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6402B" w14:textId="30528679" w:rsidR="002933FF" w:rsidRDefault="002933FF" w:rsidP="002933FF">
      <w:r>
        <w:rPr>
          <w:rFonts w:hint="eastAsia"/>
        </w:rPr>
        <w:t>摘要：</w:t>
      </w:r>
      <w:r w:rsidRPr="002933FF">
        <w:rPr>
          <w:rFonts w:hint="eastAsia"/>
        </w:rPr>
        <w:t>本文立足于《流浪地球》电影</w:t>
      </w:r>
      <w:r w:rsidRPr="002933FF">
        <w:t>, 通过自然科学的视角, 对《流浪地球》的相关情节进行简单解释, 加深观众对电影的理解, 感受科学的魅力, 对未来世界充满期盼。</w:t>
      </w:r>
      <w:r>
        <w:rPr>
          <w:rFonts w:hint="eastAsia"/>
        </w:rPr>
        <w:t>我想这种热情很大程度上源于人们对外太空探索的渴望以及电影自身精致的特效。但电影里面的部分情节需要以一些科学原理作为基础才能理解。因此</w:t>
      </w:r>
      <w:r>
        <w:t>, 我希望以下的探讨能进一步加深观众对科学的认知和对电影情节的理解。</w:t>
      </w:r>
    </w:p>
    <w:p w14:paraId="68FDA273" w14:textId="77777777" w:rsidR="002933FF" w:rsidRDefault="002933FF" w:rsidP="002933FF"/>
    <w:p w14:paraId="7B229022" w14:textId="608B8B3D" w:rsidR="00B06824" w:rsidRDefault="002933FF" w:rsidP="00B06824">
      <w:r>
        <w:rPr>
          <w:rFonts w:hint="eastAsia"/>
        </w:rPr>
        <w:t>1</w:t>
      </w:r>
      <w:r w:rsidR="00B06824">
        <w:rPr>
          <w:rFonts w:hint="eastAsia"/>
        </w:rPr>
        <w:t>合理性</w:t>
      </w:r>
    </w:p>
    <w:p w14:paraId="40EBA8F2" w14:textId="6EC3184A" w:rsidR="00B06824" w:rsidRDefault="00B06824" w:rsidP="00B06824">
      <w:pPr>
        <w:pStyle w:val="a3"/>
        <w:numPr>
          <w:ilvl w:val="0"/>
          <w:numId w:val="2"/>
        </w:numPr>
        <w:ind w:firstLineChars="0"/>
      </w:pPr>
      <w:r>
        <w:rPr>
          <w:rFonts w:hint="eastAsia"/>
        </w:rPr>
        <w:t>借助木星运用“引力弹弓”</w:t>
      </w:r>
    </w:p>
    <w:p w14:paraId="6A3ADD8A" w14:textId="77777777" w:rsidR="0078259E" w:rsidRDefault="0078259E" w:rsidP="0078259E">
      <w:pPr>
        <w:pStyle w:val="a3"/>
        <w:ind w:left="360"/>
      </w:pPr>
      <w:r w:rsidRPr="00B06824">
        <w:rPr>
          <w:rFonts w:hint="eastAsia"/>
        </w:rPr>
        <w:t>引力弹弓（</w:t>
      </w:r>
      <w:r w:rsidRPr="00B06824">
        <w:t>Gravity Assist）</w:t>
      </w:r>
      <w:r>
        <w:rPr>
          <w:rFonts w:hint="eastAsia"/>
        </w:rPr>
        <w:t>，引力弹弓就是利用行星的重力场来给太空探测船加速，</w:t>
      </w:r>
      <w:proofErr w:type="gramStart"/>
      <w:r>
        <w:rPr>
          <w:rFonts w:hint="eastAsia"/>
        </w:rPr>
        <w:t>将它甩向下</w:t>
      </w:r>
      <w:proofErr w:type="gramEnd"/>
      <w:r>
        <w:rPr>
          <w:rFonts w:hint="eastAsia"/>
        </w:rPr>
        <w:t>一个目标，也就是把行星当作“引力助推器”。利用引力弹弓使我们能探测冥王星以内的所有行星。在航天动力学和宇宙空间动力学中，所谓的引力助推（也被称为引力弹弓效应或绕行星变轨）是利用行星或其他天体的相对运动和引力改变飞行器的轨道和速度，以此来节省燃料、时间和计划成本。</w:t>
      </w:r>
    </w:p>
    <w:p w14:paraId="6F51DB16" w14:textId="77777777" w:rsidR="0078259E" w:rsidRDefault="0078259E" w:rsidP="0078259E">
      <w:pPr>
        <w:pStyle w:val="a3"/>
        <w:ind w:left="360"/>
      </w:pPr>
      <w:r>
        <w:rPr>
          <w:rFonts w:hint="eastAsia"/>
        </w:rPr>
        <w:t>其本质是</w:t>
      </w:r>
      <w:r w:rsidRPr="00B06824">
        <w:rPr>
          <w:rFonts w:hint="eastAsia"/>
        </w:rPr>
        <w:t>动量守恒定律</w:t>
      </w:r>
      <w:r w:rsidRPr="00B06824">
        <w:t>+能量守恒定律</w:t>
      </w:r>
      <w:r>
        <w:rPr>
          <w:rFonts w:hint="eastAsia"/>
        </w:rPr>
        <w:t>：</w:t>
      </w:r>
      <w:r w:rsidRPr="00B06824">
        <w:rPr>
          <w:rFonts w:hint="eastAsia"/>
        </w:rPr>
        <w:t>通过双曲线轨道掠过行星，偷走行星的动量，然后扬长而去。在一般的场景中，都是飞船利用木星之类的大质量天体来大幅度加速，可是木星的质量只有地球的</w:t>
      </w:r>
      <w:r w:rsidRPr="00B06824">
        <w:t>317.89倍</w:t>
      </w:r>
      <w:r>
        <w:rPr>
          <w:rFonts w:hint="eastAsia"/>
        </w:rPr>
        <w:t>，木星将会被偷走巨大的动量。</w:t>
      </w:r>
    </w:p>
    <w:p w14:paraId="324EC0AC" w14:textId="77777777" w:rsidR="0078259E" w:rsidRDefault="0078259E" w:rsidP="0078259E">
      <w:pPr>
        <w:pStyle w:val="a3"/>
        <w:numPr>
          <w:ilvl w:val="0"/>
          <w:numId w:val="2"/>
        </w:numPr>
        <w:ind w:firstLineChars="0"/>
      </w:pPr>
      <w:r>
        <w:rPr>
          <w:rFonts w:hint="eastAsia"/>
        </w:rPr>
        <w:t>太空中</w:t>
      </w:r>
      <w:r w:rsidRPr="00F76A76">
        <w:rPr>
          <w:rFonts w:hint="eastAsia"/>
        </w:rPr>
        <w:t>大型空间站的旋转能产生人造重力</w:t>
      </w:r>
    </w:p>
    <w:p w14:paraId="12424CB2" w14:textId="77777777" w:rsidR="0078259E" w:rsidRDefault="0078259E" w:rsidP="0078259E">
      <w:pPr>
        <w:pStyle w:val="a3"/>
        <w:ind w:left="360"/>
      </w:pPr>
      <w:r>
        <w:rPr>
          <w:rFonts w:hint="eastAsia"/>
        </w:rPr>
        <w:t>空间站旋转</w:t>
      </w:r>
      <w:r w:rsidRPr="00F76A76">
        <w:rPr>
          <w:rFonts w:hint="eastAsia"/>
        </w:rPr>
        <w:t>是目前在零重力环境下</w:t>
      </w:r>
      <w:proofErr w:type="gramStart"/>
      <w:r w:rsidRPr="00F76A76">
        <w:rPr>
          <w:rFonts w:hint="eastAsia"/>
        </w:rPr>
        <w:t>最为靠谱</w:t>
      </w:r>
      <w:proofErr w:type="gramEnd"/>
      <w:r w:rsidRPr="00F76A76">
        <w:rPr>
          <w:rFonts w:hint="eastAsia"/>
        </w:rPr>
        <w:t>的产生持续稳定的重力的手段</w:t>
      </w:r>
      <w:r>
        <w:rPr>
          <w:rFonts w:hint="eastAsia"/>
        </w:rPr>
        <w:t>。</w:t>
      </w:r>
      <w:r w:rsidRPr="00F76A76">
        <w:rPr>
          <w:rFonts w:hint="eastAsia"/>
        </w:rPr>
        <w:t>旋转实际上产生的是离心力，能够给人一种向下的加速度，在太空站中就形成为重力的感觉。</w:t>
      </w:r>
    </w:p>
    <w:p w14:paraId="4DEC15B0" w14:textId="5DED601E" w:rsidR="0078259E" w:rsidRDefault="0078259E" w:rsidP="00804E75">
      <w:pPr>
        <w:pStyle w:val="a3"/>
        <w:ind w:left="360"/>
        <w:rPr>
          <w:rFonts w:hint="eastAsia"/>
        </w:rPr>
      </w:pPr>
      <w:r w:rsidRPr="00B94CD9">
        <w:rPr>
          <w:rFonts w:hint="eastAsia"/>
        </w:rPr>
        <w:t>人造重力，要想在太空中产生重力，建筑物就必须对人体有支持力；由圆周运动的向心力与速度的关系式可得；</w:t>
      </w:r>
      <w:proofErr w:type="spellStart"/>
      <w:r w:rsidRPr="00B94CD9">
        <w:t>Fn</w:t>
      </w:r>
      <w:proofErr w:type="spellEnd"/>
      <w:r w:rsidRPr="00B94CD9">
        <w:t>=m·v^2/r。根据这个原理，可以让空间站围绕一个中心旋转；在没有旋转之前，人体和空间站的内壁没有任何作用力，因为都是处于失重状态。当空间站旋转时，如果要想人不脱离空间站，内壁就必须对人体有一个支持力，这个支持力就可以充当圆周运动的向心力。此时人就会获得一定的重力，这个重力的大小取决于空间站旋转的快慢。</w:t>
      </w:r>
    </w:p>
    <w:p w14:paraId="11FA470E" w14:textId="37B04454" w:rsidR="00EA2D22" w:rsidRDefault="00EA2D22" w:rsidP="00EA2D22">
      <w:pPr>
        <w:pStyle w:val="a3"/>
        <w:numPr>
          <w:ilvl w:val="0"/>
          <w:numId w:val="2"/>
        </w:numPr>
        <w:ind w:firstLineChars="0"/>
      </w:pPr>
      <w:r>
        <w:rPr>
          <w:rFonts w:hint="eastAsia"/>
        </w:rPr>
        <w:t>霍曼转移轨道</w:t>
      </w:r>
    </w:p>
    <w:p w14:paraId="1BDE8868" w14:textId="09FDE81F" w:rsidR="00EA2D22" w:rsidRDefault="00EA2D22" w:rsidP="00EA2D22">
      <w:pPr>
        <w:pStyle w:val="a3"/>
        <w:ind w:left="360"/>
        <w:rPr>
          <w:rFonts w:hint="eastAsia"/>
        </w:rPr>
      </w:pPr>
      <w:r>
        <w:rPr>
          <w:rFonts w:hint="eastAsia"/>
        </w:rPr>
        <w:t>霍曼转移轨道（</w:t>
      </w:r>
      <w:r>
        <w:t>Hohmann transfer orbit）是一种变换太空船轨道的方法，途中只需两次引擎推进，相对地节省燃料。此种轨道操纵名称来自德国物理学家瓦尔特·霍曼。</w:t>
      </w:r>
    </w:p>
    <w:p w14:paraId="4B42C36D" w14:textId="0C8DD01D" w:rsidR="00EA2D22" w:rsidRDefault="00EA2D22" w:rsidP="00EA2D22">
      <w:pPr>
        <w:pStyle w:val="a3"/>
        <w:ind w:left="360"/>
        <w:rPr>
          <w:rFonts w:hint="eastAsia"/>
        </w:rPr>
      </w:pPr>
      <w:r>
        <w:rPr>
          <w:rFonts w:hint="eastAsia"/>
        </w:rPr>
        <w:t>霍曼转移轨道不是最省时间的方法，但却是最省燃料的方法。而把地球轨道从圆形变成椭圆形，目的是为了获得一个冲向木星的路径和速度，以便利用木星的引力加速，最终逃出太阳系。</w:t>
      </w:r>
    </w:p>
    <w:p w14:paraId="4D87B516" w14:textId="5B4FF859" w:rsidR="0078259E" w:rsidRDefault="00EA2D22" w:rsidP="00EA2D22">
      <w:pPr>
        <w:pStyle w:val="a3"/>
        <w:ind w:left="360"/>
      </w:pPr>
      <w:r>
        <w:rPr>
          <w:rFonts w:hint="eastAsia"/>
        </w:rPr>
        <w:t>当然，像地球这么大的星体，仅进行</w:t>
      </w:r>
      <w:proofErr w:type="gramStart"/>
      <w:r>
        <w:rPr>
          <w:rFonts w:hint="eastAsia"/>
        </w:rPr>
        <w:t>一</w:t>
      </w:r>
      <w:proofErr w:type="gramEnd"/>
      <w:r>
        <w:rPr>
          <w:rFonts w:hint="eastAsia"/>
        </w:rPr>
        <w:t>次椭圆轨道绕日是远远不够的，在原著中，地球总共进行了</w:t>
      </w:r>
      <w:r>
        <w:t>15次椭圆形公转，每次的椭圆形都比以前更扁一些，其目的还是为了节省燃料。</w:t>
      </w:r>
    </w:p>
    <w:p w14:paraId="0D3E77EC" w14:textId="77777777" w:rsidR="00EA2D22" w:rsidRDefault="00EA2D22">
      <w:pPr>
        <w:pStyle w:val="a3"/>
        <w:numPr>
          <w:ilvl w:val="0"/>
          <w:numId w:val="2"/>
        </w:numPr>
        <w:ind w:firstLineChars="0"/>
      </w:pPr>
      <w:r w:rsidRPr="00EA2D22">
        <w:rPr>
          <w:rFonts w:hint="eastAsia"/>
        </w:rPr>
        <w:t>氦闪</w:t>
      </w:r>
    </w:p>
    <w:p w14:paraId="6B0E8441" w14:textId="77777777" w:rsidR="00EA2D22" w:rsidRDefault="00EA2D22" w:rsidP="00EA2D22">
      <w:pPr>
        <w:pStyle w:val="a3"/>
        <w:ind w:left="360"/>
      </w:pPr>
      <w:r w:rsidRPr="00EA2D22">
        <w:rPr>
          <w:rFonts w:hint="eastAsia"/>
        </w:rPr>
        <w:t>这种现象发生在</w:t>
      </w:r>
      <w:r w:rsidRPr="00EA2D22">
        <w:t>0.8个到2.25个太阳质量的恒星身上。</w:t>
      </w:r>
    </w:p>
    <w:p w14:paraId="6974A472" w14:textId="5DAB93E0" w:rsidR="00804E75" w:rsidRDefault="00EA2D22" w:rsidP="00804E75">
      <w:pPr>
        <w:pStyle w:val="a3"/>
        <w:ind w:left="360"/>
      </w:pPr>
      <w:r w:rsidRPr="00EA2D22">
        <w:t>当恒星内部氢元素燃烧殆尽，导致氦元素在恒星的核心大量积累，密度增加。在外部压力的作用下，氦元素以简并态的方式存在着。</w:t>
      </w:r>
      <w:proofErr w:type="gramStart"/>
      <w:r w:rsidRPr="00EA2D22">
        <w:t>当核心</w:t>
      </w:r>
      <w:proofErr w:type="gramEnd"/>
      <w:r w:rsidRPr="00EA2D22">
        <w:t>内部温度达到一亿K到两亿K时，氦聚变开始了，由于简并态传导的速度很快，几秒钟之内核聚变就在整个氦核心中发生，并使恒星产生千亿倍于正常恒星的能量。然后恒星核心里的氦绝大部分在这几秒内聚变为碳元素。氦闪结束后，恒星内部引力收缩和核聚变压力重新得到了平衡，内核收缩，外壳膨胀，恒星膨胀为红巨星，变的更大。如果按目前</w:t>
      </w:r>
      <w:r w:rsidRPr="00EA2D22">
        <w:rPr>
          <w:rFonts w:hint="eastAsia"/>
        </w:rPr>
        <w:t>太阳的体积和质量，红巨星阶段的太阳，体积会包住地球，边界到达火星附近。</w:t>
      </w:r>
    </w:p>
    <w:p w14:paraId="1A54E7B9" w14:textId="2FBEABF2" w:rsidR="002933FF" w:rsidRDefault="002933FF" w:rsidP="002933FF"/>
    <w:p w14:paraId="07A4B6C0" w14:textId="77777777" w:rsidR="002933FF" w:rsidRDefault="002933FF" w:rsidP="002933FF">
      <w:r>
        <w:lastRenderedPageBreak/>
        <w:t>2 不合理</w:t>
      </w:r>
    </w:p>
    <w:p w14:paraId="55039DE5" w14:textId="77777777" w:rsidR="002933FF" w:rsidRDefault="002933FF" w:rsidP="002933FF">
      <w:r>
        <w:t>2.1 洛希极限导致地球破碎</w:t>
      </w:r>
    </w:p>
    <w:p w14:paraId="06CD323C" w14:textId="77777777" w:rsidR="002933FF" w:rsidRDefault="002933FF" w:rsidP="002933FF">
      <w:r>
        <w:rPr>
          <w:rFonts w:hint="eastAsia"/>
        </w:rPr>
        <w:t>电影中提到地球要经过木星，用弹弓效应加速，结果经过木星的时候由于引力变化引发的地面灾害破坏了地面推进，导致偏离既定路线，轨道离木星太近，导致</w:t>
      </w:r>
      <w:proofErr w:type="gramStart"/>
      <w:r>
        <w:rPr>
          <w:rFonts w:hint="eastAsia"/>
        </w:rPr>
        <w:t>近木点</w:t>
      </w:r>
      <w:proofErr w:type="gramEnd"/>
      <w:r>
        <w:rPr>
          <w:rFonts w:hint="eastAsia"/>
        </w:rPr>
        <w:t>离木星中心的位置超过洛希极限，地球会被撕裂。</w:t>
      </w:r>
    </w:p>
    <w:p w14:paraId="090CEBB0" w14:textId="77777777" w:rsidR="002933FF" w:rsidRDefault="002933FF" w:rsidP="002933FF">
      <w:r>
        <w:rPr>
          <w:rFonts w:hint="eastAsia"/>
        </w:rPr>
        <w:t>对于洛希极限的描述可以总结成两个公式：</w:t>
      </w:r>
    </w:p>
    <w:p w14:paraId="4FBA61C7" w14:textId="77777777" w:rsidR="002933FF" w:rsidRDefault="002933FF" w:rsidP="002933FF">
      <w:r>
        <w:rPr>
          <w:rFonts w:hint="eastAsia"/>
        </w:rPr>
        <w:t>对于固体的卫星（比如地球，其实不严格，因为地幔以下不是严格刚体）：</w:t>
      </w:r>
    </w:p>
    <w:p w14:paraId="3C45FAE4" w14:textId="77777777" w:rsidR="002933FF" w:rsidRDefault="002933FF" w:rsidP="002933FF">
      <w:r>
        <w:t xml:space="preserve"> </w:t>
      </w:r>
    </w:p>
    <w:p w14:paraId="63B6D05F" w14:textId="77777777" w:rsidR="002933FF" w:rsidRDefault="002933FF" w:rsidP="002933FF">
      <w:r>
        <w:rPr>
          <w:rFonts w:hint="eastAsia"/>
        </w:rPr>
        <w:t>对于流体的卫星（比如气态行星），因为流体在轻微形变之后会加大潮汐矩，所以流体卫星会在更远的地方破碎：</w:t>
      </w:r>
    </w:p>
    <w:p w14:paraId="7764BAA7" w14:textId="77777777" w:rsidR="002933FF" w:rsidRDefault="002933FF" w:rsidP="002933FF">
      <w:r>
        <w:t xml:space="preserve"> （这里的 和 分别是主行星和卫星的密度。）</w:t>
      </w:r>
    </w:p>
    <w:p w14:paraId="6E599951" w14:textId="77777777" w:rsidR="002933FF" w:rsidRDefault="002933FF" w:rsidP="002933FF">
      <w:r>
        <w:rPr>
          <w:rFonts w:hint="eastAsia"/>
        </w:rPr>
        <w:t>木星质量是地球的大约</w:t>
      </w:r>
      <w:r>
        <w:t>300倍，半径是地球的11倍， 地球的密度是5.514 g/cm³ 木星的密度是1.326 g/cm³，根据以上公式，木地的固态和流体洛希极限分别是 0.78和1.5倍木星半径。</w:t>
      </w:r>
    </w:p>
    <w:p w14:paraId="7E5BB3FB" w14:textId="77777777" w:rsidR="002933FF" w:rsidRDefault="002933FF" w:rsidP="002933FF">
      <w:r>
        <w:rPr>
          <w:rFonts w:hint="eastAsia"/>
        </w:rPr>
        <w:t>所以如果要木星的引力潮汐撕裂固态地球，地球的</w:t>
      </w:r>
      <w:proofErr w:type="gramStart"/>
      <w:r>
        <w:rPr>
          <w:rFonts w:hint="eastAsia"/>
        </w:rPr>
        <w:t>近木点</w:t>
      </w:r>
      <w:proofErr w:type="gramEnd"/>
      <w:r>
        <w:rPr>
          <w:rFonts w:hint="eastAsia"/>
        </w:rPr>
        <w:t>需要在木星内部。从这个角度看，即使真的是轨道</w:t>
      </w:r>
      <w:proofErr w:type="gramStart"/>
      <w:r>
        <w:rPr>
          <w:rFonts w:hint="eastAsia"/>
        </w:rPr>
        <w:t>近木点过近导致</w:t>
      </w:r>
      <w:proofErr w:type="gramEnd"/>
      <w:r>
        <w:rPr>
          <w:rFonts w:hint="eastAsia"/>
        </w:rPr>
        <w:t>地球破碎也是由于地球</w:t>
      </w:r>
      <w:proofErr w:type="gramStart"/>
      <w:r>
        <w:rPr>
          <w:rFonts w:hint="eastAsia"/>
        </w:rPr>
        <w:t>撞</w:t>
      </w:r>
      <w:proofErr w:type="gramEnd"/>
      <w:r>
        <w:rPr>
          <w:rFonts w:hint="eastAsia"/>
        </w:rPr>
        <w:t>木星而不是木星对地球的引力潮汐撕裂地球。</w:t>
      </w:r>
    </w:p>
    <w:p w14:paraId="1F149241" w14:textId="77777777" w:rsidR="002933FF" w:rsidRDefault="002933FF" w:rsidP="002933FF">
      <w:r>
        <w:t>2.2 点燃木星大气产生激波推开地球</w:t>
      </w:r>
    </w:p>
    <w:p w14:paraId="733B9B01" w14:textId="77777777" w:rsidR="002933FF" w:rsidRDefault="002933FF" w:rsidP="002933FF">
      <w:r>
        <w:rPr>
          <w:rFonts w:hint="eastAsia"/>
        </w:rPr>
        <w:t>电影中木星的氢气和地球上的氧气混合，然后化学点燃，产生激波，推开地球</w:t>
      </w:r>
    </w:p>
    <w:p w14:paraId="50B67BEF" w14:textId="77777777" w:rsidR="002933FF" w:rsidRDefault="002933FF" w:rsidP="002933FF">
      <w:r>
        <w:rPr>
          <w:rFonts w:hint="eastAsia"/>
        </w:rPr>
        <w:t>首先是地球氧气损失，由于木星引力潮汐导致的气体损失会聚集在轨道附近，而不是被输运到木星上，只有少量氧气会被输运到木星。而氢气爆燃极限的氢气浓度是</w:t>
      </w:r>
      <w:r>
        <w:t>95%，这个场景中，地球逸散出的部分氧气被300多倍地球质量的大氢气球（木星）稀释，这之后能点燃的可能性非常值得怀疑。</w:t>
      </w:r>
    </w:p>
    <w:p w14:paraId="03BD625C" w14:textId="77777777" w:rsidR="002933FF" w:rsidRDefault="002933FF" w:rsidP="002933FF">
      <w:r>
        <w:rPr>
          <w:rFonts w:hint="eastAsia"/>
        </w:rPr>
        <w:t>即使是在合适的时机点燃了，点燃产生的激波也不容易被向上传播，因为木星是一个有磁场的行星，等离子体在磁场中会出现磁约束的现象，导致点燃产生的等离子体激波有一定可能性被约束在底层大气的磁场中。</w:t>
      </w:r>
    </w:p>
    <w:p w14:paraId="1373116E" w14:textId="654E1574" w:rsidR="002933FF" w:rsidRDefault="002933FF" w:rsidP="002933FF">
      <w:r>
        <w:rPr>
          <w:rFonts w:hint="eastAsia"/>
        </w:rPr>
        <w:t>综上，在现实情况中点燃木星大气来</w:t>
      </w:r>
      <w:proofErr w:type="gramStart"/>
      <w:r>
        <w:rPr>
          <w:rFonts w:hint="eastAsia"/>
        </w:rPr>
        <w:t>炸出去</w:t>
      </w:r>
      <w:proofErr w:type="gramEnd"/>
      <w:r>
        <w:rPr>
          <w:rFonts w:hint="eastAsia"/>
        </w:rPr>
        <w:t>地球的难度还是很大的。</w:t>
      </w:r>
    </w:p>
    <w:p w14:paraId="7F99F0C2" w14:textId="4FB638B6" w:rsidR="002933FF" w:rsidRDefault="002933FF" w:rsidP="002933FF"/>
    <w:p w14:paraId="1CAA903C" w14:textId="6DE059F4" w:rsidR="002933FF" w:rsidRDefault="002933FF" w:rsidP="002933FF">
      <w:r>
        <w:rPr>
          <w:rFonts w:hint="eastAsia"/>
        </w:rPr>
        <w:t>结论：</w:t>
      </w:r>
    </w:p>
    <w:p w14:paraId="407070AB" w14:textId="4E10BEA4" w:rsidR="002933FF" w:rsidRDefault="002933FF" w:rsidP="005C571B">
      <w:pPr>
        <w:ind w:firstLineChars="200" w:firstLine="420"/>
      </w:pPr>
      <w:r>
        <w:rPr>
          <w:rFonts w:hint="eastAsia"/>
        </w:rPr>
        <w:t>通过前面大量数据分析表面</w:t>
      </w:r>
      <w:r>
        <w:t>, 人类现在还不具备流浪地球的能力。那么人类什么时候才能实现呢</w:t>
      </w:r>
      <w:r>
        <w:rPr>
          <w:rFonts w:hint="eastAsia"/>
        </w:rPr>
        <w:t>？</w:t>
      </w:r>
      <w:r>
        <w:t>根据卡尔达舍夫等级我们可以衡量一个文明所具备的综合实力。</w:t>
      </w:r>
    </w:p>
    <w:p w14:paraId="66FD48BE" w14:textId="350C5D9A" w:rsidR="00804E75" w:rsidRDefault="002933FF" w:rsidP="005C571B">
      <w:pPr>
        <w:ind w:firstLineChars="200" w:firstLine="420"/>
      </w:pPr>
      <w:r>
        <w:rPr>
          <w:rFonts w:hint="eastAsia"/>
        </w:rPr>
        <w:t>Ⅰ级文明</w:t>
      </w:r>
      <w:r>
        <w:t>:也叫</w:t>
      </w:r>
      <w:proofErr w:type="gramStart"/>
      <w:r>
        <w:t>母星文明</w:t>
      </w:r>
      <w:proofErr w:type="gramEnd"/>
      <w:r>
        <w:t>, 可利用本星球所有资源, 可以完全掌控他们星球上的一切可利用资源, 以及一切事物。其毁灭的方式有小行星或彗星撞击、人工智能危机、太阳活动聚变爆发、临近超新星爆炸等。</w:t>
      </w:r>
    </w:p>
    <w:p w14:paraId="366FB3B7" w14:textId="5A7F810C" w:rsidR="002933FF" w:rsidRDefault="002933FF" w:rsidP="005C571B">
      <w:pPr>
        <w:ind w:firstLineChars="200" w:firstLine="420"/>
      </w:pPr>
      <w:r w:rsidRPr="002933FF">
        <w:rPr>
          <w:rFonts w:hint="eastAsia"/>
        </w:rPr>
        <w:t>Ⅱ级文明</w:t>
      </w:r>
      <w:r w:rsidRPr="002933FF">
        <w:t>:也叫行星系文明。以人类为例, 如果人类达到了Ⅱ级文明, 就可充分利用太阳所发出的所有能量。若Ⅱ级文明附近出现了超新星爆发, 他们可以将他们的星系转移至远离爆发的恒星 (类似于流浪地球) 。</w:t>
      </w:r>
    </w:p>
    <w:p w14:paraId="6886831F" w14:textId="41809C77" w:rsidR="002933FF" w:rsidRDefault="002933FF" w:rsidP="005C571B">
      <w:pPr>
        <w:ind w:firstLineChars="200" w:firstLine="420"/>
      </w:pPr>
      <w:r w:rsidRPr="002933FF">
        <w:rPr>
          <w:rFonts w:hint="eastAsia"/>
        </w:rPr>
        <w:t>Ⅲ级文明</w:t>
      </w:r>
      <w:r w:rsidRPr="002933FF">
        <w:t>:也叫恒星系文明。同样以人类为例, 如果人类达到了Ⅲ级文明, 我们就不会局限于太阳系, 而是所在的整个银河系。我们可利用星系内所有恒星的能量。这类文明目前已经超出了我们的想象。</w:t>
      </w:r>
    </w:p>
    <w:p w14:paraId="7DFF47CF" w14:textId="29837540" w:rsidR="002933FF" w:rsidRDefault="002933FF" w:rsidP="005C571B">
      <w:pPr>
        <w:ind w:firstLineChars="200" w:firstLine="420"/>
        <w:rPr>
          <w:rFonts w:hint="eastAsia"/>
        </w:rPr>
      </w:pPr>
      <w:r>
        <w:rPr>
          <w:rFonts w:hint="eastAsia"/>
        </w:rPr>
        <w:t>人类目前的文明等级只有</w:t>
      </w:r>
      <w:r>
        <w:t>0.73。要想达到Ⅰ级文明也许还有数千年的道路要走。而根据卡尔达舍夫等级我们可以看到, 几乎要达到Ⅱ级文明, 太阳活动聚变才不能对其产生威胁, 也就是说, 只有Ⅱ级及以上的文明才</w:t>
      </w:r>
      <w:r w:rsidR="005C571B" w:rsidRPr="005C571B">
        <w:rPr>
          <w:rFonts w:hint="eastAsia"/>
        </w:rPr>
        <w:t>有能力实现流浪地球</w:t>
      </w:r>
      <w:r w:rsidR="005C571B" w:rsidRPr="005C571B">
        <w:t>, 而如果人类在达到Ⅱ级文明之前遭遇了太阳爆发这场灾难, 恐怕只有灭绝。</w:t>
      </w:r>
      <w:r w:rsidR="005C571B">
        <w:rPr>
          <w:rFonts w:hint="eastAsia"/>
        </w:rPr>
        <w:t>虽然电影里面所设置的</w:t>
      </w:r>
      <w:r w:rsidR="005C571B">
        <w:t>2075年人类无法实现流</w:t>
      </w:r>
      <w:r w:rsidR="005C571B">
        <w:lastRenderedPageBreak/>
        <w:t>浪地球, 但在20750年, 或者是更遥远的未来, 人类在面临太阳爆发或者其他灾难时, 流浪地球这一计划可能成为现实。此外, 科幻片并不是科学纪实, 而是给</w:t>
      </w:r>
      <w:r w:rsidR="005C571B" w:rsidRPr="005C571B">
        <w:rPr>
          <w:rFonts w:hint="eastAsia"/>
        </w:rPr>
        <w:t>我们带来更多的幻想</w:t>
      </w:r>
      <w:r w:rsidR="005C571B" w:rsidRPr="005C571B">
        <w:t>, 让年轻人心中埋下科学的种子, 将来投身科学事业;让年长的人在余生中保持对科学的好奇心, 在日常生活中更多应用科学原理。</w:t>
      </w:r>
    </w:p>
    <w:p w14:paraId="312D802D" w14:textId="77777777" w:rsidR="002933FF" w:rsidRDefault="002933FF" w:rsidP="00804E75">
      <w:pPr>
        <w:rPr>
          <w:rFonts w:hint="eastAsia"/>
        </w:rPr>
      </w:pPr>
    </w:p>
    <w:p w14:paraId="61F77641" w14:textId="3399D494" w:rsidR="00804E75" w:rsidRDefault="00804E75" w:rsidP="00804E75">
      <w:r>
        <w:rPr>
          <w:rFonts w:hint="eastAsia"/>
        </w:rPr>
        <w:t>参考文献：</w:t>
      </w:r>
    </w:p>
    <w:p w14:paraId="6E498AC4" w14:textId="3ACD3EA6" w:rsidR="00804E75" w:rsidRDefault="00804E75" w:rsidP="00804E75">
      <w:pPr>
        <w:pStyle w:val="a3"/>
        <w:numPr>
          <w:ilvl w:val="0"/>
          <w:numId w:val="3"/>
        </w:numPr>
        <w:ind w:firstLineChars="0"/>
      </w:pPr>
      <w:r>
        <w:rPr>
          <w:rFonts w:hint="eastAsia"/>
        </w:rPr>
        <w:t>《</w:t>
      </w:r>
      <w:r w:rsidRPr="00804E75">
        <w:t>关于星际航行中“引力弹弓问题”的讨论</w:t>
      </w:r>
      <w:r>
        <w:rPr>
          <w:rFonts w:hint="eastAsia"/>
        </w:rPr>
        <w:t>》</w:t>
      </w:r>
      <w:r w:rsidRPr="00804E75">
        <w:t>李宁</w:t>
      </w:r>
      <w:r>
        <w:rPr>
          <w:rFonts w:hint="eastAsia"/>
        </w:rPr>
        <w:t>、</w:t>
      </w:r>
      <w:r w:rsidRPr="00804E75">
        <w:t>肖承恩</w:t>
      </w:r>
      <w:r>
        <w:rPr>
          <w:rFonts w:hint="eastAsia"/>
        </w:rPr>
        <w:t>《物理教学》</w:t>
      </w:r>
      <w:r w:rsidRPr="00804E75">
        <w:t>2016-02-18</w:t>
      </w:r>
    </w:p>
    <w:p w14:paraId="36998698" w14:textId="0A1C3716" w:rsidR="00804E75" w:rsidRDefault="00804E75" w:rsidP="00804E75">
      <w:pPr>
        <w:pStyle w:val="a3"/>
        <w:numPr>
          <w:ilvl w:val="0"/>
          <w:numId w:val="3"/>
        </w:numPr>
        <w:ind w:firstLineChars="0"/>
      </w:pPr>
      <w:r>
        <w:rPr>
          <w:rFonts w:hint="eastAsia"/>
        </w:rPr>
        <w:t>《</w:t>
      </w:r>
      <w:r w:rsidRPr="00804E75">
        <w:t>载人航天技术及其发展</w:t>
      </w:r>
      <w:r>
        <w:rPr>
          <w:rFonts w:hint="eastAsia"/>
        </w:rPr>
        <w:t>》</w:t>
      </w:r>
      <w:r w:rsidRPr="00804E75">
        <w:tab/>
        <w:t>戚发轫</w:t>
      </w:r>
      <w:r>
        <w:rPr>
          <w:rFonts w:hint="eastAsia"/>
        </w:rPr>
        <w:t>《</w:t>
      </w:r>
      <w:r w:rsidRPr="00804E75">
        <w:t>中国工程科学</w:t>
      </w:r>
      <w:r>
        <w:rPr>
          <w:rFonts w:hint="eastAsia"/>
        </w:rPr>
        <w:t>》</w:t>
      </w:r>
      <w:r w:rsidRPr="00804E75">
        <w:t>2000-01-30</w:t>
      </w:r>
    </w:p>
    <w:p w14:paraId="7779F2E6" w14:textId="11674E2F" w:rsidR="002933FF" w:rsidRDefault="002933FF" w:rsidP="00804E75">
      <w:pPr>
        <w:pStyle w:val="a3"/>
        <w:numPr>
          <w:ilvl w:val="0"/>
          <w:numId w:val="3"/>
        </w:numPr>
        <w:ind w:firstLineChars="0"/>
      </w:pPr>
      <w:r>
        <w:rPr>
          <w:rFonts w:hint="eastAsia"/>
        </w:rPr>
        <w:t>《</w:t>
      </w:r>
      <w:r w:rsidRPr="002933FF">
        <w:t>行星际航行的霍曼轨道</w:t>
      </w:r>
      <w:r>
        <w:rPr>
          <w:rFonts w:hint="eastAsia"/>
        </w:rPr>
        <w:t>》</w:t>
      </w:r>
      <w:r w:rsidRPr="002933FF">
        <w:t>项仁寿</w:t>
      </w:r>
      <w:r>
        <w:rPr>
          <w:rFonts w:hint="eastAsia"/>
        </w:rPr>
        <w:t>《</w:t>
      </w:r>
      <w:r w:rsidRPr="002933FF">
        <w:t>大学物理</w:t>
      </w:r>
      <w:r>
        <w:rPr>
          <w:rFonts w:hint="eastAsia"/>
        </w:rPr>
        <w:t>》</w:t>
      </w:r>
      <w:r w:rsidRPr="002933FF">
        <w:t>1985-12-27</w:t>
      </w:r>
    </w:p>
    <w:p w14:paraId="6D4222F9" w14:textId="19B9634E" w:rsidR="002933FF" w:rsidRDefault="002933FF" w:rsidP="00804E75">
      <w:pPr>
        <w:pStyle w:val="a3"/>
        <w:numPr>
          <w:ilvl w:val="0"/>
          <w:numId w:val="3"/>
        </w:numPr>
        <w:ind w:firstLineChars="0"/>
      </w:pPr>
      <w:r>
        <w:rPr>
          <w:rFonts w:hint="eastAsia"/>
        </w:rPr>
        <w:t>《</w:t>
      </w:r>
      <w:r w:rsidRPr="002933FF">
        <w:t>浅谈</w:t>
      </w:r>
      <w:r>
        <w:rPr>
          <w:rFonts w:hint="eastAsia"/>
        </w:rPr>
        <w:t>&lt;流浪地球</w:t>
      </w:r>
      <w:r>
        <w:t>&gt;</w:t>
      </w:r>
      <w:r w:rsidRPr="002933FF">
        <w:t>的科学知识</w:t>
      </w:r>
      <w:r>
        <w:rPr>
          <w:rFonts w:hint="eastAsia"/>
        </w:rPr>
        <w:t>》</w:t>
      </w:r>
      <w:r w:rsidRPr="002933FF">
        <w:t>陈柯宇</w:t>
      </w:r>
      <w:r>
        <w:rPr>
          <w:rFonts w:hint="eastAsia"/>
        </w:rPr>
        <w:t>《</w:t>
      </w:r>
      <w:r w:rsidRPr="002933FF">
        <w:t>科技风</w:t>
      </w:r>
      <w:r>
        <w:rPr>
          <w:rFonts w:hint="eastAsia"/>
        </w:rPr>
        <w:t>》</w:t>
      </w:r>
      <w:r w:rsidRPr="002933FF">
        <w:t>2019-05-09</w:t>
      </w:r>
    </w:p>
    <w:p w14:paraId="782370D6" w14:textId="7ABA9255" w:rsidR="002933FF" w:rsidRPr="00804E75" w:rsidRDefault="002933FF" w:rsidP="005C571B">
      <w:pPr>
        <w:pStyle w:val="a3"/>
        <w:numPr>
          <w:ilvl w:val="0"/>
          <w:numId w:val="3"/>
        </w:numPr>
        <w:ind w:firstLineChars="0"/>
        <w:rPr>
          <w:rFonts w:hint="eastAsia"/>
        </w:rPr>
      </w:pPr>
      <w:r>
        <w:rPr>
          <w:rFonts w:hint="eastAsia"/>
        </w:rPr>
        <w:t>《天体物理概论》向守平</w:t>
      </w:r>
      <w:r>
        <w:rPr>
          <w:rFonts w:hint="eastAsia"/>
        </w:rPr>
        <w:t xml:space="preserve"> </w:t>
      </w:r>
      <w:r>
        <w:rPr>
          <w:rFonts w:hint="eastAsia"/>
        </w:rPr>
        <w:t>中国科学技术大学出版社</w:t>
      </w:r>
      <w:r>
        <w:t>2008.11</w:t>
      </w:r>
      <w:bookmarkStart w:id="0" w:name="_GoBack"/>
      <w:bookmarkEnd w:id="0"/>
    </w:p>
    <w:sectPr w:rsidR="002933FF" w:rsidRPr="00804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331D7"/>
    <w:multiLevelType w:val="hybridMultilevel"/>
    <w:tmpl w:val="8ECCC168"/>
    <w:lvl w:ilvl="0" w:tplc="93E2A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E8055A"/>
    <w:multiLevelType w:val="hybridMultilevel"/>
    <w:tmpl w:val="54246202"/>
    <w:lvl w:ilvl="0" w:tplc="1780F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2909CE"/>
    <w:multiLevelType w:val="hybridMultilevel"/>
    <w:tmpl w:val="76F0651A"/>
    <w:lvl w:ilvl="0" w:tplc="74C63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69"/>
    <w:rsid w:val="00125169"/>
    <w:rsid w:val="002933FF"/>
    <w:rsid w:val="005C571B"/>
    <w:rsid w:val="0078259E"/>
    <w:rsid w:val="00804E75"/>
    <w:rsid w:val="00B06824"/>
    <w:rsid w:val="00B94CD9"/>
    <w:rsid w:val="00EA2D22"/>
    <w:rsid w:val="00ED1DD3"/>
    <w:rsid w:val="00F7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77F1"/>
  <w15:chartTrackingRefBased/>
  <w15:docId w15:val="{1B92D9AD-10F8-49DD-BB61-C6939184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8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08503">
      <w:bodyDiv w:val="1"/>
      <w:marLeft w:val="0"/>
      <w:marRight w:val="0"/>
      <w:marTop w:val="0"/>
      <w:marBottom w:val="0"/>
      <w:divBdr>
        <w:top w:val="none" w:sz="0" w:space="0" w:color="auto"/>
        <w:left w:val="none" w:sz="0" w:space="0" w:color="auto"/>
        <w:bottom w:val="none" w:sz="0" w:space="0" w:color="auto"/>
        <w:right w:val="none" w:sz="0" w:space="0" w:color="auto"/>
      </w:divBdr>
    </w:div>
    <w:div w:id="826290261">
      <w:bodyDiv w:val="1"/>
      <w:marLeft w:val="0"/>
      <w:marRight w:val="0"/>
      <w:marTop w:val="0"/>
      <w:marBottom w:val="0"/>
      <w:divBdr>
        <w:top w:val="none" w:sz="0" w:space="0" w:color="auto"/>
        <w:left w:val="none" w:sz="0" w:space="0" w:color="auto"/>
        <w:bottom w:val="none" w:sz="0" w:space="0" w:color="auto"/>
        <w:right w:val="none" w:sz="0" w:space="0" w:color="auto"/>
      </w:divBdr>
    </w:div>
    <w:div w:id="916861749">
      <w:bodyDiv w:val="1"/>
      <w:marLeft w:val="0"/>
      <w:marRight w:val="0"/>
      <w:marTop w:val="0"/>
      <w:marBottom w:val="0"/>
      <w:divBdr>
        <w:top w:val="none" w:sz="0" w:space="0" w:color="auto"/>
        <w:left w:val="none" w:sz="0" w:space="0" w:color="auto"/>
        <w:bottom w:val="none" w:sz="0" w:space="0" w:color="auto"/>
        <w:right w:val="none" w:sz="0" w:space="0" w:color="auto"/>
      </w:divBdr>
    </w:div>
    <w:div w:id="1008946685">
      <w:bodyDiv w:val="1"/>
      <w:marLeft w:val="0"/>
      <w:marRight w:val="0"/>
      <w:marTop w:val="0"/>
      <w:marBottom w:val="0"/>
      <w:divBdr>
        <w:top w:val="none" w:sz="0" w:space="0" w:color="auto"/>
        <w:left w:val="none" w:sz="0" w:space="0" w:color="auto"/>
        <w:bottom w:val="none" w:sz="0" w:space="0" w:color="auto"/>
        <w:right w:val="none" w:sz="0" w:space="0" w:color="auto"/>
      </w:divBdr>
      <w:divsChild>
        <w:div w:id="469592803">
          <w:marLeft w:val="0"/>
          <w:marRight w:val="0"/>
          <w:marTop w:val="0"/>
          <w:marBottom w:val="0"/>
          <w:divBdr>
            <w:top w:val="none" w:sz="0" w:space="0" w:color="auto"/>
            <w:left w:val="none" w:sz="0" w:space="0" w:color="auto"/>
            <w:bottom w:val="none" w:sz="0" w:space="0" w:color="auto"/>
            <w:right w:val="none" w:sz="0" w:space="0" w:color="auto"/>
          </w:divBdr>
        </w:div>
      </w:divsChild>
    </w:div>
    <w:div w:id="1146245743">
      <w:bodyDiv w:val="1"/>
      <w:marLeft w:val="0"/>
      <w:marRight w:val="0"/>
      <w:marTop w:val="0"/>
      <w:marBottom w:val="0"/>
      <w:divBdr>
        <w:top w:val="none" w:sz="0" w:space="0" w:color="auto"/>
        <w:left w:val="none" w:sz="0" w:space="0" w:color="auto"/>
        <w:bottom w:val="none" w:sz="0" w:space="0" w:color="auto"/>
        <w:right w:val="none" w:sz="0" w:space="0" w:color="auto"/>
      </w:divBdr>
      <w:divsChild>
        <w:div w:id="198788312">
          <w:marLeft w:val="0"/>
          <w:marRight w:val="0"/>
          <w:marTop w:val="0"/>
          <w:marBottom w:val="225"/>
          <w:divBdr>
            <w:top w:val="none" w:sz="0" w:space="0" w:color="auto"/>
            <w:left w:val="none" w:sz="0" w:space="0" w:color="auto"/>
            <w:bottom w:val="none" w:sz="0" w:space="0" w:color="auto"/>
            <w:right w:val="none" w:sz="0" w:space="0" w:color="auto"/>
          </w:divBdr>
        </w:div>
        <w:div w:id="917636715">
          <w:marLeft w:val="0"/>
          <w:marRight w:val="0"/>
          <w:marTop w:val="0"/>
          <w:marBottom w:val="225"/>
          <w:divBdr>
            <w:top w:val="none" w:sz="0" w:space="0" w:color="auto"/>
            <w:left w:val="none" w:sz="0" w:space="0" w:color="auto"/>
            <w:bottom w:val="none" w:sz="0" w:space="0" w:color="auto"/>
            <w:right w:val="none" w:sz="0" w:space="0" w:color="auto"/>
          </w:divBdr>
        </w:div>
        <w:div w:id="1231883310">
          <w:marLeft w:val="0"/>
          <w:marRight w:val="0"/>
          <w:marTop w:val="0"/>
          <w:marBottom w:val="225"/>
          <w:divBdr>
            <w:top w:val="none" w:sz="0" w:space="0" w:color="auto"/>
            <w:left w:val="none" w:sz="0" w:space="0" w:color="auto"/>
            <w:bottom w:val="none" w:sz="0" w:space="0" w:color="auto"/>
            <w:right w:val="none" w:sz="0" w:space="0" w:color="auto"/>
          </w:divBdr>
        </w:div>
      </w:divsChild>
    </w:div>
    <w:div w:id="1169907249">
      <w:bodyDiv w:val="1"/>
      <w:marLeft w:val="0"/>
      <w:marRight w:val="0"/>
      <w:marTop w:val="0"/>
      <w:marBottom w:val="0"/>
      <w:divBdr>
        <w:top w:val="none" w:sz="0" w:space="0" w:color="auto"/>
        <w:left w:val="none" w:sz="0" w:space="0" w:color="auto"/>
        <w:bottom w:val="none" w:sz="0" w:space="0" w:color="auto"/>
        <w:right w:val="none" w:sz="0" w:space="0" w:color="auto"/>
      </w:divBdr>
      <w:divsChild>
        <w:div w:id="1572547097">
          <w:marLeft w:val="0"/>
          <w:marRight w:val="0"/>
          <w:marTop w:val="0"/>
          <w:marBottom w:val="225"/>
          <w:divBdr>
            <w:top w:val="none" w:sz="0" w:space="0" w:color="auto"/>
            <w:left w:val="none" w:sz="0" w:space="0" w:color="auto"/>
            <w:bottom w:val="none" w:sz="0" w:space="0" w:color="auto"/>
            <w:right w:val="none" w:sz="0" w:space="0" w:color="auto"/>
          </w:divBdr>
        </w:div>
        <w:div w:id="663362712">
          <w:marLeft w:val="0"/>
          <w:marRight w:val="0"/>
          <w:marTop w:val="0"/>
          <w:marBottom w:val="225"/>
          <w:divBdr>
            <w:top w:val="none" w:sz="0" w:space="0" w:color="auto"/>
            <w:left w:val="none" w:sz="0" w:space="0" w:color="auto"/>
            <w:bottom w:val="none" w:sz="0" w:space="0" w:color="auto"/>
            <w:right w:val="none" w:sz="0" w:space="0" w:color="auto"/>
          </w:divBdr>
        </w:div>
        <w:div w:id="687759065">
          <w:marLeft w:val="0"/>
          <w:marRight w:val="0"/>
          <w:marTop w:val="0"/>
          <w:marBottom w:val="225"/>
          <w:divBdr>
            <w:top w:val="none" w:sz="0" w:space="0" w:color="auto"/>
            <w:left w:val="none" w:sz="0" w:space="0" w:color="auto"/>
            <w:bottom w:val="none" w:sz="0" w:space="0" w:color="auto"/>
            <w:right w:val="none" w:sz="0" w:space="0" w:color="auto"/>
          </w:divBdr>
          <w:divsChild>
            <w:div w:id="1912882028">
              <w:marLeft w:val="0"/>
              <w:marRight w:val="0"/>
              <w:marTop w:val="0"/>
              <w:marBottom w:val="0"/>
              <w:divBdr>
                <w:top w:val="none" w:sz="0" w:space="0" w:color="auto"/>
                <w:left w:val="none" w:sz="0" w:space="0" w:color="auto"/>
                <w:bottom w:val="none" w:sz="0" w:space="0" w:color="auto"/>
                <w:right w:val="none" w:sz="0" w:space="0" w:color="auto"/>
              </w:divBdr>
            </w:div>
          </w:divsChild>
        </w:div>
        <w:div w:id="1182666276">
          <w:marLeft w:val="0"/>
          <w:marRight w:val="0"/>
          <w:marTop w:val="0"/>
          <w:marBottom w:val="225"/>
          <w:divBdr>
            <w:top w:val="none" w:sz="0" w:space="0" w:color="auto"/>
            <w:left w:val="none" w:sz="0" w:space="0" w:color="auto"/>
            <w:bottom w:val="none" w:sz="0" w:space="0" w:color="auto"/>
            <w:right w:val="none" w:sz="0" w:space="0" w:color="auto"/>
          </w:divBdr>
        </w:div>
        <w:div w:id="2048095977">
          <w:marLeft w:val="0"/>
          <w:marRight w:val="0"/>
          <w:marTop w:val="0"/>
          <w:marBottom w:val="225"/>
          <w:divBdr>
            <w:top w:val="none" w:sz="0" w:space="0" w:color="auto"/>
            <w:left w:val="none" w:sz="0" w:space="0" w:color="auto"/>
            <w:bottom w:val="none" w:sz="0" w:space="0" w:color="auto"/>
            <w:right w:val="none" w:sz="0" w:space="0" w:color="auto"/>
          </w:divBdr>
        </w:div>
        <w:div w:id="391927919">
          <w:marLeft w:val="0"/>
          <w:marRight w:val="0"/>
          <w:marTop w:val="0"/>
          <w:marBottom w:val="225"/>
          <w:divBdr>
            <w:top w:val="none" w:sz="0" w:space="0" w:color="auto"/>
            <w:left w:val="none" w:sz="0" w:space="0" w:color="auto"/>
            <w:bottom w:val="none" w:sz="0" w:space="0" w:color="auto"/>
            <w:right w:val="none" w:sz="0" w:space="0" w:color="auto"/>
          </w:divBdr>
          <w:divsChild>
            <w:div w:id="13308293">
              <w:marLeft w:val="0"/>
              <w:marRight w:val="0"/>
              <w:marTop w:val="0"/>
              <w:marBottom w:val="0"/>
              <w:divBdr>
                <w:top w:val="none" w:sz="0" w:space="0" w:color="auto"/>
                <w:left w:val="none" w:sz="0" w:space="0" w:color="auto"/>
                <w:bottom w:val="none" w:sz="0" w:space="0" w:color="auto"/>
                <w:right w:val="none" w:sz="0" w:space="0" w:color="auto"/>
              </w:divBdr>
            </w:div>
          </w:divsChild>
        </w:div>
        <w:div w:id="1288391066">
          <w:marLeft w:val="0"/>
          <w:marRight w:val="0"/>
          <w:marTop w:val="0"/>
          <w:marBottom w:val="225"/>
          <w:divBdr>
            <w:top w:val="none" w:sz="0" w:space="0" w:color="auto"/>
            <w:left w:val="none" w:sz="0" w:space="0" w:color="auto"/>
            <w:bottom w:val="none" w:sz="0" w:space="0" w:color="auto"/>
            <w:right w:val="none" w:sz="0" w:space="0" w:color="auto"/>
          </w:divBdr>
        </w:div>
      </w:divsChild>
    </w:div>
    <w:div w:id="1249197019">
      <w:bodyDiv w:val="1"/>
      <w:marLeft w:val="0"/>
      <w:marRight w:val="0"/>
      <w:marTop w:val="0"/>
      <w:marBottom w:val="0"/>
      <w:divBdr>
        <w:top w:val="none" w:sz="0" w:space="0" w:color="auto"/>
        <w:left w:val="none" w:sz="0" w:space="0" w:color="auto"/>
        <w:bottom w:val="none" w:sz="0" w:space="0" w:color="auto"/>
        <w:right w:val="none" w:sz="0" w:space="0" w:color="auto"/>
      </w:divBdr>
    </w:div>
    <w:div w:id="1267428124">
      <w:bodyDiv w:val="1"/>
      <w:marLeft w:val="0"/>
      <w:marRight w:val="0"/>
      <w:marTop w:val="0"/>
      <w:marBottom w:val="0"/>
      <w:divBdr>
        <w:top w:val="none" w:sz="0" w:space="0" w:color="auto"/>
        <w:left w:val="none" w:sz="0" w:space="0" w:color="auto"/>
        <w:bottom w:val="none" w:sz="0" w:space="0" w:color="auto"/>
        <w:right w:val="none" w:sz="0" w:space="0" w:color="auto"/>
      </w:divBdr>
    </w:div>
    <w:div w:id="1518351805">
      <w:bodyDiv w:val="1"/>
      <w:marLeft w:val="0"/>
      <w:marRight w:val="0"/>
      <w:marTop w:val="0"/>
      <w:marBottom w:val="0"/>
      <w:divBdr>
        <w:top w:val="none" w:sz="0" w:space="0" w:color="auto"/>
        <w:left w:val="none" w:sz="0" w:space="0" w:color="auto"/>
        <w:bottom w:val="none" w:sz="0" w:space="0" w:color="auto"/>
        <w:right w:val="none" w:sz="0" w:space="0" w:color="auto"/>
      </w:divBdr>
    </w:div>
    <w:div w:id="1708750700">
      <w:bodyDiv w:val="1"/>
      <w:marLeft w:val="0"/>
      <w:marRight w:val="0"/>
      <w:marTop w:val="0"/>
      <w:marBottom w:val="0"/>
      <w:divBdr>
        <w:top w:val="none" w:sz="0" w:space="0" w:color="auto"/>
        <w:left w:val="none" w:sz="0" w:space="0" w:color="auto"/>
        <w:bottom w:val="none" w:sz="0" w:space="0" w:color="auto"/>
        <w:right w:val="none" w:sz="0" w:space="0" w:color="auto"/>
      </w:divBdr>
    </w:div>
    <w:div w:id="1765493533">
      <w:bodyDiv w:val="1"/>
      <w:marLeft w:val="0"/>
      <w:marRight w:val="0"/>
      <w:marTop w:val="0"/>
      <w:marBottom w:val="0"/>
      <w:divBdr>
        <w:top w:val="none" w:sz="0" w:space="0" w:color="auto"/>
        <w:left w:val="none" w:sz="0" w:space="0" w:color="auto"/>
        <w:bottom w:val="none" w:sz="0" w:space="0" w:color="auto"/>
        <w:right w:val="none" w:sz="0" w:space="0" w:color="auto"/>
      </w:divBdr>
      <w:divsChild>
        <w:div w:id="1291981192">
          <w:marLeft w:val="0"/>
          <w:marRight w:val="0"/>
          <w:marTop w:val="0"/>
          <w:marBottom w:val="225"/>
          <w:divBdr>
            <w:top w:val="none" w:sz="0" w:space="0" w:color="auto"/>
            <w:left w:val="none" w:sz="0" w:space="0" w:color="auto"/>
            <w:bottom w:val="none" w:sz="0" w:space="0" w:color="auto"/>
            <w:right w:val="none" w:sz="0" w:space="0" w:color="auto"/>
          </w:divBdr>
        </w:div>
        <w:div w:id="779421986">
          <w:marLeft w:val="0"/>
          <w:marRight w:val="0"/>
          <w:marTop w:val="0"/>
          <w:marBottom w:val="225"/>
          <w:divBdr>
            <w:top w:val="none" w:sz="0" w:space="0" w:color="auto"/>
            <w:left w:val="none" w:sz="0" w:space="0" w:color="auto"/>
            <w:bottom w:val="none" w:sz="0" w:space="0" w:color="auto"/>
            <w:right w:val="none" w:sz="0" w:space="0" w:color="auto"/>
          </w:divBdr>
        </w:div>
        <w:div w:id="920987798">
          <w:marLeft w:val="0"/>
          <w:marRight w:val="0"/>
          <w:marTop w:val="0"/>
          <w:marBottom w:val="225"/>
          <w:divBdr>
            <w:top w:val="none" w:sz="0" w:space="0" w:color="auto"/>
            <w:left w:val="none" w:sz="0" w:space="0" w:color="auto"/>
            <w:bottom w:val="none" w:sz="0" w:space="0" w:color="auto"/>
            <w:right w:val="none" w:sz="0" w:space="0" w:color="auto"/>
          </w:divBdr>
          <w:divsChild>
            <w:div w:id="1906254822">
              <w:marLeft w:val="0"/>
              <w:marRight w:val="0"/>
              <w:marTop w:val="0"/>
              <w:marBottom w:val="0"/>
              <w:divBdr>
                <w:top w:val="none" w:sz="0" w:space="0" w:color="auto"/>
                <w:left w:val="none" w:sz="0" w:space="0" w:color="auto"/>
                <w:bottom w:val="none" w:sz="0" w:space="0" w:color="auto"/>
                <w:right w:val="none" w:sz="0" w:space="0" w:color="auto"/>
              </w:divBdr>
            </w:div>
          </w:divsChild>
        </w:div>
        <w:div w:id="344527221">
          <w:marLeft w:val="0"/>
          <w:marRight w:val="0"/>
          <w:marTop w:val="0"/>
          <w:marBottom w:val="225"/>
          <w:divBdr>
            <w:top w:val="none" w:sz="0" w:space="0" w:color="auto"/>
            <w:left w:val="none" w:sz="0" w:space="0" w:color="auto"/>
            <w:bottom w:val="none" w:sz="0" w:space="0" w:color="auto"/>
            <w:right w:val="none" w:sz="0" w:space="0" w:color="auto"/>
          </w:divBdr>
        </w:div>
        <w:div w:id="1087464669">
          <w:marLeft w:val="0"/>
          <w:marRight w:val="0"/>
          <w:marTop w:val="0"/>
          <w:marBottom w:val="225"/>
          <w:divBdr>
            <w:top w:val="none" w:sz="0" w:space="0" w:color="auto"/>
            <w:left w:val="none" w:sz="0" w:space="0" w:color="auto"/>
            <w:bottom w:val="none" w:sz="0" w:space="0" w:color="auto"/>
            <w:right w:val="none" w:sz="0" w:space="0" w:color="auto"/>
          </w:divBdr>
        </w:div>
        <w:div w:id="2090271143">
          <w:marLeft w:val="0"/>
          <w:marRight w:val="0"/>
          <w:marTop w:val="0"/>
          <w:marBottom w:val="225"/>
          <w:divBdr>
            <w:top w:val="none" w:sz="0" w:space="0" w:color="auto"/>
            <w:left w:val="none" w:sz="0" w:space="0" w:color="auto"/>
            <w:bottom w:val="none" w:sz="0" w:space="0" w:color="auto"/>
            <w:right w:val="none" w:sz="0" w:space="0" w:color="auto"/>
          </w:divBdr>
          <w:divsChild>
            <w:div w:id="631445782">
              <w:marLeft w:val="0"/>
              <w:marRight w:val="0"/>
              <w:marTop w:val="0"/>
              <w:marBottom w:val="0"/>
              <w:divBdr>
                <w:top w:val="none" w:sz="0" w:space="0" w:color="auto"/>
                <w:left w:val="none" w:sz="0" w:space="0" w:color="auto"/>
                <w:bottom w:val="none" w:sz="0" w:space="0" w:color="auto"/>
                <w:right w:val="none" w:sz="0" w:space="0" w:color="auto"/>
              </w:divBdr>
            </w:div>
          </w:divsChild>
        </w:div>
        <w:div w:id="1724056952">
          <w:marLeft w:val="0"/>
          <w:marRight w:val="0"/>
          <w:marTop w:val="0"/>
          <w:marBottom w:val="225"/>
          <w:divBdr>
            <w:top w:val="none" w:sz="0" w:space="0" w:color="auto"/>
            <w:left w:val="none" w:sz="0" w:space="0" w:color="auto"/>
            <w:bottom w:val="none" w:sz="0" w:space="0" w:color="auto"/>
            <w:right w:val="none" w:sz="0" w:space="0" w:color="auto"/>
          </w:divBdr>
        </w:div>
      </w:divsChild>
    </w:div>
    <w:div w:id="2013871755">
      <w:bodyDiv w:val="1"/>
      <w:marLeft w:val="0"/>
      <w:marRight w:val="0"/>
      <w:marTop w:val="0"/>
      <w:marBottom w:val="0"/>
      <w:divBdr>
        <w:top w:val="none" w:sz="0" w:space="0" w:color="auto"/>
        <w:left w:val="none" w:sz="0" w:space="0" w:color="auto"/>
        <w:bottom w:val="none" w:sz="0" w:space="0" w:color="auto"/>
        <w:right w:val="none" w:sz="0" w:space="0" w:color="auto"/>
      </w:divBdr>
      <w:divsChild>
        <w:div w:id="114681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Zhuoning Guo</dc:creator>
  <cp:keywords/>
  <dc:description/>
  <cp:lastModifiedBy>Zhuoning Guo</cp:lastModifiedBy>
  <cp:revision>4</cp:revision>
  <dcterms:created xsi:type="dcterms:W3CDTF">2019-06-13T11:51:00Z</dcterms:created>
  <dcterms:modified xsi:type="dcterms:W3CDTF">2019-06-13T12:47:00Z</dcterms:modified>
</cp:coreProperties>
</file>