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43D9B" w14:textId="351C3ECB" w:rsidR="00442A51" w:rsidRDefault="003B763C" w:rsidP="003B763C">
      <w:pPr>
        <w:pStyle w:val="1"/>
      </w:pPr>
      <w:r>
        <w:rPr>
          <w:rFonts w:hint="eastAsia"/>
        </w:rPr>
        <w:t>定理1.2证明</w:t>
      </w:r>
    </w:p>
    <w:p w14:paraId="17A1C119" w14:textId="3EDD0816" w:rsidR="00EC7063" w:rsidRDefault="00EC7063" w:rsidP="00EC7063">
      <w:r>
        <w:tab/>
      </w:r>
      <w:r>
        <w:rPr>
          <w:rFonts w:hint="eastAsia"/>
        </w:rPr>
        <w:t>首先</w:t>
      </w:r>
      <w:r w:rsidR="0025095E">
        <w:rPr>
          <w:rFonts w:hint="eastAsia"/>
        </w:rPr>
        <w:t>用</w:t>
      </w:r>
      <w:r w:rsidR="0025095E">
        <w:rPr>
          <w:rFonts w:hint="eastAsia"/>
        </w:rPr>
        <w:t>数学归纳法</w:t>
      </w:r>
      <w:r>
        <w:rPr>
          <w:rFonts w:hint="eastAsia"/>
        </w:rPr>
        <w:t>证明当二元运算满足交换律时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有</w:t>
      </w:r>
    </w:p>
    <w:p w14:paraId="0B10C012" w14:textId="5BE2A6D5" w:rsidR="00EC7063" w:rsidRPr="0025095E" w:rsidRDefault="00EC7063" w:rsidP="00EC706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∙⋯∙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∙⋯∙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i1, i2, i3,⋯,i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 w:hint="eastAsia"/>
                    </w:rPr>
                    <m:t>互不相等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1,i2,i3,⋯i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w:rPr>
                      <w:rFonts w:ascii="Cambria Math" w:eastAsia="宋体" w:hAnsi="Cambria Math" w:cs="宋体" w:hint="eastAsia"/>
                    </w:rPr>
                    <m:t>分别</m:t>
                  </m:r>
                  <m:r>
                    <w:rPr>
                      <w:rFonts w:ascii="Cambria Math" w:eastAsia="宋体" w:hAnsi="宋体" w:cs="宋体" w:hint="eastAsia"/>
                    </w:rPr>
                    <m:t>等于</m:t>
                  </m:r>
                  <m:r>
                    <w:rPr>
                      <w:rFonts w:ascii="Cambria Math" w:eastAsia="宋体" w:hAnsi="宋体" w:cs="宋体" w:hint="eastAsia"/>
                    </w:rPr>
                    <m:t>1</m:t>
                  </m:r>
                  <m:r>
                    <w:rPr>
                      <w:rFonts w:ascii="Cambria Math" w:eastAsia="宋体" w:hAnsi="宋体" w:cs="宋体"/>
                    </w:rPr>
                    <m:t>,2,3,</m:t>
                  </m:r>
                  <m:r>
                    <w:rPr>
                      <w:rFonts w:ascii="Cambria Math" w:eastAsia="宋体" w:hAnsi="Cambria Math" w:cs="宋体"/>
                    </w:rPr>
                    <m:t>⋯</m:t>
                  </m:r>
                  <m:r>
                    <w:rPr>
                      <w:rFonts w:ascii="Cambria Math" w:eastAsia="宋体" w:hAnsi="宋体" w:cs="宋体"/>
                    </w:rPr>
                    <m:t>,</m:t>
                  </m:r>
                  <m:r>
                    <w:rPr>
                      <w:rFonts w:ascii="Cambria Math" w:eastAsia="宋体" w:hAnsi="宋体" w:cs="宋体"/>
                    </w:rPr>
                    <m:t>n</m:t>
                  </m:r>
                  <m:r>
                    <w:rPr>
                      <w:rFonts w:ascii="Cambria Math" w:eastAsia="宋体" w:hAnsi="宋体" w:cs="宋体" w:hint="eastAsia"/>
                    </w:rPr>
                    <m:t>中的一个</m:t>
                  </m:r>
                </m:e>
              </m:eqArr>
            </m:e>
          </m:d>
        </m:oMath>
      </m:oMathPara>
    </w:p>
    <w:p w14:paraId="212722A8" w14:textId="5102B7C8" w:rsidR="0025095E" w:rsidRPr="00EC7063" w:rsidRDefault="0025095E" w:rsidP="00EC7063">
      <w:pPr>
        <w:rPr>
          <w:rFonts w:hint="eastAsia"/>
        </w:rPr>
      </w:pPr>
      <w:r>
        <w:rPr>
          <w:rFonts w:hint="eastAsia"/>
        </w:rPr>
        <w:t>证明如下：</w:t>
      </w:r>
    </w:p>
    <w:p w14:paraId="17D208BF" w14:textId="7B40DECD" w:rsidR="003B763C" w:rsidRPr="003B763C" w:rsidRDefault="003B763C" w:rsidP="003B763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Cambria Math" w:cs="微软雅黑" w:hint="eastAsia"/>
          </w:rPr>
          <m:t>=</m:t>
        </m:r>
        <m:r>
          <w:rPr>
            <w:rFonts w:ascii="Cambria Math" w:eastAsia="微软雅黑" w:hAnsi="微软雅黑" w:cs="微软雅黑" w:hint="eastAsia"/>
          </w:rPr>
          <m:t>1</m:t>
        </m:r>
      </m:oMath>
      <w:r>
        <w:rPr>
          <w:rFonts w:hint="eastAsia"/>
        </w:rPr>
        <w:t>时成立；</w:t>
      </w:r>
    </w:p>
    <w:p w14:paraId="56E8083D" w14:textId="7757529F" w:rsidR="00EC7063" w:rsidRDefault="00EC7063" w:rsidP="003B763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假设当</w:t>
      </w:r>
      <m:oMath>
        <m:r>
          <w:rPr>
            <w:rFonts w:ascii="Cambria Math" w:hAnsi="Cambria Math" w:hint="eastAsia"/>
          </w:rPr>
          <m:t>n=k</m:t>
        </m:r>
      </m:oMath>
      <w:r w:rsidR="003B763C">
        <w:rPr>
          <w:rFonts w:hint="eastAsia"/>
        </w:rPr>
        <w:t>时，由交换律得</w:t>
      </w:r>
    </w:p>
    <w:p w14:paraId="27604BFB" w14:textId="01F89862" w:rsidR="003B763C" w:rsidRPr="00EC7063" w:rsidRDefault="00EC7063" w:rsidP="00EC7063">
      <w:pPr>
        <w:pStyle w:val="a4"/>
        <w:ind w:left="84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∙⋯∙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∙⋯∙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i1, i2, i3,⋯,ik</m:t>
                  </m:r>
                  <m:r>
                    <w:rPr>
                      <w:rFonts w:ascii="Cambria Math" w:hAnsi="Cambria Math" w:hint="eastAsia"/>
                    </w:rPr>
                    <m:t>互不相等</m:t>
                  </m:r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1,i2,i3,⋯ik</m:t>
                  </m:r>
                  <m:r>
                    <w:rPr>
                      <w:rFonts w:ascii="Cambria Math" w:eastAsia="宋体" w:hAnsi="Cambria Math" w:cs="宋体" w:hint="eastAsia"/>
                    </w:rPr>
                    <m:t>分别</m:t>
                  </m:r>
                  <m:r>
                    <w:rPr>
                      <w:rFonts w:ascii="Cambria Math" w:eastAsia="宋体" w:hAnsi="宋体" w:cs="宋体" w:hint="eastAsia"/>
                    </w:rPr>
                    <m:t>等于</m:t>
                  </m:r>
                  <m:r>
                    <w:rPr>
                      <w:rFonts w:ascii="Cambria Math" w:eastAsia="宋体" w:hAnsi="宋体" w:cs="宋体" w:hint="eastAsia"/>
                    </w:rPr>
                    <m:t>1</m:t>
                  </m:r>
                  <m:r>
                    <w:rPr>
                      <w:rFonts w:ascii="Cambria Math" w:eastAsia="宋体" w:hAnsi="宋体" w:cs="宋体"/>
                    </w:rPr>
                    <m:t>,2,3,</m:t>
                  </m:r>
                  <m:r>
                    <w:rPr>
                      <w:rFonts w:ascii="Cambria Math" w:eastAsia="宋体" w:hAnsi="Cambria Math" w:cs="宋体"/>
                    </w:rPr>
                    <m:t>⋯</m:t>
                  </m:r>
                  <m:r>
                    <w:rPr>
                      <w:rFonts w:ascii="Cambria Math" w:eastAsia="宋体" w:hAnsi="宋体" w:cs="宋体"/>
                    </w:rPr>
                    <m:t>,k</m:t>
                  </m:r>
                  <m:r>
                    <w:rPr>
                      <w:rFonts w:ascii="Cambria Math" w:eastAsia="宋体" w:hAnsi="宋体" w:cs="宋体" w:hint="eastAsia"/>
                    </w:rPr>
                    <m:t>中的一个</m:t>
                  </m:r>
                </m:e>
              </m:eqArr>
            </m:e>
          </m:d>
        </m:oMath>
      </m:oMathPara>
    </w:p>
    <w:p w14:paraId="38FAA5CB" w14:textId="4468AA8C" w:rsidR="00EC7063" w:rsidRDefault="00EC7063" w:rsidP="00EC70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则当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=k+1</m:t>
        </m:r>
      </m:oMath>
      <w:r>
        <w:rPr>
          <w:rFonts w:hint="eastAsia"/>
        </w:rPr>
        <w:t>时，</w:t>
      </w:r>
      <w:r w:rsidR="0025095E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k+1</m:t>
        </m:r>
      </m:oMath>
      <w:r w:rsidR="0025095E">
        <w:rPr>
          <w:rFonts w:hint="eastAsia"/>
        </w:rPr>
        <w:t>元素为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</w:p>
    <w:p w14:paraId="2E4C718E" w14:textId="53589A00" w:rsidR="0025095E" w:rsidRPr="0025095E" w:rsidRDefault="0025095E" w:rsidP="0025095E">
      <w:pPr>
        <w:pStyle w:val="a4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⋯∙</m:t>
              </m:r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⋯∙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⋯∙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18CCBE" w14:textId="7E100334" w:rsidR="0025095E" w:rsidRPr="0025095E" w:rsidRDefault="0025095E" w:rsidP="0025095E">
      <w:pPr>
        <w:pStyle w:val="a4"/>
        <w:ind w:left="840" w:firstLineChars="0" w:firstLine="0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⋯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⋯∙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∙⋯∙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4C90AE99" w14:textId="0EFDA3E1" w:rsidR="0025095E" w:rsidRDefault="0025095E" w:rsidP="0025095E">
      <w:pPr>
        <w:pStyle w:val="a4"/>
        <w:ind w:left="840" w:firstLineChars="0" w:firstLine="0"/>
      </w:pPr>
      <w:r>
        <w:rPr>
          <w:rFonts w:hint="eastAsia"/>
        </w:rPr>
        <w:t>由2）知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∙⋯∙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∙⋯∙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，则</w:t>
      </w:r>
    </w:p>
    <w:p w14:paraId="3384B46C" w14:textId="253B5DC3" w:rsidR="0025095E" w:rsidRPr="00EC1969" w:rsidRDefault="0025095E" w:rsidP="0025095E">
      <w:pPr>
        <w:pStyle w:val="a4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⋯∙</m:t>
              </m:r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⋯∙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∙⋯∙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7188B7B6" w14:textId="1B6F5320" w:rsidR="00EC1969" w:rsidRPr="0025095E" w:rsidRDefault="00EC1969" w:rsidP="00EC1969">
      <w:pPr>
        <w:rPr>
          <w:rFonts w:hint="eastAsia"/>
        </w:rPr>
      </w:pPr>
      <w:r>
        <w:tab/>
      </w:r>
      <w:r>
        <w:rPr>
          <w:rFonts w:hint="eastAsia"/>
        </w:rPr>
        <w:t>得证。</w:t>
      </w:r>
    </w:p>
    <w:p w14:paraId="7BC8DF47" w14:textId="2C435B29" w:rsidR="0025095E" w:rsidRDefault="0025095E" w:rsidP="0025095E">
      <w:r>
        <w:tab/>
      </w:r>
      <w:r w:rsidR="00CA55E8">
        <w:rPr>
          <w:rFonts w:hint="eastAsia"/>
        </w:rPr>
        <w:t>所以当二元运算满足交换律时，其乘积与次序无关；</w:t>
      </w:r>
      <w:r>
        <w:rPr>
          <w:rFonts w:hint="eastAsia"/>
        </w:rPr>
        <w:t>其次由二元运算满足结合律得，</w:t>
      </w:r>
      <w:r w:rsidR="00CA55E8">
        <w:rPr>
          <w:rFonts w:hint="eastAsia"/>
        </w:rPr>
        <w:t>其乘积与</w:t>
      </w:r>
      <m:oMath>
        <m:r>
          <w:rPr>
            <w:rFonts w:ascii="Cambria Math" w:hAnsi="Cambria Math" w:hint="eastAsia"/>
          </w:rPr>
          <m:t>n</m:t>
        </m:r>
      </m:oMath>
      <w:r w:rsidR="00CA55E8">
        <w:rPr>
          <w:rFonts w:hint="eastAsia"/>
        </w:rPr>
        <w:t>个元素和次序有关且唯一确定。因此当二元运算满足交换律和结合律时，其</w:t>
      </w:r>
      <m:oMath>
        <m:r>
          <w:rPr>
            <w:rFonts w:ascii="Cambria Math" w:hAnsi="Cambria Math" w:hint="eastAsia"/>
          </w:rPr>
          <m:t>n</m:t>
        </m:r>
      </m:oMath>
      <w:r w:rsidR="00CA55E8">
        <w:rPr>
          <w:rFonts w:hint="eastAsia"/>
        </w:rPr>
        <w:t>个元素乘积仅与</w:t>
      </w:r>
      <m:oMath>
        <m:r>
          <w:rPr>
            <w:rFonts w:ascii="Cambria Math" w:hAnsi="Cambria Math" w:hint="eastAsia"/>
          </w:rPr>
          <m:t>n</m:t>
        </m:r>
      </m:oMath>
      <w:r w:rsidR="00CA55E8">
        <w:rPr>
          <w:rFonts w:hint="eastAsia"/>
        </w:rPr>
        <w:t>个元素有关且唯一确定，且与次序无关。</w:t>
      </w:r>
    </w:p>
    <w:p w14:paraId="2F0D1048" w14:textId="6F44AB8E" w:rsidR="00736A4C" w:rsidRDefault="00736A4C" w:rsidP="00736A4C">
      <w:pPr>
        <w:pStyle w:val="1"/>
      </w:pPr>
      <w:r>
        <w:rPr>
          <w:rFonts w:hint="eastAsia"/>
        </w:rPr>
        <w:t>定理1.3证明</w:t>
      </w:r>
    </w:p>
    <w:p w14:paraId="3876678A" w14:textId="3C4942D9" w:rsidR="00371CAE" w:rsidRPr="00A546D0" w:rsidRDefault="00371CAE" w:rsidP="00371CAE">
      <w:pPr>
        <w:rPr>
          <w:rFonts w:hint="eastAsia"/>
          <w:i/>
        </w:rPr>
      </w:pPr>
      <w:r>
        <w:tab/>
      </w:r>
      <w:r>
        <w:rPr>
          <w:rFonts w:hint="eastAsia"/>
        </w:rPr>
        <w:t>由题意得</w:t>
      </w:r>
      <w:r w:rsidR="00A546D0">
        <w:rPr>
          <w:rFonts w:hint="eastAsia"/>
        </w:rPr>
        <w:t>，对于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546D0">
        <w:rPr>
          <w:rFonts w:hint="eastAsia"/>
        </w:rPr>
        <w:t>有</w:t>
      </w:r>
    </w:p>
    <w:p w14:paraId="52339126" w14:textId="1A905EDE" w:rsidR="00371CAE" w:rsidRPr="00A546D0" w:rsidRDefault="00371CAE" w:rsidP="00371CA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=a∙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0B4E616" w14:textId="670AD286" w:rsidR="00A546D0" w:rsidRDefault="00A546D0" w:rsidP="00371CAE">
      <w:r>
        <w:rPr>
          <w:rFonts w:hint="eastAsia"/>
        </w:rPr>
        <w:t>用数学归纳法进行证明</w:t>
      </w:r>
      <w:r w:rsidR="00EC1969">
        <w:rPr>
          <w:rFonts w:hint="eastAsia"/>
        </w:rPr>
        <w:t>满足左分配律：</w:t>
      </w:r>
    </w:p>
    <w:p w14:paraId="358CF8C7" w14:textId="2224A18C" w:rsidR="00A546D0" w:rsidRDefault="00A546D0" w:rsidP="00A546D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n=2</m:t>
        </m:r>
      </m:oMath>
      <w:r>
        <w:rPr>
          <w:rFonts w:hint="eastAsia"/>
        </w:rPr>
        <w:t>时，由结合律得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=a∙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+a∙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成立；</w:t>
      </w:r>
    </w:p>
    <w:p w14:paraId="798BD459" w14:textId="4F0C7C12" w:rsidR="00A546D0" w:rsidRDefault="00A546D0" w:rsidP="00371C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假设当</w:t>
      </w:r>
      <m:oMath>
        <m:r>
          <w:rPr>
            <w:rFonts w:ascii="Cambria Math" w:hAnsi="Cambria Math" w:hint="eastAsia"/>
          </w:rPr>
          <m:t>n=k</m:t>
        </m:r>
      </m:oMath>
      <w:r>
        <w:rPr>
          <w:rFonts w:hint="eastAsia"/>
        </w:rPr>
        <w:t>时，</w:t>
      </w:r>
    </w:p>
    <w:p w14:paraId="40BE3F55" w14:textId="5627C177" w:rsidR="00A546D0" w:rsidRPr="00A546D0" w:rsidRDefault="00A546D0" w:rsidP="00371CAE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+⋯+(a∙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44D106C" w14:textId="57DB993F" w:rsidR="00A546D0" w:rsidRDefault="00A546D0" w:rsidP="00A546D0">
      <w:pPr>
        <w:pStyle w:val="a4"/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  <w:iCs/>
        </w:rPr>
        <w:t>则当</w:t>
      </w:r>
      <m:oMath>
        <m:r>
          <w:rPr>
            <w:rFonts w:ascii="Cambria Math" w:hAnsi="Cambria Math" w:hint="eastAsia"/>
          </w:rPr>
          <m:t>n=k+1</m:t>
        </m:r>
      </m:oMath>
      <w:r>
        <w:rPr>
          <w:rFonts w:hint="eastAsia"/>
          <w:iCs/>
        </w:rPr>
        <w:t>时，</w:t>
      </w:r>
    </w:p>
    <w:p w14:paraId="1E92DC6E" w14:textId="6FE52A8E" w:rsidR="00A546D0" w:rsidRPr="00EC1969" w:rsidRDefault="00A546D0" w:rsidP="00A546D0">
      <w:pPr>
        <w:ind w:left="840"/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459E7AA7" w14:textId="18D4B0AB" w:rsidR="00EC1969" w:rsidRPr="00EC1969" w:rsidRDefault="00EC1969" w:rsidP="00A546D0">
      <w:pPr>
        <w:ind w:left="840"/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+a∙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+(a∙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28A52E2" w14:textId="722FD3FF" w:rsidR="00EC1969" w:rsidRDefault="00EC1969" w:rsidP="00EC1969">
      <w:r>
        <w:tab/>
      </w:r>
      <m:oMath>
        <m:r>
          <w:rPr>
            <w:rFonts w:ascii="Cambria Math" w:hAnsi="Cambria Math"/>
          </w:rPr>
          <m:t>∴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+(a∙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得证。</w:t>
      </w:r>
      <w:bookmarkStart w:id="0" w:name="_GoBack"/>
      <w:bookmarkEnd w:id="0"/>
    </w:p>
    <w:p w14:paraId="0EAA8AED" w14:textId="14E7AB71" w:rsidR="00EC1969" w:rsidRDefault="00EC1969" w:rsidP="00EC1969">
      <w:r>
        <w:tab/>
      </w:r>
      <w:r>
        <w:rPr>
          <w:rFonts w:hint="eastAsia"/>
        </w:rPr>
        <w:t>所以满足左分配律，右分配律同理</w:t>
      </w:r>
      <w:r w:rsidR="00003E41">
        <w:rPr>
          <w:rFonts w:hint="eastAsia"/>
        </w:rPr>
        <w:t>有</w:t>
      </w:r>
    </w:p>
    <w:p w14:paraId="16A8BEAF" w14:textId="6C2F431B" w:rsidR="00003E41" w:rsidRPr="00A546D0" w:rsidRDefault="00003E41" w:rsidP="00EC1969">
      <w:pPr>
        <w:rPr>
          <w:rFonts w:hint="eastAsia"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∙a</m:t>
              </m:r>
            </m:e>
          </m:d>
          <m:r>
            <w:rPr>
              <w:rFonts w:ascii="Cambria Math" w:hAnsi="Cambria Math"/>
            </w:rPr>
            <m:t>+⋯+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sectPr w:rsidR="00003E41" w:rsidRPr="00A5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74EB"/>
    <w:multiLevelType w:val="hybridMultilevel"/>
    <w:tmpl w:val="68DE65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862A4A"/>
    <w:multiLevelType w:val="hybridMultilevel"/>
    <w:tmpl w:val="4B72D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DC7027"/>
    <w:multiLevelType w:val="hybridMultilevel"/>
    <w:tmpl w:val="EA5669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6416CF"/>
    <w:multiLevelType w:val="hybridMultilevel"/>
    <w:tmpl w:val="D12403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2F6088"/>
    <w:multiLevelType w:val="hybridMultilevel"/>
    <w:tmpl w:val="3174B4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601D1F"/>
    <w:multiLevelType w:val="hybridMultilevel"/>
    <w:tmpl w:val="B36CC2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3309D5"/>
    <w:multiLevelType w:val="hybridMultilevel"/>
    <w:tmpl w:val="C8C0EB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75"/>
    <w:rsid w:val="00003E41"/>
    <w:rsid w:val="0025095E"/>
    <w:rsid w:val="00371CAE"/>
    <w:rsid w:val="003B763C"/>
    <w:rsid w:val="00442A51"/>
    <w:rsid w:val="005F4694"/>
    <w:rsid w:val="006E2DA8"/>
    <w:rsid w:val="00736A4C"/>
    <w:rsid w:val="00A546D0"/>
    <w:rsid w:val="00AB0A75"/>
    <w:rsid w:val="00CA55E8"/>
    <w:rsid w:val="00EC1969"/>
    <w:rsid w:val="00EC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C9B3"/>
  <w15:chartTrackingRefBased/>
  <w15:docId w15:val="{23ACF3F0-D00F-4DAA-A3D5-33A72828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63C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B763C"/>
    <w:rPr>
      <w:color w:val="808080"/>
    </w:rPr>
  </w:style>
  <w:style w:type="paragraph" w:styleId="a4">
    <w:name w:val="List Paragraph"/>
    <w:basedOn w:val="a"/>
    <w:uiPriority w:val="34"/>
    <w:qFormat/>
    <w:rsid w:val="003B76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5</cp:revision>
  <dcterms:created xsi:type="dcterms:W3CDTF">2020-02-26T07:30:00Z</dcterms:created>
  <dcterms:modified xsi:type="dcterms:W3CDTF">2020-02-26T08:37:00Z</dcterms:modified>
</cp:coreProperties>
</file>