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80F2" w14:textId="7AB67A97" w:rsidR="00441F62" w:rsidRPr="00E03B29" w:rsidRDefault="00F35E6C" w:rsidP="00E03B29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7676833"/>
      <w:bookmarkEnd w:id="0"/>
      <w:r w:rsidRPr="00E03B2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87445F" w:rsidRPr="00E03B2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8DB1EB" w14:textId="4768FFB5" w:rsidR="00884780" w:rsidRPr="00E03B29" w:rsidRDefault="00884780" w:rsidP="00EE6C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B29">
        <w:rPr>
          <w:rFonts w:ascii="Times New Roman" w:hAnsi="Times New Roman" w:cs="Times New Roman"/>
          <w:b/>
          <w:bCs/>
          <w:sz w:val="28"/>
          <w:szCs w:val="28"/>
        </w:rPr>
        <w:t>Фракталы и фрактальная графика</w:t>
      </w:r>
    </w:p>
    <w:p w14:paraId="55A4D7B4" w14:textId="21CFE5FA" w:rsidR="00E03B29" w:rsidRPr="00E03B29" w:rsidRDefault="00884780" w:rsidP="00E03B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Что такое фрактал? Какие виды бывают?</w:t>
      </w:r>
    </w:p>
    <w:p w14:paraId="3FB67CCA" w14:textId="1BCF8D7B" w:rsidR="00E03B29" w:rsidRP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Фрактал – </w:t>
      </w:r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фигура, обладающая свойством самоподобия. Объект называют самоподобным, если одна или более его частей похожа на его целое. При этом количество повторяющихся частей у фрактала стремится к бесконечности — этим он отличается от самоподобных геометрических фигур с конечным числом звеньев (</w:t>
      </w:r>
      <w:proofErr w:type="spellStart"/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предфракталов</w:t>
      </w:r>
      <w:proofErr w:type="spellEnd"/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1B6C7A8" w14:textId="26599DD5" w:rsid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Виды: </w:t>
      </w:r>
    </w:p>
    <w:p w14:paraId="78B7A532" w14:textId="77777777" w:rsidR="00E03B29" w:rsidRPr="00E03B29" w:rsidRDefault="00E03B29" w:rsidP="00E03B29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Геометрические</w:t>
      </w:r>
      <w:r w:rsidRPr="00E03B29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  <w:r w:rsidRPr="00E03B29">
        <w:rPr>
          <w:color w:val="000000"/>
          <w:sz w:val="28"/>
          <w:szCs w:val="28"/>
          <w:lang w:val="ru-RU"/>
        </w:rPr>
        <w:t>—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строятся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основе исходной фигуры, которая определённым образом делится и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преобразуется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каждой итерации.</w:t>
      </w:r>
    </w:p>
    <w:p w14:paraId="384965A0" w14:textId="77777777" w:rsidR="00E03B29" w:rsidRPr="00E03B29" w:rsidRDefault="00E03B29" w:rsidP="00E03B29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Алгебраические</w:t>
      </w:r>
      <w:r w:rsidRPr="00E03B29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  <w:r w:rsidRPr="00E03B29">
        <w:rPr>
          <w:color w:val="000000"/>
          <w:sz w:val="28"/>
          <w:szCs w:val="28"/>
          <w:lang w:val="ru-RU"/>
        </w:rPr>
        <w:t>—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строятся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основе алгебраических формул.</w:t>
      </w:r>
    </w:p>
    <w:p w14:paraId="27F12B18" w14:textId="4AC70D36" w:rsidR="00E03B29" w:rsidRPr="00730E44" w:rsidRDefault="00E03B29" w:rsidP="00730E44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Стохастические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— образуются в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том случае, если в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итерационной системе случайным образом изменяется один или несколько параметров</w:t>
      </w:r>
      <w:r w:rsidR="00730E44">
        <w:rPr>
          <w:color w:val="000000"/>
          <w:sz w:val="28"/>
          <w:szCs w:val="28"/>
          <w:lang w:val="ru-RU"/>
        </w:rPr>
        <w:t>.</w:t>
      </w:r>
    </w:p>
    <w:p w14:paraId="5D0504EF" w14:textId="27ED2C6A" w:rsidR="00E03B29" w:rsidRDefault="00113C05" w:rsidP="00E03B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Что такое ломанная-генератор?</w:t>
      </w:r>
      <w:r w:rsidR="00E03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F068B" w14:textId="2D3E8313" w:rsidR="00E03B29" w:rsidRPr="00730E44" w:rsidRDefault="00E03B29" w:rsidP="00730E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Ломанная-генератор представляет собой алгоритм, создающий ломаную или кривую на плоскости, состоящую из участков прямых линий, соединенных в узлах. </w:t>
      </w:r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</w:t>
      </w:r>
    </w:p>
    <w:p w14:paraId="5D6136C5" w14:textId="77777777" w:rsidR="00E03B29" w:rsidRP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657BE8" w14:textId="2D7A5379" w:rsidR="004206DF" w:rsidRDefault="00AB587E" w:rsidP="00ED36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Опишите фрактал</w:t>
      </w:r>
      <w:r w:rsidR="00EE6C37" w:rsidRPr="004206DF">
        <w:rPr>
          <w:rFonts w:ascii="Times New Roman" w:hAnsi="Times New Roman" w:cs="Times New Roman"/>
          <w:sz w:val="28"/>
          <w:szCs w:val="28"/>
        </w:rPr>
        <w:t xml:space="preserve"> из своего варианта ДКР</w:t>
      </w:r>
      <w:r w:rsidRPr="004206DF">
        <w:rPr>
          <w:rFonts w:ascii="Times New Roman" w:hAnsi="Times New Roman" w:cs="Times New Roman"/>
          <w:sz w:val="28"/>
          <w:szCs w:val="28"/>
        </w:rPr>
        <w:t>.</w:t>
      </w:r>
    </w:p>
    <w:p w14:paraId="41C986EA" w14:textId="77777777" w:rsidR="004206DF" w:rsidRPr="004206DF" w:rsidRDefault="004206DF" w:rsidP="004206DF">
      <w:pPr>
        <w:pStyle w:val="a3"/>
        <w:shd w:val="clear" w:color="auto" w:fill="FFFFFF"/>
        <w:spacing w:after="90" w:line="413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kern w:val="36"/>
          <w:sz w:val="28"/>
          <w:szCs w:val="28"/>
          <w:lang w:eastAsia="en-US"/>
        </w:rPr>
        <w:t>Фрактал Дракон Хартера-Хейтуэя (Кривая Дракона)</w:t>
      </w:r>
    </w:p>
    <w:p w14:paraId="6B49A38F" w14:textId="566BC026" w:rsid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sz w:val="28"/>
          <w:szCs w:val="28"/>
          <w:lang w:eastAsia="en-US"/>
        </w:rPr>
        <w:t>Кривая была придумана физиком Джон Хейтуэй, а теорию разработали Вильям Хартер, Хейтуэй и Брюс Бенкс.</w:t>
      </w:r>
    </w:p>
    <w:p w14:paraId="7EB75947" w14:textId="701AA2B9" w:rsidR="004206DF" w:rsidRP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sz w:val="28"/>
          <w:szCs w:val="28"/>
          <w:lang w:eastAsia="en-US"/>
        </w:rPr>
        <w:t>Фрактальная кривая Дракона является одной из известных фрактальных кривых, получившей свое название из-за своего характерного "чешуйчатого" вида, напоминающего расположение чешуи на теле дракона. Кривая Дракона обладает фрактальной размерностью, что означает, что она заполняет плоскость, но при этом имеет бесконечную длину.</w:t>
      </w:r>
    </w:p>
    <w:p w14:paraId="3BFC8A0F" w14:textId="7E93D74F" w:rsidR="004206DF" w:rsidRP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8E11A54" w14:textId="30351295" w:rsidR="004206DF" w:rsidRPr="004206DF" w:rsidRDefault="004206DF" w:rsidP="004206DF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4FED6" wp14:editId="04508E8E">
            <wp:extent cx="4286885" cy="342859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95" cy="34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5E36" w14:textId="4B5AA0B7" w:rsidR="004206DF" w:rsidRPr="004206DF" w:rsidRDefault="004768C1" w:rsidP="00ED36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Укажите ломанную-генератор</w:t>
      </w:r>
      <w:r w:rsidR="00145A1C" w:rsidRPr="004206DF">
        <w:rPr>
          <w:rFonts w:ascii="Times New Roman" w:hAnsi="Times New Roman" w:cs="Times New Roman"/>
          <w:sz w:val="28"/>
          <w:szCs w:val="28"/>
        </w:rPr>
        <w:t xml:space="preserve"> и опишите алгоритм построения фрактала в зависимости от глубины.</w:t>
      </w:r>
      <w:r w:rsidR="004206DF" w:rsidRPr="004206D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14:paraId="7BDA4140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Алгоритм построения фрактала кривой Дракона варьируется в зависимости от глубины следующим образом:</w:t>
      </w:r>
    </w:p>
    <w:p w14:paraId="7F0639E2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1. При глубине 0 начинаем с одного сегмента.</w:t>
      </w:r>
    </w:p>
    <w:p w14:paraId="2CE77E7A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2. При глубине 1 создаем базовую структуру кривой Дракона, применяя "развилку и поворот" к начальному сегменту, получая два сегмента, один из которых повернут на 90 градусов.</w:t>
      </w:r>
    </w:p>
    <w:p w14:paraId="47EBCD09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3. При глубине 2 повторяем процесс для каждого из двух сегментов, полученных на предыдущем шаге, заменяя каждый сегмент на два новых сегмента, один из которых повернут на 90 градусов, и так далее.</w:t>
      </w:r>
    </w:p>
    <w:p w14:paraId="7A708232" w14:textId="5BB4EFF0" w:rsidR="004206DF" w:rsidRDefault="004206DF" w:rsidP="00E6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4. Этот процесс продолжается с увеличением глубины, при этом количество сегментов и их ориентация меняются, определяя структуру кривой Дракона на каждом уровне глубины.</w:t>
      </w:r>
    </w:p>
    <w:p w14:paraId="4765B5A2" w14:textId="77777777" w:rsidR="00E63EB9" w:rsidRDefault="00E63EB9" w:rsidP="00E6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823509" w14:textId="17D2CECF" w:rsidR="004206DF" w:rsidRPr="004206DF" w:rsidRDefault="00E63EB9" w:rsidP="00420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D548EFA" wp14:editId="27570268">
            <wp:extent cx="4297680" cy="22355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07" cy="2258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E39D" w14:textId="42EEC652" w:rsidR="00AB587E" w:rsidRPr="004206DF" w:rsidRDefault="00AB587E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4F3CF4A" w14:textId="4ADB07C5" w:rsidR="00145A1C" w:rsidRPr="00E03B29" w:rsidRDefault="003C5EE5" w:rsidP="00EE6C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Запишите рекурсивную подпрограмму для построения фрактала, в ней укажите рекурсивную триаду.</w:t>
      </w:r>
    </w:p>
    <w:p w14:paraId="3795F10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DrawDragonCurve(x, y, length, angle, depth: </w:t>
      </w:r>
      <w:r w:rsidRPr="003659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4BE06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EB860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depth =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980F156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2B75EB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moveto(x, y);</w:t>
      </w:r>
    </w:p>
    <w:p w14:paraId="0FB855BD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 := 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BDF84C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BEB3DC5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 + length, y);    </w:t>
      </w:r>
    </w:p>
    <w:p w14:paraId="3AAD975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+ length);    </w:t>
      </w:r>
    </w:p>
    <w:p w14:paraId="3092D5DE" w14:textId="2D2B52D9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63E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- length, y);    </w:t>
      </w:r>
    </w:p>
    <w:p w14:paraId="0C237E8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- length);    </w:t>
      </w:r>
    </w:p>
    <w:p w14:paraId="48B951C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28E72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39F4E69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618FBEF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29D61F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length := round(length / sqrt(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AC34972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DrawDragonCurve(x, y, length, angle, depth -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40E56DA9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 := (angle +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ACBEAB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DrawDragonCurve(x + round(length * cos(pi /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angle)), y + round(length * sin(pi /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angle)), length, angle, depth -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11ED0BFB" w14:textId="0144B4D8" w:rsidR="00113C05" w:rsidRDefault="0036599A" w:rsidP="0036599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DA7DE3" w14:textId="6B597EA4" w:rsidR="0036599A" w:rsidRDefault="0036599A" w:rsidP="0036599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Рекурсивная триада:</w:t>
      </w:r>
    </w:p>
    <w:p w14:paraId="635C4792" w14:textId="1A8ECB14" w:rsidR="0036599A" w:rsidRPr="0036599A" w:rsidRDefault="0036599A" w:rsidP="00365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Базовый случай </w:t>
      </w:r>
    </w:p>
    <w:p w14:paraId="3DEB2F6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depth =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2857ABA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5C1E6EB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moveto(x, y);</w:t>
      </w:r>
    </w:p>
    <w:p w14:paraId="0AC4ABCE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 := 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FAD9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CB2623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 + length, y);    </w:t>
      </w:r>
    </w:p>
    <w:p w14:paraId="526E2627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+ length);    </w:t>
      </w:r>
    </w:p>
    <w:p w14:paraId="66BA8806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 - length, y);    </w:t>
      </w:r>
    </w:p>
    <w:p w14:paraId="1D01309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- length);    </w:t>
      </w:r>
    </w:p>
    <w:p w14:paraId="731181A0" w14:textId="7CFAE5F9" w:rsidR="0036599A" w:rsidRDefault="0036599A" w:rsidP="0036599A">
      <w:pPr>
        <w:pStyle w:val="a3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5582C9" w14:textId="0CDD94AC" w:rsidR="00E63EB9" w:rsidRDefault="00E63EB9" w:rsidP="0036599A">
      <w:pPr>
        <w:pStyle w:val="a3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B9D33C5" w14:textId="48D7E9A1" w:rsidR="00E63EB9" w:rsidRDefault="00E63EB9" w:rsidP="0036599A">
      <w:pPr>
        <w:pStyle w:val="a3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FFC2507" w14:textId="77777777" w:rsidR="00E63EB9" w:rsidRPr="00E63EB9" w:rsidRDefault="00E63EB9" w:rsidP="00E63E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>Параметризация:</w:t>
      </w:r>
    </w:p>
    <w:p w14:paraId="27252E9F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>- x, y: координаты начальной точки рисования кривой</w:t>
      </w:r>
    </w:p>
    <w:p w14:paraId="587A62A0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длина отрезка при каждой итерации</w:t>
      </w:r>
    </w:p>
    <w:p w14:paraId="6A267E4C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angle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угол, определяющий направление отрезка (возможные значения 0, 1, 2, 3)</w:t>
      </w:r>
    </w:p>
    <w:p w14:paraId="1E2A8FE5" w14:textId="536F6AF9" w:rsid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depth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глубина рекурсии, определяющая степень детализации кривой</w:t>
      </w:r>
    </w:p>
    <w:p w14:paraId="7467A5A0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5A778A90" w14:textId="49E22BB7" w:rsidR="0036599A" w:rsidRPr="006C0E51" w:rsidRDefault="006C0E51" w:rsidP="006C0E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Декомпозиция</w:t>
      </w:r>
    </w:p>
    <w:p w14:paraId="743AC40C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Рекурсивный случай включает в себя следующие шаги:</w:t>
      </w:r>
    </w:p>
    <w:p w14:paraId="0D8005E3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1. Уменьшение длины отрезка: 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>(2));</w:t>
      </w:r>
    </w:p>
    <w:p w14:paraId="036E7CF5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2. Вызов рекурсивной подпрограммы для первой половины кривой:</w:t>
      </w:r>
    </w:p>
    <w:p w14:paraId="40BC6BEA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   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>DrawDragonCurve(x, y, length, angle, depth - 1);</w:t>
      </w:r>
    </w:p>
    <w:p w14:paraId="1784D098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6C0E51">
        <w:rPr>
          <w:rFonts w:ascii="Times New Roman" w:hAnsi="Times New Roman" w:cs="Times New Roman"/>
          <w:sz w:val="28"/>
          <w:szCs w:val="28"/>
        </w:rPr>
        <w:t>Изменение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E51">
        <w:rPr>
          <w:rFonts w:ascii="Times New Roman" w:hAnsi="Times New Roman" w:cs="Times New Roman"/>
          <w:sz w:val="28"/>
          <w:szCs w:val="28"/>
        </w:rPr>
        <w:t>угла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>: angle := (angle + 1) mod 4;</w:t>
      </w:r>
    </w:p>
    <w:p w14:paraId="5D430FDD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4. Вызов рекурсивной подпрограммы для второй половины кривой:</w:t>
      </w:r>
    </w:p>
    <w:p w14:paraId="04B3F73B" w14:textId="500405CE" w:rsid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   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>DrawDragonCurve(x + round(length * cos(pi / 4 * angle)), y + round(length * sin(pi / 4 * angle)), length, angle, depth - 1);</w:t>
      </w:r>
    </w:p>
    <w:p w14:paraId="455F8840" w14:textId="77777777" w:rsidR="00E63EB9" w:rsidRPr="006C0E51" w:rsidRDefault="00E63EB9" w:rsidP="006C0E5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63EB9" w:rsidRPr="006C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380"/>
    <w:multiLevelType w:val="hybridMultilevel"/>
    <w:tmpl w:val="7B1C8218"/>
    <w:lvl w:ilvl="0" w:tplc="600C067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113C05"/>
    <w:rsid w:val="00145A1C"/>
    <w:rsid w:val="001C00C4"/>
    <w:rsid w:val="0036599A"/>
    <w:rsid w:val="003C5EE5"/>
    <w:rsid w:val="004206DF"/>
    <w:rsid w:val="00441F62"/>
    <w:rsid w:val="0045472B"/>
    <w:rsid w:val="004768C1"/>
    <w:rsid w:val="00486FF6"/>
    <w:rsid w:val="006113F5"/>
    <w:rsid w:val="006C0E51"/>
    <w:rsid w:val="00730E44"/>
    <w:rsid w:val="00824979"/>
    <w:rsid w:val="0087445F"/>
    <w:rsid w:val="00884780"/>
    <w:rsid w:val="00AB587E"/>
    <w:rsid w:val="00E03B29"/>
    <w:rsid w:val="00E63EB9"/>
    <w:rsid w:val="00EE6C37"/>
    <w:rsid w:val="00F35E6C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paragraph" w:customStyle="1" w:styleId="stk-reset">
    <w:name w:val="stk-reset"/>
    <w:basedOn w:val="a"/>
    <w:rsid w:val="00E0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E03B2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206DF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a5">
    <w:name w:val="Normal (Web)"/>
    <w:basedOn w:val="a"/>
    <w:uiPriority w:val="99"/>
    <w:semiHidden/>
    <w:unhideWhenUsed/>
    <w:rsid w:val="0042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895">
              <w:marLeft w:val="0"/>
              <w:marRight w:val="0"/>
              <w:marTop w:val="0"/>
              <w:marBottom w:val="1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Светлана Жидкова</cp:lastModifiedBy>
  <cp:revision>3</cp:revision>
  <dcterms:created xsi:type="dcterms:W3CDTF">2024-02-01T08:29:00Z</dcterms:created>
  <dcterms:modified xsi:type="dcterms:W3CDTF">2024-02-01T12:44:00Z</dcterms:modified>
</cp:coreProperties>
</file>