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B3D3" w14:textId="77777777" w:rsidR="005139F3" w:rsidRPr="00085038" w:rsidRDefault="005139F3" w:rsidP="005139F3">
      <w:pPr>
        <w:spacing w:after="0" w:line="297" w:lineRule="exact"/>
        <w:ind w:left="567" w:right="-20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085038">
        <w:rPr>
          <w:rFonts w:ascii="Times New Roman" w:eastAsia="Times New Roman" w:hAnsi="Times New Roman" w:cs="Times New Roman"/>
          <w:w w:val="108"/>
          <w:sz w:val="28"/>
          <w:szCs w:val="28"/>
          <w:lang w:val="pl-PL"/>
        </w:rPr>
        <w:t>Szpital św. Hieronima w Krakowie</w:t>
      </w:r>
    </w:p>
    <w:p w14:paraId="44748809" w14:textId="77777777" w:rsidR="005139F3" w:rsidRPr="00085038" w:rsidRDefault="005139F3" w:rsidP="005139F3">
      <w:pPr>
        <w:spacing w:after="0" w:line="297" w:lineRule="exact"/>
        <w:ind w:left="567"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31-023 Kraków, pl. Świętego Ducha 1</w:t>
      </w:r>
    </w:p>
    <w:p w14:paraId="459387B4" w14:textId="77777777" w:rsidR="005139F3" w:rsidRPr="00085038" w:rsidRDefault="005139F3" w:rsidP="005139F3">
      <w:pPr>
        <w:spacing w:after="0" w:line="268" w:lineRule="exact"/>
        <w:ind w:left="567"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Kod resortowy - 99-12345</w:t>
      </w:r>
    </w:p>
    <w:p w14:paraId="47C9D457" w14:textId="2AC6EF49" w:rsidR="005139F3" w:rsidRPr="00085038" w:rsidRDefault="00FC19BA" w:rsidP="00D412C3">
      <w:pPr>
        <w:tabs>
          <w:tab w:val="right" w:pos="10489"/>
        </w:tabs>
        <w:spacing w:after="0" w:line="280" w:lineRule="exact"/>
        <w:ind w:left="567" w:right="-23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Telefon</w:t>
      </w:r>
      <w:r w:rsid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  </w:t>
      </w:r>
      <w:r w:rsidR="006D7CF8"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0-12/666-55-44</w:t>
      </w:r>
      <w:r w:rsidR="00D412C3">
        <w:rPr>
          <w:rFonts w:ascii="Times New Roman" w:eastAsia="Times New Roman" w:hAnsi="Times New Roman" w:cs="Times New Roman"/>
          <w:color w:val="777977"/>
          <w:position w:val="2"/>
          <w:sz w:val="20"/>
          <w:szCs w:val="20"/>
          <w:lang w:val="pl-PL"/>
        </w:rPr>
        <w:tab/>
      </w:r>
      <w:r w:rsidR="005139F3" w:rsidRPr="00085038">
        <w:rPr>
          <w:rFonts w:ascii="Times New Roman" w:eastAsia="Times New Roman" w:hAnsi="Times New Roman" w:cs="Times New Roman"/>
          <w:w w:val="112"/>
          <w:sz w:val="20"/>
          <w:szCs w:val="20"/>
          <w:lang w:val="pl-PL"/>
        </w:rPr>
        <w:t>Pacjent</w:t>
      </w:r>
      <w:r w:rsidR="005139F3" w:rsidRPr="00085038">
        <w:rPr>
          <w:rFonts w:ascii="Times New Roman" w:eastAsia="Times New Roman" w:hAnsi="Times New Roman" w:cs="Times New Roman"/>
          <w:w w:val="110"/>
          <w:sz w:val="20"/>
          <w:szCs w:val="20"/>
          <w:lang w:val="pl-PL"/>
        </w:rPr>
        <w:t xml:space="preserve">: </w:t>
      </w:r>
      <w:r w:rsidR="00B96406">
        <w:rPr>
          <w:rFonts w:ascii="Times New Roman" w:eastAsia="Times New Roman" w:hAnsi="Times New Roman" w:cs="Times New Roman"/>
          <w:spacing w:val="9"/>
          <w:w w:val="111"/>
          <w:sz w:val="20"/>
          <w:szCs w:val="20"/>
          <w:lang w:val="pl-PL"/>
        </w:rPr>
        <w:t>Wieńczysław Nieszczególny</w:t>
      </w:r>
      <w:r w:rsidR="005139F3" w:rsidRPr="00085038">
        <w:rPr>
          <w:rFonts w:ascii="Times New Roman" w:eastAsia="Times New Roman" w:hAnsi="Times New Roman" w:cs="Times New Roman"/>
          <w:spacing w:val="9"/>
          <w:w w:val="111"/>
          <w:sz w:val="20"/>
          <w:szCs w:val="20"/>
          <w:lang w:val="pl-PL"/>
        </w:rPr>
        <w:t xml:space="preserve">    </w:t>
      </w:r>
      <w:r w:rsidR="00CC3C1E" w:rsidRPr="00085038">
        <w:rPr>
          <w:rFonts w:ascii="Times New Roman" w:eastAsia="Times New Roman" w:hAnsi="Times New Roman" w:cs="Times New Roman"/>
          <w:w w:val="113"/>
          <w:sz w:val="20"/>
          <w:szCs w:val="20"/>
          <w:lang w:val="pl-PL"/>
        </w:rPr>
        <w:t>PESEL</w:t>
      </w:r>
      <w:r w:rsidR="005139F3" w:rsidRPr="00085038">
        <w:rPr>
          <w:rFonts w:ascii="Times New Roman" w:eastAsia="Times New Roman" w:hAnsi="Times New Roman" w:cs="Times New Roman"/>
          <w:w w:val="115"/>
          <w:sz w:val="20"/>
          <w:szCs w:val="20"/>
          <w:lang w:val="pl-PL"/>
        </w:rPr>
        <w:t>:</w:t>
      </w:r>
      <w:r w:rsidR="002E6902" w:rsidRPr="00085038">
        <w:rPr>
          <w:rFonts w:ascii="Times New Roman" w:eastAsia="Times New Roman" w:hAnsi="Times New Roman" w:cs="Times New Roman"/>
          <w:w w:val="115"/>
          <w:sz w:val="20"/>
          <w:szCs w:val="20"/>
          <w:lang w:val="pl-PL"/>
        </w:rPr>
        <w:t xml:space="preserve"> </w:t>
      </w:r>
      <w:r w:rsidR="00BE2BF6" w:rsidRPr="00085038">
        <w:rPr>
          <w:rFonts w:ascii="Times New Roman" w:eastAsia="Times New Roman" w:hAnsi="Times New Roman" w:cs="Times New Roman"/>
          <w:w w:val="115"/>
          <w:sz w:val="20"/>
          <w:szCs w:val="20"/>
          <w:lang w:val="pl-PL"/>
        </w:rPr>
        <w:t>00000000000</w:t>
      </w:r>
    </w:p>
    <w:p w14:paraId="24E3E02E" w14:textId="3C058880" w:rsidR="005139F3" w:rsidRPr="00CD1A7A" w:rsidRDefault="005139F3" w:rsidP="005139F3">
      <w:pPr>
        <w:tabs>
          <w:tab w:val="right" w:pos="10490"/>
        </w:tabs>
        <w:spacing w:before="120" w:after="0" w:line="386" w:lineRule="exact"/>
        <w:ind w:left="675" w:right="-23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CD1A7A">
        <w:rPr>
          <w:rFonts w:ascii="Times New Roman" w:eastAsia="Times New Roman" w:hAnsi="Times New Roman" w:cs="Times New Roman"/>
          <w:noProof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F2500" wp14:editId="5C0B3256">
                <wp:simplePos x="0" y="0"/>
                <wp:positionH relativeFrom="column">
                  <wp:posOffset>-69494</wp:posOffset>
                </wp:positionH>
                <wp:positionV relativeFrom="paragraph">
                  <wp:posOffset>53899</wp:posOffset>
                </wp:positionV>
                <wp:extent cx="6824903" cy="14630"/>
                <wp:effectExtent l="0" t="0" r="33655" b="2349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903" cy="146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8A07D7" id="Łącznik prosty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4.25pt" to="531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4943A7" w:rsidRPr="00CD1A7A">
        <w:rPr>
          <w:rFonts w:ascii="Times New Roman" w:eastAsia="Times New Roman" w:hAnsi="Times New Roman" w:cs="Times New Roman"/>
          <w:position w:val="-1"/>
          <w:sz w:val="28"/>
          <w:szCs w:val="28"/>
          <w:lang w:val="pl-PL"/>
        </w:rPr>
        <w:t>Szpitalny Oddział Ratunkowy</w:t>
      </w:r>
      <w:r w:rsidRPr="00CD1A7A">
        <w:rPr>
          <w:rFonts w:ascii="Times New Roman" w:eastAsia="Times New Roman" w:hAnsi="Times New Roman" w:cs="Times New Roman"/>
          <w:sz w:val="27"/>
          <w:szCs w:val="27"/>
          <w:lang w:val="pl-PL"/>
        </w:rPr>
        <w:tab/>
      </w:r>
      <w:r w:rsidR="00196ED7">
        <w:rPr>
          <w:rFonts w:ascii="Times New Roman" w:eastAsia="Times New Roman" w:hAnsi="Times New Roman" w:cs="Times New Roman"/>
          <w:sz w:val="27"/>
          <w:szCs w:val="27"/>
          <w:lang w:val="pl-PL"/>
        </w:rPr>
        <w:t>Kraków, 2022-04-30</w:t>
      </w:r>
    </w:p>
    <w:p w14:paraId="551BFEA1" w14:textId="30AB65B4" w:rsidR="005139F3" w:rsidRPr="00085038" w:rsidRDefault="005139F3" w:rsidP="005139F3">
      <w:pPr>
        <w:spacing w:after="0" w:line="270" w:lineRule="exact"/>
        <w:ind w:left="80" w:right="-6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31-023 Kraków, pl. Świętego Ducha 1, </w:t>
      </w:r>
      <w:r w:rsidRPr="00085038">
        <w:rPr>
          <w:rFonts w:ascii="Times New Roman" w:eastAsia="Arial" w:hAnsi="Times New Roman" w:cs="Times New Roman"/>
          <w:color w:val="808080" w:themeColor="background1" w:themeShade="80"/>
          <w:sz w:val="20"/>
          <w:szCs w:val="20"/>
          <w:lang w:val="pl-PL"/>
        </w:rPr>
        <w:t xml:space="preserve">tel.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0-12/666-55-11</w:t>
      </w:r>
    </w:p>
    <w:p w14:paraId="2E044FFD" w14:textId="7CE2FE86" w:rsidR="005139F3" w:rsidRPr="00085038" w:rsidRDefault="005139F3" w:rsidP="005139F3">
      <w:pPr>
        <w:spacing w:before="17" w:after="0" w:line="240" w:lineRule="auto"/>
        <w:ind w:left="1276" w:right="1354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Kod resortowy</w:t>
      </w:r>
      <w:r w:rsidR="00316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31/292</w:t>
      </w:r>
    </w:p>
    <w:p w14:paraId="767D6D28" w14:textId="77777777" w:rsidR="005139F3" w:rsidRPr="00085038" w:rsidRDefault="005139F3" w:rsidP="005139F3">
      <w:pPr>
        <w:tabs>
          <w:tab w:val="right" w:pos="10490"/>
        </w:tabs>
        <w:spacing w:after="0" w:line="253" w:lineRule="auto"/>
        <w:ind w:right="-24" w:firstLine="380"/>
        <w:rPr>
          <w:rFonts w:ascii="Times New Roman" w:eastAsia="Times New Roman" w:hAnsi="Times New Roman" w:cs="Times New Roman"/>
          <w:color w:val="808080" w:themeColor="background1" w:themeShade="80"/>
          <w:spacing w:val="-3"/>
          <w:w w:val="103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ab/>
        <w:t>Nr w Księdze Głównej Przyjęć i Wypisów Szpitala i nr Księgi: 77962/2022</w:t>
      </w:r>
    </w:p>
    <w:p w14:paraId="44D185FA" w14:textId="77777777" w:rsidR="005139F3" w:rsidRPr="00085038" w:rsidRDefault="005139F3" w:rsidP="005139F3">
      <w:pPr>
        <w:tabs>
          <w:tab w:val="right" w:pos="10490"/>
        </w:tabs>
        <w:spacing w:after="0" w:line="253" w:lineRule="auto"/>
        <w:ind w:right="-24" w:firstLine="380"/>
        <w:rPr>
          <w:rFonts w:ascii="Times New Roman" w:eastAsia="Times New Roman" w:hAnsi="Times New Roman" w:cs="Times New Roman"/>
          <w:color w:val="808080" w:themeColor="background1" w:themeShade="80"/>
          <w:spacing w:val="-3"/>
          <w:w w:val="103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pacing w:val="-3"/>
          <w:w w:val="103"/>
          <w:sz w:val="20"/>
          <w:szCs w:val="20"/>
          <w:lang w:val="pl-PL"/>
        </w:rPr>
        <w:tab/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Nr w Księdze odmów przyjęć i porad ambulatoryjnych i nr Księgi: 45366/2022</w:t>
      </w:r>
    </w:p>
    <w:p w14:paraId="350D97C5" w14:textId="6AEB461E" w:rsidR="005139F3" w:rsidRPr="00085038" w:rsidRDefault="00461174" w:rsidP="005139F3">
      <w:pPr>
        <w:spacing w:before="120" w:after="240" w:line="440" w:lineRule="exact"/>
        <w:ind w:right="-23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  <w:lang w:val="pl-PL"/>
        </w:rPr>
        <w:t>Karta informacyjna z leczenia w Szpitalnym Oddziale Ratunkowym</w:t>
      </w:r>
    </w:p>
    <w:p w14:paraId="65843323" w14:textId="399875DE" w:rsidR="005139F3" w:rsidRPr="00085038" w:rsidRDefault="001C4D62" w:rsidP="00FF7A1D">
      <w:pPr>
        <w:tabs>
          <w:tab w:val="left" w:pos="7230"/>
        </w:tabs>
        <w:spacing w:after="120" w:line="240" w:lineRule="auto"/>
        <w:rPr>
          <w:rFonts w:ascii="Times New Roman" w:eastAsia="Times New Roman" w:hAnsi="Times New Roman" w:cs="Times New Roman"/>
          <w:b/>
          <w:bCs/>
          <w:w w:val="101"/>
          <w:sz w:val="24"/>
          <w:szCs w:val="24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Pacjent imię i nazwisko</w:t>
      </w:r>
      <w:r>
        <w:rPr>
          <w:rFonts w:ascii="Times New Roman" w:eastAsia="Times New Roman" w:hAnsi="Times New Roman" w:cs="Times New Roman"/>
          <w:spacing w:val="-7"/>
          <w:sz w:val="20"/>
          <w:szCs w:val="20"/>
          <w:lang w:val="pl-PL"/>
        </w:rPr>
        <w:t xml:space="preserve">: </w:t>
      </w:r>
      <w:r w:rsidR="005139F3" w:rsidRPr="0008503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Wieńczysław Nieszczególny</w:t>
      </w:r>
      <w:r w:rsidR="00FF7A1D">
        <w:rPr>
          <w:rFonts w:ascii="Times New Roman" w:eastAsia="Times New Roman" w:hAnsi="Times New Roman" w:cs="Times New Roman"/>
          <w:spacing w:val="-18"/>
          <w:sz w:val="24"/>
          <w:szCs w:val="24"/>
          <w:lang w:val="pl-PL"/>
        </w:rPr>
        <w:tab/>
      </w:r>
      <w:r w:rsidRPr="00085038">
        <w:rPr>
          <w:rFonts w:ascii="Times New Roman" w:eastAsia="Times New Roman" w:hAnsi="Times New Roman" w:cs="Times New Roman"/>
          <w:w w:val="113"/>
          <w:sz w:val="20"/>
          <w:szCs w:val="20"/>
          <w:lang w:val="pl-PL"/>
        </w:rPr>
        <w:t>PESEL</w:t>
      </w:r>
      <w:r w:rsidR="005139F3" w:rsidRPr="00085038">
        <w:rPr>
          <w:rFonts w:ascii="Times New Roman" w:eastAsia="Times New Roman" w:hAnsi="Times New Roman" w:cs="Times New Roman"/>
          <w:spacing w:val="-18"/>
          <w:sz w:val="20"/>
          <w:szCs w:val="20"/>
          <w:lang w:val="pl-PL"/>
        </w:rPr>
        <w:t>:</w:t>
      </w:r>
      <w:r w:rsidR="005139F3" w:rsidRPr="00085038">
        <w:rPr>
          <w:rFonts w:ascii="Times New Roman" w:eastAsia="Times New Roman" w:hAnsi="Times New Roman" w:cs="Times New Roman"/>
          <w:spacing w:val="-18"/>
          <w:sz w:val="24"/>
          <w:szCs w:val="24"/>
          <w:lang w:val="pl-PL"/>
        </w:rPr>
        <w:t xml:space="preserve"> </w:t>
      </w:r>
      <w:r w:rsidR="00D87201">
        <w:rPr>
          <w:rFonts w:ascii="Times New Roman" w:eastAsia="Times New Roman" w:hAnsi="Times New Roman" w:cs="Times New Roman"/>
          <w:b/>
          <w:bCs/>
          <w:w w:val="101"/>
          <w:sz w:val="24"/>
          <w:szCs w:val="24"/>
          <w:lang w:val="pl-PL"/>
        </w:rPr>
        <w:t>00000000000</w:t>
      </w:r>
    </w:p>
    <w:p w14:paraId="1BAAA600" w14:textId="489B3F53" w:rsidR="005139F3" w:rsidRPr="00085038" w:rsidRDefault="00DA0D61" w:rsidP="001B3656">
      <w:pPr>
        <w:tabs>
          <w:tab w:val="left" w:pos="3544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Data</w:t>
      </w:r>
      <w:r w:rsidR="001C4D62">
        <w:rPr>
          <w:rFonts w:ascii="Times New Roman" w:hAnsi="Times New Roman" w:cs="Times New Roman"/>
          <w:sz w:val="20"/>
          <w:szCs w:val="20"/>
          <w:lang w:val="pl-PL"/>
        </w:rPr>
        <w:t xml:space="preserve"> urodzenia</w:t>
      </w:r>
      <w:r w:rsidR="005139F3" w:rsidRPr="00085038">
        <w:rPr>
          <w:rFonts w:ascii="Times New Roman" w:hAnsi="Times New Roman" w:cs="Times New Roman"/>
          <w:sz w:val="20"/>
          <w:szCs w:val="20"/>
          <w:lang w:val="pl-PL"/>
        </w:rPr>
        <w:t xml:space="preserve">: </w:t>
      </w:r>
      <w:r w:rsidR="005139F3" w:rsidRPr="00085038">
        <w:rPr>
          <w:rFonts w:ascii="Times New Roman" w:hAnsi="Times New Roman" w:cs="Times New Roman"/>
          <w:sz w:val="24"/>
          <w:szCs w:val="24"/>
          <w:lang w:val="pl-PL"/>
        </w:rPr>
        <w:t>1988-11-22</w:t>
      </w:r>
      <w:r w:rsidR="005139F3" w:rsidRPr="00085038">
        <w:rPr>
          <w:rFonts w:ascii="Times New Roman" w:hAnsi="Times New Roman" w:cs="Times New Roman"/>
          <w:sz w:val="20"/>
          <w:szCs w:val="20"/>
          <w:lang w:val="pl-PL"/>
        </w:rPr>
        <w:tab/>
        <w:t>Tel. kontaktowy:</w:t>
      </w:r>
      <w:r w:rsidR="00D4433A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D4433A" w:rsidRPr="000B4014">
        <w:rPr>
          <w:rFonts w:ascii="Times New Roman" w:hAnsi="Times New Roman" w:cs="Times New Roman"/>
          <w:sz w:val="24"/>
          <w:szCs w:val="24"/>
          <w:lang w:val="pl-PL"/>
        </w:rPr>
        <w:t>123456789</w:t>
      </w:r>
      <w:r w:rsidR="00FF7A1D">
        <w:rPr>
          <w:rFonts w:ascii="Times New Roman" w:hAnsi="Times New Roman" w:cs="Times New Roman"/>
          <w:sz w:val="20"/>
          <w:szCs w:val="20"/>
          <w:lang w:val="pl-PL"/>
        </w:rPr>
        <w:tab/>
      </w:r>
      <w:r w:rsidR="001B3656">
        <w:rPr>
          <w:rFonts w:ascii="Times New Roman" w:hAnsi="Times New Roman" w:cs="Times New Roman"/>
          <w:sz w:val="20"/>
          <w:szCs w:val="20"/>
          <w:lang w:val="pl-PL"/>
        </w:rPr>
        <w:tab/>
      </w:r>
      <w:r w:rsidR="00FF7A1D">
        <w:rPr>
          <w:rFonts w:ascii="Times New Roman" w:hAnsi="Times New Roman" w:cs="Times New Roman"/>
          <w:sz w:val="10"/>
          <w:szCs w:val="10"/>
          <w:lang w:val="pl-PL"/>
        </w:rPr>
        <w:t xml:space="preserve"> </w:t>
      </w:r>
      <w:r w:rsidR="005D1F65">
        <w:rPr>
          <w:rFonts w:ascii="Times New Roman" w:eastAsia="Times New Roman" w:hAnsi="Times New Roman" w:cs="Times New Roman"/>
          <w:w w:val="113"/>
          <w:sz w:val="20"/>
          <w:szCs w:val="20"/>
          <w:lang w:val="pl-PL"/>
        </w:rPr>
        <w:t>P</w:t>
      </w:r>
      <w:r>
        <w:rPr>
          <w:rFonts w:ascii="Times New Roman" w:eastAsia="Times New Roman" w:hAnsi="Times New Roman" w:cs="Times New Roman"/>
          <w:w w:val="113"/>
          <w:sz w:val="20"/>
          <w:szCs w:val="20"/>
          <w:lang w:val="pl-PL"/>
        </w:rPr>
        <w:t>łeć</w:t>
      </w:r>
      <w:r w:rsidR="005139F3" w:rsidRPr="00085038">
        <w:rPr>
          <w:rFonts w:ascii="Times New Roman" w:hAnsi="Times New Roman" w:cs="Times New Roman"/>
          <w:sz w:val="20"/>
          <w:szCs w:val="20"/>
          <w:lang w:val="pl-PL"/>
        </w:rPr>
        <w:t xml:space="preserve">: </w:t>
      </w:r>
      <w:r w:rsidR="005139F3" w:rsidRPr="00085038">
        <w:rPr>
          <w:rFonts w:ascii="Times New Roman" w:hAnsi="Times New Roman" w:cs="Times New Roman"/>
          <w:sz w:val="24"/>
          <w:szCs w:val="24"/>
          <w:lang w:val="pl-PL"/>
        </w:rPr>
        <w:t>M</w:t>
      </w:r>
    </w:p>
    <w:p w14:paraId="7CAF1122" w14:textId="77777777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>Adres zamieszkania: Radzikowskiego 8/84, Kraków</w:t>
      </w:r>
    </w:p>
    <w:p w14:paraId="63313BF6" w14:textId="097B5DBA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>Data i godzina przyjęcia pacjenta: 2022-04-27, 7:55, data i godzina wypisu pacjenta: 2022-04-30, 14:25</w:t>
      </w:r>
    </w:p>
    <w:p w14:paraId="72D63AE2" w14:textId="49655BF7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 xml:space="preserve">Rozpoznanie kliniczne, choroba zasadnicza: </w:t>
      </w:r>
      <w:r w:rsidRPr="00085038">
        <w:rPr>
          <w:rFonts w:ascii="Times New Roman" w:hAnsi="Times New Roman" w:cs="Times New Roman"/>
          <w:b/>
          <w:bCs/>
          <w:sz w:val="24"/>
          <w:szCs w:val="24"/>
          <w:lang w:val="pl-PL"/>
        </w:rPr>
        <w:t>S01.7 Rany tłuczone okolicy ciemieniowej.  Stłuczenie okolicy skroniowej prawej.</w:t>
      </w:r>
    </w:p>
    <w:p w14:paraId="1F9DED3C" w14:textId="77777777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>Rozpoznanie dodatkowe:</w:t>
      </w:r>
    </w:p>
    <w:p w14:paraId="08A2D777" w14:textId="5F4E88C8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noProof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6F611" wp14:editId="1E6AC870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6686093" cy="29261"/>
                <wp:effectExtent l="0" t="0" r="19685" b="2794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093" cy="29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787B0D1" id="Łącznik prosty 8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.35pt" to="526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>Rozpoznanie z zakresu V-Y: W50.8 - Ugodzenie, uderzenie, skręcenie, pobicie i zadrapanie przez inną osobę (w innym określonym miejscu)</w:t>
      </w:r>
    </w:p>
    <w:p w14:paraId="6A309A57" w14:textId="77777777" w:rsidR="005139F3" w:rsidRPr="00085038" w:rsidRDefault="005139F3" w:rsidP="005139F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085038"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anchor distT="0" distB="0" distL="114300" distR="114300" simplePos="0" relativeHeight="251663360" behindDoc="0" locked="0" layoutInCell="1" allowOverlap="1" wp14:anchorId="01983780" wp14:editId="4795CF90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282114" cy="765746"/>
            <wp:effectExtent l="0" t="0" r="4445" b="0"/>
            <wp:wrapNone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14" cy="76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038">
        <w:rPr>
          <w:rFonts w:ascii="Times New Roman" w:hAnsi="Times New Roman" w:cs="Times New Roman"/>
          <w:b/>
          <w:bCs/>
          <w:sz w:val="24"/>
          <w:szCs w:val="24"/>
          <w:lang w:val="pl-PL"/>
        </w:rPr>
        <w:t>LECZENIE:</w:t>
      </w:r>
    </w:p>
    <w:p w14:paraId="659DD897" w14:textId="77777777" w:rsidR="005139F3" w:rsidRPr="00085038" w:rsidRDefault="005139F3" w:rsidP="005139F3">
      <w:pPr>
        <w:spacing w:after="120" w:line="240" w:lineRule="auto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w w:val="110"/>
          <w:sz w:val="20"/>
          <w:szCs w:val="20"/>
          <w:lang w:val="pl-PL"/>
        </w:rPr>
        <w:t>Zastosowane leki:</w:t>
      </w:r>
    </w:p>
    <w:p w14:paraId="738B02A7" w14:textId="77777777" w:rsidR="005139F3" w:rsidRPr="00085038" w:rsidRDefault="005139F3" w:rsidP="005139F3">
      <w:pPr>
        <w:spacing w:after="120" w:line="240" w:lineRule="auto"/>
        <w:ind w:right="-88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1"/>
          <w:w w:val="78"/>
          <w:sz w:val="20"/>
          <w:szCs w:val="20"/>
          <w:lang w:val="pl-PL"/>
        </w:rPr>
        <w:t>t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w w:val="112"/>
          <w:sz w:val="20"/>
          <w:szCs w:val="20"/>
          <w:lang w:val="pl-PL"/>
        </w:rPr>
        <w:t>oaleta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3"/>
          <w:sz w:val="20"/>
          <w:szCs w:val="20"/>
          <w:lang w:val="pl-PL"/>
        </w:rPr>
        <w:t xml:space="preserve"> </w:t>
      </w:r>
      <w:r w:rsidRPr="00085038">
        <w:rPr>
          <w:rFonts w:ascii="Times New Roman" w:eastAsia="Arial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i</w:t>
      </w:r>
      <w:r w:rsidRPr="00085038">
        <w:rPr>
          <w:rFonts w:ascii="Times New Roman" w:eastAsia="Arial" w:hAnsi="Times New Roman" w:cs="Times New Roman"/>
          <w:b/>
          <w:bCs/>
          <w:i/>
          <w:color w:val="808080" w:themeColor="background1" w:themeShade="80"/>
          <w:spacing w:val="-2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szycie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63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-2"/>
          <w:sz w:val="20"/>
          <w:szCs w:val="20"/>
          <w:lang w:val="pl-PL"/>
        </w:rPr>
        <w:t>r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an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25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0"/>
          <w:szCs w:val="20"/>
          <w:lang w:val="pl-PL"/>
        </w:rPr>
        <w:t>w</w:t>
      </w:r>
      <w:r w:rsidRPr="00085038">
        <w:rPr>
          <w:rFonts w:ascii="Times New Roman" w:eastAsia="Times New Roman" w:hAnsi="Times New Roman" w:cs="Times New Roman"/>
          <w:b/>
          <w:bCs/>
          <w:color w:val="808080" w:themeColor="background1" w:themeShade="80"/>
          <w:spacing w:val="12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znieczuleniu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58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w w:val="105"/>
          <w:sz w:val="20"/>
          <w:szCs w:val="20"/>
          <w:lang w:val="pl-PL"/>
        </w:rPr>
        <w:t>mi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-20"/>
          <w:w w:val="105"/>
          <w:sz w:val="20"/>
          <w:szCs w:val="20"/>
          <w:lang w:val="pl-PL"/>
        </w:rPr>
        <w:t>e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w w:val="105"/>
          <w:sz w:val="20"/>
          <w:szCs w:val="20"/>
          <w:lang w:val="pl-PL"/>
        </w:rPr>
        <w:t>jscowym,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18"/>
          <w:w w:val="105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opatrunki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5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w w:val="108"/>
          <w:sz w:val="20"/>
          <w:szCs w:val="20"/>
          <w:lang w:val="pl-PL"/>
        </w:rPr>
        <w:t>jałowe</w:t>
      </w:r>
    </w:p>
    <w:p w14:paraId="36F1ACCA" w14:textId="77777777" w:rsidR="005139F3" w:rsidRPr="00085038" w:rsidRDefault="005139F3" w:rsidP="005139F3">
      <w:pPr>
        <w:tabs>
          <w:tab w:val="left" w:pos="142"/>
        </w:tabs>
        <w:spacing w:after="120" w:line="240" w:lineRule="auto"/>
        <w:ind w:right="4105" w:hanging="20"/>
        <w:rPr>
          <w:rFonts w:ascii="Times New Roman" w:eastAsia="Times New Roman" w:hAnsi="Times New Roman" w:cs="Times New Roman"/>
          <w:i/>
          <w:color w:val="808080" w:themeColor="background1" w:themeShade="80"/>
          <w:w w:val="103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16"/>
          <w:sz w:val="20"/>
          <w:szCs w:val="20"/>
          <w:lang w:val="pl-PL"/>
        </w:rPr>
        <w:t xml:space="preserve">AT 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18"/>
          <w:w w:val="117"/>
          <w:sz w:val="20"/>
          <w:szCs w:val="20"/>
          <w:lang w:val="pl-PL"/>
        </w:rPr>
        <w:t>0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19"/>
          <w:w w:val="150"/>
          <w:sz w:val="20"/>
          <w:szCs w:val="20"/>
          <w:lang w:val="pl-PL"/>
        </w:rPr>
        <w:t>,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06"/>
          <w:sz w:val="20"/>
          <w:szCs w:val="20"/>
          <w:lang w:val="pl-PL"/>
        </w:rPr>
        <w:t>5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4"/>
          <w:w w:val="106"/>
          <w:sz w:val="20"/>
          <w:szCs w:val="20"/>
          <w:lang w:val="pl-PL"/>
        </w:rPr>
        <w:t>m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07"/>
          <w:sz w:val="20"/>
          <w:szCs w:val="20"/>
          <w:lang w:val="pl-PL"/>
        </w:rPr>
        <w:t>l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20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21"/>
          <w:sz w:val="20"/>
          <w:szCs w:val="20"/>
          <w:lang w:val="pl-PL"/>
        </w:rPr>
        <w:t>s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55"/>
          <w:w w:val="121"/>
          <w:sz w:val="20"/>
          <w:szCs w:val="20"/>
          <w:lang w:val="pl-PL"/>
        </w:rPr>
        <w:t>.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03"/>
          <w:sz w:val="20"/>
          <w:szCs w:val="20"/>
          <w:lang w:val="pl-PL"/>
        </w:rPr>
        <w:t xml:space="preserve">c. </w:t>
      </w:r>
    </w:p>
    <w:p w14:paraId="707E9F6A" w14:textId="77777777" w:rsidR="005139F3" w:rsidRPr="00085038" w:rsidRDefault="005139F3" w:rsidP="005139F3">
      <w:pPr>
        <w:tabs>
          <w:tab w:val="left" w:pos="1560"/>
        </w:tabs>
        <w:spacing w:after="120" w:line="240" w:lineRule="auto"/>
        <w:ind w:right="5886" w:hanging="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08"/>
          <w:sz w:val="20"/>
          <w:szCs w:val="20"/>
          <w:lang w:val="pl-PL"/>
        </w:rPr>
        <w:t>TK głowy</w:t>
      </w:r>
    </w:p>
    <w:p w14:paraId="44B6A423" w14:textId="77777777" w:rsidR="005139F3" w:rsidRPr="00085038" w:rsidRDefault="005139F3" w:rsidP="005139F3">
      <w:pPr>
        <w:spacing w:before="25" w:after="0" w:line="240" w:lineRule="auto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Wykonane procedury:</w:t>
      </w:r>
    </w:p>
    <w:p w14:paraId="2DC3ABA8" w14:textId="77777777" w:rsidR="005139F3" w:rsidRPr="00085038" w:rsidRDefault="005139F3" w:rsidP="005139F3">
      <w:pPr>
        <w:spacing w:before="20" w:after="0" w:line="240" w:lineRule="auto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86.59 - Szycie skóry i tkanki podskórnej w innym miejscu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2022-04-27, 8:55</w:t>
      </w:r>
    </w:p>
    <w:p w14:paraId="469D16CF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87.031 - TK - głowa (mózgowie) bez kontrastu dożylnego 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2022-04-27, 10:26</w:t>
      </w:r>
    </w:p>
    <w:p w14:paraId="1380E7AE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89.00 ·Porada lekarska, konsultacja, asysta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2022-04-28, 10:12</w:t>
      </w:r>
    </w:p>
    <w:p w14:paraId="5344C7F1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89.04 – Opieka pielęgniarki lub położnej 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2022-04-28, 15:11</w:t>
      </w:r>
    </w:p>
    <w:p w14:paraId="10B73834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89.7 – Badanie fizykalne 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2022-04-28, 16:12</w:t>
      </w:r>
    </w:p>
    <w:p w14:paraId="5FF3D996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93.57 - Założenie opatrunku na ranę - inne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2022-04-29, 12:15</w:t>
      </w:r>
    </w:p>
    <w:p w14:paraId="28EF4043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99.38- Podanie anatoksyny tężcowej 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2022-04-30, 14:44</w:t>
      </w:r>
    </w:p>
    <w:p w14:paraId="7D810BF9" w14:textId="77777777" w:rsidR="005139F3" w:rsidRDefault="005139F3" w:rsidP="005139F3">
      <w:pPr>
        <w:rPr>
          <w:rFonts w:ascii="Times New Roman" w:hAnsi="Times New Roman" w:cs="Times New Roman"/>
          <w:sz w:val="20"/>
          <w:szCs w:val="20"/>
          <w:lang w:val="pl-PL"/>
        </w:rPr>
      </w:pPr>
    </w:p>
    <w:p w14:paraId="5AB55427" w14:textId="77777777" w:rsidR="005139F3" w:rsidRPr="00085038" w:rsidRDefault="005139F3" w:rsidP="005139F3">
      <w:pPr>
        <w:spacing w:after="0" w:line="242" w:lineRule="auto"/>
        <w:ind w:right="951"/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  <w:t xml:space="preserve">Przyczyna odmowy przyjęcia do </w:t>
      </w:r>
      <w:r w:rsidRPr="00085038">
        <w:rPr>
          <w:rFonts w:ascii="Times New Roman" w:eastAsia="Arial" w:hAnsi="Times New Roman" w:cs="Times New Roman"/>
          <w:b/>
          <w:bCs/>
          <w:sz w:val="20"/>
          <w:szCs w:val="20"/>
          <w:lang w:val="pl-PL"/>
        </w:rPr>
        <w:t xml:space="preserve">leczenia szpitalnego, </w:t>
      </w:r>
      <w:r w:rsidRPr="00085038"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  <w:t xml:space="preserve">zalecenia dotyczące </w:t>
      </w:r>
      <w:r w:rsidRPr="00085038">
        <w:rPr>
          <w:rFonts w:ascii="Times New Roman" w:eastAsia="Arial" w:hAnsi="Times New Roman" w:cs="Times New Roman"/>
          <w:b/>
          <w:bCs/>
          <w:sz w:val="20"/>
          <w:szCs w:val="20"/>
          <w:lang w:val="pl-PL"/>
        </w:rPr>
        <w:t xml:space="preserve">dalszego leczenia, </w:t>
      </w:r>
      <w:r w:rsidRPr="00085038"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  <w:t xml:space="preserve">żywienia, </w:t>
      </w:r>
      <w:r w:rsidRPr="00085038">
        <w:rPr>
          <w:rFonts w:ascii="Times New Roman" w:eastAsia="Arial" w:hAnsi="Times New Roman" w:cs="Times New Roman"/>
          <w:b/>
          <w:bCs/>
          <w:sz w:val="20"/>
          <w:szCs w:val="20"/>
          <w:lang w:val="pl-PL"/>
        </w:rPr>
        <w:t xml:space="preserve">pielęgnowania lub </w:t>
      </w:r>
      <w:r w:rsidRPr="00085038"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  <w:t xml:space="preserve">trybu życia, przepisane leki /nazwa leku, postać leku, dawka, sposób dawkowania, ilość leku/ oraz materiały medyczne wypisane dla pacjenta: </w:t>
      </w:r>
    </w:p>
    <w:p w14:paraId="796A5061" w14:textId="77777777" w:rsidR="005139F3" w:rsidRPr="00085038" w:rsidRDefault="005139F3" w:rsidP="005139F3">
      <w:pPr>
        <w:spacing w:after="0" w:line="242" w:lineRule="auto"/>
        <w:ind w:right="951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Spoczynkowy tryb życia - polegiwanie z głową uniesioną do 30 st. przez 2-3 dni.</w:t>
      </w:r>
    </w:p>
    <w:p w14:paraId="7E9A8EDF" w14:textId="77777777" w:rsidR="005139F3" w:rsidRPr="00085038" w:rsidRDefault="005139F3" w:rsidP="005139F3">
      <w:pPr>
        <w:spacing w:after="0" w:line="317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Doraźnie leki przeciwbólowe dostępne w aptece bez recepty. Nawadnianie doustne.</w:t>
      </w:r>
    </w:p>
    <w:p w14:paraId="0A68081C" w14:textId="77777777" w:rsidR="005139F3" w:rsidRPr="00085038" w:rsidRDefault="005139F3" w:rsidP="005139F3">
      <w:pPr>
        <w:spacing w:after="0" w:line="322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Codzienna zmiana opatrunku. Usunięcie szwów za 7 dni w Rejonie.</w:t>
      </w:r>
    </w:p>
    <w:p w14:paraId="540BE0D4" w14:textId="77777777" w:rsidR="005139F3" w:rsidRPr="00085038" w:rsidRDefault="005139F3" w:rsidP="005139F3">
      <w:pPr>
        <w:spacing w:before="16" w:after="0" w:line="240" w:lineRule="auto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Kontrola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w 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Poradni POZ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w 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dniu 16.08.2021r.</w:t>
      </w:r>
    </w:p>
    <w:p w14:paraId="66BD09DE" w14:textId="77777777" w:rsidR="005139F3" w:rsidRPr="00085038" w:rsidRDefault="005139F3" w:rsidP="005139F3">
      <w:pPr>
        <w:spacing w:before="3" w:after="0" w:line="320" w:lineRule="exact"/>
        <w:ind w:right="849" w:firstLine="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W razie pojawienia się niepokojących objawów ze strony OUN (silne bóle głowy niereagujące na leki przeciwbólowe, nudności, wymioty, zawroty głowy, zaburzenia widzenia itp.) konieczna pilna konsultacja lekarska.</w:t>
      </w:r>
    </w:p>
    <w:p w14:paraId="7D307637" w14:textId="77777777" w:rsidR="005139F3" w:rsidRPr="008A4C5D" w:rsidRDefault="005139F3" w:rsidP="005139F3">
      <w:pPr>
        <w:spacing w:after="0" w:line="200" w:lineRule="exact"/>
        <w:rPr>
          <w:sz w:val="20"/>
          <w:szCs w:val="20"/>
          <w:lang w:val="pl-PL"/>
        </w:rPr>
      </w:pPr>
    </w:p>
    <w:p w14:paraId="473423C0" w14:textId="77777777" w:rsidR="005139F3" w:rsidRPr="00085038" w:rsidRDefault="005139F3" w:rsidP="005139F3">
      <w:pPr>
        <w:spacing w:after="0" w:line="305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Orzeczona czasowa niezdolność do pracy </w:t>
      </w:r>
      <w:r w:rsidRPr="00085038">
        <w:rPr>
          <w:rFonts w:ascii="Times New Roman" w:eastAsia="Arial" w:hAnsi="Times New Roman" w:cs="Times New Roman"/>
          <w:sz w:val="20"/>
          <w:szCs w:val="20"/>
          <w:lang w:val="pl-PL"/>
        </w:rPr>
        <w:t xml:space="preserve">i </w:t>
      </w:r>
      <w:r w:rsidRPr="00085038">
        <w:rPr>
          <w:rFonts w:ascii="Times New Roman" w:eastAsia="Times New Roman" w:hAnsi="Times New Roman" w:cs="Times New Roman"/>
          <w:sz w:val="20"/>
          <w:szCs w:val="20"/>
          <w:lang w:val="pl-PL"/>
        </w:rPr>
        <w:t>ocena zdolności do wykonywania dotychczasowego zatrudnienia:</w:t>
      </w:r>
    </w:p>
    <w:p w14:paraId="364C5BAF" w14:textId="77777777" w:rsidR="005139F3" w:rsidRDefault="005139F3" w:rsidP="005139F3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sz w:val="20"/>
          <w:szCs w:val="20"/>
          <w:lang w:val="pl-PL"/>
        </w:rPr>
        <w:drawing>
          <wp:anchor distT="0" distB="0" distL="114300" distR="114300" simplePos="0" relativeHeight="251659264" behindDoc="0" locked="0" layoutInCell="1" allowOverlap="1" wp14:anchorId="5948ABA4" wp14:editId="53EDA033">
            <wp:simplePos x="0" y="0"/>
            <wp:positionH relativeFrom="column">
              <wp:posOffset>1435578</wp:posOffset>
            </wp:positionH>
            <wp:positionV relativeFrom="paragraph">
              <wp:posOffset>209042</wp:posOffset>
            </wp:positionV>
            <wp:extent cx="1152000" cy="575310"/>
            <wp:effectExtent l="38100" t="76200" r="29210" b="72390"/>
            <wp:wrapNone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alphaModFix amt="39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7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10930" r="6662" b="7884"/>
                    <a:stretch/>
                  </pic:blipFill>
                  <pic:spPr bwMode="auto">
                    <a:xfrm rot="21230116">
                      <a:off x="0" y="0"/>
                      <a:ext cx="1162346" cy="58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444642"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79466" wp14:editId="2F74FF06">
                <wp:simplePos x="0" y="0"/>
                <wp:positionH relativeFrom="margin">
                  <wp:align>left</wp:align>
                </wp:positionH>
                <wp:positionV relativeFrom="paragraph">
                  <wp:posOffset>120193</wp:posOffset>
                </wp:positionV>
                <wp:extent cx="6686093" cy="29261"/>
                <wp:effectExtent l="0" t="0" r="19685" b="2794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093" cy="29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8AD411D" id="Łącznik prosty 9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45pt" to="526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4F1E0D3" w14:textId="4894875D" w:rsidR="005139F3" w:rsidRPr="00085038" w:rsidRDefault="005139F3">
      <w:pPr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>Lekarz prowadzący:</w:t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  <w:t>Ordynator oddziału:</w:t>
      </w:r>
    </w:p>
    <w:sectPr w:rsidR="005139F3" w:rsidRPr="00085038" w:rsidSect="00DE4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F3"/>
    <w:rsid w:val="0002690D"/>
    <w:rsid w:val="00085038"/>
    <w:rsid w:val="000B4014"/>
    <w:rsid w:val="00196ED7"/>
    <w:rsid w:val="001B3656"/>
    <w:rsid w:val="001B3BA4"/>
    <w:rsid w:val="001C4D62"/>
    <w:rsid w:val="002E6902"/>
    <w:rsid w:val="00316995"/>
    <w:rsid w:val="00395B57"/>
    <w:rsid w:val="00453CB6"/>
    <w:rsid w:val="00461174"/>
    <w:rsid w:val="004828C0"/>
    <w:rsid w:val="004943A7"/>
    <w:rsid w:val="005139F3"/>
    <w:rsid w:val="00544A97"/>
    <w:rsid w:val="005D1F65"/>
    <w:rsid w:val="0066602F"/>
    <w:rsid w:val="006D7CF8"/>
    <w:rsid w:val="00AB352F"/>
    <w:rsid w:val="00B6036B"/>
    <w:rsid w:val="00B96406"/>
    <w:rsid w:val="00BE2BF6"/>
    <w:rsid w:val="00CC3C1E"/>
    <w:rsid w:val="00CD1A7A"/>
    <w:rsid w:val="00D412C3"/>
    <w:rsid w:val="00D4433A"/>
    <w:rsid w:val="00D81563"/>
    <w:rsid w:val="00D87201"/>
    <w:rsid w:val="00DA0D61"/>
    <w:rsid w:val="00E07251"/>
    <w:rsid w:val="00E42D91"/>
    <w:rsid w:val="00FC19BA"/>
    <w:rsid w:val="00FD7AF8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1DB766"/>
  <w15:chartTrackingRefBased/>
  <w15:docId w15:val="{76FA8CE7-ADCA-4833-9F26-9F7A7F0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9F3"/>
    <w:pPr>
      <w:widowControl w:val="0"/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Łezka Michał (STUD)</dc:creator>
  <cp:keywords/>
  <dc:description/>
  <cp:lastModifiedBy>Łezka Michał (STUD)</cp:lastModifiedBy>
  <cp:revision>34</cp:revision>
  <dcterms:created xsi:type="dcterms:W3CDTF">2023-04-10T16:24:00Z</dcterms:created>
  <dcterms:modified xsi:type="dcterms:W3CDTF">2023-08-30T11:15:00Z</dcterms:modified>
</cp:coreProperties>
</file>