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2D" w:rsidRPr="00DA202D" w:rsidRDefault="00DA202D" w:rsidP="00DA202D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Reading Summary:</w:t>
      </w: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 </w:t>
      </w:r>
      <w:r w:rsidRPr="00DA202D">
        <w:rPr>
          <w:rFonts w:ascii="SimSun" w:eastAsia="SimSun" w:hAnsi="SimSun" w:cs="SimSun"/>
          <w:kern w:val="0"/>
          <w:sz w:val="24"/>
        </w:rPr>
        <w:t>EV Charging Network Design with Transportation and Power Grid Constraints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Student Name</w:t>
      </w:r>
      <w:r w:rsidRPr="00DA202D">
        <w:rPr>
          <w:rFonts w:ascii="SimSun" w:eastAsia="SimSun" w:hAnsi="SimSun" w:cs="SimSun"/>
          <w:color w:val="000000"/>
          <w:kern w:val="0"/>
          <w:sz w:val="24"/>
        </w:rPr>
        <w:t>,</w:t>
      </w:r>
    </w:p>
    <w:p w:rsidR="00F40B88" w:rsidRPr="00DA202D" w:rsidRDefault="00F40B88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>
        <w:rPr>
          <w:rFonts w:ascii="SimSun" w:eastAsia="SimSun" w:hAnsi="SimSun" w:cs="SimSun"/>
          <w:color w:val="000000"/>
          <w:kern w:val="0"/>
          <w:sz w:val="24"/>
        </w:rPr>
        <w:t>Z</w:t>
      </w:r>
      <w:r>
        <w:rPr>
          <w:rFonts w:ascii="SimSun" w:eastAsia="SimSun" w:hAnsi="SimSun" w:cs="SimSun" w:hint="eastAsia"/>
          <w:color w:val="000000"/>
          <w:kern w:val="0"/>
          <w:sz w:val="24"/>
        </w:rPr>
        <w:t>engyang</w:t>
      </w:r>
      <w:r>
        <w:rPr>
          <w:rFonts w:ascii="SimSun" w:eastAsia="SimSun" w:hAnsi="SimSun" w:cs="SimSun"/>
          <w:color w:val="000000"/>
          <w:kern w:val="0"/>
          <w:sz w:val="24"/>
        </w:rPr>
        <w:t xml:space="preserve"> G</w:t>
      </w:r>
      <w:r>
        <w:rPr>
          <w:rFonts w:ascii="SimSun" w:eastAsia="SimSun" w:hAnsi="SimSun" w:cs="SimSun" w:hint="eastAsia"/>
          <w:color w:val="000000"/>
          <w:kern w:val="0"/>
          <w:sz w:val="24"/>
        </w:rPr>
        <w:t>ong</w:t>
      </w:r>
      <w:r>
        <w:rPr>
          <w:rFonts w:ascii="SimSun" w:eastAsia="SimSun" w:hAnsi="SimSun" w:cs="SimSun"/>
          <w:color w:val="000000"/>
          <w:kern w:val="0"/>
          <w:sz w:val="24"/>
        </w:rPr>
        <w:t xml:space="preserve"> from Shenzhen University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Submission Date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1 The Problem(s)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Please describe the problem(s) in your own words. Is the problem important at the time of paper publication, and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how about now? Why?</w:t>
      </w:r>
    </w:p>
    <w:p w:rsidR="000F1D5C" w:rsidRDefault="000F1D5C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0F1D5C" w:rsidRPr="00DA202D" w:rsidRDefault="000F1D5C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>Under the constraint from power grid and the time-varying and location-dependent demands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2 Main Idea(s)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Please describe the main idea(s) in your own words. How is the idea different from the existing work at the time </w:t>
      </w:r>
      <w:proofErr w:type="gramStart"/>
      <w:r w:rsidRPr="00DA202D">
        <w:rPr>
          <w:rFonts w:ascii="SimSun" w:eastAsia="SimSun" w:hAnsi="SimSun" w:cs="SimSun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paper publication? How does the idea impact the follow-on work till now?</w:t>
      </w:r>
    </w:p>
    <w:p w:rsidR="00DC7982" w:rsidRDefault="00DC7982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DC7982" w:rsidRPr="00DA202D" w:rsidRDefault="00DC7982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proofErr w:type="gramStart"/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>optimize</w:t>
      </w:r>
      <w:proofErr w:type="gramEnd"/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the charging station locations and the number of changers in each station</w:t>
      </w:r>
      <w:r w:rsidR="0038609F">
        <w:rPr>
          <w:rFonts w:ascii="American Typewriter" w:eastAsia="SimSun" w:hAnsi="American Typewriter" w:cs="SimSun"/>
          <w:color w:val="000000"/>
          <w:kern w:val="0"/>
          <w:sz w:val="24"/>
        </w:rPr>
        <w:t>: (1)model coverage area of each possible location (2)</w:t>
      </w:r>
      <w:r w:rsidR="0038609F">
        <w:rPr>
          <w:rFonts w:ascii="American Typewriter" w:eastAsia="SimSun" w:hAnsi="American Typewriter" w:cs="SimSun" w:hint="eastAsia"/>
          <w:color w:val="000000"/>
          <w:kern w:val="0"/>
          <w:sz w:val="24"/>
        </w:rPr>
        <w:t>for</w:t>
      </w:r>
      <w:r w:rsidR="0038609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mulate the problem as profit </w:t>
      </w:r>
      <w:proofErr w:type="spellStart"/>
      <w:r w:rsidR="0038609F">
        <w:rPr>
          <w:rFonts w:ascii="American Typewriter" w:eastAsia="SimSun" w:hAnsi="American Typewriter" w:cs="SimSun"/>
          <w:color w:val="000000"/>
          <w:kern w:val="0"/>
          <w:sz w:val="24"/>
        </w:rPr>
        <w:t>maximzation</w:t>
      </w:r>
      <w:proofErr w:type="spellEnd"/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3 Major Strengths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Please list at least three most important things in this paper. Why do you think they were important at the time </w:t>
      </w:r>
      <w:proofErr w:type="gramStart"/>
      <w:r w:rsidRPr="00DA202D">
        <w:rPr>
          <w:rFonts w:ascii="SimSun" w:eastAsia="SimSun" w:hAnsi="SimSun" w:cs="SimSun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paper publication? How about now?</w:t>
      </w:r>
    </w:p>
    <w:p w:rsidR="006965D4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6965D4" w:rsidRPr="00666CAC" w:rsidRDefault="006965D4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 w:rsidRPr="00666CAC">
        <w:rPr>
          <w:rFonts w:ascii="American Typewriter" w:eastAsia="SimSun" w:hAnsi="American Typewriter" w:cs="SimSun"/>
          <w:kern w:val="0"/>
          <w:sz w:val="24"/>
        </w:rPr>
        <w:t>This paper first focuses on the optimal charging network design for charging service providers</w:t>
      </w:r>
    </w:p>
    <w:p w:rsidR="00666CAC" w:rsidRPr="00666CAC" w:rsidRDefault="00311468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/>
          <w:kern w:val="0"/>
          <w:sz w:val="24"/>
        </w:rPr>
        <w:t>N</w:t>
      </w:r>
      <w:r>
        <w:rPr>
          <w:rFonts w:ascii="American Typewriter" w:eastAsia="SimSun" w:hAnsi="American Typewriter" w:cs="SimSun" w:hint="eastAsia"/>
          <w:kern w:val="0"/>
          <w:sz w:val="24"/>
        </w:rPr>
        <w:t>o</w:t>
      </w:r>
      <w:r>
        <w:rPr>
          <w:rFonts w:ascii="American Typewriter" w:eastAsia="SimSun" w:hAnsi="American Typewriter" w:cs="SimSun"/>
          <w:kern w:val="0"/>
          <w:sz w:val="24"/>
        </w:rPr>
        <w:t>t data-driven solutions</w:t>
      </w:r>
    </w:p>
    <w:p w:rsidR="006965D4" w:rsidRPr="00DA202D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4 Major Weaknesses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Please list at least three things you think may need further improvement in this paper. Has the improvement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appeared in the follow-on work already?</w:t>
      </w:r>
    </w:p>
    <w:p w:rsidR="00ED0487" w:rsidRDefault="00ED0487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ED0487" w:rsidRPr="00E55428" w:rsidRDefault="00ED0487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 w:rsidRPr="00E55428">
        <w:rPr>
          <w:rFonts w:ascii="American Typewriter" w:eastAsia="SimSun" w:hAnsi="American Typewriter" w:cs="SimSun"/>
          <w:color w:val="000000"/>
          <w:kern w:val="0"/>
          <w:sz w:val="24"/>
        </w:rPr>
        <w:t>The possible locations are given</w:t>
      </w:r>
    </w:p>
    <w:p w:rsidR="006965D4" w:rsidRPr="00D74E5E" w:rsidRDefault="006965D4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5 Possible Improvement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Do you have some ideas of your own on this problem? Can you do something better or differently? How can you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show that?</w:t>
      </w:r>
    </w:p>
    <w:p w:rsidR="00DA202D" w:rsidRDefault="00DA202D"/>
    <w:p w:rsidR="00160B8D" w:rsidRDefault="00A56F97" w:rsidP="00330F92">
      <w:pPr>
        <w:pStyle w:val="ListParagraph"/>
        <w:numPr>
          <w:ilvl w:val="0"/>
          <w:numId w:val="3"/>
        </w:numPr>
        <w:ind w:firstLineChars="0"/>
        <w:rPr>
          <w:rFonts w:ascii="American Typewriter" w:eastAsia="SimSun" w:hAnsi="American Typewriter" w:cs="SimSun"/>
          <w:color w:val="000000"/>
          <w:kern w:val="0"/>
          <w:sz w:val="24"/>
        </w:rPr>
      </w:pPr>
      <w:r w:rsidRPr="00D74E5E">
        <w:rPr>
          <w:rFonts w:ascii="American Typewriter" w:eastAsia="SimSun" w:hAnsi="American Typewriter" w:cs="SimSun"/>
          <w:color w:val="000000"/>
          <w:kern w:val="0"/>
          <w:sz w:val="24"/>
        </w:rPr>
        <w:t>Data-</w:t>
      </w:r>
      <w:r w:rsidR="00D45B3C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driven </w:t>
      </w:r>
      <w:r w:rsidR="002F57BD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>methods</w:t>
      </w:r>
      <w:r w:rsidR="00FF5CE0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CC3720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to </w:t>
      </w:r>
      <w:r w:rsidR="002612FC">
        <w:rPr>
          <w:rFonts w:ascii="American Typewriter" w:eastAsia="SimSun" w:hAnsi="American Typewriter" w:cs="SimSun"/>
          <w:color w:val="000000"/>
          <w:kern w:val="0"/>
          <w:sz w:val="24"/>
        </w:rPr>
        <w:t>find so</w:t>
      </w:r>
      <w:r w:rsidR="004F5121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me </w:t>
      </w:r>
      <w:r w:rsidR="00DD2E6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possible </w:t>
      </w:r>
      <w:r w:rsidR="00390D95">
        <w:rPr>
          <w:rFonts w:ascii="American Typewriter" w:eastAsia="SimSun" w:hAnsi="American Typewriter" w:cs="SimSun"/>
          <w:color w:val="000000"/>
          <w:kern w:val="0"/>
          <w:sz w:val="24"/>
        </w:rPr>
        <w:t>locations</w:t>
      </w:r>
    </w:p>
    <w:p w:rsidR="00390D95" w:rsidRPr="00D74E5E" w:rsidRDefault="000911F6" w:rsidP="00330F92">
      <w:pPr>
        <w:pStyle w:val="ListParagraph"/>
        <w:numPr>
          <w:ilvl w:val="0"/>
          <w:numId w:val="3"/>
        </w:numPr>
        <w:ind w:firstLineChars="0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Balance </w:t>
      </w:r>
      <w:r w:rsidR="00370707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profit </w:t>
      </w:r>
      <w:r w:rsidR="001D489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between </w:t>
      </w:r>
      <w:r w:rsidR="00CE056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C45EC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drivers and </w:t>
      </w:r>
      <w:r w:rsidR="000306C8" w:rsidRPr="000306C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charging service </w:t>
      </w:r>
      <w:r w:rsidR="000306C8" w:rsidRPr="000306C8">
        <w:rPr>
          <w:rFonts w:ascii="American Typewriter" w:eastAsia="SimSun" w:hAnsi="American Typewriter" w:cs="SimSun"/>
          <w:color w:val="000000"/>
          <w:kern w:val="0"/>
          <w:sz w:val="24"/>
        </w:rPr>
        <w:lastRenderedPageBreak/>
        <w:t>provider</w:t>
      </w:r>
      <w:bookmarkStart w:id="0" w:name="_GoBack"/>
      <w:bookmarkEnd w:id="0"/>
    </w:p>
    <w:sectPr w:rsidR="00390D95" w:rsidRPr="00D74E5E" w:rsidSect="00072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erican Typewriter">
    <w:altName w:val="Sitka Small"/>
    <w:charset w:val="00"/>
    <w:family w:val="roman"/>
    <w:pitch w:val="variable"/>
    <w:sig w:usb0="00000001" w:usb1="00000019" w:usb2="00000000" w:usb3="00000000" w:csb0="0000011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D19"/>
    <w:multiLevelType w:val="hybridMultilevel"/>
    <w:tmpl w:val="B1E42BA4"/>
    <w:lvl w:ilvl="0" w:tplc="33083AF2">
      <w:start w:val="1"/>
      <w:numFmt w:val="decimal"/>
      <w:lvlText w:val="(%1)"/>
      <w:lvlJc w:val="left"/>
      <w:pPr>
        <w:ind w:left="1080" w:hanging="72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D75"/>
    <w:multiLevelType w:val="hybridMultilevel"/>
    <w:tmpl w:val="BDB2C544"/>
    <w:lvl w:ilvl="0" w:tplc="25B29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721E0"/>
    <w:multiLevelType w:val="hybridMultilevel"/>
    <w:tmpl w:val="674AF166"/>
    <w:lvl w:ilvl="0" w:tplc="551A3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2D"/>
    <w:rsid w:val="000306C8"/>
    <w:rsid w:val="0007207E"/>
    <w:rsid w:val="000911F6"/>
    <w:rsid w:val="00096FB0"/>
    <w:rsid w:val="000F1D5C"/>
    <w:rsid w:val="000F72AE"/>
    <w:rsid w:val="00160B8D"/>
    <w:rsid w:val="00174BE9"/>
    <w:rsid w:val="001C08B7"/>
    <w:rsid w:val="001D489A"/>
    <w:rsid w:val="002612FC"/>
    <w:rsid w:val="0028536F"/>
    <w:rsid w:val="002F57BD"/>
    <w:rsid w:val="00311468"/>
    <w:rsid w:val="00330F92"/>
    <w:rsid w:val="00370707"/>
    <w:rsid w:val="0038609F"/>
    <w:rsid w:val="00390D95"/>
    <w:rsid w:val="004567B0"/>
    <w:rsid w:val="004F251A"/>
    <w:rsid w:val="004F5121"/>
    <w:rsid w:val="0050551B"/>
    <w:rsid w:val="0054582C"/>
    <w:rsid w:val="006406DA"/>
    <w:rsid w:val="00666CAC"/>
    <w:rsid w:val="006965D4"/>
    <w:rsid w:val="00A56F97"/>
    <w:rsid w:val="00B3039D"/>
    <w:rsid w:val="00C45ECF"/>
    <w:rsid w:val="00CC3720"/>
    <w:rsid w:val="00CE0568"/>
    <w:rsid w:val="00CE3A13"/>
    <w:rsid w:val="00D45B3C"/>
    <w:rsid w:val="00D74E5E"/>
    <w:rsid w:val="00D84591"/>
    <w:rsid w:val="00DA202D"/>
    <w:rsid w:val="00DC7982"/>
    <w:rsid w:val="00DD2E6D"/>
    <w:rsid w:val="00E55428"/>
    <w:rsid w:val="00ED0487"/>
    <w:rsid w:val="00F40B88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AF52"/>
  <w15:chartTrackingRefBased/>
  <w15:docId w15:val="{DE170B74-C653-884E-BD03-CBABDDD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02D"/>
    <w:rPr>
      <w:rFonts w:ascii="SimSun" w:eastAsia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696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Zengyang Gong</dc:creator>
  <cp:keywords/>
  <dc:description/>
  <cp:lastModifiedBy>Zengyang Gong</cp:lastModifiedBy>
  <cp:revision>104</cp:revision>
  <dcterms:created xsi:type="dcterms:W3CDTF">2019-11-04T10:02:00Z</dcterms:created>
  <dcterms:modified xsi:type="dcterms:W3CDTF">2019-11-05T05:37:00Z</dcterms:modified>
</cp:coreProperties>
</file>