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考信操作手册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第一部分 系统登录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用户登录入口：</w:t>
      </w: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"http://localhost:8080/login"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Style w:val="5"/>
          <w:rFonts w:hint="eastAsia"/>
          <w:sz w:val="24"/>
          <w:szCs w:val="24"/>
          <w:lang w:val="en-US" w:eastAsia="zh-CN"/>
        </w:rPr>
        <w:t>http://localhost:8080/login</w:t>
      </w:r>
      <w:r>
        <w:rPr>
          <w:rFonts w:hint="eastAsia"/>
          <w:sz w:val="24"/>
          <w:szCs w:val="24"/>
          <w:lang w:val="en-US" w:eastAsia="zh-CN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>，测试账号：</w:t>
      </w:r>
    </w:p>
    <w:p>
      <w:p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用户名：admin</w:t>
      </w:r>
    </w:p>
    <w:p>
      <w:p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密码：123456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如图1所示：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298950" cy="2244725"/>
            <wp:effectExtent l="0" t="0" r="13970" b="1079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rPr>
          <w:rFonts w:hint="eastAsia"/>
          <w:lang w:val="en-US" w:eastAsia="zh-CN"/>
        </w:rPr>
        <w:t>图1 系统登录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第二部分 后台系统管理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系统后台首页，如图2所示：</w:t>
      </w:r>
    </w:p>
    <w:p>
      <w:pPr>
        <w:jc w:val="center"/>
      </w:pPr>
      <w:r>
        <w:drawing>
          <wp:inline distT="0" distB="0" distL="114300" distR="114300">
            <wp:extent cx="4674870" cy="2304415"/>
            <wp:effectExtent l="0" t="0" r="3810" b="1206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230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 系统首页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管理员个人资料修改，密码修改，系统皮肤更换及系统的推出：如图3所示：</w:t>
      </w:r>
    </w:p>
    <w:p>
      <w:pPr>
        <w:jc w:val="center"/>
      </w:pPr>
      <w:r>
        <w:drawing>
          <wp:inline distT="0" distB="0" distL="114300" distR="114300">
            <wp:extent cx="4495800" cy="2199640"/>
            <wp:effectExtent l="0" t="0" r="0" b="1016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 资料修改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系统用户管理（超级管理员权限），点击查询按钮，可对所需要查找管理员进行查找，点击 添加用户，可对系统用户进行添加删除与编辑操作，如下图4所示</w:t>
      </w:r>
    </w:p>
    <w:p>
      <w:pPr>
        <w:jc w:val="center"/>
      </w:pPr>
      <w:r>
        <w:drawing>
          <wp:inline distT="0" distB="0" distL="114300" distR="114300">
            <wp:extent cx="4631690" cy="2277745"/>
            <wp:effectExtent l="0" t="0" r="1270" b="825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2277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 系统用户管理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用户添加界面，如图5所示：</w:t>
      </w:r>
    </w:p>
    <w:p>
      <w:pPr>
        <w:jc w:val="center"/>
      </w:pPr>
      <w:r>
        <w:drawing>
          <wp:inline distT="0" distB="0" distL="114300" distR="114300">
            <wp:extent cx="4443730" cy="2298700"/>
            <wp:effectExtent l="0" t="0" r="6350" b="254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 用户添加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用户编辑界面，如图6所示：</w:t>
      </w:r>
    </w:p>
    <w:p>
      <w:pPr>
        <w:jc w:val="center"/>
      </w:pPr>
      <w:r>
        <w:drawing>
          <wp:inline distT="0" distB="0" distL="114300" distR="114300">
            <wp:extent cx="4455160" cy="2292985"/>
            <wp:effectExtent l="0" t="0" r="10160" b="825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229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 用户编辑界面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系统角色管理，包含系统角色的查询，添加，编辑，与删除操作，如图7所示：</w:t>
      </w:r>
    </w:p>
    <w:p>
      <w:pPr>
        <w:jc w:val="center"/>
      </w:pPr>
      <w:r>
        <w:drawing>
          <wp:inline distT="0" distB="0" distL="114300" distR="114300">
            <wp:extent cx="4471035" cy="2183130"/>
            <wp:effectExtent l="0" t="0" r="9525" b="1143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1035" cy="218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图7 系统角色管理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角色添加界面，在设置角色时，需同时为角色分配角色权限，如图8所示：</w:t>
      </w:r>
    </w:p>
    <w:p>
      <w:pPr>
        <w:jc w:val="center"/>
      </w:pPr>
      <w:r>
        <w:drawing>
          <wp:inline distT="0" distB="0" distL="114300" distR="114300">
            <wp:extent cx="4457065" cy="2301240"/>
            <wp:effectExtent l="0" t="0" r="8255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230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 角色添加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角色而编辑修改，可对添加的角色进行相关的修改，如图9所示：</w:t>
      </w:r>
    </w:p>
    <w:p>
      <w:pPr>
        <w:jc w:val="center"/>
      </w:pPr>
      <w:r>
        <w:drawing>
          <wp:inline distT="0" distB="0" distL="114300" distR="114300">
            <wp:extent cx="4432300" cy="2149475"/>
            <wp:effectExtent l="0" t="0" r="2540" b="1460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14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图9 角色编辑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系统权限管理，可将系统中的所有菜单项添加为权限管理菜单，如图10所示</w:t>
      </w:r>
    </w:p>
    <w:p>
      <w:pPr>
        <w:jc w:val="center"/>
      </w:pPr>
      <w:r>
        <w:drawing>
          <wp:inline distT="0" distB="0" distL="114300" distR="114300">
            <wp:extent cx="4409440" cy="2152015"/>
            <wp:effectExtent l="0" t="0" r="10160" b="1206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15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图10 系统权限管理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点击按钮添加系统菜单，新增系统菜单，点击提交即可完成添加，如图11所示：</w:t>
      </w:r>
    </w:p>
    <w:p>
      <w:pPr>
        <w:jc w:val="center"/>
      </w:pPr>
      <w:r>
        <w:drawing>
          <wp:inline distT="0" distB="0" distL="114300" distR="114300">
            <wp:extent cx="4457065" cy="2045335"/>
            <wp:effectExtent l="0" t="0" r="8255" b="1206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204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图11 添加系统菜单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在根菜单下添加子菜单，，在已添加的根菜单下选择添加子菜单的按钮，添加在根菜单下的子菜单项，也可对根菜单进行修改与删除操作，如图12所示：</w:t>
      </w:r>
    </w:p>
    <w:p>
      <w:pPr>
        <w:jc w:val="center"/>
      </w:pPr>
      <w:r>
        <w:drawing>
          <wp:inline distT="0" distB="0" distL="114300" distR="114300">
            <wp:extent cx="4572635" cy="2242185"/>
            <wp:effectExtent l="0" t="0" r="14605" b="1333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224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图12 菜单项添加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网站基本信息展示界面，可添加自己所研发的网站的基本信息，如图13所示：</w:t>
      </w:r>
    </w:p>
    <w:p>
      <w:pPr>
        <w:jc w:val="center"/>
      </w:pPr>
      <w:r>
        <w:drawing>
          <wp:inline distT="0" distB="0" distL="114300" distR="114300">
            <wp:extent cx="4582160" cy="2226945"/>
            <wp:effectExtent l="0" t="0" r="5080" b="1333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222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图13 网站基本信息展示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系统字典管理，管理员对系统中的需要用到的普遍的字段进行添加，方便系统管理，如图14所示：</w:t>
      </w:r>
    </w:p>
    <w:p>
      <w:pPr>
        <w:jc w:val="center"/>
      </w:pPr>
      <w:r>
        <w:drawing>
          <wp:inline distT="0" distB="0" distL="114300" distR="114300">
            <wp:extent cx="4627245" cy="2240915"/>
            <wp:effectExtent l="0" t="0" r="5715" b="1460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7245" cy="224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图14 系统字典管理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点击添加字典按钮，可添加系统字典字段，如图15所示：</w:t>
      </w:r>
    </w:p>
    <w:p>
      <w:pPr>
        <w:jc w:val="center"/>
      </w:pPr>
      <w:r>
        <w:drawing>
          <wp:inline distT="0" distB="0" distL="114300" distR="114300">
            <wp:extent cx="4340860" cy="2238375"/>
            <wp:effectExtent l="0" t="0" r="2540" b="1905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图15 系统字典添加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后台文章管理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文章管理，所有文章的展示与编辑，管理员可自行添加编辑与删除文章，如图16所示：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588510" cy="2277110"/>
            <wp:effectExtent l="0" t="0" r="13970" b="889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图16 文章管理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添加文章界面，管理员可添加项管文章，点击提交按钮即可，如图17所示：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470400" cy="2187575"/>
            <wp:effectExtent l="0" t="0" r="10160" b="6985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18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图17 文章添加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文章评论管理，管理员对所有评论信息进行管理，如图18所示：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575810" cy="2178050"/>
            <wp:effectExtent l="0" t="0" r="11430" b="1270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217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图18 文章评论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栏目管理，添加文章栏目，编辑文章栏目，删除文章栏目，如图19所示：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559935" cy="2195830"/>
            <wp:effectExtent l="0" t="0" r="12065" b="13970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9935" cy="219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图19 栏目管理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根栏目添加，点击添加根栏目按钮，添加文章根栏目，如图20所示：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436745" cy="2235835"/>
            <wp:effectExtent l="0" t="0" r="13335" b="4445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图20 根栏目添加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栏目编辑与子栏目添加，对已添加的根栏目可添加其子栏目与其编辑功能与删除功能，如图21所示：</w:t>
      </w:r>
      <w:bookmarkStart w:id="0" w:name="_GoBack"/>
      <w:bookmarkEnd w:id="0"/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2713355"/>
            <wp:effectExtent l="0" t="0" r="10160" b="14605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1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DCB2B7"/>
    <w:multiLevelType w:val="singleLevel"/>
    <w:tmpl w:val="52DCB2B7"/>
    <w:lvl w:ilvl="0" w:tentative="0">
      <w:start w:val="3"/>
      <w:numFmt w:val="chineseCounting"/>
      <w:suff w:val="space"/>
      <w:lvlText w:val="第%1部分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36D57"/>
    <w:rsid w:val="038F09B1"/>
    <w:rsid w:val="04E01FDB"/>
    <w:rsid w:val="075F116F"/>
    <w:rsid w:val="09492B9B"/>
    <w:rsid w:val="0A1573C0"/>
    <w:rsid w:val="0BA02CDC"/>
    <w:rsid w:val="0C920278"/>
    <w:rsid w:val="0CED1973"/>
    <w:rsid w:val="0E6B7258"/>
    <w:rsid w:val="0E9310E1"/>
    <w:rsid w:val="0F253DFF"/>
    <w:rsid w:val="0FE44FD9"/>
    <w:rsid w:val="11525146"/>
    <w:rsid w:val="13DF60D8"/>
    <w:rsid w:val="14132EA3"/>
    <w:rsid w:val="14B52463"/>
    <w:rsid w:val="19D82A6B"/>
    <w:rsid w:val="1B2F5946"/>
    <w:rsid w:val="1BDA2D26"/>
    <w:rsid w:val="1C0143E6"/>
    <w:rsid w:val="1CE86D9C"/>
    <w:rsid w:val="1EB110CD"/>
    <w:rsid w:val="1FED2907"/>
    <w:rsid w:val="211771CE"/>
    <w:rsid w:val="22CB7A41"/>
    <w:rsid w:val="22F10D3C"/>
    <w:rsid w:val="237F7CF8"/>
    <w:rsid w:val="288179C0"/>
    <w:rsid w:val="2AC968C3"/>
    <w:rsid w:val="2C50542E"/>
    <w:rsid w:val="2CA5204C"/>
    <w:rsid w:val="2D0F06AA"/>
    <w:rsid w:val="2D8C1D82"/>
    <w:rsid w:val="2EBE73A2"/>
    <w:rsid w:val="306F4F1A"/>
    <w:rsid w:val="32100D44"/>
    <w:rsid w:val="35765D5C"/>
    <w:rsid w:val="37B51276"/>
    <w:rsid w:val="39331B29"/>
    <w:rsid w:val="3A815CBE"/>
    <w:rsid w:val="3C597518"/>
    <w:rsid w:val="3D3E3983"/>
    <w:rsid w:val="3DA77DA6"/>
    <w:rsid w:val="3E1619F2"/>
    <w:rsid w:val="3ECF4D80"/>
    <w:rsid w:val="3F4D582A"/>
    <w:rsid w:val="3FC64ECB"/>
    <w:rsid w:val="3FF26907"/>
    <w:rsid w:val="40D637AD"/>
    <w:rsid w:val="41431346"/>
    <w:rsid w:val="41C64031"/>
    <w:rsid w:val="42BB48EB"/>
    <w:rsid w:val="434B76E0"/>
    <w:rsid w:val="435D228A"/>
    <w:rsid w:val="43FB75DF"/>
    <w:rsid w:val="45B97A0D"/>
    <w:rsid w:val="462665EF"/>
    <w:rsid w:val="48A06AC5"/>
    <w:rsid w:val="48A621D7"/>
    <w:rsid w:val="4A0B3C42"/>
    <w:rsid w:val="4ACA7CF4"/>
    <w:rsid w:val="4C931830"/>
    <w:rsid w:val="4EB36658"/>
    <w:rsid w:val="517A5A8C"/>
    <w:rsid w:val="51F017B0"/>
    <w:rsid w:val="524F57E5"/>
    <w:rsid w:val="531C301A"/>
    <w:rsid w:val="54904CFB"/>
    <w:rsid w:val="55033D4E"/>
    <w:rsid w:val="56C64D34"/>
    <w:rsid w:val="570C364D"/>
    <w:rsid w:val="57880B93"/>
    <w:rsid w:val="59683010"/>
    <w:rsid w:val="5A263678"/>
    <w:rsid w:val="5A553A8E"/>
    <w:rsid w:val="5BD96942"/>
    <w:rsid w:val="5CEA4FA7"/>
    <w:rsid w:val="60D71D54"/>
    <w:rsid w:val="635725D8"/>
    <w:rsid w:val="63622584"/>
    <w:rsid w:val="64707A46"/>
    <w:rsid w:val="66D21CC2"/>
    <w:rsid w:val="688F4C63"/>
    <w:rsid w:val="68CA2BDA"/>
    <w:rsid w:val="6A1B03BA"/>
    <w:rsid w:val="6A3D4E3D"/>
    <w:rsid w:val="6B392913"/>
    <w:rsid w:val="6D654E1F"/>
    <w:rsid w:val="7173380A"/>
    <w:rsid w:val="72F23853"/>
    <w:rsid w:val="73B00EA1"/>
    <w:rsid w:val="7854294E"/>
    <w:rsid w:val="7973228F"/>
    <w:rsid w:val="7A1700C9"/>
    <w:rsid w:val="7CC60F1A"/>
    <w:rsid w:val="7D074568"/>
    <w:rsid w:val="7D8208FA"/>
    <w:rsid w:val="7F682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zhangtx</dc:creator>
  <cp:lastModifiedBy>风林下的我们</cp:lastModifiedBy>
  <dcterms:modified xsi:type="dcterms:W3CDTF">2018-06-28T15:42:00Z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