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3B691" w14:textId="77777777" w:rsidR="00AE11CC" w:rsidRDefault="00AE11CC" w:rsidP="00AE11CC">
      <w:pPr>
        <w:ind w:firstLineChars="0" w:firstLine="0"/>
      </w:pPr>
    </w:p>
    <w:p w14:paraId="2BFFCACB" w14:textId="77777777" w:rsidR="00AE11CC" w:rsidRDefault="00AE11CC" w:rsidP="00AE11CC">
      <w:pPr>
        <w:ind w:firstLineChars="0" w:firstLine="0"/>
      </w:pPr>
    </w:p>
    <w:p w14:paraId="0F1399BA" w14:textId="77777777" w:rsidR="00AE11CC" w:rsidRDefault="00AE11CC" w:rsidP="00AE11CC">
      <w:pPr>
        <w:ind w:firstLineChars="0" w:firstLine="0"/>
      </w:pPr>
    </w:p>
    <w:p w14:paraId="7DFD2F16" w14:textId="77777777" w:rsidR="00AE11CC" w:rsidRDefault="00AE11CC" w:rsidP="00AE11CC">
      <w:pPr>
        <w:ind w:firstLineChars="0" w:firstLine="0"/>
      </w:pPr>
    </w:p>
    <w:p w14:paraId="750459DF" w14:textId="77777777" w:rsidR="00AE11CC" w:rsidRDefault="00AE11CC" w:rsidP="00AE11CC">
      <w:pPr>
        <w:ind w:firstLineChars="0" w:firstLine="0"/>
      </w:pPr>
    </w:p>
    <w:p w14:paraId="42F8BC05" w14:textId="77777777" w:rsidR="00AE11CC" w:rsidRDefault="00AE11CC" w:rsidP="00AE11CC">
      <w:pPr>
        <w:ind w:firstLineChars="0" w:firstLine="0"/>
      </w:pPr>
      <w:bookmarkStart w:id="0" w:name="_GoBack"/>
      <w:bookmarkEnd w:id="0"/>
    </w:p>
    <w:p w14:paraId="5B51D6F8" w14:textId="77777777" w:rsidR="00AE11CC" w:rsidRDefault="00AE11CC" w:rsidP="00AE11CC">
      <w:pPr>
        <w:ind w:firstLineChars="0" w:firstLine="0"/>
      </w:pPr>
    </w:p>
    <w:p w14:paraId="6DB0C90C" w14:textId="77777777" w:rsidR="00AE11CC" w:rsidRDefault="00AE11CC" w:rsidP="00AE11CC">
      <w:pPr>
        <w:ind w:firstLineChars="0" w:firstLine="0"/>
      </w:pPr>
    </w:p>
    <w:p w14:paraId="321DD336" w14:textId="77777777" w:rsidR="00AE11CC" w:rsidRDefault="00AE11CC" w:rsidP="00AE11CC">
      <w:pPr>
        <w:ind w:firstLineChars="0" w:firstLine="0"/>
      </w:pPr>
    </w:p>
    <w:p w14:paraId="3D3C9037" w14:textId="77777777" w:rsidR="00AE11CC" w:rsidRDefault="00AE11CC" w:rsidP="00AE11CC">
      <w:pPr>
        <w:ind w:firstLineChars="0" w:firstLine="0"/>
      </w:pPr>
    </w:p>
    <w:p w14:paraId="57756067" w14:textId="77777777" w:rsidR="00AE11CC" w:rsidRDefault="00AE11CC" w:rsidP="00AE11CC">
      <w:pPr>
        <w:pStyle w:val="a7"/>
        <w:ind w:firstLine="480"/>
        <w:rPr>
          <w:shd w:val="clear" w:color="auto" w:fill="FFFFFF"/>
        </w:rPr>
      </w:pPr>
      <w:bookmarkStart w:id="1" w:name="_Toc18333941"/>
      <w:bookmarkStart w:id="2" w:name="_Toc18336337"/>
      <w:r w:rsidRPr="00A103B5">
        <w:rPr>
          <w:rFonts w:hint="eastAsia"/>
          <w:shd w:val="clear" w:color="auto" w:fill="FFFFFF"/>
        </w:rPr>
        <w:t>人员信息定时任务同步接口</w:t>
      </w:r>
      <w:bookmarkEnd w:id="1"/>
      <w:bookmarkEnd w:id="2"/>
    </w:p>
    <w:p w14:paraId="4D0021C4" w14:textId="77777777" w:rsidR="00AE11CC" w:rsidRDefault="00AE11CC" w:rsidP="00AE11CC">
      <w:pPr>
        <w:ind w:firstLineChars="0" w:firstLine="0"/>
      </w:pPr>
    </w:p>
    <w:p w14:paraId="191C2795" w14:textId="77777777" w:rsidR="00AE11CC" w:rsidRDefault="00AE11CC" w:rsidP="00AE11CC">
      <w:pPr>
        <w:ind w:firstLineChars="0" w:firstLine="0"/>
      </w:pPr>
    </w:p>
    <w:p w14:paraId="68274EA0" w14:textId="77777777" w:rsidR="00AE11CC" w:rsidRDefault="00AE11CC" w:rsidP="00AE11CC">
      <w:pPr>
        <w:ind w:firstLineChars="0" w:firstLine="0"/>
      </w:pPr>
    </w:p>
    <w:p w14:paraId="4700459D" w14:textId="77777777" w:rsidR="00AE11CC" w:rsidRDefault="00AE11CC" w:rsidP="00AE11CC">
      <w:pPr>
        <w:ind w:firstLineChars="0" w:firstLine="0"/>
      </w:pPr>
    </w:p>
    <w:p w14:paraId="707B6AAE" w14:textId="77777777" w:rsidR="00AE11CC" w:rsidRDefault="00AE11CC" w:rsidP="00AE11CC">
      <w:pPr>
        <w:ind w:firstLineChars="0" w:firstLine="0"/>
      </w:pPr>
    </w:p>
    <w:p w14:paraId="49B87C76" w14:textId="77777777" w:rsidR="00AE11CC" w:rsidRDefault="00AE11CC" w:rsidP="00AE11CC">
      <w:pPr>
        <w:ind w:firstLineChars="0" w:firstLine="0"/>
      </w:pPr>
    </w:p>
    <w:p w14:paraId="458BA065" w14:textId="77777777" w:rsidR="00AE11CC" w:rsidRDefault="00AE11CC" w:rsidP="00AE11CC">
      <w:pPr>
        <w:ind w:firstLineChars="0" w:firstLine="0"/>
      </w:pPr>
    </w:p>
    <w:p w14:paraId="18952141" w14:textId="77777777" w:rsidR="00AE11CC" w:rsidRDefault="00AE11CC" w:rsidP="00AE11CC">
      <w:pPr>
        <w:ind w:firstLineChars="0" w:firstLine="0"/>
      </w:pPr>
    </w:p>
    <w:p w14:paraId="2C2976EF" w14:textId="77777777" w:rsidR="00AE11CC" w:rsidRDefault="00AE11CC" w:rsidP="00AE11CC">
      <w:pPr>
        <w:ind w:firstLineChars="0" w:firstLine="0"/>
      </w:pPr>
    </w:p>
    <w:p w14:paraId="4DC46AC4" w14:textId="77777777" w:rsidR="00AE11CC" w:rsidRDefault="00AE11CC" w:rsidP="00AE11CC">
      <w:pPr>
        <w:ind w:firstLineChars="0" w:firstLine="0"/>
      </w:pPr>
    </w:p>
    <w:p w14:paraId="0340C709" w14:textId="06E7F86D" w:rsidR="00AE11CC" w:rsidRDefault="00AE11CC" w:rsidP="00AE11CC">
      <w:pPr>
        <w:ind w:firstLineChars="0" w:firstLine="0"/>
        <w:jc w:val="center"/>
      </w:pPr>
      <w:r>
        <w:rPr>
          <w:rFonts w:hint="eastAsia"/>
        </w:rPr>
        <w:t>201</w:t>
      </w:r>
      <w:r>
        <w:t>9</w:t>
      </w:r>
      <w:r>
        <w:rPr>
          <w:rFonts w:hint="eastAsia"/>
        </w:rPr>
        <w:t>年</w:t>
      </w:r>
      <w:r>
        <w:rPr>
          <w:rFonts w:hint="eastAsia"/>
        </w:rPr>
        <w:t>09</w:t>
      </w:r>
      <w:r>
        <w:rPr>
          <w:rFonts w:hint="eastAsia"/>
        </w:rPr>
        <w:t>月</w:t>
      </w:r>
    </w:p>
    <w:p w14:paraId="672051F9" w14:textId="77777777" w:rsidR="00AE11CC" w:rsidRDefault="00AE11CC" w:rsidP="00AE11CC">
      <w:pPr>
        <w:pStyle w:val="a5"/>
        <w:ind w:firstLineChars="0" w:firstLine="0"/>
        <w:jc w:val="center"/>
        <w:rPr>
          <w:color w:val="AEAAAA" w:themeColor="background2" w:themeShade="BF"/>
        </w:rPr>
      </w:pPr>
    </w:p>
    <w:p w14:paraId="5133C0E5" w14:textId="0C32256D" w:rsidR="00BE2725" w:rsidRDefault="00BE2725">
      <w:pPr>
        <w:ind w:firstLine="480"/>
      </w:pPr>
    </w:p>
    <w:p w14:paraId="7AD27710" w14:textId="772EA5C3" w:rsidR="00AE11CC" w:rsidRDefault="00AE11CC">
      <w:pPr>
        <w:ind w:firstLine="480"/>
      </w:pPr>
    </w:p>
    <w:p w14:paraId="539A1403" w14:textId="58FE9FC3" w:rsidR="00AE11CC" w:rsidRDefault="00AE11CC">
      <w:pPr>
        <w:ind w:firstLine="480"/>
      </w:pPr>
    </w:p>
    <w:p w14:paraId="3B43F287" w14:textId="38BBF418" w:rsidR="00AE11CC" w:rsidRDefault="00AE11CC">
      <w:pPr>
        <w:ind w:firstLine="480"/>
      </w:pPr>
    </w:p>
    <w:p w14:paraId="1D900866" w14:textId="399EF610" w:rsidR="00AE11CC" w:rsidRDefault="00AE11CC">
      <w:pPr>
        <w:ind w:firstLine="480"/>
      </w:pPr>
    </w:p>
    <w:p w14:paraId="20DB3BE1" w14:textId="61E7C880" w:rsidR="00AE11CC" w:rsidRDefault="00AE11CC" w:rsidP="002C513F">
      <w:pPr>
        <w:pStyle w:val="2"/>
        <w:ind w:firstLineChars="0" w:firstLine="0"/>
      </w:pPr>
      <w:bookmarkStart w:id="3" w:name="_Toc18336338"/>
      <w:r>
        <w:rPr>
          <w:rFonts w:hint="eastAsia"/>
        </w:rPr>
        <w:lastRenderedPageBreak/>
        <w:t>人员信息定时任务同步接口访问</w:t>
      </w:r>
      <w:bookmarkEnd w:id="3"/>
    </w:p>
    <w:p w14:paraId="59DD24F3" w14:textId="7AF9D804" w:rsidR="00AE11CC" w:rsidRDefault="00AE11CC" w:rsidP="00AE11CC">
      <w:pPr>
        <w:ind w:left="360" w:firstLine="48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访问地址：</w:t>
      </w:r>
    </w:p>
    <w:p w14:paraId="1E302616" w14:textId="77777777" w:rsidR="00AE11CC" w:rsidRPr="00AE11CC" w:rsidRDefault="00AE11CC" w:rsidP="00AE11CC">
      <w:pPr>
        <w:pStyle w:val="HTML"/>
        <w:shd w:val="clear" w:color="auto" w:fill="2B2B2B"/>
        <w:ind w:firstLine="360"/>
        <w:rPr>
          <w:rFonts w:ascii="Droid Sans Mono Dotted" w:hAnsi="Droid Sans Mono Dotted"/>
          <w:color w:val="A9B7C6"/>
          <w:sz w:val="21"/>
          <w:szCs w:val="21"/>
        </w:rPr>
      </w:pPr>
      <w:r>
        <w:tab/>
      </w:r>
      <w:r w:rsidRPr="00AE11CC">
        <w:rPr>
          <w:rFonts w:ascii="Droid Sans Mono Dotted" w:hAnsi="Droid Sans Mono Dotted"/>
          <w:color w:val="6A8759"/>
          <w:sz w:val="21"/>
          <w:szCs w:val="21"/>
        </w:rPr>
        <w:t>http://192.168.51.159:80/userInfos</w:t>
      </w:r>
    </w:p>
    <w:p w14:paraId="5DE1140D" w14:textId="51C55837" w:rsidR="00AE11CC" w:rsidRDefault="00AE11CC" w:rsidP="00AE11CC">
      <w:pPr>
        <w:ind w:left="360" w:firstLine="48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访问接口设计</w:t>
      </w:r>
    </w:p>
    <w:p w14:paraId="1AD6124B" w14:textId="54669218" w:rsidR="00AE11CC" w:rsidRPr="00AE11CC" w:rsidRDefault="00AE11CC" w:rsidP="00AE11CC">
      <w:pPr>
        <w:ind w:left="360" w:firstLine="480"/>
        <w:rPr>
          <w:rFonts w:hint="eastAsia"/>
        </w:rPr>
      </w:pPr>
      <w:r>
        <w:rPr>
          <w:noProof/>
        </w:rPr>
        <w:drawing>
          <wp:inline distT="0" distB="0" distL="0" distR="0" wp14:anchorId="7DFF86D2" wp14:editId="4EE419E7">
            <wp:extent cx="4938188" cy="3749365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7689" w14:textId="1A7F0FA8" w:rsidR="00AE11CC" w:rsidRDefault="00AE11CC">
      <w:pPr>
        <w:ind w:firstLine="480"/>
      </w:pPr>
    </w:p>
    <w:p w14:paraId="1788681D" w14:textId="1E4F371C" w:rsidR="00AE11CC" w:rsidRDefault="00AE11CC" w:rsidP="00185A3F">
      <w:pPr>
        <w:pStyle w:val="2"/>
        <w:ind w:firstLine="640"/>
      </w:pPr>
      <w:bookmarkStart w:id="4" w:name="_Toc18336339"/>
      <w:r>
        <w:rPr>
          <w:rFonts w:hint="eastAsia"/>
        </w:rPr>
        <w:t>系统实现</w:t>
      </w:r>
      <w:bookmarkEnd w:id="4"/>
    </w:p>
    <w:p w14:paraId="5D9E685D" w14:textId="759E5B88" w:rsidR="00AE11CC" w:rsidRDefault="00AE11CC" w:rsidP="00AE11CC">
      <w:pPr>
        <w:ind w:left="640" w:firstLineChars="0"/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系统访问地址：</w:t>
      </w:r>
      <w:r w:rsidRPr="00AE11CC">
        <w:t>http://localhost:8080/quartz/index</w:t>
      </w:r>
    </w:p>
    <w:p w14:paraId="4326D7E0" w14:textId="48FF2974" w:rsidR="00AE11CC" w:rsidRDefault="00AE11CC">
      <w:pPr>
        <w:ind w:firstLine="480"/>
      </w:pPr>
      <w:r>
        <w:tab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系统实现</w:t>
      </w:r>
    </w:p>
    <w:p w14:paraId="7FE626D2" w14:textId="0903E424" w:rsidR="00AE11CC" w:rsidRDefault="00AE11CC" w:rsidP="00185A3F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系统搭建：</w:t>
      </w:r>
      <w:r>
        <w:rPr>
          <w:rFonts w:hint="eastAsia"/>
        </w:rPr>
        <w:t>使用</w:t>
      </w:r>
      <w:r>
        <w:rPr>
          <w:rFonts w:hint="eastAsia"/>
        </w:rPr>
        <w:t>idea</w:t>
      </w:r>
      <w:r>
        <w:rPr>
          <w:rFonts w:hint="eastAsia"/>
        </w:rPr>
        <w:t>搭建</w:t>
      </w:r>
      <w:r>
        <w:t xml:space="preserve">spring </w:t>
      </w:r>
      <w:proofErr w:type="spellStart"/>
      <w:r>
        <w:t>boot+mybatis+quartz</w:t>
      </w:r>
      <w:proofErr w:type="spellEnd"/>
      <w:r>
        <w:rPr>
          <w:rFonts w:hint="eastAsia"/>
        </w:rPr>
        <w:t>应用项目</w:t>
      </w:r>
      <w:r w:rsidR="00185A3F">
        <w:rPr>
          <w:rFonts w:hint="eastAsia"/>
        </w:rPr>
        <w:t>，加入相关的配置与依赖。</w:t>
      </w:r>
    </w:p>
    <w:p w14:paraId="3A25CDE2" w14:textId="7CF153B5" w:rsidR="00185A3F" w:rsidRDefault="00185A3F" w:rsidP="00185A3F">
      <w:pPr>
        <w:ind w:left="1480" w:firstLineChars="0"/>
      </w:pPr>
      <w:r>
        <w:t xml:space="preserve">.a  </w:t>
      </w:r>
      <w:r>
        <w:rPr>
          <w:rFonts w:hint="eastAsia"/>
        </w:rPr>
        <w:t>quartz</w:t>
      </w:r>
      <w:r>
        <w:rPr>
          <w:rFonts w:hint="eastAsia"/>
        </w:rPr>
        <w:t>依赖配置</w:t>
      </w:r>
    </w:p>
    <w:p w14:paraId="51254CE0" w14:textId="5E772D97" w:rsidR="00185A3F" w:rsidRPr="00185A3F" w:rsidRDefault="00185A3F" w:rsidP="00185A3F">
      <w:pPr>
        <w:ind w:left="1480"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1CE049" wp14:editId="0C08BEC9">
            <wp:extent cx="5274310" cy="3124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3073" w14:textId="03A7A8C4" w:rsidR="00185A3F" w:rsidRDefault="00185A3F" w:rsidP="00185A3F">
      <w:pPr>
        <w:ind w:left="1480" w:firstLineChars="0"/>
      </w:pPr>
      <w:r>
        <w:t xml:space="preserve">b </w:t>
      </w:r>
      <w:proofErr w:type="spellStart"/>
      <w:r>
        <w:t>mybits</w:t>
      </w:r>
      <w:proofErr w:type="spellEnd"/>
      <w:r>
        <w:rPr>
          <w:rFonts w:hint="eastAsia"/>
        </w:rPr>
        <w:t>配置</w:t>
      </w:r>
    </w:p>
    <w:p w14:paraId="52022458" w14:textId="0951E7C8" w:rsidR="00185A3F" w:rsidRDefault="00185A3F" w:rsidP="00185A3F">
      <w:pPr>
        <w:ind w:left="1480" w:firstLineChars="0"/>
      </w:pPr>
      <w:r>
        <w:rPr>
          <w:noProof/>
        </w:rPr>
        <w:drawing>
          <wp:inline distT="0" distB="0" distL="0" distR="0" wp14:anchorId="6749A9E2" wp14:editId="550DB126">
            <wp:extent cx="5274310" cy="9163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A97E" w14:textId="019B52DE" w:rsidR="00185A3F" w:rsidRDefault="00185A3F" w:rsidP="00185A3F">
      <w:pPr>
        <w:ind w:left="1480" w:firstLineChars="0"/>
      </w:pPr>
      <w:r>
        <w:t xml:space="preserve">c </w:t>
      </w:r>
      <w:proofErr w:type="spellStart"/>
      <w:r>
        <w:t>thymeleaf</w:t>
      </w:r>
      <w:proofErr w:type="spellEnd"/>
      <w:r>
        <w:rPr>
          <w:rFonts w:hint="eastAsia"/>
        </w:rPr>
        <w:t>模板引擎配置</w:t>
      </w:r>
    </w:p>
    <w:p w14:paraId="3EC6AEF1" w14:textId="32758E3B" w:rsidR="00185A3F" w:rsidRDefault="00185A3F" w:rsidP="00185A3F">
      <w:pPr>
        <w:ind w:left="1480" w:firstLineChars="0"/>
      </w:pPr>
      <w:r>
        <w:rPr>
          <w:noProof/>
        </w:rPr>
        <w:drawing>
          <wp:inline distT="0" distB="0" distL="0" distR="0" wp14:anchorId="4C3A76D3" wp14:editId="37B4E9AE">
            <wp:extent cx="5274310" cy="7512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34FD" w14:textId="031A417C" w:rsidR="00185A3F" w:rsidRDefault="00185A3F" w:rsidP="00185A3F">
      <w:pPr>
        <w:ind w:left="1480" w:firstLineChars="0"/>
      </w:pPr>
      <w:r>
        <w:t xml:space="preserve">d </w:t>
      </w:r>
      <w:proofErr w:type="spellStart"/>
      <w:r>
        <w:t>mybits</w:t>
      </w:r>
      <w:proofErr w:type="spellEnd"/>
      <w:r>
        <w:t xml:space="preserve"> generator</w:t>
      </w:r>
      <w:r>
        <w:rPr>
          <w:rFonts w:hint="eastAsia"/>
        </w:rPr>
        <w:t>插件配置，用于生成数据库文件</w:t>
      </w:r>
    </w:p>
    <w:p w14:paraId="214EEB85" w14:textId="3FB68BCB" w:rsidR="00185A3F" w:rsidRDefault="00185A3F" w:rsidP="00185A3F">
      <w:pPr>
        <w:ind w:left="1480" w:firstLineChars="0"/>
      </w:pPr>
      <w:r>
        <w:rPr>
          <w:noProof/>
        </w:rPr>
        <w:drawing>
          <wp:inline distT="0" distB="0" distL="0" distR="0" wp14:anchorId="612A4EFB" wp14:editId="19A73C07">
            <wp:extent cx="5274310" cy="12598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CDE0" w14:textId="29803343" w:rsidR="00185A3F" w:rsidRDefault="00185A3F" w:rsidP="00185A3F">
      <w:pPr>
        <w:ind w:left="1480" w:firstLineChars="0"/>
      </w:pPr>
      <w:r>
        <w:t xml:space="preserve">e </w:t>
      </w:r>
      <w:proofErr w:type="spellStart"/>
      <w:r>
        <w:t>generatorConfig</w:t>
      </w:r>
      <w:proofErr w:type="spellEnd"/>
      <w:r>
        <w:rPr>
          <w:rFonts w:hint="eastAsia"/>
        </w:rPr>
        <w:t>配置</w:t>
      </w:r>
    </w:p>
    <w:p w14:paraId="363B6B2E" w14:textId="2C3EFA23" w:rsidR="00185A3F" w:rsidRPr="00185A3F" w:rsidRDefault="00185A3F" w:rsidP="00185A3F">
      <w:pPr>
        <w:ind w:left="1480"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0EEAB5" wp14:editId="1FC216AA">
            <wp:extent cx="5274310" cy="28390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6453" w14:textId="784A971F" w:rsidR="00185A3F" w:rsidRDefault="00185A3F" w:rsidP="00185A3F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系统实现：</w:t>
      </w:r>
    </w:p>
    <w:p w14:paraId="2A49E7B5" w14:textId="03052979" w:rsidR="0077636E" w:rsidRDefault="0077636E" w:rsidP="0077636E">
      <w:pPr>
        <w:ind w:left="1780" w:firstLineChars="0"/>
        <w:rPr>
          <w:rFonts w:hint="eastAsia"/>
        </w:rPr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数据库设计：数据库设计了三个表，人员信息表</w:t>
      </w:r>
      <w:proofErr w:type="spellStart"/>
      <w:r>
        <w:rPr>
          <w:rFonts w:hint="eastAsia"/>
        </w:rPr>
        <w:t>user_info</w:t>
      </w:r>
      <w:proofErr w:type="spellEnd"/>
      <w:r>
        <w:rPr>
          <w:rFonts w:hint="eastAsia"/>
        </w:rPr>
        <w:t>，人员部门表</w:t>
      </w:r>
      <w:proofErr w:type="spellStart"/>
      <w:r>
        <w:rPr>
          <w:rFonts w:hint="eastAsia"/>
        </w:rPr>
        <w:t>user</w:t>
      </w:r>
      <w:r>
        <w:t>_department</w:t>
      </w:r>
      <w:proofErr w:type="spellEnd"/>
      <w:r>
        <w:t>,</w:t>
      </w:r>
      <w:r>
        <w:rPr>
          <w:rFonts w:hint="eastAsia"/>
        </w:rPr>
        <w:t>人员职位表</w:t>
      </w:r>
      <w:proofErr w:type="spellStart"/>
      <w:r>
        <w:rPr>
          <w:rFonts w:hint="eastAsia"/>
        </w:rPr>
        <w:t>user_station</w:t>
      </w:r>
      <w:proofErr w:type="spellEnd"/>
      <w:r>
        <w:rPr>
          <w:rFonts w:hint="eastAsia"/>
        </w:rPr>
        <w:t>，进行三个表的联合查询。</w:t>
      </w:r>
    </w:p>
    <w:p w14:paraId="59D77210" w14:textId="11D3E177" w:rsidR="0077636E" w:rsidRDefault="0077636E" w:rsidP="0077636E">
      <w:pPr>
        <w:ind w:left="1780" w:firstLineChars="0"/>
      </w:pPr>
      <w:r>
        <w:rPr>
          <w:rFonts w:hint="eastAsia"/>
        </w:rPr>
        <w:t>人员信息表设计：</w:t>
      </w:r>
    </w:p>
    <w:p w14:paraId="087D5C90" w14:textId="0112730F" w:rsidR="0077636E" w:rsidRDefault="0077636E" w:rsidP="0077636E">
      <w:pPr>
        <w:ind w:left="1780" w:firstLineChars="0"/>
        <w:rPr>
          <w:rFonts w:hint="eastAsia"/>
        </w:rPr>
      </w:pPr>
      <w:r>
        <w:rPr>
          <w:noProof/>
        </w:rPr>
        <w:drawing>
          <wp:inline distT="0" distB="0" distL="0" distR="0" wp14:anchorId="3BD4BBF3" wp14:editId="06F27FA1">
            <wp:extent cx="5274310" cy="8534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9634"/>
                    <a:stretch/>
                  </pic:blipFill>
                  <pic:spPr bwMode="auto">
                    <a:xfrm>
                      <a:off x="0" y="0"/>
                      <a:ext cx="5274310" cy="85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6E6BD" w14:textId="6DE31796" w:rsidR="0077636E" w:rsidRDefault="0077636E" w:rsidP="0077636E">
      <w:pPr>
        <w:ind w:left="1780" w:firstLineChars="0"/>
      </w:pPr>
      <w:r>
        <w:rPr>
          <w:rFonts w:hint="eastAsia"/>
        </w:rPr>
        <w:t>人员部门表设计：</w:t>
      </w:r>
    </w:p>
    <w:p w14:paraId="442B1279" w14:textId="1A808881" w:rsidR="0077636E" w:rsidRDefault="0077636E" w:rsidP="0077636E">
      <w:pPr>
        <w:ind w:left="1780" w:firstLineChars="0"/>
        <w:rPr>
          <w:rFonts w:hint="eastAsia"/>
        </w:rPr>
      </w:pPr>
      <w:r>
        <w:rPr>
          <w:noProof/>
        </w:rPr>
        <w:drawing>
          <wp:inline distT="0" distB="0" distL="0" distR="0" wp14:anchorId="50017DD3" wp14:editId="6307CC8B">
            <wp:extent cx="5274310" cy="4267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66C0" w14:textId="3C0CB4F4" w:rsidR="0077636E" w:rsidRDefault="0077636E" w:rsidP="00185A3F">
      <w:pPr>
        <w:ind w:left="1980" w:firstLineChars="0" w:firstLine="0"/>
      </w:pPr>
      <w:r>
        <w:rPr>
          <w:rFonts w:hint="eastAsia"/>
        </w:rPr>
        <w:t>人员职位表设计：</w:t>
      </w:r>
    </w:p>
    <w:p w14:paraId="4E86B800" w14:textId="297F901D" w:rsidR="0077636E" w:rsidRDefault="0077636E" w:rsidP="00185A3F">
      <w:pPr>
        <w:ind w:left="19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DC86E72" wp14:editId="56A61A89">
            <wp:extent cx="5274310" cy="4330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D117" w14:textId="7A01DC72" w:rsidR="00185A3F" w:rsidRDefault="0077636E" w:rsidP="00185A3F">
      <w:pPr>
        <w:ind w:left="1980" w:firstLineChars="0" w:firstLine="0"/>
      </w:pPr>
      <w:r>
        <w:t>b</w:t>
      </w:r>
      <w:r w:rsidR="00185A3F">
        <w:t xml:space="preserve"> </w:t>
      </w:r>
      <w:r>
        <w:rPr>
          <w:rFonts w:hint="eastAsia"/>
        </w:rPr>
        <w:t>人员信息接口数据访问</w:t>
      </w:r>
    </w:p>
    <w:p w14:paraId="16278413" w14:textId="77777777" w:rsidR="0077636E" w:rsidRDefault="0077636E" w:rsidP="00185A3F">
      <w:pPr>
        <w:ind w:left="1980" w:firstLineChars="0" w:firstLine="0"/>
        <w:rPr>
          <w:rFonts w:hint="eastAsia"/>
        </w:rPr>
      </w:pPr>
    </w:p>
    <w:p w14:paraId="52182D26" w14:textId="6D188383" w:rsidR="0077636E" w:rsidRPr="00AE11CC" w:rsidRDefault="0077636E" w:rsidP="0077636E">
      <w:pPr>
        <w:ind w:left="198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7A369E" wp14:editId="4AD14567">
            <wp:extent cx="5274310" cy="33826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4D1B" w14:textId="77777777" w:rsidR="00843E0F" w:rsidRDefault="00843E0F" w:rsidP="0077636E">
      <w:pPr>
        <w:ind w:left="1680" w:firstLineChars="175" w:firstLine="420"/>
        <w:jc w:val="left"/>
      </w:pPr>
    </w:p>
    <w:p w14:paraId="62507E41" w14:textId="45087B93" w:rsidR="00843E0F" w:rsidRDefault="0077636E" w:rsidP="0077636E">
      <w:pPr>
        <w:ind w:left="1680" w:firstLineChars="175" w:firstLine="420"/>
        <w:jc w:val="left"/>
      </w:pPr>
      <w:r>
        <w:t xml:space="preserve">b </w:t>
      </w:r>
      <w:r>
        <w:rPr>
          <w:rFonts w:hint="eastAsia"/>
        </w:rPr>
        <w:t>接口数据解析以及存储</w:t>
      </w:r>
    </w:p>
    <w:p w14:paraId="717988D2" w14:textId="77777777" w:rsidR="00843E0F" w:rsidRDefault="00843E0F" w:rsidP="0077636E">
      <w:pPr>
        <w:ind w:left="1680" w:firstLineChars="175" w:firstLine="420"/>
        <w:jc w:val="left"/>
        <w:rPr>
          <w:rFonts w:hint="eastAsia"/>
        </w:rPr>
      </w:pPr>
    </w:p>
    <w:p w14:paraId="3041244E" w14:textId="288DC878" w:rsidR="00AE11CC" w:rsidRDefault="0077636E" w:rsidP="0077636E">
      <w:pPr>
        <w:ind w:left="1680" w:firstLineChars="175"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658048F" wp14:editId="1EC0FB5C">
            <wp:extent cx="5274310" cy="31584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55C3" w14:textId="77777777" w:rsidR="00843E0F" w:rsidRDefault="0077636E">
      <w:pPr>
        <w:ind w:firstLine="480"/>
      </w:pPr>
      <w:r>
        <w:tab/>
      </w:r>
      <w:r>
        <w:tab/>
      </w:r>
      <w:r>
        <w:tab/>
      </w:r>
      <w:r>
        <w:tab/>
      </w:r>
    </w:p>
    <w:p w14:paraId="6DD13A6A" w14:textId="5E82D8FF" w:rsidR="00AE11CC" w:rsidRDefault="0077636E" w:rsidP="00843E0F">
      <w:pPr>
        <w:ind w:left="2040" w:firstLineChars="25" w:firstLine="60"/>
      </w:pPr>
      <w:r>
        <w:t xml:space="preserve">c </w:t>
      </w:r>
      <w:r>
        <w:rPr>
          <w:rFonts w:hint="eastAsia"/>
        </w:rPr>
        <w:t>设定</w:t>
      </w:r>
      <w:r>
        <w:rPr>
          <w:rFonts w:hint="eastAsia"/>
        </w:rPr>
        <w:t>quartz</w:t>
      </w:r>
      <w:r w:rsidR="00843E0F">
        <w:rPr>
          <w:rFonts w:hint="eastAsia"/>
        </w:rPr>
        <w:t>定时任务</w:t>
      </w:r>
    </w:p>
    <w:p w14:paraId="29E1A181" w14:textId="224B5477" w:rsidR="00843E0F" w:rsidRDefault="00843E0F" w:rsidP="00843E0F">
      <w:pPr>
        <w:ind w:left="2040" w:firstLineChars="25" w:firstLine="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C9293E" wp14:editId="5C43D88C">
            <wp:extent cx="5274310" cy="12515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D3A9" w14:textId="2A6D48F7" w:rsidR="00AE11CC" w:rsidRDefault="00843E0F" w:rsidP="001842BD">
      <w:pPr>
        <w:pStyle w:val="2"/>
        <w:ind w:firstLine="640"/>
      </w:pPr>
      <w:bookmarkStart w:id="5" w:name="_Toc18336340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系统功能实现</w:t>
      </w:r>
      <w:bookmarkEnd w:id="5"/>
    </w:p>
    <w:p w14:paraId="3D9501AC" w14:textId="662AC6B9" w:rsidR="00843E0F" w:rsidRDefault="00843E0F" w:rsidP="00843E0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前台页面展示</w:t>
      </w:r>
    </w:p>
    <w:p w14:paraId="121694C1" w14:textId="0A39EFB1" w:rsidR="00843E0F" w:rsidRDefault="00843E0F" w:rsidP="00843E0F">
      <w:pPr>
        <w:pStyle w:val="aa"/>
        <w:ind w:left="15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BAD1311" wp14:editId="69C17519">
            <wp:extent cx="4061812" cy="124216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E98E" w14:textId="13DA1E9F" w:rsidR="00843E0F" w:rsidRDefault="00843E0F" w:rsidP="00843E0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人员信息查询</w:t>
      </w:r>
    </w:p>
    <w:p w14:paraId="31D578B4" w14:textId="00733203" w:rsidR="00843E0F" w:rsidRDefault="00843E0F" w:rsidP="00843E0F">
      <w:pPr>
        <w:ind w:left="1360" w:firstLineChars="0"/>
        <w:rPr>
          <w:rFonts w:hint="eastAsia"/>
        </w:rPr>
      </w:pPr>
      <w:r>
        <w:rPr>
          <w:noProof/>
        </w:rPr>
        <w:drawing>
          <wp:inline distT="0" distB="0" distL="0" distR="0" wp14:anchorId="5E52409B" wp14:editId="38876CD6">
            <wp:extent cx="5274310" cy="143446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3207" w14:textId="5F2A7F97" w:rsidR="00843E0F" w:rsidRDefault="00843E0F" w:rsidP="00843E0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前台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14:paraId="7C6DBBE3" w14:textId="49993BCA" w:rsidR="00843E0F" w:rsidRDefault="00843E0F" w:rsidP="00843E0F">
      <w:pPr>
        <w:ind w:left="1360"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9793FF" wp14:editId="3A04A052">
            <wp:extent cx="5274059" cy="3179619"/>
            <wp:effectExtent l="0" t="0" r="3175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5914" cy="319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2FC0" w14:textId="15A70514" w:rsidR="00843E0F" w:rsidRDefault="00843E0F" w:rsidP="00843E0F">
      <w:pPr>
        <w:ind w:firstLineChars="0"/>
      </w:pPr>
      <w:r w:rsidRPr="001842B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4</w:t>
      </w:r>
      <w:r w:rsidRPr="001842BD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 w:rsidRPr="001842B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系统界面展示：</w:t>
      </w:r>
      <w:r>
        <w:rPr>
          <w:rFonts w:hint="eastAsia"/>
        </w:rPr>
        <w:t>可根据员工工号查询，后台从数据库对三张表进行联合查询，然后返回结果到前台</w:t>
      </w:r>
    </w:p>
    <w:p w14:paraId="6B08C5CC" w14:textId="0C562488" w:rsidR="00843E0F" w:rsidRDefault="00843E0F" w:rsidP="00843E0F">
      <w:p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5FC421E9" wp14:editId="4483D463">
            <wp:extent cx="5274310" cy="106997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1D86" w14:textId="77777777" w:rsidR="00843E0F" w:rsidRDefault="00843E0F" w:rsidP="00843E0F">
      <w:pPr>
        <w:ind w:left="1060" w:firstLineChars="0"/>
        <w:rPr>
          <w:rFonts w:hint="eastAsia"/>
        </w:rPr>
      </w:pPr>
    </w:p>
    <w:p w14:paraId="7870F7BC" w14:textId="20DCD598" w:rsidR="00AE11CC" w:rsidRDefault="00AE11CC">
      <w:pPr>
        <w:ind w:firstLine="480"/>
      </w:pPr>
    </w:p>
    <w:p w14:paraId="52FAEA14" w14:textId="7EF2F480" w:rsidR="00AE11CC" w:rsidRDefault="00AE11CC">
      <w:pPr>
        <w:ind w:firstLine="480"/>
      </w:pPr>
    </w:p>
    <w:p w14:paraId="499AE0A4" w14:textId="55A8BD15" w:rsidR="00AE11CC" w:rsidRDefault="00AE11CC">
      <w:pPr>
        <w:ind w:firstLine="480"/>
      </w:pPr>
    </w:p>
    <w:p w14:paraId="456AAFBC" w14:textId="28E4A8B9" w:rsidR="00AE11CC" w:rsidRDefault="00AE11CC">
      <w:pPr>
        <w:ind w:firstLine="480"/>
      </w:pPr>
    </w:p>
    <w:p w14:paraId="67298A7C" w14:textId="3FB2A99D" w:rsidR="00AE11CC" w:rsidRDefault="00AE11CC">
      <w:pPr>
        <w:ind w:firstLine="480"/>
      </w:pPr>
    </w:p>
    <w:p w14:paraId="4421BB76" w14:textId="5D216606" w:rsidR="00AE11CC" w:rsidRDefault="00AE11CC">
      <w:pPr>
        <w:ind w:firstLine="480"/>
      </w:pPr>
    </w:p>
    <w:p w14:paraId="6553CAF2" w14:textId="5A9D8CCA" w:rsidR="00AE11CC" w:rsidRDefault="00AE11CC">
      <w:pPr>
        <w:ind w:firstLine="480"/>
      </w:pPr>
    </w:p>
    <w:p w14:paraId="692F0A48" w14:textId="4CAA5162" w:rsidR="00AE11CC" w:rsidRDefault="00AE11CC">
      <w:pPr>
        <w:ind w:firstLine="480"/>
      </w:pPr>
    </w:p>
    <w:p w14:paraId="3D0105A7" w14:textId="6B42A478" w:rsidR="00AE11CC" w:rsidRDefault="00AE11CC">
      <w:pPr>
        <w:ind w:firstLine="480"/>
      </w:pPr>
    </w:p>
    <w:p w14:paraId="76AC7066" w14:textId="77777777" w:rsidR="00AE11CC" w:rsidRDefault="00AE11CC">
      <w:pPr>
        <w:ind w:firstLine="480"/>
        <w:rPr>
          <w:rFonts w:hint="eastAsia"/>
        </w:rPr>
      </w:pPr>
    </w:p>
    <w:sectPr w:rsidR="00AE11CC">
      <w:head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7A6B8" w14:textId="77777777" w:rsidR="00530D10" w:rsidRDefault="00530D10" w:rsidP="00AE11CC">
      <w:pPr>
        <w:spacing w:line="240" w:lineRule="auto"/>
        <w:ind w:firstLine="480"/>
      </w:pPr>
      <w:r>
        <w:separator/>
      </w:r>
    </w:p>
  </w:endnote>
  <w:endnote w:type="continuationSeparator" w:id="0">
    <w:p w14:paraId="67244717" w14:textId="77777777" w:rsidR="00530D10" w:rsidRDefault="00530D10" w:rsidP="00AE11C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roid Sans Mono Dotted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8EDBF" w14:textId="77777777" w:rsidR="00530D10" w:rsidRDefault="00530D10" w:rsidP="00AE11CC">
      <w:pPr>
        <w:spacing w:line="240" w:lineRule="auto"/>
        <w:ind w:firstLine="480"/>
      </w:pPr>
      <w:r>
        <w:separator/>
      </w:r>
    </w:p>
  </w:footnote>
  <w:footnote w:type="continuationSeparator" w:id="0">
    <w:p w14:paraId="594476F5" w14:textId="77777777" w:rsidR="00530D10" w:rsidRDefault="00530D10" w:rsidP="00AE11C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68A47" w14:textId="7E572C96" w:rsidR="00AE11CC" w:rsidRDefault="00AE11CC">
    <w:pPr>
      <w:pStyle w:val="a3"/>
      <w:ind w:firstLine="36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1567186" wp14:editId="0F1D1872">
          <wp:simplePos x="0" y="0"/>
          <wp:positionH relativeFrom="column">
            <wp:posOffset>5402580</wp:posOffset>
          </wp:positionH>
          <wp:positionV relativeFrom="paragraph">
            <wp:posOffset>-289560</wp:posOffset>
          </wp:positionV>
          <wp:extent cx="687070" cy="590550"/>
          <wp:effectExtent l="0" t="0" r="0" b="0"/>
          <wp:wrapTight wrapText="bothSides">
            <wp:wrapPolygon edited="0">
              <wp:start x="12577" y="2090"/>
              <wp:lineTo x="599" y="4877"/>
              <wp:lineTo x="599" y="17419"/>
              <wp:lineTo x="2396" y="18813"/>
              <wp:lineTo x="7187" y="18813"/>
              <wp:lineTo x="16769" y="18813"/>
              <wp:lineTo x="19763" y="18813"/>
              <wp:lineTo x="20362" y="16026"/>
              <wp:lineTo x="17967" y="13239"/>
              <wp:lineTo x="20362" y="9755"/>
              <wp:lineTo x="19763" y="4181"/>
              <wp:lineTo x="15571" y="2090"/>
              <wp:lineTo x="12577" y="2090"/>
            </wp:wrapPolygon>
          </wp:wrapTight>
          <wp:docPr id="1" name="图片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707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011E"/>
    <w:multiLevelType w:val="hybridMultilevel"/>
    <w:tmpl w:val="0AAA61F2"/>
    <w:lvl w:ilvl="0" w:tplc="FF3AD7DE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61BA6D23"/>
    <w:multiLevelType w:val="hybridMultilevel"/>
    <w:tmpl w:val="52445C6A"/>
    <w:lvl w:ilvl="0" w:tplc="04626EE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7E623F92"/>
    <w:multiLevelType w:val="hybridMultilevel"/>
    <w:tmpl w:val="78F0301C"/>
    <w:lvl w:ilvl="0" w:tplc="29A86D2A">
      <w:start w:val="1"/>
      <w:numFmt w:val="japaneseCounting"/>
      <w:lvlText w:val="第%1章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6C"/>
    <w:rsid w:val="001842BD"/>
    <w:rsid w:val="00185A3F"/>
    <w:rsid w:val="002C513F"/>
    <w:rsid w:val="00530D10"/>
    <w:rsid w:val="00733A9E"/>
    <w:rsid w:val="0077636E"/>
    <w:rsid w:val="007B316C"/>
    <w:rsid w:val="00843E0F"/>
    <w:rsid w:val="00AE11CC"/>
    <w:rsid w:val="00BE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F95B8"/>
  <w15:chartTrackingRefBased/>
  <w15:docId w15:val="{7D77786D-AA07-4877-8F77-E0B83C2C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E11CC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E11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5A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11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11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1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11C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E11CC"/>
    <w:pPr>
      <w:spacing w:before="240" w:after="60" w:line="240" w:lineRule="auto"/>
      <w:ind w:firstLineChars="0" w:firstLine="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E11C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E11C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E11CC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E11CC"/>
  </w:style>
  <w:style w:type="character" w:styleId="a9">
    <w:name w:val="Hyperlink"/>
    <w:basedOn w:val="a0"/>
    <w:uiPriority w:val="99"/>
    <w:unhideWhenUsed/>
    <w:rsid w:val="00AE11CC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AE11CC"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rsid w:val="00AE11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11CC"/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AE11CC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185A3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6AC92-8D7D-4371-AE84-357A5F219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4</cp:revision>
  <dcterms:created xsi:type="dcterms:W3CDTF">2019-09-02T08:23:00Z</dcterms:created>
  <dcterms:modified xsi:type="dcterms:W3CDTF">2019-09-02T09:05:00Z</dcterms:modified>
</cp:coreProperties>
</file>