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791D1" w14:textId="77777777" w:rsidR="00AC07F1" w:rsidRPr="00FE3E30" w:rsidRDefault="00AC07F1">
      <w:pPr>
        <w:rPr>
          <w:rStyle w:val="af2"/>
        </w:rPr>
      </w:pPr>
    </w:p>
    <w:p w14:paraId="66E1DE4F" w14:textId="77777777" w:rsidR="00AC07F1" w:rsidRDefault="00AC07F1">
      <w:pPr>
        <w:jc w:val="center"/>
        <w:rPr>
          <w:rFonts w:ascii="宋体" w:eastAsia="黑体"/>
          <w:color w:val="000000"/>
        </w:rPr>
      </w:pPr>
    </w:p>
    <w:p w14:paraId="021A5F4F" w14:textId="77777777" w:rsidR="00AC07F1" w:rsidRDefault="00AC07F1">
      <w:pPr>
        <w:ind w:firstLineChars="2000" w:firstLine="4800"/>
        <w:jc w:val="center"/>
        <w:rPr>
          <w:rFonts w:ascii="宋体" w:eastAsia="黑体"/>
          <w:color w:val="000000"/>
        </w:rPr>
      </w:pPr>
    </w:p>
    <w:p w14:paraId="48C70EAC" w14:textId="77777777" w:rsidR="00AC07F1" w:rsidRDefault="00AC07F1">
      <w:pPr>
        <w:jc w:val="center"/>
        <w:rPr>
          <w:rFonts w:eastAsia="黑体"/>
          <w:b/>
          <w:color w:val="000000"/>
          <w:sz w:val="72"/>
        </w:rPr>
      </w:pPr>
    </w:p>
    <w:p w14:paraId="178AC670" w14:textId="77777777" w:rsidR="00AC07F1" w:rsidRDefault="002A1FA4" w:rsidP="00BC5A7A">
      <w:pPr>
        <w:spacing w:line="240" w:lineRule="atLeast"/>
        <w:jc w:val="center"/>
        <w:rPr>
          <w:rFonts w:ascii="宋体" w:hAnsi="宋体" w:cs="宋体" w:hint="eastAsia"/>
          <w:bCs/>
          <w:color w:val="000000"/>
          <w:sz w:val="52"/>
          <w:szCs w:val="52"/>
        </w:rPr>
      </w:pPr>
      <w:r>
        <w:rPr>
          <w:rFonts w:ascii="Times New Roman" w:hAnsi="Times New Roman" w:cs="宋体" w:hint="eastAsia"/>
          <w:bCs/>
          <w:color w:val="000000"/>
          <w:sz w:val="52"/>
          <w:szCs w:val="52"/>
        </w:rPr>
        <w:t>本科毕业论文（设计）</w:t>
      </w:r>
    </w:p>
    <w:p w14:paraId="41EB7B06" w14:textId="77777777" w:rsidR="00AC07F1" w:rsidRDefault="00AC07F1">
      <w:pPr>
        <w:rPr>
          <w:rFonts w:eastAsia="黑体"/>
          <w:b/>
          <w:color w:val="000000"/>
          <w:sz w:val="28"/>
        </w:rPr>
      </w:pPr>
    </w:p>
    <w:p w14:paraId="01DB61D6" w14:textId="77777777" w:rsidR="00AC07F1" w:rsidRDefault="00AC07F1">
      <w:pPr>
        <w:rPr>
          <w:rFonts w:eastAsia="黑体"/>
          <w:b/>
          <w:color w:val="000000"/>
          <w:sz w:val="28"/>
        </w:rPr>
      </w:pPr>
    </w:p>
    <w:p w14:paraId="5844FB40" w14:textId="77777777" w:rsidR="00AC07F1" w:rsidRDefault="00AC07F1">
      <w:pPr>
        <w:rPr>
          <w:rFonts w:eastAsia="黑体"/>
          <w:b/>
          <w:color w:val="000000"/>
          <w:sz w:val="28"/>
        </w:rPr>
      </w:pPr>
    </w:p>
    <w:p w14:paraId="69679C0B" w14:textId="77777777" w:rsidR="00AC07F1" w:rsidRDefault="002A1FA4">
      <w:pPr>
        <w:pStyle w:val="a7"/>
        <w:tabs>
          <w:tab w:val="left" w:pos="5016"/>
        </w:tabs>
        <w:spacing w:before="104" w:line="367" w:lineRule="auto"/>
        <w:ind w:left="2587" w:hanging="2587"/>
        <w:rPr>
          <w:rFonts w:hint="eastAsia"/>
          <w:b/>
          <w:bCs/>
          <w:lang w:eastAsia="zh-CN"/>
        </w:rPr>
      </w:pPr>
      <w:r>
        <w:rPr>
          <w:rFonts w:ascii="Times New Roman" w:hAnsi="Times New Roman"/>
          <w:b/>
          <w:bCs/>
          <w:spacing w:val="-1"/>
          <w:lang w:eastAsia="zh-CN"/>
        </w:rPr>
        <w:t>论文题目（中文）</w:t>
      </w:r>
      <w:r w:rsidR="00FE3A3A" w:rsidRPr="00FE3A3A">
        <w:rPr>
          <w:rFonts w:ascii="Times New Roman" w:hAnsi="Times New Roman"/>
          <w:b/>
          <w:bCs/>
          <w:spacing w:val="-1"/>
          <w:u w:val="single"/>
          <w:lang w:eastAsia="zh-CN"/>
        </w:rPr>
        <w:t>面向海上可疑目标搜索任务的多</w:t>
      </w:r>
      <w:r w:rsidR="00FE3A3A" w:rsidRPr="00FE3A3A">
        <w:rPr>
          <w:rFonts w:ascii="Times New Roman" w:hAnsi="Times New Roman"/>
          <w:b/>
          <w:bCs/>
          <w:spacing w:val="-1"/>
          <w:u w:val="single"/>
          <w:lang w:eastAsia="zh-CN"/>
        </w:rPr>
        <w:t>USV</w:t>
      </w:r>
      <w:r w:rsidR="00FE3A3A" w:rsidRPr="00FE3A3A">
        <w:rPr>
          <w:rFonts w:ascii="Times New Roman" w:hAnsi="Times New Roman"/>
          <w:b/>
          <w:bCs/>
          <w:spacing w:val="-1"/>
          <w:u w:val="single"/>
          <w:lang w:eastAsia="zh-CN"/>
        </w:rPr>
        <w:t>决策优化方法研究</w:t>
      </w:r>
    </w:p>
    <w:p w14:paraId="46DA4204" w14:textId="77777777" w:rsidR="00AC07F1" w:rsidRPr="000F6959" w:rsidRDefault="002A1FA4" w:rsidP="000F6959">
      <w:pPr>
        <w:pStyle w:val="a7"/>
        <w:spacing w:before="56" w:line="377" w:lineRule="auto"/>
        <w:ind w:left="2886" w:hanging="2886"/>
        <w:rPr>
          <w:rFonts w:ascii="Times New Roman" w:hAnsi="Times New Roman"/>
          <w:b/>
          <w:bCs/>
          <w:u w:val="thick"/>
        </w:rPr>
      </w:pPr>
      <w:r>
        <w:rPr>
          <w:rFonts w:ascii="Times New Roman" w:hAnsi="Times New Roman"/>
          <w:noProof/>
        </w:rPr>
        <w:pict w14:anchorId="4D33DD33">
          <v:shape id="1027" o:spid="_x0000_s2050" style="position:absolute;left:0;text-align:left;margin-left:129.75pt;margin-top:55.15pt;width:318.85pt;height:.8pt;z-index:3;visibility:visible;mso-wrap-distance-left:0;mso-wrap-distance-right:0;mso-position-horizontal-relative:text;mso-position-vertical-relative:text;mso-width-relative:page;mso-height-relative:page" coordsize="6377,16" o:spt="100" adj="0,,0" path="m,7r6376,e" filled="f" strokeweight=".78pt">
            <v:stroke joinstyle="miter"/>
            <v:formulas/>
            <v:path o:connecttype="segments" textboxrect="0,0,6377,16"/>
          </v:shape>
        </w:pict>
      </w:r>
      <w:r>
        <w:rPr>
          <w:rFonts w:ascii="Times New Roman" w:hAnsi="Times New Roman"/>
          <w:b/>
          <w:bCs/>
        </w:rPr>
        <w:t>论文题目（英文）</w:t>
      </w:r>
      <w:r>
        <w:rPr>
          <w:rFonts w:ascii="Times New Roman" w:hAnsi="Times New Roman"/>
          <w:spacing w:val="-102"/>
        </w:rPr>
        <w:t xml:space="preserve"> </w:t>
      </w:r>
      <w:r>
        <w:rPr>
          <w:rFonts w:ascii="Times New Roman" w:eastAsia="Times New Roman" w:hAnsi="Times New Roman" w:cs="Times New Roman"/>
          <w:b/>
          <w:bCs/>
          <w:u w:val="single"/>
        </w:rPr>
        <w:t xml:space="preserve"> </w:t>
      </w:r>
      <w:r>
        <w:rPr>
          <w:rFonts w:ascii="Times New Roman" w:hAnsi="Times New Roman" w:cs="Times New Roman" w:hint="eastAsia"/>
          <w:b/>
          <w:bCs/>
          <w:u w:val="single"/>
          <w:lang w:eastAsia="zh-CN"/>
        </w:rPr>
        <w:t xml:space="preserve"> </w:t>
      </w:r>
      <w:r w:rsidR="001F16C4" w:rsidRPr="001F16C4">
        <w:rPr>
          <w:rFonts w:ascii="Times New Roman" w:eastAsia="Times New Roman" w:hAnsi="Times New Roman" w:cs="Times New Roman"/>
          <w:b/>
          <w:bCs/>
          <w:u w:val="single"/>
        </w:rPr>
        <w:t>Research on Human-Machine Collaborative Decision-Making Optimization for Multi-USV in Maritime Suspicious Target Search Missions</w:t>
      </w:r>
      <w:bookmarkStart w:id="0" w:name="_Hlk53819774"/>
      <w:r w:rsidR="001F16C4" w:rsidRPr="001F16C4">
        <w:rPr>
          <w:rFonts w:ascii="Times New Roman" w:hAnsi="Times New Roman"/>
          <w:b/>
          <w:sz w:val="44"/>
          <w:szCs w:val="44"/>
        </w:rPr>
        <w:t>面向海上可疑目标搜索任务的多</w:t>
      </w:r>
      <w:r w:rsidR="001F16C4" w:rsidRPr="001F16C4">
        <w:rPr>
          <w:rFonts w:ascii="Times New Roman" w:hAnsi="Times New Roman"/>
          <w:b/>
          <w:sz w:val="44"/>
          <w:szCs w:val="44"/>
        </w:rPr>
        <w:t>USV</w:t>
      </w:r>
      <w:r w:rsidR="001F16C4" w:rsidRPr="001F16C4">
        <w:rPr>
          <w:rFonts w:ascii="Times New Roman" w:hAnsi="Times New Roman"/>
          <w:b/>
          <w:sz w:val="44"/>
          <w:szCs w:val="44"/>
        </w:rPr>
        <w:t>决策优化方法研究</w:t>
      </w:r>
    </w:p>
    <w:p w14:paraId="3E235C22" w14:textId="77777777" w:rsidR="009E4CB0" w:rsidRDefault="009E4CB0" w:rsidP="009E4CB0">
      <w:pPr>
        <w:ind w:firstLineChars="200" w:firstLine="640"/>
        <w:jc w:val="center"/>
        <w:rPr>
          <w:rFonts w:ascii="黑体" w:eastAsia="黑体" w:hAnsi="黑体" w:hint="eastAsia"/>
          <w:sz w:val="32"/>
          <w:szCs w:val="32"/>
        </w:rPr>
      </w:pPr>
      <w:r w:rsidRPr="009E4CB0">
        <w:rPr>
          <w:rFonts w:ascii="Times New Roman" w:eastAsia="黑体" w:hAnsi="Times New Roman" w:hint="eastAsia"/>
          <w:sz w:val="32"/>
          <w:szCs w:val="32"/>
        </w:rPr>
        <w:t>中文摘要</w:t>
      </w:r>
    </w:p>
    <w:p w14:paraId="6D926588" w14:textId="77777777" w:rsidR="009E4CB0" w:rsidRPr="009E4CB0" w:rsidRDefault="009E4CB0" w:rsidP="009E4CB0">
      <w:pPr>
        <w:ind w:firstLineChars="200" w:firstLine="640"/>
        <w:jc w:val="center"/>
        <w:rPr>
          <w:rFonts w:ascii="黑体" w:eastAsia="黑体" w:hAnsi="黑体" w:hint="eastAsia"/>
          <w:sz w:val="32"/>
          <w:szCs w:val="32"/>
        </w:rPr>
      </w:pPr>
    </w:p>
    <w:p w14:paraId="244E02CD" w14:textId="77777777" w:rsidR="00AC07F1" w:rsidRDefault="002A1FA4" w:rsidP="00F925A7">
      <w:pPr>
        <w:ind w:firstLineChars="200" w:firstLine="480"/>
      </w:pPr>
      <w:r>
        <w:rPr>
          <w:rFonts w:ascii="Times New Roman" w:hAnsi="Times New Roman" w:hint="eastAsia"/>
        </w:rPr>
        <w:t>本</w:t>
      </w:r>
      <w:r w:rsidR="00A23803">
        <w:rPr>
          <w:rFonts w:ascii="Times New Roman" w:hAnsi="Times New Roman" w:hint="eastAsia"/>
        </w:rPr>
        <w:t>项目</w:t>
      </w:r>
      <w:r>
        <w:rPr>
          <w:rFonts w:ascii="Times New Roman" w:hAnsi="Times New Roman" w:hint="eastAsia"/>
        </w:rPr>
        <w:t>旨在设计一种</w:t>
      </w:r>
      <w:r w:rsidR="00A23803">
        <w:rPr>
          <w:rFonts w:ascii="Times New Roman" w:hAnsi="Times New Roman" w:hint="eastAsia"/>
        </w:rPr>
        <w:t>适用于海上可疑目标探索的多</w:t>
      </w:r>
      <w:r w:rsidR="00A23803">
        <w:rPr>
          <w:rFonts w:ascii="Times New Roman" w:hAnsi="Times New Roman" w:hint="eastAsia"/>
        </w:rPr>
        <w:t>USV</w:t>
      </w:r>
      <w:r w:rsidR="00A23803">
        <w:rPr>
          <w:rFonts w:ascii="Times New Roman" w:hAnsi="Times New Roman" w:hint="eastAsia"/>
        </w:rPr>
        <w:t>协同的决策方法</w:t>
      </w:r>
      <w:r>
        <w:rPr>
          <w:rFonts w:ascii="Times New Roman" w:hAnsi="Times New Roman" w:hint="eastAsia"/>
        </w:rPr>
        <w:t>。</w:t>
      </w:r>
      <w:r w:rsidR="00A23803" w:rsidRPr="00A23803">
        <w:rPr>
          <w:rFonts w:ascii="Times New Roman" w:hAnsi="Times New Roman"/>
        </w:rPr>
        <w:t>针对海上环境范围大、目标先验不确定、搜索与航迹规划耦合紧密以及多艇协同复杂度高等特点，</w:t>
      </w:r>
      <w:r w:rsidR="0043426A">
        <w:rPr>
          <w:rFonts w:ascii="Times New Roman" w:hAnsi="Times New Roman" w:hint="eastAsia"/>
        </w:rPr>
        <w:t>本项目</w:t>
      </w:r>
      <w:r w:rsidR="00A23803" w:rsidRPr="00A23803">
        <w:rPr>
          <w:rFonts w:ascii="Times New Roman" w:hAnsi="Times New Roman"/>
        </w:rPr>
        <w:t>围绕</w:t>
      </w:r>
      <w:r w:rsidR="00A23803" w:rsidRPr="00A23803">
        <w:rPr>
          <w:rFonts w:ascii="Times New Roman" w:hAnsi="Times New Roman"/>
        </w:rPr>
        <w:t>“</w:t>
      </w:r>
      <w:r w:rsidR="00A23803" w:rsidRPr="00A23803">
        <w:rPr>
          <w:rFonts w:ascii="Times New Roman" w:hAnsi="Times New Roman"/>
        </w:rPr>
        <w:t>已知静态障碍约束下的信息驱动搜索</w:t>
      </w:r>
      <w:r w:rsidR="00A23803" w:rsidRPr="00A23803">
        <w:rPr>
          <w:rFonts w:ascii="Times New Roman" w:hAnsi="Times New Roman"/>
        </w:rPr>
        <w:t>”</w:t>
      </w:r>
      <w:r w:rsidR="00A23803" w:rsidRPr="00A23803">
        <w:rPr>
          <w:rFonts w:ascii="Times New Roman" w:hAnsi="Times New Roman"/>
        </w:rPr>
        <w:t>展开研究。</w:t>
      </w:r>
      <w:r w:rsidR="00A23803">
        <w:rPr>
          <w:rFonts w:ascii="Times New Roman" w:hAnsi="Times New Roman" w:hint="eastAsia"/>
        </w:rPr>
        <w:t>采用</w:t>
      </w:r>
      <w:r w:rsidR="00A23803" w:rsidRPr="00A23803">
        <w:rPr>
          <w:rFonts w:ascii="Times New Roman" w:hAnsi="Times New Roman"/>
        </w:rPr>
        <w:t>“</w:t>
      </w:r>
      <w:r w:rsidR="00A23803" w:rsidRPr="00A23803">
        <w:rPr>
          <w:rFonts w:ascii="Times New Roman" w:hAnsi="Times New Roman"/>
        </w:rPr>
        <w:t>信息图构建</w:t>
      </w:r>
      <w:r w:rsidR="00A23803" w:rsidRPr="00A23803">
        <w:rPr>
          <w:rFonts w:ascii="Times New Roman" w:hAnsi="Times New Roman"/>
        </w:rPr>
        <w:t>—</w:t>
      </w:r>
      <w:r w:rsidR="00A23803" w:rsidRPr="00A23803">
        <w:rPr>
          <w:rFonts w:ascii="Times New Roman" w:hAnsi="Times New Roman"/>
        </w:rPr>
        <w:t>候选视点生成</w:t>
      </w:r>
      <w:r w:rsidR="00A23803" w:rsidRPr="00A23803">
        <w:rPr>
          <w:rFonts w:ascii="Times New Roman" w:hAnsi="Times New Roman"/>
        </w:rPr>
        <w:t>—</w:t>
      </w:r>
      <w:r w:rsidR="00A23803" w:rsidRPr="00A23803">
        <w:rPr>
          <w:rFonts w:ascii="Times New Roman" w:hAnsi="Times New Roman"/>
        </w:rPr>
        <w:t>路径效用评估</w:t>
      </w:r>
      <w:r w:rsidR="00A23803" w:rsidRPr="00A23803">
        <w:rPr>
          <w:rFonts w:ascii="Times New Roman" w:hAnsi="Times New Roman"/>
        </w:rPr>
        <w:t>”</w:t>
      </w:r>
      <w:r w:rsidR="00A23803" w:rsidRPr="00A23803">
        <w:rPr>
          <w:rFonts w:ascii="Times New Roman" w:hAnsi="Times New Roman"/>
        </w:rPr>
        <w:t>的基本思想</w:t>
      </w:r>
      <w:r w:rsidR="00A23803">
        <w:rPr>
          <w:rFonts w:ascii="Times New Roman" w:hAnsi="Times New Roman" w:hint="eastAsia"/>
        </w:rPr>
        <w:t>，</w:t>
      </w:r>
      <w:r w:rsidR="00A23803" w:rsidRPr="00A23803">
        <w:rPr>
          <w:rFonts w:ascii="Times New Roman" w:hAnsi="Times New Roman"/>
        </w:rPr>
        <w:t>构建融合弱线索场、观测新鲜度和目标强度演化的搜索状态表示；在此基础上，将传统基于单目标点打分的启发式搜索策略提升为面向有限时域路径段的视点规划方法，通过对探索收益、聚焦收益、再观测收益与执行代价进行</w:t>
      </w:r>
      <w:r w:rsidR="00920DDC">
        <w:rPr>
          <w:rFonts w:ascii="Times New Roman" w:hAnsi="Times New Roman" w:hint="eastAsia"/>
        </w:rPr>
        <w:t>统一</w:t>
      </w:r>
      <w:r w:rsidR="00A23803" w:rsidRPr="00A23803">
        <w:rPr>
          <w:rFonts w:ascii="Times New Roman" w:hAnsi="Times New Roman"/>
        </w:rPr>
        <w:t>建模，实现搜索决策与局</w:t>
      </w:r>
      <w:r w:rsidR="00A23803" w:rsidRPr="00A23803">
        <w:rPr>
          <w:rFonts w:ascii="Times New Roman" w:hAnsi="Times New Roman"/>
        </w:rPr>
        <w:lastRenderedPageBreak/>
        <w:t>部路径规划的一体化</w:t>
      </w:r>
      <w:r w:rsidR="00920DDC">
        <w:rPr>
          <w:rFonts w:ascii="Times New Roman" w:hAnsi="Times New Roman" w:hint="eastAsia"/>
        </w:rPr>
        <w:t>。</w:t>
      </w:r>
      <w:r w:rsidR="00760059">
        <w:rPr>
          <w:rFonts w:ascii="Times New Roman" w:hAnsi="Times New Roman" w:hint="eastAsia"/>
        </w:rPr>
        <w:t>并</w:t>
      </w:r>
      <w:r w:rsidR="0043426A">
        <w:rPr>
          <w:rFonts w:ascii="Times New Roman" w:hAnsi="Times New Roman" w:hint="eastAsia"/>
        </w:rPr>
        <w:t>且我</w:t>
      </w:r>
      <w:r w:rsidR="00760059">
        <w:rPr>
          <w:rFonts w:ascii="Times New Roman" w:hAnsi="Times New Roman" w:hint="eastAsia"/>
        </w:rPr>
        <w:t>进一步将</w:t>
      </w:r>
      <w:r w:rsidR="00760059" w:rsidRPr="00760059">
        <w:rPr>
          <w:rFonts w:ascii="Times New Roman" w:hAnsi="Times New Roman"/>
        </w:rPr>
        <w:t>单</w:t>
      </w:r>
      <w:r w:rsidR="00760059" w:rsidRPr="00760059">
        <w:rPr>
          <w:rFonts w:ascii="Times New Roman" w:hAnsi="Times New Roman"/>
        </w:rPr>
        <w:t>USV</w:t>
      </w:r>
      <w:r w:rsidR="0043426A">
        <w:rPr>
          <w:rFonts w:ascii="Times New Roman" w:hAnsi="Times New Roman" w:hint="eastAsia"/>
        </w:rPr>
        <w:t>扩展</w:t>
      </w:r>
      <w:r w:rsidR="00760059" w:rsidRPr="00760059">
        <w:rPr>
          <w:rFonts w:ascii="Times New Roman" w:hAnsi="Times New Roman"/>
        </w:rPr>
        <w:t>到多</w:t>
      </w:r>
      <w:r w:rsidR="00760059" w:rsidRPr="00760059">
        <w:rPr>
          <w:rFonts w:ascii="Times New Roman" w:hAnsi="Times New Roman"/>
        </w:rPr>
        <w:t>USV</w:t>
      </w:r>
      <w:r w:rsidR="00760059" w:rsidRPr="00760059">
        <w:rPr>
          <w:rFonts w:ascii="Times New Roman" w:hAnsi="Times New Roman"/>
        </w:rPr>
        <w:t>协同框架</w:t>
      </w:r>
      <w:r w:rsidR="00760059">
        <w:rPr>
          <w:rFonts w:ascii="Times New Roman" w:hAnsi="Times New Roman" w:hint="eastAsia"/>
        </w:rPr>
        <w:t>，实现</w:t>
      </w:r>
      <w:r w:rsidR="00760059" w:rsidRPr="00760059">
        <w:rPr>
          <w:rFonts w:ascii="Times New Roman" w:hAnsi="Times New Roman"/>
        </w:rPr>
        <w:t>信息共享、任务分配与协同搜索</w:t>
      </w:r>
      <w:r w:rsidR="002C09A6">
        <w:rPr>
          <w:rFonts w:ascii="Times New Roman" w:hAnsi="Times New Roman" w:hint="eastAsia"/>
        </w:rPr>
        <w:t>。</w:t>
      </w:r>
      <w:r w:rsidR="002C09A6" w:rsidRPr="002C09A6">
        <w:rPr>
          <w:rFonts w:ascii="Times New Roman" w:hAnsi="Times New Roman"/>
        </w:rPr>
        <w:t>研究结果表明，</w:t>
      </w:r>
      <w:r w:rsidR="000671BB">
        <w:rPr>
          <w:rFonts w:ascii="Times New Roman" w:hAnsi="Times New Roman" w:hint="eastAsia"/>
        </w:rPr>
        <w:t>相较于本文中提到的方法，本方法可</w:t>
      </w:r>
      <w:r w:rsidR="002C09A6" w:rsidRPr="002C09A6">
        <w:rPr>
          <w:rFonts w:ascii="Times New Roman" w:hAnsi="Times New Roman"/>
        </w:rPr>
        <w:t>有效提升目标搜索的针对性与搜索效率</w:t>
      </w:r>
      <w:r w:rsidR="000671BB">
        <w:rPr>
          <w:rFonts w:ascii="Times New Roman" w:hAnsi="Times New Roman" w:hint="eastAsia"/>
        </w:rPr>
        <w:t>。</w:t>
      </w:r>
    </w:p>
    <w:p w14:paraId="5FCE37A1" w14:textId="77777777" w:rsidR="00803992" w:rsidRDefault="002A1FA4" w:rsidP="00803992">
      <w:pPr>
        <w:spacing w:before="480" w:after="360"/>
        <w:rPr>
          <w:rFonts w:ascii="宋体" w:hAnsi="宋体" w:hint="eastAsia"/>
        </w:rPr>
      </w:pPr>
      <w:r>
        <w:rPr>
          <w:rFonts w:ascii="Times New Roman" w:hAnsi="Times New Roman" w:hint="eastAsia"/>
          <w:b/>
        </w:rPr>
        <w:t>关键词：</w:t>
      </w:r>
      <w:r w:rsidR="00372A53">
        <w:rPr>
          <w:rFonts w:ascii="Times New Roman" w:hAnsi="Times New Roman" w:hint="eastAsia"/>
          <w:bCs/>
        </w:rPr>
        <w:t>多无人艇协同；信息驱动路径规划；高斯过程；</w:t>
      </w:r>
      <w:r w:rsidR="00372A53" w:rsidRPr="00372A53">
        <w:rPr>
          <w:rFonts w:ascii="Times New Roman" w:hAnsi="Times New Roman"/>
          <w:bCs/>
        </w:rPr>
        <w:t>视点路径段规划</w:t>
      </w:r>
      <w:r w:rsidR="00372A53">
        <w:rPr>
          <w:rFonts w:ascii="Times New Roman" w:hAnsi="Times New Roman" w:hint="eastAsia"/>
          <w:bCs/>
        </w:rPr>
        <w:t>；</w:t>
      </w:r>
      <w:r w:rsidR="000574BD">
        <w:rPr>
          <w:rFonts w:ascii="Times New Roman" w:hAnsi="Times New Roman" w:hint="eastAsia"/>
          <w:bCs/>
        </w:rPr>
        <w:t>协同搜索；</w:t>
      </w:r>
    </w:p>
    <w:p w14:paraId="05390E6F" w14:textId="77777777" w:rsidR="00803992" w:rsidRPr="00803992" w:rsidRDefault="00803992" w:rsidP="00803992">
      <w:pPr>
        <w:widowControl/>
        <w:spacing w:line="240" w:lineRule="auto"/>
        <w:jc w:val="left"/>
        <w:rPr>
          <w:rFonts w:ascii="宋体" w:hAnsi="宋体" w:hint="eastAsia"/>
        </w:rPr>
      </w:pPr>
      <w:r>
        <w:rPr>
          <w:rFonts w:ascii="Times New Roman" w:hAnsi="Times New Roman" w:hint="eastAsia"/>
        </w:rPr>
        <w:br w:type="page"/>
      </w:r>
    </w:p>
    <w:p w14:paraId="78EB5DDC" w14:textId="77777777" w:rsidR="00E264FD" w:rsidRDefault="00E264FD" w:rsidP="00E264FD">
      <w:pPr>
        <w:spacing w:line="20" w:lineRule="exact"/>
        <w:jc w:val="center"/>
        <w:rPr>
          <w:rFonts w:ascii="Times New Roman" w:hAnsi="Times New Roman"/>
          <w:b/>
          <w:sz w:val="44"/>
          <w:szCs w:val="44"/>
        </w:rPr>
      </w:pPr>
    </w:p>
    <w:p w14:paraId="787CC132" w14:textId="77777777" w:rsidR="00372A53" w:rsidRDefault="00372A53" w:rsidP="00E264FD">
      <w:pPr>
        <w:spacing w:before="480" w:after="360" w:line="500" w:lineRule="exact"/>
        <w:jc w:val="center"/>
        <w:rPr>
          <w:rFonts w:ascii="Times New Roman" w:hAnsi="Times New Roman"/>
          <w:b/>
          <w:sz w:val="44"/>
          <w:szCs w:val="44"/>
        </w:rPr>
      </w:pPr>
      <w:r w:rsidRPr="00F925A7">
        <w:rPr>
          <w:rFonts w:ascii="Times New Roman" w:hAnsi="Times New Roman"/>
          <w:b/>
          <w:sz w:val="44"/>
          <w:szCs w:val="44"/>
        </w:rPr>
        <w:t>Research on Human-Machine Collaborative Decision-Making Optimization for Multi-USV in Mari</w:t>
      </w:r>
      <w:r w:rsidRPr="00803992">
        <w:rPr>
          <w:rFonts w:ascii="Times New Roman" w:hAnsi="Times New Roman"/>
          <w:b/>
          <w:sz w:val="44"/>
          <w:szCs w:val="44"/>
        </w:rPr>
        <w:t>time Suspicious Target Search Missions</w:t>
      </w:r>
    </w:p>
    <w:p w14:paraId="650C9A2A" w14:textId="77777777" w:rsidR="000574BD" w:rsidRPr="000574BD" w:rsidRDefault="000574BD" w:rsidP="00F925A7">
      <w:pPr>
        <w:spacing w:before="480" w:after="360" w:line="500" w:lineRule="exact"/>
        <w:jc w:val="center"/>
        <w:rPr>
          <w:rFonts w:ascii="Arial" w:hAnsi="Arial" w:cs="Arial"/>
          <w:b/>
          <w:bCs/>
          <w:sz w:val="44"/>
          <w:szCs w:val="44"/>
        </w:rPr>
      </w:pPr>
      <w:r w:rsidRPr="000574BD">
        <w:rPr>
          <w:rFonts w:ascii="Times New Roman" w:eastAsia="仿宋_GB2312" w:hAnsi="Times New Roman" w:cs="Arial"/>
          <w:b/>
          <w:bCs/>
          <w:sz w:val="32"/>
          <w:szCs w:val="32"/>
        </w:rPr>
        <w:t>Abstract</w:t>
      </w:r>
    </w:p>
    <w:p w14:paraId="2F8338F7" w14:textId="77777777" w:rsidR="00A07E04" w:rsidRPr="00A07E04" w:rsidRDefault="00A07E04" w:rsidP="00A07E04">
      <w:pPr>
        <w:ind w:firstLineChars="400" w:firstLine="960"/>
        <w:rPr>
          <w:rFonts w:ascii="Times New Roman" w:hAnsi="Times New Roman"/>
          <w:bCs/>
        </w:rPr>
      </w:pPr>
      <w:r w:rsidRPr="00A07E04">
        <w:rPr>
          <w:rFonts w:ascii="Times New Roman" w:hAnsi="Times New Roman"/>
          <w:bCs/>
        </w:rPr>
        <w:t xml:space="preserve">This project aims to design a multi-USV cooperative decision-making method for the detection of suspicious targets at sea. In response to the characteristics of the marine environment, such as large operational scope, uncertain target prior information, tight coupling between search and trajectory planning, and high complexity of multi-vessel coordination, this project focuses on </w:t>
      </w:r>
      <w:r w:rsidRPr="00A07E04">
        <w:rPr>
          <w:rFonts w:ascii="Times New Roman" w:hAnsi="Times New Roman"/>
          <w:b/>
          <w:bCs/>
        </w:rPr>
        <w:t>information-driven search under the constraints of known static obstacles</w:t>
      </w:r>
      <w:r w:rsidRPr="00A07E04">
        <w:rPr>
          <w:rFonts w:ascii="Times New Roman" w:hAnsi="Times New Roman"/>
          <w:bCs/>
        </w:rPr>
        <w:t>.Following the basic idea of “information map construction – candidate viewpoint generation – path utility evaluation”, a search state representation is constructed that integrates weak clue fields, observation freshness, and target intensity evolution. On this basis, the traditional heuristic search strategy based on single-target point scoring is upgraded to a viewpoint planning method oriented to finite-horizon path segments. By uniformly modeling exploration reward, focus reward, re-observation reward, and execution cost, the integration of search decision-making and local path planning is realized. Furthermore, the single-USV framework is extended to a multi-USV cooperative architecture to achieve information sharing, task allocation, and collaborative search.The results show that, compared with the methods mentioned in this paper, the proposed method can effectively improve the pertinence and efficiency of target search.</w:t>
      </w:r>
    </w:p>
    <w:p w14:paraId="582D314C" w14:textId="77777777" w:rsidR="00AC07F1" w:rsidRPr="00A07E04" w:rsidRDefault="00AC07F1">
      <w:pPr>
        <w:rPr>
          <w:rFonts w:ascii="Times New Roman" w:hAnsi="Times New Roman"/>
          <w:b/>
        </w:rPr>
      </w:pPr>
    </w:p>
    <w:p w14:paraId="58C91B15" w14:textId="77777777" w:rsidR="00AC07F1" w:rsidRDefault="002A1FA4">
      <w:pPr>
        <w:rPr>
          <w:rFonts w:ascii="Times New Roman" w:hAnsi="Times New Roman"/>
          <w:bCs/>
        </w:rPr>
      </w:pPr>
      <w:r>
        <w:rPr>
          <w:rFonts w:ascii="Times New Roman" w:hAnsi="Times New Roman"/>
          <w:b/>
        </w:rPr>
        <w:t>Key words:</w:t>
      </w:r>
      <w:r>
        <w:rPr>
          <w:rFonts w:ascii="Times New Roman" w:hAnsi="Times New Roman"/>
          <w:bCs/>
        </w:rPr>
        <w:t xml:space="preserve"> </w:t>
      </w:r>
      <w:r w:rsidR="000574BD" w:rsidRPr="007D6103">
        <w:rPr>
          <w:rFonts w:ascii="Times New Roman" w:hAnsi="Times New Roman"/>
          <w:bCs/>
        </w:rPr>
        <w:t>Multi-USV Cooperation; Information-Driven Path Planning; Gaussian Process; Viewpoint Path Segment Planning</w:t>
      </w:r>
      <w:r w:rsidR="000574BD" w:rsidRPr="007D6103">
        <w:rPr>
          <w:rFonts w:ascii="Times New Roman" w:hAnsi="Times New Roman"/>
          <w:bCs/>
        </w:rPr>
        <w:t>；</w:t>
      </w:r>
      <w:r w:rsidR="000574BD" w:rsidRPr="007D6103">
        <w:rPr>
          <w:rFonts w:ascii="Times New Roman" w:hAnsi="Times New Roman"/>
          <w:bCs/>
        </w:rPr>
        <w:t>collaborative search</w:t>
      </w:r>
    </w:p>
    <w:p w14:paraId="3620D2BD" w14:textId="77777777" w:rsidR="00AC07F1" w:rsidRDefault="00AC07F1">
      <w:pPr>
        <w:rPr>
          <w:rFonts w:ascii="Times New Roman" w:hAnsi="Times New Roman"/>
        </w:rPr>
      </w:pPr>
    </w:p>
    <w:p w14:paraId="24417BE5" w14:textId="77777777" w:rsidR="00AC07F1" w:rsidRDefault="00AC07F1">
      <w:pPr>
        <w:ind w:firstLineChars="1800" w:firstLine="4320"/>
        <w:rPr>
          <w:rFonts w:ascii="Times New Roman" w:hAnsi="Times New Roman"/>
        </w:rPr>
      </w:pPr>
    </w:p>
    <w:bookmarkEnd w:id="0" w:displacedByCustomXml="next"/>
    <w:sdt>
      <w:sdtPr>
        <w:rPr>
          <w:rFonts w:ascii="Calibri" w:eastAsia="宋体" w:hAnsi="Calibri" w:cs="Times New Roman"/>
          <w:color w:val="auto"/>
          <w:kern w:val="2"/>
          <w:sz w:val="24"/>
          <w:szCs w:val="24"/>
          <w:lang w:val="zh-CN"/>
        </w:rPr>
        <w:id w:val="1502697772"/>
        <w:docPartObj>
          <w:docPartGallery w:val="Table of Contents"/>
          <w:docPartUnique/>
        </w:docPartObj>
      </w:sdtPr>
      <w:sdtEndPr/>
      <w:sdtContent>
        <w:p w14:paraId="7F3AD4DB" w14:textId="77777777" w:rsidR="001A79CD" w:rsidRDefault="001A79CD">
          <w:pPr>
            <w:pStyle w:val="TOC"/>
          </w:pPr>
          <w:r>
            <w:rPr>
              <w:lang w:val="zh-CN"/>
            </w:rPr>
            <w:t>目录</w:t>
          </w:r>
        </w:p>
        <w:p w14:paraId="0F04DF81" w14:textId="77777777" w:rsidR="001A79CD" w:rsidRDefault="002A1FA4">
          <w:pPr>
            <w:pStyle w:val="TOC1"/>
          </w:pPr>
          <w:sdt>
            <w:sdtPr>
              <w:rPr>
                <w:b/>
                <w:bCs/>
              </w:rPr>
              <w:id w:val="183865962"/>
              <w:placeholder>
                <w:docPart w:val="EABA4607894A4229A17714F75D14C2E2"/>
              </w:placeholder>
              <w:temporary/>
              <w:showingPlcHdr/>
            </w:sdtPr>
            <w:sdtEnd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1</w:t>
          </w:r>
        </w:p>
        <w:p w14:paraId="48FF1AC6" w14:textId="77777777" w:rsidR="001A79CD" w:rsidRDefault="002A1FA4">
          <w:pPr>
            <w:pStyle w:val="TOC2"/>
            <w:ind w:left="480"/>
          </w:pPr>
          <w:sdt>
            <w:sdtPr>
              <w:id w:val="1667506712"/>
              <w:placeholder>
                <w:docPart w:val="9ADEFDB9AD2C46E9894FBE1F46DA25E9"/>
              </w:placeholder>
              <w:temporary/>
              <w:showingPlcHdr/>
            </w:sdtPr>
            <w:sdtEnd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2</w:t>
          </w:r>
        </w:p>
        <w:p w14:paraId="7DB2FFA2" w14:textId="77777777" w:rsidR="001A79CD" w:rsidRDefault="002A1FA4">
          <w:pPr>
            <w:pStyle w:val="TOC3"/>
            <w:ind w:left="960"/>
          </w:pPr>
          <w:sdt>
            <w:sdtPr>
              <w:id w:val="93059032"/>
              <w:placeholder>
                <w:docPart w:val="FF5E9FFDBA814BF1806B7A3AF1499CF4"/>
              </w:placeholder>
              <w:temporary/>
              <w:showingPlcHdr/>
            </w:sdtPr>
            <w:sdtEnd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3</w:t>
          </w:r>
        </w:p>
        <w:p w14:paraId="5705E4A8" w14:textId="77777777" w:rsidR="001A79CD" w:rsidRDefault="002A1FA4">
          <w:pPr>
            <w:pStyle w:val="TOC1"/>
          </w:pPr>
          <w:sdt>
            <w:sdtPr>
              <w:rPr>
                <w:b/>
                <w:bCs/>
              </w:rPr>
              <w:id w:val="183865966"/>
              <w:placeholder>
                <w:docPart w:val="EABA4607894A4229A17714F75D14C2E2"/>
              </w:placeholder>
              <w:temporary/>
              <w:showingPlcHdr/>
            </w:sdtPr>
            <w:sdtEndPr/>
            <w:sdtContent>
              <w:r w:rsidR="001A79CD">
                <w:rPr>
                  <w:b/>
                  <w:bCs/>
                  <w:lang w:val="zh-CN"/>
                </w:rPr>
                <w:t>键入章标题</w:t>
              </w:r>
              <w:r w:rsidR="001A79CD">
                <w:rPr>
                  <w:b/>
                  <w:bCs/>
                  <w:lang w:val="zh-CN"/>
                </w:rPr>
                <w:t>(</w:t>
              </w:r>
              <w:r w:rsidR="001A79CD">
                <w:rPr>
                  <w:b/>
                  <w:bCs/>
                  <w:lang w:val="zh-CN"/>
                </w:rPr>
                <w:t>第</w:t>
              </w:r>
              <w:r w:rsidR="001A79CD">
                <w:rPr>
                  <w:b/>
                  <w:bCs/>
                  <w:lang w:val="zh-CN"/>
                </w:rPr>
                <w:t xml:space="preserve"> 1 </w:t>
              </w:r>
              <w:r w:rsidR="001A79CD">
                <w:rPr>
                  <w:b/>
                  <w:bCs/>
                  <w:lang w:val="zh-CN"/>
                </w:rPr>
                <w:t>级</w:t>
              </w:r>
              <w:r w:rsidR="001A79CD">
                <w:rPr>
                  <w:b/>
                  <w:bCs/>
                  <w:lang w:val="zh-CN"/>
                </w:rPr>
                <w:t>)</w:t>
              </w:r>
            </w:sdtContent>
          </w:sdt>
          <w:r w:rsidR="001A79CD">
            <w:ptab w:relativeTo="margin" w:alignment="right" w:leader="dot"/>
          </w:r>
          <w:r w:rsidR="001A79CD">
            <w:rPr>
              <w:b/>
              <w:bCs/>
              <w:lang w:val="zh-CN"/>
            </w:rPr>
            <w:t>4</w:t>
          </w:r>
        </w:p>
        <w:p w14:paraId="1821F626" w14:textId="77777777" w:rsidR="001A79CD" w:rsidRDefault="002A1FA4">
          <w:pPr>
            <w:pStyle w:val="TOC2"/>
            <w:ind w:left="480"/>
          </w:pPr>
          <w:sdt>
            <w:sdtPr>
              <w:id w:val="93059040"/>
              <w:placeholder>
                <w:docPart w:val="9ADEFDB9AD2C46E9894FBE1F46DA25E9"/>
              </w:placeholder>
              <w:temporary/>
              <w:showingPlcHdr/>
            </w:sdtPr>
            <w:sdtEndPr/>
            <w:sdtContent>
              <w:r w:rsidR="001A79CD">
                <w:rPr>
                  <w:lang w:val="zh-CN"/>
                </w:rPr>
                <w:t>键入章标题</w:t>
              </w:r>
              <w:r w:rsidR="001A79CD">
                <w:rPr>
                  <w:lang w:val="zh-CN"/>
                </w:rPr>
                <w:t>(</w:t>
              </w:r>
              <w:r w:rsidR="001A79CD">
                <w:rPr>
                  <w:lang w:val="zh-CN"/>
                </w:rPr>
                <w:t>第</w:t>
              </w:r>
              <w:r w:rsidR="001A79CD">
                <w:rPr>
                  <w:lang w:val="zh-CN"/>
                </w:rPr>
                <w:t xml:space="preserve"> 2 </w:t>
              </w:r>
              <w:r w:rsidR="001A79CD">
                <w:rPr>
                  <w:lang w:val="zh-CN"/>
                </w:rPr>
                <w:t>级</w:t>
              </w:r>
              <w:r w:rsidR="001A79CD">
                <w:rPr>
                  <w:lang w:val="zh-CN"/>
                </w:rPr>
                <w:t>)</w:t>
              </w:r>
            </w:sdtContent>
          </w:sdt>
          <w:r w:rsidR="001A79CD">
            <w:ptab w:relativeTo="margin" w:alignment="right" w:leader="dot"/>
          </w:r>
          <w:r w:rsidR="001A79CD">
            <w:rPr>
              <w:lang w:val="zh-CN"/>
            </w:rPr>
            <w:t>5</w:t>
          </w:r>
        </w:p>
        <w:p w14:paraId="69ECBF9B" w14:textId="77777777" w:rsidR="001A79CD" w:rsidRDefault="002A1FA4">
          <w:pPr>
            <w:pStyle w:val="TOC3"/>
            <w:ind w:left="960"/>
          </w:pPr>
          <w:sdt>
            <w:sdtPr>
              <w:id w:val="93059044"/>
              <w:placeholder>
                <w:docPart w:val="FF5E9FFDBA814BF1806B7A3AF1499CF4"/>
              </w:placeholder>
              <w:temporary/>
              <w:showingPlcHdr/>
            </w:sdtPr>
            <w:sdtEndPr/>
            <w:sdtContent>
              <w:r w:rsidR="001A79CD">
                <w:rPr>
                  <w:lang w:val="zh-CN"/>
                </w:rPr>
                <w:t>键入章标题</w:t>
              </w:r>
              <w:r w:rsidR="001A79CD">
                <w:rPr>
                  <w:lang w:val="zh-CN"/>
                </w:rPr>
                <w:t>(</w:t>
              </w:r>
              <w:r w:rsidR="001A79CD">
                <w:rPr>
                  <w:lang w:val="zh-CN"/>
                </w:rPr>
                <w:t>第</w:t>
              </w:r>
              <w:r w:rsidR="001A79CD">
                <w:rPr>
                  <w:lang w:val="zh-CN"/>
                </w:rPr>
                <w:t xml:space="preserve"> 3 </w:t>
              </w:r>
              <w:r w:rsidR="001A79CD">
                <w:rPr>
                  <w:lang w:val="zh-CN"/>
                </w:rPr>
                <w:t>级</w:t>
              </w:r>
              <w:r w:rsidR="001A79CD">
                <w:rPr>
                  <w:lang w:val="zh-CN"/>
                </w:rPr>
                <w:t>)</w:t>
              </w:r>
            </w:sdtContent>
          </w:sdt>
          <w:r w:rsidR="001A79CD">
            <w:ptab w:relativeTo="margin" w:alignment="right" w:leader="dot"/>
          </w:r>
          <w:r w:rsidR="001A79CD">
            <w:rPr>
              <w:lang w:val="zh-CN"/>
            </w:rPr>
            <w:t>6</w:t>
          </w:r>
        </w:p>
      </w:sdtContent>
    </w:sdt>
    <w:p w14:paraId="3A7F992A" w14:textId="77777777" w:rsidR="00C55679" w:rsidRDefault="002A1FA4">
      <w:pPr>
        <w:jc w:val="center"/>
      </w:pPr>
      <w:r>
        <w:rPr>
          <w:rFonts w:ascii="宋体" w:hAnsi="宋体"/>
          <w:b/>
          <w:sz w:val="32"/>
        </w:rPr>
        <w:t>目</w:t>
      </w:r>
      <w:r>
        <w:rPr>
          <w:rFonts w:ascii="宋体" w:hAnsi="宋体"/>
          <w:b/>
          <w:sz w:val="32"/>
        </w:rPr>
        <w:t xml:space="preserve"> </w:t>
      </w:r>
      <w:r>
        <w:rPr>
          <w:rFonts w:ascii="宋体" w:hAnsi="宋体"/>
          <w:b/>
          <w:sz w:val="32"/>
        </w:rPr>
        <w:t>录</w:t>
      </w:r>
    </w:p>
    <w:p w14:paraId="78D32329" w14:textId="17D6DFF0" w:rsidR="00F02060" w:rsidRDefault="002A1FA4">
      <w:pPr>
        <w:pStyle w:val="TOC1"/>
        <w:rPr>
          <w:rFonts w:asciiTheme="minorHAnsi" w:eastAsiaTheme="minorEastAsia" w:hAnsiTheme="minorHAnsi" w:cstheme="minorBidi" w:hint="eastAsia"/>
          <w:noProof/>
          <w:sz w:val="22"/>
          <w14:ligatures w14:val="standardContextual"/>
        </w:rPr>
      </w:pPr>
      <w:r>
        <w:fldChar w:fldCharType="begin"/>
      </w:r>
      <w:r>
        <w:instrText xml:space="preserve"> TOC \h \z \t "</w:instrText>
      </w:r>
      <w:r>
        <w:instrText>一级标题</w:instrText>
      </w:r>
      <w:r>
        <w:instrText>,1,</w:instrText>
      </w:r>
      <w:r>
        <w:instrText>二级标题</w:instrText>
      </w:r>
      <w:r>
        <w:instrText>,2,</w:instrText>
      </w:r>
      <w:r>
        <w:instrText>三级标题</w:instrText>
      </w:r>
      <w:r>
        <w:instrText xml:space="preserve">,3" </w:instrText>
      </w:r>
      <w:r>
        <w:fldChar w:fldCharType="separate"/>
      </w:r>
      <w:hyperlink w:anchor="_Toc228823968" w:history="1">
        <w:r w:rsidR="00F02060" w:rsidRPr="00001FDF">
          <w:rPr>
            <w:rStyle w:val="af2"/>
            <w:noProof/>
          </w:rPr>
          <w:t xml:space="preserve">3 </w:t>
        </w:r>
        <w:r w:rsidR="00F02060" w:rsidRPr="00001FDF">
          <w:rPr>
            <w:rStyle w:val="af2"/>
            <w:noProof/>
          </w:rPr>
          <w:t>场建模</w:t>
        </w:r>
        <w:r w:rsidR="00F02060">
          <w:rPr>
            <w:rFonts w:hint="eastAsia"/>
            <w:noProof/>
            <w:webHidden/>
          </w:rPr>
          <w:tab/>
        </w:r>
        <w:r w:rsidR="00F02060">
          <w:rPr>
            <w:rFonts w:hint="eastAsia"/>
            <w:noProof/>
            <w:webHidden/>
          </w:rPr>
          <w:fldChar w:fldCharType="begin"/>
        </w:r>
        <w:r w:rsidR="00F02060">
          <w:rPr>
            <w:rFonts w:hint="eastAsia"/>
            <w:noProof/>
            <w:webHidden/>
          </w:rPr>
          <w:instrText xml:space="preserve"> </w:instrText>
        </w:r>
        <w:r w:rsidR="00F02060">
          <w:rPr>
            <w:noProof/>
            <w:webHidden/>
          </w:rPr>
          <w:instrText>PAGEREF _Toc228823968 \h</w:instrText>
        </w:r>
        <w:r w:rsidR="00F02060">
          <w:rPr>
            <w:rFonts w:hint="eastAsia"/>
            <w:noProof/>
            <w:webHidden/>
          </w:rPr>
          <w:instrText xml:space="preserve"> </w:instrText>
        </w:r>
        <w:r w:rsidR="00F02060">
          <w:rPr>
            <w:rFonts w:hint="eastAsia"/>
            <w:noProof/>
            <w:webHidden/>
          </w:rPr>
        </w:r>
        <w:r w:rsidR="00F02060">
          <w:rPr>
            <w:rFonts w:hint="eastAsia"/>
            <w:noProof/>
            <w:webHidden/>
          </w:rPr>
          <w:fldChar w:fldCharType="separate"/>
        </w:r>
        <w:r w:rsidR="00F02060">
          <w:rPr>
            <w:noProof/>
            <w:webHidden/>
          </w:rPr>
          <w:t>8</w:t>
        </w:r>
        <w:r w:rsidR="00F02060">
          <w:rPr>
            <w:rFonts w:hint="eastAsia"/>
            <w:noProof/>
            <w:webHidden/>
          </w:rPr>
          <w:fldChar w:fldCharType="end"/>
        </w:r>
      </w:hyperlink>
    </w:p>
    <w:p w14:paraId="56F8CA43" w14:textId="726AAD47"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69" w:history="1">
        <w:r w:rsidRPr="00001FDF">
          <w:rPr>
            <w:rStyle w:val="af2"/>
            <w:noProof/>
          </w:rPr>
          <w:t xml:space="preserve">3.1 </w:t>
        </w:r>
        <w:r w:rsidRPr="00001FDF">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1745B9C" w14:textId="1E14843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0" w:history="1">
        <w:r w:rsidRPr="00001FDF">
          <w:rPr>
            <w:rStyle w:val="af2"/>
            <w:rFonts w:ascii="Times New Roman" w:hAnsi="Times New Roman"/>
            <w:noProof/>
          </w:rPr>
          <w:t xml:space="preserve">3.1.1 </w:t>
        </w:r>
        <w:r w:rsidRPr="00001FDF">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7EB3F66" w14:textId="53F7672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1" w:history="1">
        <w:r w:rsidRPr="00001FDF">
          <w:rPr>
            <w:rStyle w:val="af2"/>
            <w:rFonts w:ascii="Times New Roman" w:hAnsi="Times New Roman"/>
            <w:noProof/>
          </w:rPr>
          <w:t xml:space="preserve">3.1.2 </w:t>
        </w:r>
        <w:r w:rsidRPr="00001FDF">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6EBE9B8" w14:textId="151149C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2" w:history="1">
        <w:r w:rsidRPr="00001FDF">
          <w:rPr>
            <w:rStyle w:val="af2"/>
            <w:rFonts w:ascii="Times New Roman" w:hAnsi="Times New Roman" w:cs="宋体"/>
            <w:noProof/>
          </w:rPr>
          <w:t xml:space="preserve">3.1.3 </w:t>
        </w:r>
        <w:r w:rsidRPr="00001FDF">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372247E" w14:textId="02D0F7F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3" w:history="1">
        <w:r w:rsidRPr="00001FDF">
          <w:rPr>
            <w:rStyle w:val="af2"/>
            <w:rFonts w:ascii="Times New Roman" w:hAnsi="Times New Roman"/>
            <w:noProof/>
          </w:rPr>
          <w:t xml:space="preserve">3.1.4 </w:t>
        </w:r>
        <w:r w:rsidRPr="00001FDF">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EEB7C9" w14:textId="3B3B52B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4" w:history="1">
        <w:r w:rsidRPr="00001FDF">
          <w:rPr>
            <w:rStyle w:val="af2"/>
            <w:rFonts w:ascii="Times New Roman" w:hAnsi="Times New Roman"/>
            <w:noProof/>
          </w:rPr>
          <w:t xml:space="preserve">3.1.5 </w:t>
        </w:r>
        <w:r w:rsidRPr="00001FDF">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D0D74D4" w14:textId="11D6F15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5" w:history="1">
        <w:r w:rsidRPr="00001FDF">
          <w:rPr>
            <w:rStyle w:val="af2"/>
            <w:noProof/>
          </w:rPr>
          <w:t>3.1.6 Anomaly</w:t>
        </w:r>
        <w:r w:rsidRPr="00001FDF">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847EEEB" w14:textId="7630F00B"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76" w:history="1">
        <w:r w:rsidRPr="00001FDF">
          <w:rPr>
            <w:rStyle w:val="af2"/>
            <w:noProof/>
          </w:rPr>
          <w:t xml:space="preserve">3.2 </w:t>
        </w:r>
        <w:r w:rsidRPr="00001FDF">
          <w:rPr>
            <w:rStyle w:val="af2"/>
            <w:noProof/>
          </w:rPr>
          <w:t>目标</w:t>
        </w:r>
        <w:r w:rsidRPr="00001FDF">
          <w:rPr>
            <w:rStyle w:val="af2"/>
            <w:noProof/>
          </w:rPr>
          <w:t>Intensity</w:t>
        </w:r>
        <w:r w:rsidRPr="00001FDF">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AA55143" w14:textId="166B598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7" w:history="1">
        <w:r w:rsidRPr="00001FDF">
          <w:rPr>
            <w:rStyle w:val="af2"/>
            <w:rFonts w:ascii="Times New Roman" w:hAnsi="Times New Roman"/>
            <w:noProof/>
          </w:rPr>
          <w:t xml:space="preserve">3.2.1 </w:t>
        </w:r>
        <w:r w:rsidRPr="00001FDF">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32B5167" w14:textId="1647721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8" w:history="1">
        <w:r w:rsidRPr="00001FDF">
          <w:rPr>
            <w:rStyle w:val="af2"/>
            <w:rFonts w:ascii="Times New Roman" w:hAnsi="Times New Roman"/>
            <w:noProof/>
          </w:rPr>
          <w:t xml:space="preserve">3.2.2 </w:t>
        </w:r>
        <w:r w:rsidRPr="00001FDF">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FDEC2FE" w14:textId="2700488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79" w:history="1">
        <w:r w:rsidRPr="00001FDF">
          <w:rPr>
            <w:rStyle w:val="af2"/>
            <w:rFonts w:ascii="Times New Roman" w:hAnsi="Times New Roman"/>
            <w:noProof/>
          </w:rPr>
          <w:t xml:space="preserve">3.2.3 </w:t>
        </w:r>
        <w:r w:rsidRPr="00001FDF">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FEB7DAA" w14:textId="74A6B2E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0" w:history="1">
        <w:r w:rsidRPr="00001FDF">
          <w:rPr>
            <w:rStyle w:val="af2"/>
            <w:rFonts w:ascii="Times New Roman" w:hAnsi="Times New Roman"/>
            <w:noProof/>
          </w:rPr>
          <w:t xml:space="preserve">3.2.4 </w:t>
        </w:r>
        <w:r w:rsidRPr="00001FDF">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840B21C" w14:textId="6B5E1075"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81" w:history="1">
        <w:r w:rsidRPr="00001FDF">
          <w:rPr>
            <w:rStyle w:val="af2"/>
            <w:noProof/>
          </w:rPr>
          <w:t xml:space="preserve">3.3 </w:t>
        </w:r>
        <w:r w:rsidRPr="00001FDF">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4FD9D5D" w14:textId="276B3F82"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82" w:history="1">
        <w:r w:rsidRPr="00001FDF">
          <w:rPr>
            <w:rStyle w:val="af2"/>
            <w:noProof/>
          </w:rPr>
          <w:t xml:space="preserve">3.4 </w:t>
        </w:r>
        <w:r w:rsidRPr="00001FDF">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08AAD50" w14:textId="5F3B8E5D" w:rsidR="00F02060" w:rsidRDefault="00F02060">
      <w:pPr>
        <w:pStyle w:val="TOC1"/>
        <w:rPr>
          <w:rFonts w:asciiTheme="minorHAnsi" w:eastAsiaTheme="minorEastAsia" w:hAnsiTheme="minorHAnsi" w:cstheme="minorBidi" w:hint="eastAsia"/>
          <w:noProof/>
          <w:sz w:val="22"/>
          <w14:ligatures w14:val="standardContextual"/>
        </w:rPr>
      </w:pPr>
      <w:hyperlink w:anchor="_Toc228823983" w:history="1">
        <w:r w:rsidRPr="00001FDF">
          <w:rPr>
            <w:rStyle w:val="af2"/>
            <w:rFonts w:cs="黑体"/>
            <w:noProof/>
          </w:rPr>
          <w:t xml:space="preserve">4 </w:t>
        </w:r>
        <w:r w:rsidRPr="00001FDF">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3279634" w14:textId="1CE9B35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84" w:history="1">
        <w:r w:rsidRPr="00001FDF">
          <w:rPr>
            <w:rStyle w:val="af2"/>
            <w:noProof/>
          </w:rPr>
          <w:t xml:space="preserve">4.1 </w:t>
        </w:r>
        <w:r w:rsidRPr="00001FDF">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0BA0EF4" w14:textId="7C6A22A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5" w:history="1">
        <w:r w:rsidRPr="00001FDF">
          <w:rPr>
            <w:rStyle w:val="af2"/>
            <w:noProof/>
          </w:rPr>
          <w:t xml:space="preserve">4.1.1 </w:t>
        </w:r>
        <w:r w:rsidRPr="00001FDF">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CDC53BF" w14:textId="5C2FD66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6" w:history="1">
        <w:r w:rsidRPr="00001FDF">
          <w:rPr>
            <w:rStyle w:val="af2"/>
            <w:rFonts w:ascii="Times New Roman" w:hAnsi="Times New Roman"/>
            <w:noProof/>
          </w:rPr>
          <w:t>4.1.2 EPP</w:t>
        </w:r>
        <w:r w:rsidRPr="00001FDF">
          <w:rPr>
            <w:rStyle w:val="af2"/>
            <w:rFonts w:ascii="Times New Roman" w:hAnsi="Times New Roman"/>
            <w:noProof/>
          </w:rPr>
          <w:t>与</w:t>
        </w:r>
        <w:r w:rsidRPr="00001FDF">
          <w:rPr>
            <w:rStyle w:val="af2"/>
            <w:rFonts w:ascii="Times New Roman" w:hAnsi="Times New Roman"/>
            <w:noProof/>
          </w:rPr>
          <w:t>IPP</w:t>
        </w:r>
        <w:r w:rsidRPr="00001FDF">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B85AD90" w14:textId="067AC13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7" w:history="1">
        <w:r w:rsidRPr="00001FDF">
          <w:rPr>
            <w:rStyle w:val="af2"/>
            <w:rFonts w:ascii="Times New Roman" w:hAnsi="Times New Roman"/>
            <w:noProof/>
          </w:rPr>
          <w:t xml:space="preserve">4.1.3 </w:t>
        </w:r>
        <w:r w:rsidRPr="00001FDF">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2604BBA" w14:textId="53F4112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8" w:history="1">
        <w:r w:rsidRPr="00001FDF">
          <w:rPr>
            <w:rStyle w:val="af2"/>
            <w:rFonts w:ascii="Times New Roman" w:hAnsi="Times New Roman"/>
            <w:noProof/>
          </w:rPr>
          <w:t xml:space="preserve">4.1.4 </w:t>
        </w:r>
        <w:r w:rsidRPr="00001FDF">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345CCF4" w14:textId="0ED1A76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89" w:history="1">
        <w:r w:rsidRPr="00001FDF">
          <w:rPr>
            <w:rStyle w:val="af2"/>
            <w:rFonts w:ascii="Times New Roman" w:hAnsi="Times New Roman"/>
            <w:noProof/>
          </w:rPr>
          <w:t xml:space="preserve">4.1.5 </w:t>
        </w:r>
        <w:r w:rsidRPr="00001FDF">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7D470D3" w14:textId="7D64482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90" w:history="1">
        <w:r w:rsidRPr="00001FDF">
          <w:rPr>
            <w:rStyle w:val="af2"/>
            <w:noProof/>
          </w:rPr>
          <w:t xml:space="preserve">4.2 </w:t>
        </w:r>
        <w:r w:rsidRPr="00001FDF">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BF933BB" w14:textId="5127279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1" w:history="1">
        <w:r w:rsidRPr="00001FDF">
          <w:rPr>
            <w:rStyle w:val="af2"/>
            <w:rFonts w:ascii="Times New Roman" w:hAnsi="Times New Roman"/>
            <w:noProof/>
          </w:rPr>
          <w:t xml:space="preserve">4.2.1 </w:t>
        </w:r>
        <w:r w:rsidRPr="00001FDF">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2426820" w14:textId="60B869C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2" w:history="1">
        <w:r w:rsidRPr="00001FDF">
          <w:rPr>
            <w:rStyle w:val="af2"/>
            <w:rFonts w:ascii="Times New Roman" w:hAnsi="Times New Roman"/>
            <w:noProof/>
          </w:rPr>
          <w:t>4.2.2 USV</w:t>
        </w:r>
        <w:r w:rsidRPr="00001FDF">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A14947" w14:textId="2D9A619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3" w:history="1">
        <w:r w:rsidRPr="00001FDF">
          <w:rPr>
            <w:rStyle w:val="af2"/>
            <w:rFonts w:ascii="Times New Roman" w:hAnsi="Times New Roman"/>
            <w:noProof/>
          </w:rPr>
          <w:t xml:space="preserve">4.2.3 </w:t>
        </w:r>
        <w:r w:rsidRPr="00001FDF">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E84DE5D" w14:textId="771EA5D0"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94" w:history="1">
        <w:r w:rsidRPr="00001FDF">
          <w:rPr>
            <w:rStyle w:val="af2"/>
            <w:noProof/>
          </w:rPr>
          <w:t xml:space="preserve">4.3 </w:t>
        </w:r>
        <w:r w:rsidRPr="00001FDF">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A53911E" w14:textId="48D1CFE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5" w:history="1">
        <w:r w:rsidRPr="00001FDF">
          <w:rPr>
            <w:rStyle w:val="af2"/>
            <w:rFonts w:ascii="Times New Roman" w:hAnsi="Times New Roman"/>
            <w:noProof/>
          </w:rPr>
          <w:t xml:space="preserve">4.3.1 </w:t>
        </w:r>
        <w:r w:rsidRPr="00001FDF">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02F30524" w14:textId="725FBD7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6" w:history="1">
        <w:r w:rsidRPr="00001FDF">
          <w:rPr>
            <w:rStyle w:val="af2"/>
            <w:rFonts w:ascii="Times New Roman" w:hAnsi="Times New Roman"/>
            <w:noProof/>
          </w:rPr>
          <w:t xml:space="preserve">4.3.2 </w:t>
        </w:r>
        <w:r w:rsidRPr="00001FDF">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018F65E" w14:textId="2A3E6B7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7" w:history="1">
        <w:r w:rsidRPr="00001FDF">
          <w:rPr>
            <w:rStyle w:val="af2"/>
            <w:rFonts w:ascii="Times New Roman" w:hAnsi="Times New Roman"/>
            <w:noProof/>
          </w:rPr>
          <w:t>4.3.3 Anchor</w:t>
        </w:r>
        <w:r w:rsidRPr="00001FDF">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8B04826" w14:textId="3B3B669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3998" w:history="1">
        <w:r w:rsidRPr="00001FDF">
          <w:rPr>
            <w:rStyle w:val="af2"/>
            <w:rFonts w:ascii="Times New Roman" w:hAnsi="Times New Roman"/>
            <w:noProof/>
          </w:rPr>
          <w:t xml:space="preserve">4.3.4 </w:t>
        </w:r>
        <w:r w:rsidRPr="00001FDF">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DCC95AC" w14:textId="29C2DACA"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3999" w:history="1">
        <w:r w:rsidRPr="00001FDF">
          <w:rPr>
            <w:rStyle w:val="af2"/>
            <w:noProof/>
          </w:rPr>
          <w:t xml:space="preserve">4.4 </w:t>
        </w:r>
        <w:r w:rsidRPr="00001FDF">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_Toc228823999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C96C657" w14:textId="2652428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0" w:history="1">
        <w:r w:rsidRPr="00001FDF">
          <w:rPr>
            <w:rStyle w:val="af2"/>
            <w:rFonts w:ascii="Times New Roman" w:hAnsi="Times New Roman"/>
            <w:noProof/>
          </w:rPr>
          <w:t>4.4.1 Anchor</w:t>
        </w:r>
        <w:r w:rsidRPr="00001FDF">
          <w:rPr>
            <w:rStyle w:val="af2"/>
            <w:rFonts w:ascii="Times New Roman" w:hAnsi="Times New Roman"/>
            <w:noProof/>
          </w:rPr>
          <w:t>与</w:t>
        </w:r>
        <w:r w:rsidRPr="00001FDF">
          <w:rPr>
            <w:rStyle w:val="af2"/>
            <w:rFonts w:ascii="Times New Roman" w:hAnsi="Times New Roman"/>
            <w:noProof/>
          </w:rPr>
          <w:t>Viewpoint</w:t>
        </w:r>
        <w:r w:rsidRPr="00001FDF">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F43F628" w14:textId="026BE01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1" w:history="1">
        <w:r w:rsidRPr="00001FDF">
          <w:rPr>
            <w:rStyle w:val="af2"/>
            <w:rFonts w:ascii="Times New Roman" w:hAnsi="Times New Roman"/>
            <w:noProof/>
          </w:rPr>
          <w:t xml:space="preserve">4.4.2 </w:t>
        </w:r>
        <w:r w:rsidRPr="00001FDF">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D4754CB" w14:textId="078B7E2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2" w:history="1">
        <w:r w:rsidRPr="00001FDF">
          <w:rPr>
            <w:rStyle w:val="af2"/>
            <w:rFonts w:ascii="Times New Roman" w:hAnsi="Times New Roman"/>
            <w:noProof/>
          </w:rPr>
          <w:t xml:space="preserve">4.4.3 </w:t>
        </w:r>
        <w:r w:rsidRPr="00001FDF">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48CB7C0" w14:textId="007C363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3" w:history="1">
        <w:r w:rsidRPr="00001FDF">
          <w:rPr>
            <w:rStyle w:val="af2"/>
            <w:rFonts w:ascii="Times New Roman" w:hAnsi="Times New Roman"/>
            <w:noProof/>
          </w:rPr>
          <w:t xml:space="preserve">4.4.4 </w:t>
        </w:r>
        <w:r w:rsidRPr="00001FDF">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5722FF2" w14:textId="141449D5"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04" w:history="1">
        <w:r w:rsidRPr="00001FDF">
          <w:rPr>
            <w:rStyle w:val="af2"/>
            <w:noProof/>
          </w:rPr>
          <w:t xml:space="preserve">4.5 </w:t>
        </w:r>
        <w:r w:rsidRPr="00001FDF">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8A61FAB" w14:textId="50DFA0C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5" w:history="1">
        <w:r w:rsidRPr="00001FDF">
          <w:rPr>
            <w:rStyle w:val="af2"/>
            <w:rFonts w:ascii="Times New Roman" w:hAnsi="Times New Roman"/>
            <w:noProof/>
          </w:rPr>
          <w:t xml:space="preserve">4.5.1 </w:t>
        </w:r>
        <w:r w:rsidRPr="00001FDF">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819CB46" w14:textId="2450BED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6" w:history="1">
        <w:r w:rsidRPr="00001FDF">
          <w:rPr>
            <w:rStyle w:val="af2"/>
            <w:rFonts w:ascii="Times New Roman" w:hAnsi="Times New Roman"/>
            <w:noProof/>
          </w:rPr>
          <w:t>4.5.2 Safe-nav A*</w:t>
        </w:r>
        <w:r w:rsidRPr="00001FDF">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098027D" w14:textId="732A775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7" w:history="1">
        <w:r w:rsidRPr="00001FDF">
          <w:rPr>
            <w:rStyle w:val="af2"/>
            <w:rFonts w:ascii="Times New Roman" w:hAnsi="Times New Roman"/>
            <w:noProof/>
          </w:rPr>
          <w:t xml:space="preserve">4.5.3 </w:t>
        </w:r>
        <w:r w:rsidRPr="00001FDF">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52A448E1" w14:textId="3C88C55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08" w:history="1">
        <w:r w:rsidRPr="00001FDF">
          <w:rPr>
            <w:rStyle w:val="af2"/>
            <w:rFonts w:ascii="Times New Roman" w:hAnsi="Times New Roman"/>
            <w:noProof/>
          </w:rPr>
          <w:t xml:space="preserve">4.5.4 </w:t>
        </w:r>
        <w:r w:rsidRPr="00001FDF">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38CC6EB" w14:textId="76310C0B"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09" w:history="1">
        <w:r w:rsidRPr="00001FDF">
          <w:rPr>
            <w:rStyle w:val="af2"/>
            <w:noProof/>
          </w:rPr>
          <w:t xml:space="preserve">4.6 </w:t>
        </w:r>
        <w:r w:rsidRPr="00001FDF">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AB7DD6B" w14:textId="11F9153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0" w:history="1">
        <w:r w:rsidRPr="00001FDF">
          <w:rPr>
            <w:rStyle w:val="af2"/>
            <w:rFonts w:ascii="Times New Roman" w:hAnsi="Times New Roman"/>
            <w:noProof/>
          </w:rPr>
          <w:t xml:space="preserve">4.6.1 </w:t>
        </w:r>
        <w:r w:rsidRPr="00001FDF">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AB6269E" w14:textId="6895E6B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1" w:history="1">
        <w:r w:rsidRPr="00001FDF">
          <w:rPr>
            <w:rStyle w:val="af2"/>
            <w:rFonts w:ascii="Times New Roman" w:hAnsi="Times New Roman"/>
            <w:noProof/>
          </w:rPr>
          <w:t xml:space="preserve">4.6.2 </w:t>
        </w:r>
        <w:r w:rsidRPr="00001FDF">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8F43F96" w14:textId="2E9940D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2" w:history="1">
        <w:r w:rsidRPr="00001FDF">
          <w:rPr>
            <w:rStyle w:val="af2"/>
            <w:rFonts w:ascii="Times New Roman" w:hAnsi="Times New Roman"/>
            <w:noProof/>
          </w:rPr>
          <w:t xml:space="preserve">4.6.3 </w:t>
        </w:r>
        <w:r w:rsidRPr="00001FDF">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D381C36" w14:textId="4F82C09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3" w:history="1">
        <w:r w:rsidRPr="00001FDF">
          <w:rPr>
            <w:rStyle w:val="af2"/>
            <w:rFonts w:ascii="Times New Roman" w:hAnsi="Times New Roman"/>
            <w:noProof/>
          </w:rPr>
          <w:t xml:space="preserve">4.6.4 </w:t>
        </w:r>
        <w:r w:rsidRPr="00001FDF">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C9EF85F" w14:textId="6E6A8909"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14" w:history="1">
        <w:r w:rsidRPr="00001FDF">
          <w:rPr>
            <w:rStyle w:val="af2"/>
            <w:noProof/>
          </w:rPr>
          <w:t xml:space="preserve">4.7 </w:t>
        </w:r>
        <w:r w:rsidRPr="00001FDF">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9AB0331" w14:textId="1D7E9A8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5" w:history="1">
        <w:r w:rsidRPr="00001FDF">
          <w:rPr>
            <w:rStyle w:val="af2"/>
            <w:rFonts w:ascii="Times New Roman" w:hAnsi="Times New Roman"/>
            <w:noProof/>
          </w:rPr>
          <w:t xml:space="preserve">4.7.1 </w:t>
        </w:r>
        <w:r w:rsidRPr="00001FDF">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0A64EDC" w14:textId="3A50EC7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6" w:history="1">
        <w:r w:rsidRPr="00001FDF">
          <w:rPr>
            <w:rStyle w:val="af2"/>
            <w:rFonts w:ascii="Times New Roman" w:hAnsi="Times New Roman"/>
            <w:noProof/>
          </w:rPr>
          <w:t xml:space="preserve">4.7.2 </w:t>
        </w:r>
        <w:r w:rsidRPr="00001FDF">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472C2284" w14:textId="0180967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7" w:history="1">
        <w:r w:rsidRPr="00001FDF">
          <w:rPr>
            <w:rStyle w:val="af2"/>
            <w:rFonts w:ascii="Times New Roman" w:hAnsi="Times New Roman"/>
            <w:noProof/>
          </w:rPr>
          <w:t xml:space="preserve">4.7.3 </w:t>
        </w:r>
        <w:r w:rsidRPr="00001FDF">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334FE92" w14:textId="5A7D9F1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18" w:history="1">
        <w:r w:rsidRPr="00001FDF">
          <w:rPr>
            <w:rStyle w:val="af2"/>
            <w:rFonts w:ascii="Times New Roman" w:hAnsi="Times New Roman"/>
            <w:noProof/>
          </w:rPr>
          <w:t xml:space="preserve">4.7.4 </w:t>
        </w:r>
        <w:r w:rsidRPr="00001FDF">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16C7A3" w14:textId="51289149"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19" w:history="1">
        <w:r w:rsidRPr="00001FDF">
          <w:rPr>
            <w:rStyle w:val="af2"/>
            <w:noProof/>
          </w:rPr>
          <w:t xml:space="preserve">4.8 </w:t>
        </w:r>
        <w:r w:rsidRPr="00001FDF">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BF56C38" w14:textId="597EA99B" w:rsidR="00F02060" w:rsidRDefault="00F02060">
      <w:pPr>
        <w:pStyle w:val="TOC1"/>
        <w:rPr>
          <w:rFonts w:asciiTheme="minorHAnsi" w:eastAsiaTheme="minorEastAsia" w:hAnsiTheme="minorHAnsi" w:cstheme="minorBidi" w:hint="eastAsia"/>
          <w:noProof/>
          <w:sz w:val="22"/>
          <w14:ligatures w14:val="standardContextual"/>
        </w:rPr>
      </w:pPr>
      <w:hyperlink w:anchor="_Toc228824020" w:history="1">
        <w:r w:rsidRPr="00001FDF">
          <w:rPr>
            <w:rStyle w:val="af2"/>
            <w:noProof/>
          </w:rPr>
          <w:t xml:space="preserve">5 </w:t>
        </w:r>
        <w:r w:rsidRPr="00001FDF">
          <w:rPr>
            <w:rStyle w:val="af2"/>
            <w:noProof/>
          </w:rPr>
          <w:t>多</w:t>
        </w:r>
        <w:r w:rsidRPr="00001FDF">
          <w:rPr>
            <w:rStyle w:val="af2"/>
            <w:noProof/>
          </w:rPr>
          <w:t>USV</w:t>
        </w:r>
        <w:r w:rsidRPr="00001FDF">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1456D12" w14:textId="30913626"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21" w:history="1">
        <w:r w:rsidRPr="00001FDF">
          <w:rPr>
            <w:rStyle w:val="af2"/>
            <w:noProof/>
          </w:rPr>
          <w:t xml:space="preserve">5.1 </w:t>
        </w:r>
        <w:r w:rsidRPr="00001FDF">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762560" w14:textId="52B5ECF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2" w:history="1">
        <w:r w:rsidRPr="00001FDF">
          <w:rPr>
            <w:rStyle w:val="af2"/>
            <w:rFonts w:ascii="Times New Roman" w:hAnsi="Times New Roman"/>
            <w:noProof/>
          </w:rPr>
          <w:t xml:space="preserve">5.1.1 </w:t>
        </w:r>
        <w:r w:rsidRPr="00001FDF">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284CBEA" w14:textId="5F41B98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3" w:history="1">
        <w:r w:rsidRPr="00001FDF">
          <w:rPr>
            <w:rStyle w:val="af2"/>
            <w:rFonts w:ascii="Times New Roman" w:hAnsi="Times New Roman"/>
            <w:noProof/>
          </w:rPr>
          <w:t xml:space="preserve">5.1.2 </w:t>
        </w:r>
        <w:r w:rsidRPr="00001FDF">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B8F832F" w14:textId="0E78002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4" w:history="1">
        <w:r w:rsidRPr="00001FDF">
          <w:rPr>
            <w:rStyle w:val="af2"/>
            <w:rFonts w:ascii="Times New Roman" w:hAnsi="Times New Roman"/>
            <w:noProof/>
          </w:rPr>
          <w:t xml:space="preserve">5.1.3 </w:t>
        </w:r>
        <w:r w:rsidRPr="00001FDF">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BA87E3D" w14:textId="17AD2C8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5" w:history="1">
        <w:r w:rsidRPr="00001FDF">
          <w:rPr>
            <w:rStyle w:val="af2"/>
            <w:rFonts w:ascii="Times New Roman" w:hAnsi="Times New Roman"/>
            <w:noProof/>
          </w:rPr>
          <w:t xml:space="preserve">5.1.4 </w:t>
        </w:r>
        <w:r w:rsidRPr="00001FDF">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9FFADAB" w14:textId="26619FF6"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26" w:history="1">
        <w:r w:rsidRPr="00001FDF">
          <w:rPr>
            <w:rStyle w:val="af2"/>
            <w:noProof/>
          </w:rPr>
          <w:t xml:space="preserve">5.2 </w:t>
        </w:r>
        <w:r w:rsidRPr="00001FDF">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0B66C36" w14:textId="30D331E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7" w:history="1">
        <w:r w:rsidRPr="00001FDF">
          <w:rPr>
            <w:rStyle w:val="af2"/>
            <w:rFonts w:ascii="Times New Roman" w:hAnsi="Times New Roman"/>
            <w:noProof/>
          </w:rPr>
          <w:t xml:space="preserve">5.2.1 </w:t>
        </w:r>
        <w:r w:rsidRPr="00001FDF">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1622D75" w14:textId="4BDBD93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8" w:history="1">
        <w:r w:rsidRPr="00001FDF">
          <w:rPr>
            <w:rStyle w:val="af2"/>
            <w:rFonts w:ascii="Times New Roman" w:hAnsi="Times New Roman"/>
            <w:noProof/>
          </w:rPr>
          <w:t xml:space="preserve">5.2.2 </w:t>
        </w:r>
        <w:r w:rsidRPr="00001FDF">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3E76B32D" w14:textId="5A31790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29" w:history="1">
        <w:r w:rsidRPr="00001FDF">
          <w:rPr>
            <w:rStyle w:val="af2"/>
            <w:rFonts w:ascii="Times New Roman" w:hAnsi="Times New Roman"/>
            <w:noProof/>
          </w:rPr>
          <w:t xml:space="preserve">5.2.3 </w:t>
        </w:r>
        <w:r w:rsidRPr="00001FDF">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AC49EBC" w14:textId="1EE33FFB"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30" w:history="1">
        <w:r w:rsidRPr="00001FDF">
          <w:rPr>
            <w:rStyle w:val="af2"/>
            <w:noProof/>
          </w:rPr>
          <w:t xml:space="preserve">5.3 </w:t>
        </w:r>
        <w:r w:rsidRPr="00001FDF">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40A86E3" w14:textId="7DD78E0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1" w:history="1">
        <w:r w:rsidRPr="00001FDF">
          <w:rPr>
            <w:rStyle w:val="af2"/>
            <w:rFonts w:ascii="Times New Roman" w:hAnsi="Times New Roman"/>
            <w:noProof/>
          </w:rPr>
          <w:t xml:space="preserve">5.3.1 </w:t>
        </w:r>
        <w:r w:rsidRPr="00001FDF">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2E57E37" w14:textId="177FF50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2" w:history="1">
        <w:r w:rsidRPr="00001FDF">
          <w:rPr>
            <w:rStyle w:val="af2"/>
            <w:rFonts w:ascii="Times New Roman" w:hAnsi="Times New Roman"/>
            <w:noProof/>
          </w:rPr>
          <w:t xml:space="preserve">5.3.2 buffer band </w:t>
        </w:r>
        <w:r w:rsidRPr="00001FDF">
          <w:rPr>
            <w:rStyle w:val="af2"/>
            <w:rFonts w:ascii="Times New Roman" w:hAnsi="Times New Roman"/>
            <w:noProof/>
          </w:rPr>
          <w:t>与</w:t>
        </w:r>
        <w:r w:rsidRPr="00001FDF">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6927F652" w14:textId="275EF0A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3" w:history="1">
        <w:r w:rsidRPr="00001FDF">
          <w:rPr>
            <w:rStyle w:val="af2"/>
            <w:rFonts w:ascii="Times New Roman" w:hAnsi="Times New Roman"/>
            <w:noProof/>
          </w:rPr>
          <w:t xml:space="preserve">5.3.3 per-USV </w:t>
        </w:r>
        <w:r w:rsidRPr="00001FDF">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D2188D2" w14:textId="1F5D1EC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4" w:history="1">
        <w:r w:rsidRPr="00001FDF">
          <w:rPr>
            <w:rStyle w:val="af2"/>
            <w:rFonts w:ascii="Times New Roman" w:hAnsi="Times New Roman"/>
            <w:noProof/>
          </w:rPr>
          <w:t xml:space="preserve">5.3.4 </w:t>
        </w:r>
        <w:r w:rsidRPr="00001FDF">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A8AC2BF" w14:textId="2EDF0308"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35" w:history="1">
        <w:r w:rsidRPr="00001FDF">
          <w:rPr>
            <w:rStyle w:val="af2"/>
            <w:noProof/>
          </w:rPr>
          <w:t xml:space="preserve">5.4 </w:t>
        </w:r>
        <w:r w:rsidRPr="00001FDF">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85DE6CA" w14:textId="3459483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6" w:history="1">
        <w:r w:rsidRPr="00001FDF">
          <w:rPr>
            <w:rStyle w:val="af2"/>
            <w:rFonts w:ascii="Times New Roman" w:hAnsi="Times New Roman"/>
            <w:noProof/>
          </w:rPr>
          <w:t xml:space="preserve">5.4.1 </w:t>
        </w:r>
        <w:r w:rsidRPr="00001FDF">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56B9F36" w14:textId="27CFD62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7" w:history="1">
        <w:r w:rsidRPr="00001FDF">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CC7AD91" w14:textId="705D0DE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8" w:history="1">
        <w:r w:rsidRPr="00001FDF">
          <w:rPr>
            <w:rStyle w:val="af2"/>
            <w:rFonts w:ascii="Times New Roman" w:hAnsi="Times New Roman"/>
            <w:noProof/>
          </w:rPr>
          <w:t xml:space="preserve">5.4.2 </w:t>
        </w:r>
        <w:r w:rsidRPr="00001FDF">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35A4A13" w14:textId="4342401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39" w:history="1">
        <w:r w:rsidRPr="00001FDF">
          <w:rPr>
            <w:rStyle w:val="af2"/>
            <w:rFonts w:ascii="Times New Roman" w:hAnsi="Times New Roman"/>
            <w:noProof/>
          </w:rPr>
          <w:t xml:space="preserve">5.4.3 residual_map </w:t>
        </w:r>
        <w:r w:rsidRPr="00001FDF">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9D88FCC" w14:textId="5D091E8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0" w:history="1">
        <w:r w:rsidRPr="00001FDF">
          <w:rPr>
            <w:rStyle w:val="af2"/>
            <w:rFonts w:ascii="Times New Roman" w:hAnsi="Times New Roman"/>
            <w:noProof/>
          </w:rPr>
          <w:t xml:space="preserve">5.4.4 accumulated_visible </w:t>
        </w:r>
        <w:r w:rsidRPr="00001FDF">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411573A" w14:textId="31F6C3EA"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41" w:history="1">
        <w:r w:rsidRPr="00001FDF">
          <w:rPr>
            <w:rStyle w:val="af2"/>
            <w:noProof/>
          </w:rPr>
          <w:t xml:space="preserve">5.5 </w:t>
        </w:r>
        <w:r w:rsidRPr="00001FDF">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84C4F45" w14:textId="7E664F3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2" w:history="1">
        <w:r w:rsidRPr="00001FDF">
          <w:rPr>
            <w:rStyle w:val="af2"/>
            <w:rFonts w:ascii="Times New Roman" w:hAnsi="Times New Roman"/>
            <w:noProof/>
          </w:rPr>
          <w:t xml:space="preserve">5.5.1 </w:t>
        </w:r>
        <w:r w:rsidRPr="00001FDF">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0289E602" w14:textId="6A31E3A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3" w:history="1">
        <w:r w:rsidRPr="00001FDF">
          <w:rPr>
            <w:rStyle w:val="af2"/>
            <w:rFonts w:ascii="Times New Roman" w:hAnsi="Times New Roman"/>
            <w:noProof/>
          </w:rPr>
          <w:t xml:space="preserve">5.5.2 overlap penalty </w:t>
        </w:r>
        <w:r w:rsidRPr="00001FDF">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F498954" w14:textId="51F23A9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4" w:history="1">
        <w:r w:rsidRPr="00001FDF">
          <w:rPr>
            <w:rStyle w:val="af2"/>
            <w:rFonts w:ascii="Times New Roman" w:hAnsi="Times New Roman"/>
            <w:noProof/>
          </w:rPr>
          <w:t xml:space="preserve">5.5.3 same-viewpoint penalty </w:t>
        </w:r>
        <w:r w:rsidRPr="00001FDF">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3265AF9" w14:textId="31D7046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5" w:history="1">
        <w:r w:rsidRPr="00001FDF">
          <w:rPr>
            <w:rStyle w:val="af2"/>
            <w:rFonts w:ascii="Times New Roman" w:hAnsi="Times New Roman"/>
            <w:noProof/>
          </w:rPr>
          <w:t xml:space="preserve">5.5.4 joint_assignment_score </w:t>
        </w:r>
        <w:r w:rsidRPr="00001FDF">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17CCBD0" w14:textId="09D5AFA2"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46" w:history="1">
        <w:r w:rsidRPr="00001FDF">
          <w:rPr>
            <w:rStyle w:val="af2"/>
            <w:noProof/>
          </w:rPr>
          <w:t xml:space="preserve">5.6 </w:t>
        </w:r>
        <w:r w:rsidRPr="00001FDF">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BA3BDBC" w14:textId="02A5E9C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7" w:history="1">
        <w:r w:rsidRPr="00001FDF">
          <w:rPr>
            <w:rStyle w:val="af2"/>
            <w:rFonts w:ascii="Times New Roman" w:hAnsi="Times New Roman"/>
            <w:noProof/>
          </w:rPr>
          <w:t xml:space="preserve">5.6.1 </w:t>
        </w:r>
        <w:r w:rsidRPr="00001FDF">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3B2A099" w14:textId="3A8552F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8" w:history="1">
        <w:r w:rsidRPr="00001FDF">
          <w:rPr>
            <w:rStyle w:val="af2"/>
            <w:rFonts w:ascii="Times New Roman" w:hAnsi="Times New Roman"/>
            <w:noProof/>
          </w:rPr>
          <w:t xml:space="preserve">5.6.2 reservation table </w:t>
        </w:r>
        <w:r w:rsidRPr="00001FDF">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26C7FC7A" w14:textId="5253422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49" w:history="1">
        <w:r w:rsidRPr="00001FDF">
          <w:rPr>
            <w:rStyle w:val="af2"/>
            <w:rFonts w:ascii="Times New Roman" w:hAnsi="Times New Roman"/>
            <w:noProof/>
          </w:rPr>
          <w:t xml:space="preserve">5.6.3 reservation-aware </w:t>
        </w:r>
        <w:r w:rsidRPr="00001FDF">
          <w:rPr>
            <w:rStyle w:val="af2"/>
            <w:rFonts w:ascii="Times New Roman" w:hAnsi="Times New Roman"/>
            <w:noProof/>
          </w:rPr>
          <w:t>路径生成与</w:t>
        </w:r>
        <w:r w:rsidRPr="00001FDF">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12DA790" w14:textId="73DD22A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0" w:history="1">
        <w:r w:rsidRPr="00001FDF">
          <w:rPr>
            <w:rStyle w:val="af2"/>
            <w:rFonts w:ascii="Times New Roman" w:hAnsi="Times New Roman"/>
            <w:noProof/>
          </w:rPr>
          <w:t xml:space="preserve">5.6.4 </w:t>
        </w:r>
        <w:r w:rsidRPr="00001FDF">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F8237F3" w14:textId="0B360519"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51" w:history="1">
        <w:r w:rsidRPr="00001FDF">
          <w:rPr>
            <w:rStyle w:val="af2"/>
            <w:noProof/>
          </w:rPr>
          <w:t xml:space="preserve">5.7 </w:t>
        </w:r>
        <w:r w:rsidRPr="00001FDF">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A929B0" w14:textId="49F4C43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2" w:history="1">
        <w:r w:rsidRPr="00001FDF">
          <w:rPr>
            <w:rStyle w:val="af2"/>
            <w:rFonts w:ascii="Times New Roman" w:hAnsi="Times New Roman"/>
            <w:noProof/>
          </w:rPr>
          <w:t xml:space="preserve">5.7.1 </w:t>
        </w:r>
        <w:r w:rsidRPr="00001FDF">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1B1188F" w14:textId="7FAC601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3" w:history="1">
        <w:r w:rsidRPr="00001FDF">
          <w:rPr>
            <w:rStyle w:val="af2"/>
            <w:rFonts w:ascii="Times New Roman" w:hAnsi="Times New Roman"/>
            <w:noProof/>
          </w:rPr>
          <w:t xml:space="preserve">5.7.2 </w:t>
        </w:r>
        <w:r w:rsidRPr="00001FDF">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207F4B3" w14:textId="0F4E135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4" w:history="1">
        <w:r w:rsidRPr="00001FDF">
          <w:rPr>
            <w:rStyle w:val="af2"/>
            <w:rFonts w:ascii="Times New Roman" w:hAnsi="Times New Roman"/>
            <w:noProof/>
          </w:rPr>
          <w:t xml:space="preserve">5.7.3 </w:t>
        </w:r>
        <w:r w:rsidRPr="00001FDF">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6434D32" w14:textId="4573BFFE" w:rsidR="00F02060" w:rsidRDefault="00F02060">
      <w:pPr>
        <w:pStyle w:val="TOC1"/>
        <w:rPr>
          <w:rFonts w:asciiTheme="minorHAnsi" w:eastAsiaTheme="minorEastAsia" w:hAnsiTheme="minorHAnsi" w:cstheme="minorBidi" w:hint="eastAsia"/>
          <w:noProof/>
          <w:sz w:val="22"/>
          <w14:ligatures w14:val="standardContextual"/>
        </w:rPr>
      </w:pPr>
      <w:hyperlink w:anchor="_Toc228824055" w:history="1">
        <w:r w:rsidRPr="00001FDF">
          <w:rPr>
            <w:rStyle w:val="af2"/>
            <w:rFonts w:eastAsia="??"/>
            <w:noProof/>
          </w:rPr>
          <w:t xml:space="preserve">6 </w:t>
        </w:r>
        <w:r w:rsidRPr="00001FDF">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EF54CA9" w14:textId="07920A5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56" w:history="1">
        <w:r w:rsidRPr="00001FDF">
          <w:rPr>
            <w:rStyle w:val="af2"/>
            <w:rFonts w:eastAsia="??"/>
            <w:noProof/>
          </w:rPr>
          <w:t xml:space="preserve">6.1 </w:t>
        </w:r>
        <w:r w:rsidRPr="00001FDF">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438AAC89" w14:textId="66EC2A0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7" w:history="1">
        <w:r w:rsidRPr="00001FDF">
          <w:rPr>
            <w:rStyle w:val="af2"/>
            <w:rFonts w:ascii="Times New Roman" w:eastAsia="??" w:hAnsi="Times New Roman"/>
            <w:noProof/>
          </w:rPr>
          <w:t xml:space="preserve">6.1.1 </w:t>
        </w:r>
        <w:r w:rsidRPr="00001FDF">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A09E600" w14:textId="6CA744F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8" w:history="1">
        <w:r w:rsidRPr="00001FDF">
          <w:rPr>
            <w:rStyle w:val="af2"/>
            <w:rFonts w:ascii="Times New Roman" w:eastAsia="??" w:hAnsi="Times New Roman"/>
            <w:noProof/>
          </w:rPr>
          <w:t xml:space="preserve">6.1.2 </w:t>
        </w:r>
        <w:r w:rsidRPr="00001FDF">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8C96CDC" w14:textId="1C714D2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59" w:history="1">
        <w:r w:rsidRPr="00001FDF">
          <w:rPr>
            <w:rStyle w:val="af2"/>
            <w:rFonts w:ascii="Times New Roman" w:eastAsia="??" w:hAnsi="Times New Roman"/>
            <w:noProof/>
          </w:rPr>
          <w:t xml:space="preserve">6.1.3 </w:t>
        </w:r>
        <w:r w:rsidRPr="00001FDF">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2620C1D" w14:textId="3615197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0" w:history="1">
        <w:r w:rsidRPr="00001FDF">
          <w:rPr>
            <w:rStyle w:val="af2"/>
            <w:rFonts w:ascii="Times New Roman" w:eastAsia="??" w:hAnsi="Times New Roman"/>
            <w:noProof/>
          </w:rPr>
          <w:t xml:space="preserve">6.1.4 </w:t>
        </w:r>
        <w:r w:rsidRPr="00001FDF">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677865C" w14:textId="3B5BC5D5"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61" w:history="1">
        <w:r w:rsidRPr="00001FDF">
          <w:rPr>
            <w:rStyle w:val="af2"/>
            <w:noProof/>
          </w:rPr>
          <w:t xml:space="preserve">6.2 </w:t>
        </w:r>
        <w:r w:rsidRPr="00001FDF">
          <w:rPr>
            <w:rStyle w:val="af2"/>
            <w:noProof/>
          </w:rPr>
          <w:t>单</w:t>
        </w:r>
        <w:r w:rsidRPr="00001FDF">
          <w:rPr>
            <w:rStyle w:val="af2"/>
            <w:noProof/>
          </w:rPr>
          <w:t xml:space="preserve"> USV </w:t>
        </w:r>
        <w:r w:rsidRPr="00001FDF">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026A3864" w14:textId="738EB11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2" w:history="1">
        <w:r w:rsidRPr="00001FDF">
          <w:rPr>
            <w:rStyle w:val="af2"/>
            <w:noProof/>
          </w:rPr>
          <w:t xml:space="preserve">6.2.1 </w:t>
        </w:r>
        <w:r w:rsidRPr="00001FDF">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4001F3F3" w14:textId="21652D1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3" w:history="1">
        <w:r w:rsidRPr="00001FDF">
          <w:rPr>
            <w:rStyle w:val="af2"/>
            <w:rFonts w:ascii="Times New Roman" w:hAnsi="Times New Roman"/>
            <w:noProof/>
          </w:rPr>
          <w:t xml:space="preserve">6.2.2 </w:t>
        </w:r>
        <w:r w:rsidRPr="00001FDF">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5F87DC9" w14:textId="3DD918E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4" w:history="1">
        <w:r w:rsidRPr="00001FDF">
          <w:rPr>
            <w:rStyle w:val="af2"/>
            <w:rFonts w:ascii="Times New Roman" w:hAnsi="Times New Roman"/>
            <w:noProof/>
          </w:rPr>
          <w:t xml:space="preserve">6.2.3 </w:t>
        </w:r>
        <w:r w:rsidRPr="00001FDF">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8FE3D98" w14:textId="40A08C4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5" w:history="1">
        <w:r w:rsidRPr="00001FDF">
          <w:rPr>
            <w:rStyle w:val="af2"/>
            <w:rFonts w:ascii="Times New Roman" w:hAnsi="Times New Roman"/>
            <w:noProof/>
          </w:rPr>
          <w:t xml:space="preserve">6.2.4 </w:t>
        </w:r>
        <w:r w:rsidRPr="00001FDF">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C8DC530" w14:textId="4BEFF70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6" w:history="1">
        <w:r w:rsidRPr="00001FDF">
          <w:rPr>
            <w:rStyle w:val="af2"/>
            <w:rFonts w:ascii="Times New Roman" w:hAnsi="Times New Roman"/>
            <w:noProof/>
          </w:rPr>
          <w:t xml:space="preserve">6.2.5 </w:t>
        </w:r>
        <w:r w:rsidRPr="00001FDF">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5D29B87" w14:textId="35A2390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7" w:history="1">
        <w:r w:rsidRPr="00001FDF">
          <w:rPr>
            <w:rStyle w:val="af2"/>
            <w:rFonts w:ascii="Times New Roman" w:hAnsi="Times New Roman"/>
            <w:noProof/>
          </w:rPr>
          <w:t xml:space="preserve">6.2.6 </w:t>
        </w:r>
        <w:r w:rsidRPr="00001FDF">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3BA562C2" w14:textId="156756E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68" w:history="1">
        <w:r w:rsidRPr="00001FDF">
          <w:rPr>
            <w:rStyle w:val="af2"/>
            <w:rFonts w:ascii="Times New Roman" w:hAnsi="Times New Roman"/>
            <w:noProof/>
          </w:rPr>
          <w:t xml:space="preserve">6.2.7 </w:t>
        </w:r>
        <w:r w:rsidRPr="00001FDF">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2CA88B6" w14:textId="6A2E8F02"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69" w:history="1">
        <w:r w:rsidRPr="00001FDF">
          <w:rPr>
            <w:rStyle w:val="af2"/>
            <w:rFonts w:eastAsia="??"/>
            <w:noProof/>
          </w:rPr>
          <w:t xml:space="preserve">6.3 </w:t>
        </w:r>
        <w:r w:rsidRPr="00001FDF">
          <w:rPr>
            <w:rStyle w:val="af2"/>
            <w:rFonts w:ascii="宋体" w:hAnsi="宋体" w:cs="宋体" w:hint="eastAsia"/>
            <w:noProof/>
          </w:rPr>
          <w:t>双</w:t>
        </w:r>
        <w:r w:rsidRPr="00001FDF">
          <w:rPr>
            <w:rStyle w:val="af2"/>
            <w:rFonts w:eastAsia="??"/>
            <w:noProof/>
          </w:rPr>
          <w:t xml:space="preserve"> USV </w:t>
        </w:r>
        <w:r w:rsidRPr="00001FDF">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EEB9EF6" w14:textId="52EDB2F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0" w:history="1">
        <w:r w:rsidRPr="00001FDF">
          <w:rPr>
            <w:rStyle w:val="af2"/>
            <w:rFonts w:ascii="Times New Roman" w:hAnsi="Times New Roman"/>
            <w:noProof/>
          </w:rPr>
          <w:t xml:space="preserve">6.3.1 </w:t>
        </w:r>
        <w:r w:rsidRPr="00001FDF">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3E0BF8" w14:textId="72B5C9F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1" w:history="1">
        <w:r w:rsidRPr="00001FDF">
          <w:rPr>
            <w:rStyle w:val="af2"/>
            <w:rFonts w:ascii="Times New Roman" w:hAnsi="Times New Roman"/>
            <w:noProof/>
          </w:rPr>
          <w:t xml:space="preserve">6.3.2 </w:t>
        </w:r>
        <w:r w:rsidRPr="00001FDF">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175E29AC" w14:textId="7A7C1F0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2" w:history="1">
        <w:r w:rsidRPr="00001FDF">
          <w:rPr>
            <w:rStyle w:val="af2"/>
            <w:rFonts w:ascii="Times New Roman" w:hAnsi="Times New Roman"/>
            <w:noProof/>
          </w:rPr>
          <w:t xml:space="preserve">6.3.3 </w:t>
        </w:r>
        <w:r w:rsidRPr="00001FDF">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127179A3" w14:textId="51B3D3B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3" w:history="1">
        <w:r w:rsidRPr="00001FDF">
          <w:rPr>
            <w:rStyle w:val="af2"/>
            <w:rFonts w:ascii="Times New Roman" w:hAnsi="Times New Roman"/>
            <w:noProof/>
          </w:rPr>
          <w:t xml:space="preserve">6.3.4 </w:t>
        </w:r>
        <w:r w:rsidRPr="00001FDF">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26542700" w14:textId="2D5D13C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4" w:history="1">
        <w:r w:rsidRPr="00001FDF">
          <w:rPr>
            <w:rStyle w:val="af2"/>
            <w:rFonts w:ascii="Times New Roman" w:hAnsi="Times New Roman"/>
            <w:noProof/>
          </w:rPr>
          <w:t xml:space="preserve">6.3.5 </w:t>
        </w:r>
        <w:r w:rsidRPr="00001FDF">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568FB1A" w14:textId="4132497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5" w:history="1">
        <w:r w:rsidRPr="00001FDF">
          <w:rPr>
            <w:rStyle w:val="af2"/>
            <w:rFonts w:ascii="Times New Roman" w:hAnsi="Times New Roman"/>
            <w:noProof/>
          </w:rPr>
          <w:t xml:space="preserve">6.3.6 </w:t>
        </w:r>
        <w:r w:rsidRPr="00001FDF">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2775CE97" w14:textId="290DEA1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6" w:history="1">
        <w:r w:rsidRPr="00001FDF">
          <w:rPr>
            <w:rStyle w:val="af2"/>
            <w:rFonts w:ascii="Times New Roman" w:hAnsi="Times New Roman"/>
            <w:noProof/>
          </w:rPr>
          <w:t xml:space="preserve">6.3.7 </w:t>
        </w:r>
        <w:r w:rsidRPr="00001FDF">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D834EE5" w14:textId="1E4872E6"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77" w:history="1">
        <w:r w:rsidRPr="00001FDF">
          <w:rPr>
            <w:rStyle w:val="af2"/>
            <w:noProof/>
          </w:rPr>
          <w:t xml:space="preserve">6.4 anomaly-aware acquisition </w:t>
        </w:r>
        <w:r w:rsidRPr="00001FDF">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61769170" w14:textId="4FCE80D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8" w:history="1">
        <w:r w:rsidRPr="00001FDF">
          <w:rPr>
            <w:rStyle w:val="af2"/>
            <w:rFonts w:ascii="Times New Roman" w:hAnsi="Times New Roman"/>
            <w:noProof/>
          </w:rPr>
          <w:t xml:space="preserve">6.4.1 </w:t>
        </w:r>
        <w:r w:rsidRPr="00001FDF">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CB66568" w14:textId="56FB5E5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79" w:history="1">
        <w:r w:rsidRPr="00001FDF">
          <w:rPr>
            <w:rStyle w:val="af2"/>
            <w:rFonts w:ascii="Times New Roman" w:hAnsi="Times New Roman"/>
            <w:noProof/>
          </w:rPr>
          <w:t xml:space="preserve">6.4.2 </w:t>
        </w:r>
        <w:r w:rsidRPr="00001FDF">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C5D19F4" w14:textId="503606D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80" w:history="1">
        <w:r w:rsidRPr="00001FDF">
          <w:rPr>
            <w:rStyle w:val="af2"/>
            <w:rFonts w:ascii="Times New Roman" w:hAnsi="Times New Roman"/>
            <w:noProof/>
          </w:rPr>
          <w:t xml:space="preserve">6.4.3 </w:t>
        </w:r>
        <w:r w:rsidRPr="00001FDF">
          <w:rPr>
            <w:rStyle w:val="af2"/>
            <w:rFonts w:ascii="Times New Roman" w:hAnsi="Times New Roman"/>
            <w:noProof/>
          </w:rPr>
          <w:t>单</w:t>
        </w:r>
        <w:r w:rsidRPr="00001FDF">
          <w:rPr>
            <w:rStyle w:val="af2"/>
            <w:rFonts w:ascii="Times New Roman" w:hAnsi="Times New Roman"/>
            <w:noProof/>
          </w:rPr>
          <w:t xml:space="preserve"> USV </w:t>
        </w:r>
        <w:r w:rsidRPr="00001FDF">
          <w:rPr>
            <w:rStyle w:val="af2"/>
            <w:rFonts w:ascii="Times New Roman" w:hAnsi="Times New Roman"/>
            <w:noProof/>
          </w:rPr>
          <w:t>下</w:t>
        </w:r>
        <w:r w:rsidRPr="00001FDF">
          <w:rPr>
            <w:rStyle w:val="af2"/>
            <w:rFonts w:ascii="Times New Roman" w:hAnsi="Times New Roman"/>
            <w:noProof/>
          </w:rPr>
          <w:t xml:space="preserve"> anomaly acquisition </w:t>
        </w:r>
        <w:r w:rsidRPr="00001FDF">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3AB970F2" w14:textId="0239B53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81" w:history="1">
        <w:r w:rsidRPr="00001FDF">
          <w:rPr>
            <w:rStyle w:val="af2"/>
            <w:rFonts w:ascii="Times New Roman" w:hAnsi="Times New Roman"/>
            <w:noProof/>
          </w:rPr>
          <w:t xml:space="preserve">6.4.4 </w:t>
        </w:r>
        <w:r w:rsidRPr="00001FDF">
          <w:rPr>
            <w:rStyle w:val="af2"/>
            <w:rFonts w:ascii="Times New Roman" w:hAnsi="Times New Roman"/>
            <w:noProof/>
          </w:rPr>
          <w:t>双</w:t>
        </w:r>
        <w:r w:rsidRPr="00001FDF">
          <w:rPr>
            <w:rStyle w:val="af2"/>
            <w:rFonts w:ascii="Times New Roman" w:hAnsi="Times New Roman"/>
            <w:noProof/>
          </w:rPr>
          <w:t xml:space="preserve"> USV coordinated </w:t>
        </w:r>
        <w:r w:rsidRPr="00001FDF">
          <w:rPr>
            <w:rStyle w:val="af2"/>
            <w:rFonts w:ascii="Times New Roman" w:hAnsi="Times New Roman"/>
            <w:noProof/>
          </w:rPr>
          <w:t>下</w:t>
        </w:r>
        <w:r w:rsidRPr="00001FDF">
          <w:rPr>
            <w:rStyle w:val="af2"/>
            <w:rFonts w:ascii="Times New Roman" w:hAnsi="Times New Roman"/>
            <w:noProof/>
          </w:rPr>
          <w:t xml:space="preserve"> anomaly acquisition </w:t>
        </w:r>
        <w:r w:rsidRPr="00001FDF">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72EBC71" w14:textId="04CEB09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82" w:history="1">
        <w:r w:rsidRPr="00001FDF">
          <w:rPr>
            <w:rStyle w:val="af2"/>
            <w:rFonts w:ascii="Times New Roman" w:hAnsi="Times New Roman"/>
            <w:noProof/>
          </w:rPr>
          <w:t xml:space="preserve">6.4.5 </w:t>
        </w:r>
        <w:r w:rsidRPr="00001FDF">
          <w:rPr>
            <w:rStyle w:val="af2"/>
            <w:rFonts w:ascii="Times New Roman" w:hAnsi="Times New Roman"/>
            <w:noProof/>
          </w:rPr>
          <w:t>地图结构对</w:t>
        </w:r>
        <w:r w:rsidRPr="00001FDF">
          <w:rPr>
            <w:rStyle w:val="af2"/>
            <w:rFonts w:ascii="Times New Roman" w:hAnsi="Times New Roman"/>
            <w:noProof/>
          </w:rPr>
          <w:t xml:space="preserve"> anomaly </w:t>
        </w:r>
        <w:r w:rsidRPr="00001FDF">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570034A9" w14:textId="79BE03C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83" w:history="1">
        <w:r w:rsidRPr="00001FDF">
          <w:rPr>
            <w:rStyle w:val="af2"/>
            <w:rFonts w:ascii="Times New Roman" w:hAnsi="Times New Roman"/>
            <w:noProof/>
          </w:rPr>
          <w:t xml:space="preserve">6.4.6 </w:t>
        </w:r>
        <w:r w:rsidRPr="00001FDF">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DF109BE" w14:textId="6C9E28C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84" w:history="1">
        <w:r w:rsidRPr="00001FDF">
          <w:rPr>
            <w:rStyle w:val="af2"/>
            <w:rFonts w:ascii="Times New Roman" w:hAnsi="Times New Roman"/>
            <w:noProof/>
          </w:rPr>
          <w:t xml:space="preserve">6.4.7 </w:t>
        </w:r>
        <w:r w:rsidRPr="00001FDF">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30F8966" w14:textId="3E29EB6D"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85" w:history="1">
        <w:r w:rsidRPr="00001FDF">
          <w:rPr>
            <w:rStyle w:val="af2"/>
            <w:rFonts w:eastAsia="??"/>
            <w:noProof/>
          </w:rPr>
          <w:t xml:space="preserve">6.5 </w:t>
        </w:r>
        <w:r w:rsidRPr="00001FDF">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61703EA" w14:textId="5EA7610A" w:rsidR="00F02060" w:rsidRDefault="00F02060">
      <w:pPr>
        <w:pStyle w:val="TOC1"/>
        <w:rPr>
          <w:rFonts w:asciiTheme="minorHAnsi" w:eastAsiaTheme="minorEastAsia" w:hAnsiTheme="minorHAnsi" w:cstheme="minorBidi" w:hint="eastAsia"/>
          <w:noProof/>
          <w:sz w:val="22"/>
          <w14:ligatures w14:val="standardContextual"/>
        </w:rPr>
      </w:pPr>
      <w:hyperlink w:anchor="_Toc228824086" w:history="1">
        <w:r w:rsidRPr="00001FDF">
          <w:rPr>
            <w:rStyle w:val="af2"/>
            <w:noProof/>
          </w:rPr>
          <w:t>第七章</w:t>
        </w:r>
        <w:r w:rsidRPr="00001FDF">
          <w:rPr>
            <w:rStyle w:val="af2"/>
            <w:noProof/>
          </w:rPr>
          <w:t xml:space="preserve"> </w:t>
        </w:r>
        <w:r w:rsidRPr="00001FDF">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1BFE1D7F" w14:textId="587019A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87" w:history="1">
        <w:r w:rsidRPr="00001FDF">
          <w:rPr>
            <w:rStyle w:val="af2"/>
            <w:noProof/>
          </w:rPr>
          <w:t xml:space="preserve">7.1 </w:t>
        </w:r>
        <w:r w:rsidRPr="00001FDF">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EBE63C7" w14:textId="50D75BC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88" w:history="1">
        <w:r w:rsidRPr="00001FDF">
          <w:rPr>
            <w:rStyle w:val="af2"/>
            <w:noProof/>
          </w:rPr>
          <w:t xml:space="preserve">7.2 </w:t>
        </w:r>
        <w:r w:rsidRPr="00001FDF">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3B5F442E" w14:textId="6906D6E8" w:rsidR="00C55679" w:rsidRDefault="002A1FA4">
      <w:r>
        <w:fldChar w:fldCharType="end"/>
      </w:r>
    </w:p>
    <w:p w14:paraId="50C767C2" w14:textId="77777777" w:rsidR="00C55679" w:rsidRDefault="002A1FA4">
      <w:r>
        <w:br/>
      </w:r>
    </w:p>
    <w:p w14:paraId="0CE46F85" w14:textId="77777777" w:rsidR="00C55679" w:rsidRDefault="002A1FA4">
      <w:pPr>
        <w:jc w:val="center"/>
      </w:pPr>
      <w:r>
        <w:rPr>
          <w:rFonts w:ascii="宋体" w:hAnsi="宋体"/>
          <w:b/>
          <w:sz w:val="32"/>
        </w:rPr>
        <w:t>公式目录</w:t>
      </w:r>
    </w:p>
    <w:p w14:paraId="32970654" w14:textId="3542898C" w:rsidR="00C55679" w:rsidRDefault="002A1FA4">
      <w:r>
        <w:fldChar w:fldCharType="begin"/>
      </w:r>
      <w:r>
        <w:instrText xml:space="preserve"> TOC \h \z \f E </w:instrText>
      </w:r>
      <w:r>
        <w:fldChar w:fldCharType="separate"/>
      </w:r>
      <w:r w:rsidR="00F02060">
        <w:rPr>
          <w:rFonts w:hint="eastAsia"/>
          <w:b/>
          <w:bCs/>
          <w:noProof/>
        </w:rPr>
        <w:t>未找到目录项。</w:t>
      </w:r>
      <w:r>
        <w:fldChar w:fldCharType="end"/>
      </w:r>
    </w:p>
    <w:p w14:paraId="66DA8327" w14:textId="77777777" w:rsidR="00C55679" w:rsidRDefault="002A1FA4">
      <w:r>
        <w:br/>
      </w:r>
    </w:p>
    <w:p w14:paraId="67E669AC" w14:textId="77777777" w:rsidR="00C55679" w:rsidRDefault="002A1FA4">
      <w:pPr>
        <w:jc w:val="center"/>
      </w:pPr>
      <w:r>
        <w:rPr>
          <w:rFonts w:ascii="宋体" w:hAnsi="宋体"/>
          <w:b/>
          <w:sz w:val="32"/>
        </w:rPr>
        <w:t>图目录</w:t>
      </w:r>
    </w:p>
    <w:p w14:paraId="0D70EB04" w14:textId="72972E86" w:rsidR="00C55679" w:rsidRDefault="002A1FA4">
      <w:r>
        <w:fldChar w:fldCharType="begin"/>
      </w:r>
      <w:r>
        <w:instrText xml:space="preserve"> TOC \h \z \f F </w:instrText>
      </w:r>
      <w:r>
        <w:fldChar w:fldCharType="separate"/>
      </w:r>
      <w:r w:rsidR="00F02060">
        <w:rPr>
          <w:rFonts w:hint="eastAsia"/>
          <w:b/>
          <w:bCs/>
          <w:noProof/>
        </w:rPr>
        <w:t>未找到目录项。</w:t>
      </w:r>
      <w:r>
        <w:fldChar w:fldCharType="end"/>
      </w:r>
    </w:p>
    <w:p w14:paraId="3FF4B1C6" w14:textId="77777777" w:rsidR="00C55679" w:rsidRDefault="002A1FA4">
      <w:r>
        <w:br/>
      </w:r>
    </w:p>
    <w:p w14:paraId="2954D10C" w14:textId="77777777" w:rsidR="00C55679" w:rsidRDefault="002A1FA4">
      <w:pPr>
        <w:jc w:val="center"/>
      </w:pPr>
      <w:r>
        <w:rPr>
          <w:rFonts w:ascii="宋体" w:hAnsi="宋体"/>
          <w:b/>
          <w:sz w:val="32"/>
        </w:rPr>
        <w:t>表目录</w:t>
      </w:r>
    </w:p>
    <w:p w14:paraId="35E48437" w14:textId="5744CBF9" w:rsidR="00C55679" w:rsidRDefault="002A1FA4">
      <w:r>
        <w:fldChar w:fldCharType="begin"/>
      </w:r>
      <w:r>
        <w:instrText xml:space="preserve"> TOC \h \z \f T </w:instrText>
      </w:r>
      <w:r>
        <w:fldChar w:fldCharType="separate"/>
      </w:r>
      <w:r w:rsidR="00F02060">
        <w:rPr>
          <w:rFonts w:hint="eastAsia"/>
          <w:b/>
          <w:bCs/>
          <w:noProof/>
        </w:rPr>
        <w:t>未找到目录项。</w:t>
      </w:r>
      <w:r>
        <w:fldChar w:fldCharType="end"/>
      </w:r>
    </w:p>
    <w:p w14:paraId="1AB0F711" w14:textId="77777777" w:rsidR="00C55679" w:rsidRDefault="002A1FA4">
      <w:r>
        <w:br/>
      </w:r>
    </w:p>
    <w:p w14:paraId="12030CCA" w14:textId="77777777" w:rsidR="00794519" w:rsidRDefault="00794519" w:rsidP="00794519">
      <w:pPr>
        <w:pStyle w:val="af6"/>
        <w:rPr>
          <w:rFonts w:ascii="黑体" w:hAnsi="黑体" w:hint="eastAsia"/>
          <w:bCs w:val="0"/>
          <w:szCs w:val="32"/>
        </w:rPr>
      </w:pPr>
      <w:bookmarkStart w:id="1" w:name="_Toc226307474"/>
      <w:bookmarkStart w:id="2" w:name="_Toc228823968"/>
      <w:bookmarkStart w:id="3" w:name="_Toc228824089"/>
      <w:r>
        <w:rPr>
          <w:rFonts w:hint="eastAsia"/>
          <w:szCs w:val="32"/>
        </w:rPr>
        <w:t xml:space="preserve">3 </w:t>
      </w:r>
      <w:r>
        <w:rPr>
          <w:rFonts w:hint="eastAsia"/>
          <w:szCs w:val="32"/>
        </w:rPr>
        <w:t>场</w:t>
      </w:r>
      <w:r w:rsidRPr="004E7C12">
        <w:rPr>
          <w:szCs w:val="32"/>
        </w:rPr>
        <w:t>建模</w:t>
      </w:r>
      <w:bookmarkEnd w:id="1"/>
      <w:bookmarkEnd w:id="2"/>
      <w:bookmarkEnd w:id="3"/>
    </w:p>
    <w:p w14:paraId="1A0E4B0C" w14:textId="77777777" w:rsidR="00794519" w:rsidRDefault="00794519" w:rsidP="00794519">
      <w:pPr>
        <w:pStyle w:val="af7"/>
        <w:rPr>
          <w:rFonts w:hAnsi="黑体" w:hint="eastAsia"/>
          <w:szCs w:val="28"/>
        </w:rPr>
      </w:pPr>
      <w:bookmarkStart w:id="4" w:name="_Toc196503586"/>
      <w:bookmarkStart w:id="5" w:name="_Toc196503108"/>
      <w:bookmarkStart w:id="6" w:name="_Toc226216012"/>
      <w:bookmarkStart w:id="7" w:name="_Toc226307475"/>
      <w:bookmarkStart w:id="8" w:name="_Toc228823969"/>
      <w:bookmarkStart w:id="9" w:name="_Toc228824090"/>
      <w:r>
        <w:rPr>
          <w:rFonts w:ascii="Times New Roman" w:hAnsi="Times New Roman" w:hint="eastAsia"/>
          <w:szCs w:val="28"/>
        </w:rPr>
        <w:t xml:space="preserve">3.1 </w:t>
      </w:r>
      <w:bookmarkEnd w:id="4"/>
      <w:bookmarkEnd w:id="5"/>
      <w:bookmarkEnd w:id="6"/>
      <w:r>
        <w:rPr>
          <w:rFonts w:ascii="Times New Roman" w:hAnsi="Times New Roman" w:hint="eastAsia"/>
          <w:szCs w:val="28"/>
        </w:rPr>
        <w:t>高斯过程回归</w:t>
      </w:r>
      <w:bookmarkEnd w:id="7"/>
      <w:bookmarkEnd w:id="8"/>
      <w:bookmarkEnd w:id="9"/>
    </w:p>
    <w:p w14:paraId="3161BE89" w14:textId="77777777" w:rsidR="00794519" w:rsidRDefault="00794519" w:rsidP="00794519">
      <w:pPr>
        <w:ind w:firstLine="480"/>
      </w:pPr>
      <w:r w:rsidRPr="00086138">
        <w:rPr>
          <w:rFonts w:ascii="Times New Roman" w:hAnsi="Times New Roman"/>
        </w:rPr>
        <w:t>高斯过程回归（</w:t>
      </w:r>
      <w:r w:rsidRPr="00086138">
        <w:rPr>
          <w:rFonts w:ascii="Times New Roman" w:hAnsi="Times New Roman"/>
        </w:rPr>
        <w:t>Gaussian Process Regression, GPR</w:t>
      </w:r>
      <w:r w:rsidRPr="00086138">
        <w:rPr>
          <w:rFonts w:ascii="Times New Roman" w:hAnsi="Times New Roman"/>
        </w:rPr>
        <w:t>）是一种非参数贝叶斯回归方法，其核心思想是在函数空间上建立概率分布</w:t>
      </w:r>
      <w:r>
        <w:rPr>
          <w:rFonts w:ascii="Times New Roman" w:hAnsi="Times New Roman" w:hint="eastAsia"/>
        </w:rPr>
        <w:t>。</w:t>
      </w:r>
      <w:r w:rsidRPr="00086138">
        <w:rPr>
          <w:rFonts w:ascii="Times New Roman" w:hAnsi="Times New Roman"/>
        </w:rPr>
        <w:t>对于给定观测数据，传统回归方法通常试图寻找一个</w:t>
      </w:r>
      <w:r w:rsidRPr="00086138">
        <w:rPr>
          <w:rFonts w:ascii="Times New Roman" w:hAnsi="Times New Roman"/>
        </w:rPr>
        <w:t>“</w:t>
      </w:r>
      <w:r w:rsidRPr="00086138">
        <w:rPr>
          <w:rFonts w:ascii="Times New Roman" w:hAnsi="Times New Roman"/>
        </w:rPr>
        <w:t>最优函数</w:t>
      </w:r>
      <w:r w:rsidRPr="00086138">
        <w:rPr>
          <w:rFonts w:ascii="Times New Roman" w:hAnsi="Times New Roman"/>
        </w:rPr>
        <w:t>”</w:t>
      </w:r>
      <w:r w:rsidRPr="00086138">
        <w:rPr>
          <w:rFonts w:ascii="Times New Roman" w:hAnsi="Times New Roman"/>
        </w:rPr>
        <w:t>来描述输入与输出之间的映射关系，而高斯过程回归则进一步考虑：在观测数据有限且存在噪声的情况下，可能有多种函数都</w:t>
      </w:r>
      <w:r w:rsidRPr="00086138">
        <w:rPr>
          <w:rFonts w:ascii="Times New Roman" w:hAnsi="Times New Roman"/>
        </w:rPr>
        <w:lastRenderedPageBreak/>
        <w:t>能够较好地解释当前数据，因此更合理的做法不是仅给出单一确定解，而是对</w:t>
      </w:r>
      <w:r w:rsidRPr="00086138">
        <w:rPr>
          <w:rFonts w:ascii="Times New Roman" w:hAnsi="Times New Roman"/>
        </w:rPr>
        <w:t>“</w:t>
      </w:r>
      <w:r w:rsidRPr="00086138">
        <w:rPr>
          <w:rFonts w:ascii="Times New Roman" w:hAnsi="Times New Roman"/>
        </w:rPr>
        <w:t>可能的函数</w:t>
      </w:r>
      <w:r w:rsidRPr="00086138">
        <w:rPr>
          <w:rFonts w:ascii="Times New Roman" w:hAnsi="Times New Roman"/>
        </w:rPr>
        <w:t>”</w:t>
      </w:r>
      <w:r w:rsidRPr="00086138">
        <w:rPr>
          <w:rFonts w:ascii="Times New Roman" w:hAnsi="Times New Roman"/>
        </w:rPr>
        <w:t>建立概率描述。</w:t>
      </w:r>
    </w:p>
    <w:p w14:paraId="0DD769EF" w14:textId="77777777" w:rsidR="00794519" w:rsidRPr="00BF5A48" w:rsidRDefault="00794519" w:rsidP="00794519">
      <w:pPr>
        <w:ind w:firstLine="480"/>
      </w:pPr>
      <w:r w:rsidRPr="00CC12DB">
        <w:rPr>
          <w:rFonts w:ascii="Times New Roman" w:hAnsi="Times New Roman"/>
        </w:rPr>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1C07B956" w14:textId="77777777" w:rsidR="00794519" w:rsidRDefault="00794519" w:rsidP="00794519">
      <w:pPr>
        <w:pStyle w:val="afa"/>
        <w:rPr>
          <w:rStyle w:val="af2"/>
          <w:rFonts w:hAnsi="黑体" w:hint="eastAsia"/>
          <w:bCs w:val="0"/>
        </w:rPr>
      </w:pPr>
      <w:bookmarkStart w:id="10" w:name="_Toc226307476"/>
      <w:bookmarkStart w:id="11" w:name="_Toc196503587"/>
      <w:bookmarkStart w:id="12" w:name="_Toc226216013"/>
      <w:bookmarkStart w:id="13" w:name="_Toc228823970"/>
      <w:bookmarkStart w:id="14" w:name="_Toc228824091"/>
      <w:r>
        <w:rPr>
          <w:rStyle w:val="af2"/>
          <w:rFonts w:ascii="Times New Roman" w:hAnsi="Times New Roman" w:hint="eastAsia"/>
          <w:bCs w:val="0"/>
        </w:rPr>
        <w:t>3.1.1</w:t>
      </w:r>
      <w:bookmarkEnd w:id="10"/>
      <w:r>
        <w:rPr>
          <w:rStyle w:val="af2"/>
          <w:rFonts w:ascii="Times New Roman" w:hAnsi="Times New Roman" w:hint="eastAsia"/>
          <w:bCs w:val="0"/>
        </w:rPr>
        <w:t xml:space="preserve"> </w:t>
      </w:r>
      <w:bookmarkStart w:id="15" w:name="_Toc196503588"/>
      <w:bookmarkStart w:id="16" w:name="_Toc226216014"/>
      <w:bookmarkEnd w:id="11"/>
      <w:bookmarkEnd w:id="12"/>
      <w:r>
        <w:rPr>
          <w:rStyle w:val="af2"/>
          <w:rFonts w:ascii="Times New Roman" w:hAnsi="Times New Roman" w:hint="eastAsia"/>
          <w:bCs w:val="0"/>
        </w:rPr>
        <w:t>回归问题</w:t>
      </w:r>
      <w:bookmarkEnd w:id="13"/>
      <w:bookmarkEnd w:id="14"/>
    </w:p>
    <w:p w14:paraId="6F5DE4F7" w14:textId="77777777" w:rsidR="00794519" w:rsidRDefault="00794519" w:rsidP="00794519">
      <w:pPr>
        <w:ind w:firstLine="480"/>
      </w:pPr>
      <w:r w:rsidRPr="00B6086A">
        <w:rPr>
          <w:rFonts w:ascii="Times New Roman" w:hAnsi="Times New Roman"/>
        </w:rPr>
        <w:t>回归的基本任务，是根据一组已知输入输出样本，学习输入变量与输出变量之间的映射关系，并利用该关系对未知位置的输出值进行预测。设输入为</w:t>
      </w:r>
      <w:r w:rsidRPr="00B6086A">
        <w:rPr>
          <w:rFonts w:ascii="Times New Roman" w:hAnsi="Times New Roman"/>
        </w:rPr>
        <w:t> </w:t>
      </w:r>
      <m:oMath>
        <m:r>
          <w:rPr>
            <w:rFonts w:ascii="Cambria Math" w:hAnsi="Cambria Math"/>
          </w:rPr>
          <m:t>x</m:t>
        </m:r>
      </m:oMath>
      <w:r w:rsidRPr="00B6086A">
        <w:rPr>
          <w:rFonts w:ascii="Times New Roman" w:hAnsi="Times New Roman"/>
        </w:rPr>
        <w:t>，输出为</w:t>
      </w:r>
      <w:r w:rsidRPr="00B6086A">
        <w:rPr>
          <w:rFonts w:ascii="Times New Roman" w:hAnsi="Times New Roman"/>
        </w:rPr>
        <w:t> </w:t>
      </w:r>
      <m:oMath>
        <m:r>
          <w:rPr>
            <w:rFonts w:ascii="Cambria Math" w:hAnsi="Cambria Math"/>
          </w:rPr>
          <m:t>y</m:t>
        </m:r>
      </m:oMath>
      <w:r w:rsidRPr="00B6086A">
        <w:rPr>
          <w:rFonts w:ascii="Times New Roman" w:hAnsi="Times New Roman"/>
        </w:rPr>
        <w:t>，则回归问题通常可表示为</w:t>
      </w:r>
    </w:p>
    <w:p w14:paraId="0025D7F0" w14:textId="77777777" w:rsidR="00794519" w:rsidRPr="00233306" w:rsidRDefault="00794519" w:rsidP="00794519">
      <w:pPr>
        <w:tabs>
          <w:tab w:val="center" w:pos="4153"/>
          <w:tab w:val="right" w:pos="8306"/>
        </w:tabs>
        <w:jc w:val="left"/>
      </w:pPr>
      <w:r>
        <w:tab/>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ascii="宋体" w:hAnsi="宋体" w:cs="宋体"/>
          <w:sz w:val="21"/>
          <w:szCs w:val="21"/>
        </w:rPr>
        <w:tab/>
        <w:t>（1）</w:t>
      </w:r>
      <w:r>
        <w:rPr>
          <w:vanish/>
        </w:rPr>
        <w:fldChar w:fldCharType="begin"/>
      </w:r>
      <w:r>
        <w:rPr>
          <w:vanish/>
        </w:rPr>
        <w:instrText xml:space="preserve"> TC "</w:instrText>
      </w:r>
      <w:r>
        <w:rPr>
          <w:vanish/>
        </w:rPr>
        <w:instrText>公式（</w:instrText>
      </w:r>
      <w:r>
        <w:rPr>
          <w:vanish/>
        </w:rPr>
        <w:instrText>1</w:instrText>
      </w:r>
      <w:r>
        <w:rPr>
          <w:vanish/>
        </w:rPr>
        <w:instrText>）</w:instrText>
      </w:r>
      <w:r>
        <w:rPr>
          <w:vanish/>
        </w:rPr>
        <w:instrText xml:space="preserve">" \f E \l 1 </w:instrText>
      </w:r>
      <w:r>
        <w:rPr>
          <w:vanish/>
        </w:rPr>
        <w:fldChar w:fldCharType="end"/>
      </w:r>
    </w:p>
    <w:p w14:paraId="46D9BD92" w14:textId="77777777" w:rsidR="00794519" w:rsidRDefault="00794519" w:rsidP="00794519">
      <w:pPr>
        <w:ind w:firstLine="480"/>
      </w:pPr>
      <w:r w:rsidRPr="003034CC">
        <w:rPr>
          <w:rFonts w:ascii="Times New Roman" w:hAnsi="Times New Roman"/>
        </w:rPr>
        <w:t>然而，这种传统的非线性回归通常</w:t>
      </w:r>
      <w:r>
        <w:rPr>
          <w:rFonts w:ascii="Times New Roman" w:hAnsi="Times New Roman" w:hint="eastAsia"/>
        </w:rPr>
        <w:t>只</w:t>
      </w:r>
      <w:r w:rsidRPr="003034CC">
        <w:rPr>
          <w:rFonts w:ascii="Times New Roman" w:hAnsi="Times New Roman"/>
        </w:rPr>
        <w:t>会给出一个它认为最能匹配这些观测值</w:t>
      </w:r>
      <w:r>
        <w:rPr>
          <w:rFonts w:ascii="Times New Roman" w:hAnsi="Times New Roman" w:hint="eastAsia"/>
        </w:rPr>
        <w:t>的</w:t>
      </w:r>
      <w:r w:rsidRPr="003034CC">
        <w:rPr>
          <w:rFonts w:ascii="Times New Roman" w:hAnsi="Times New Roman"/>
        </w:rPr>
        <w:t>函数，那么如果我们</w:t>
      </w:r>
      <w:r>
        <w:rPr>
          <w:rFonts w:ascii="Times New Roman" w:hAnsi="Times New Roman" w:hint="eastAsia"/>
        </w:rPr>
        <w:t>又</w:t>
      </w:r>
      <w:r w:rsidRPr="003034CC">
        <w:rPr>
          <w:rFonts w:ascii="Times New Roman" w:hAnsi="Times New Roman"/>
        </w:rPr>
        <w:t>观察到另一个点，</w:t>
      </w:r>
      <w:r>
        <w:rPr>
          <w:rFonts w:ascii="Times New Roman" w:hAnsi="Times New Roman" w:hint="eastAsia"/>
        </w:rPr>
        <w:t>出现</w:t>
      </w:r>
      <w:r w:rsidRPr="003034CC">
        <w:rPr>
          <w:rFonts w:ascii="Times New Roman" w:hAnsi="Times New Roman"/>
        </w:rPr>
        <w:t>一个比</w:t>
      </w:r>
      <w:r w:rsidRPr="003034CC">
        <w:rPr>
          <w:rFonts w:ascii="Times New Roman" w:hAnsi="Times New Roman"/>
        </w:rPr>
        <w:t>“</w:t>
      </w:r>
      <w:r w:rsidRPr="003034CC">
        <w:rPr>
          <w:rFonts w:ascii="Times New Roman" w:hAnsi="Times New Roman"/>
        </w:rPr>
        <w:t>最佳</w:t>
      </w:r>
      <w:r w:rsidRPr="003034CC">
        <w:rPr>
          <w:rFonts w:ascii="Times New Roman" w:hAnsi="Times New Roman"/>
        </w:rPr>
        <w:t>”</w:t>
      </w:r>
      <w:r w:rsidRPr="003034CC">
        <w:rPr>
          <w:rFonts w:ascii="Times New Roman" w:hAnsi="Times New Roman"/>
        </w:rPr>
        <w:t>解更适合</w:t>
      </w:r>
      <w:r>
        <w:rPr>
          <w:rFonts w:ascii="Times New Roman" w:hAnsi="Times New Roman" w:hint="eastAsia"/>
        </w:rPr>
        <w:t>的函数，原先的“最佳”解就不再是最优了。</w:t>
      </w:r>
    </w:p>
    <w:p w14:paraId="2A4A6A66" w14:textId="77777777" w:rsidR="00794519" w:rsidRDefault="00794519" w:rsidP="00794519">
      <w:pPr>
        <w:ind w:firstLine="480"/>
      </w:pPr>
      <w:r w:rsidRPr="00B73FFA">
        <w:rPr>
          <w:rFonts w:ascii="Times New Roman" w:hAnsi="Times New Roman"/>
        </w:rPr>
        <w:t>为此，本文采用概率回归的思想，即不再只寻找单个最优函数，而是直接对潜在函数</w:t>
      </w:r>
      <w:r w:rsidRPr="00B73FFA">
        <w:rPr>
          <w:rFonts w:ascii="Times New Roman" w:hAnsi="Times New Roman"/>
        </w:rPr>
        <w:t> </w:t>
      </w:r>
      <m:oMath>
        <m:r>
          <w:rPr>
            <w:rFonts w:ascii="Cambria Math" w:hAnsi="Cambria Math"/>
          </w:rPr>
          <m:t>f(⋅)</m:t>
        </m:r>
      </m:oMath>
      <w:r w:rsidRPr="00B73FFA">
        <w:rPr>
          <w:rFonts w:ascii="Times New Roman" w:hAnsi="Times New Roman"/>
        </w:rPr>
        <w:t> </w:t>
      </w:r>
      <w:r w:rsidRPr="00B73FFA">
        <w:rPr>
          <w:rFonts w:ascii="Times New Roman" w:hAnsi="Times New Roman"/>
        </w:rPr>
        <w:t>建立概率分布。这样，在给定观测数据后，不仅能够得到对未知位置的预测值，还能够同时得到该预测对应的不确定性估计。高斯过程回归正是在这一思想下构建的一种函数空间概率模型。</w:t>
      </w:r>
    </w:p>
    <w:p w14:paraId="03E0A38D" w14:textId="77777777" w:rsidR="00794519" w:rsidRPr="00B73FFA" w:rsidRDefault="00794519" w:rsidP="00794519">
      <w:pPr>
        <w:pStyle w:val="afa"/>
        <w:rPr>
          <w:rFonts w:hint="eastAsia"/>
        </w:rPr>
      </w:pPr>
      <w:bookmarkStart w:id="17" w:name="_Toc228823971"/>
      <w:bookmarkStart w:id="18" w:name="_Toc228824092"/>
      <w:r>
        <w:rPr>
          <w:rFonts w:ascii="Times New Roman" w:hAnsi="Times New Roman" w:hint="eastAsia"/>
        </w:rPr>
        <w:t xml:space="preserve">3.1.2 </w:t>
      </w:r>
      <w:r>
        <w:rPr>
          <w:rFonts w:ascii="Times New Roman" w:hAnsi="Times New Roman" w:hint="eastAsia"/>
        </w:rPr>
        <w:t>多元高斯分布</w:t>
      </w:r>
      <w:bookmarkEnd w:id="17"/>
      <w:bookmarkEnd w:id="18"/>
    </w:p>
    <w:p w14:paraId="5BEEF931" w14:textId="77777777" w:rsidR="00794519" w:rsidRDefault="00794519" w:rsidP="00794519">
      <w:pPr>
        <w:ind w:firstLine="480"/>
        <w:rPr>
          <w:rFonts w:ascii="宋体" w:hAnsi="宋体" w:hint="eastAsia"/>
        </w:rPr>
      </w:pPr>
      <w:r>
        <w:rPr>
          <w:rFonts w:ascii="Times New Roman" w:hAnsi="Times New Roman" w:hint="eastAsia"/>
        </w:rPr>
        <w:t>高斯过程回归的数学基础来源于多元高斯分布。</w:t>
      </w:r>
      <w:r w:rsidRPr="009445E8">
        <w:rPr>
          <w:rFonts w:ascii="Times New Roman" w:hAnsi="Times New Roman"/>
        </w:rPr>
        <w:t>多元高斯分布也称为联合正态分布，其每个随机变量都呈正态分布，</w:t>
      </w:r>
      <w:r>
        <w:rPr>
          <w:rFonts w:ascii="Times New Roman" w:hAnsi="Times New Roman" w:hint="eastAsia"/>
        </w:rPr>
        <w:t>其</w:t>
      </w:r>
      <w:r w:rsidRPr="009445E8">
        <w:rPr>
          <w:rFonts w:ascii="Times New Roman" w:hAnsi="Times New Roman"/>
        </w:rPr>
        <w:t>联合分布也是高斯的。</w:t>
      </w:r>
      <w:r>
        <w:rPr>
          <w:rFonts w:ascii="Times New Roman" w:hAnsi="Times New Roman" w:hint="eastAsia"/>
        </w:rPr>
        <w:t>设随机向量</w:t>
      </w:r>
    </w:p>
    <w:p w14:paraId="79DAA3A4" w14:textId="77777777" w:rsidR="00794519" w:rsidRPr="003C6B08" w:rsidRDefault="00794519" w:rsidP="00794519">
      <w:pPr>
        <w:tabs>
          <w:tab w:val="center" w:pos="4153"/>
          <w:tab w:val="right" w:pos="8306"/>
        </w:tabs>
        <w:jc w:val="left"/>
        <w:rPr>
          <w:rFonts w:ascii="宋体" w:hAnsi="宋体" w:hint="eastAsia"/>
        </w:rPr>
      </w:pPr>
      <w:r>
        <w:tab/>
      </w:r>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（2）</w:t>
      </w:r>
      <w:r>
        <w:rPr>
          <w:vanish/>
        </w:rPr>
        <w:fldChar w:fldCharType="begin"/>
      </w:r>
      <w:r>
        <w:rPr>
          <w:vanish/>
        </w:rPr>
        <w:instrText xml:space="preserve"> TC "</w:instrText>
      </w:r>
      <w:r>
        <w:rPr>
          <w:vanish/>
        </w:rPr>
        <w:instrText>公式（</w:instrText>
      </w:r>
      <w:r>
        <w:rPr>
          <w:vanish/>
        </w:rPr>
        <w:instrText>2</w:instrText>
      </w:r>
      <w:r>
        <w:rPr>
          <w:vanish/>
        </w:rPr>
        <w:instrText>）</w:instrText>
      </w:r>
      <w:r>
        <w:rPr>
          <w:vanish/>
        </w:rPr>
        <w:instrText xml:space="preserve">" \f E \l 1 </w:instrText>
      </w:r>
      <w:r>
        <w:rPr>
          <w:vanish/>
        </w:rPr>
        <w:fldChar w:fldCharType="end"/>
      </w:r>
    </w:p>
    <w:p w14:paraId="53C4B86C" w14:textId="77777777" w:rsidR="00794519" w:rsidRDefault="00794519" w:rsidP="00794519">
      <w:pPr>
        <w:ind w:firstLine="480"/>
        <w:rPr>
          <w:rFonts w:ascii="宋体" w:hAnsi="宋体" w:hint="eastAsia"/>
        </w:rPr>
      </w:pPr>
      <w:r>
        <w:rPr>
          <w:rFonts w:ascii="Times New Roman" w:hAnsi="Times New Roman" w:hint="eastAsia"/>
        </w:rPr>
        <w:t>服从高斯分布，则记为</w:t>
      </w:r>
    </w:p>
    <w:p w14:paraId="3CE3EC2A" w14:textId="77777777" w:rsidR="00794519" w:rsidRDefault="00794519" w:rsidP="00794519">
      <w:pPr>
        <w:tabs>
          <w:tab w:val="center" w:pos="4153"/>
          <w:tab w:val="right" w:pos="8306"/>
        </w:tabs>
        <w:jc w:val="left"/>
        <w:rPr>
          <w:rFonts w:ascii="宋体" w:hAnsi="宋体" w:hint="eastAsia"/>
        </w:rPr>
      </w:pPr>
      <w:r>
        <w:tab/>
      </w:r>
      <m:oMath>
        <m:r>
          <w:rPr>
            <w:rFonts w:ascii="Cambria Math" w:hAnsi="Cambria Math"/>
          </w:rPr>
          <m:t>X~</m:t>
        </m:r>
        <m:r>
          <m:rPr>
            <m:scr m:val="script"/>
          </m:rPr>
          <w:rPr>
            <w:rFonts w:ascii="Cambria Math" w:hAnsi="Cambria Math"/>
          </w:rPr>
          <m:t>N(</m:t>
        </m:r>
        <m:r>
          <w:rPr>
            <w:rFonts w:ascii="Cambria Math" w:hAnsi="Cambria Math"/>
          </w:rPr>
          <m:t>μ,∑)</m:t>
        </m:r>
      </m:oMath>
      <w:r>
        <w:rPr>
          <w:rFonts w:ascii="宋体" w:hAnsi="宋体" w:cs="宋体"/>
          <w:sz w:val="21"/>
          <w:szCs w:val="21"/>
        </w:rPr>
        <w:tab/>
        <w:t>（3）</w:t>
      </w:r>
      <w:r>
        <w:rPr>
          <w:vanish/>
        </w:rPr>
        <w:fldChar w:fldCharType="begin"/>
      </w:r>
      <w:r>
        <w:rPr>
          <w:vanish/>
        </w:rPr>
        <w:instrText xml:space="preserve"> TC "</w:instrText>
      </w:r>
      <w:r>
        <w:rPr>
          <w:vanish/>
        </w:rPr>
        <w:instrText>公式（</w:instrText>
      </w:r>
      <w:r>
        <w:rPr>
          <w:vanish/>
        </w:rPr>
        <w:instrText>3</w:instrText>
      </w:r>
      <w:r>
        <w:rPr>
          <w:vanish/>
        </w:rPr>
        <w:instrText>）</w:instrText>
      </w:r>
      <w:r>
        <w:rPr>
          <w:vanish/>
        </w:rPr>
        <w:instrText xml:space="preserve">" \f E \l 1 </w:instrText>
      </w:r>
      <w:r>
        <w:rPr>
          <w:vanish/>
        </w:rPr>
        <w:fldChar w:fldCharType="end"/>
      </w:r>
    </w:p>
    <w:p w14:paraId="0EE7D470" w14:textId="77777777" w:rsidR="00794519" w:rsidRDefault="00794519" w:rsidP="00794519">
      <w:pPr>
        <w:ind w:firstLine="480"/>
      </w:pPr>
      <m:oMath>
        <m:r>
          <w:rPr>
            <w:rFonts w:ascii="Cambria Math" w:hAnsi="Cambria Math"/>
          </w:rPr>
          <m:t>μ</m:t>
        </m:r>
      </m:oMath>
      <w:r>
        <w:rPr>
          <w:rFonts w:ascii="Times New Roman" w:hAnsi="Times New Roman" w:hint="eastAsia"/>
        </w:rPr>
        <w:t>为</w:t>
      </w:r>
      <w:r w:rsidRPr="009445E8">
        <w:rPr>
          <w:rFonts w:ascii="Times New Roman" w:hAnsi="Times New Roman"/>
        </w:rPr>
        <w:t>均值向量</w:t>
      </w:r>
      <w:r>
        <w:rPr>
          <w:rFonts w:ascii="Times New Roman" w:hAnsi="Times New Roman" w:hint="eastAsia"/>
        </w:rPr>
        <w:t>，</w:t>
      </w:r>
      <m:oMath>
        <m:r>
          <w:rPr>
            <w:rFonts w:ascii="Cambria Math" w:hAnsi="Cambria Math"/>
          </w:rPr>
          <m:t>∑</m:t>
        </m:r>
      </m:oMath>
      <w:r>
        <w:rPr>
          <w:rFonts w:ascii="Times New Roman" w:hAnsi="Times New Roman" w:hint="eastAsia"/>
        </w:rPr>
        <w:t>为</w:t>
      </w:r>
      <w:r w:rsidRPr="009445E8">
        <w:rPr>
          <w:rFonts w:ascii="Times New Roman" w:hAnsi="Times New Roman"/>
        </w:rPr>
        <w:t>协方差矩阵。均值向量</w:t>
      </w:r>
      <m:oMath>
        <m:r>
          <w:rPr>
            <w:rFonts w:ascii="Cambria Math" w:hAnsi="Cambria Math"/>
          </w:rPr>
          <m:t>μ</m:t>
        </m:r>
      </m:oMath>
      <w:r w:rsidRPr="009445E8">
        <w:rPr>
          <w:rFonts w:ascii="Times New Roman" w:hAnsi="Times New Roman"/>
        </w:rPr>
        <w:t>描述了该分布的期望值，它的每个</w:t>
      </w:r>
      <w:r>
        <w:rPr>
          <w:rFonts w:ascii="Times New Roman" w:hAnsi="Times New Roman" w:hint="eastAsia"/>
        </w:rPr>
        <w:t>元素</w:t>
      </w:r>
      <w:r w:rsidRPr="009445E8">
        <w:rPr>
          <w:rFonts w:ascii="Times New Roman" w:hAnsi="Times New Roman"/>
        </w:rPr>
        <w:t>描述对应维度的均值。</w:t>
      </w:r>
      <w:r w:rsidRPr="009445E8">
        <w:rPr>
          <w:rFonts w:ascii="Times New Roman" w:hAnsi="Times New Roman"/>
        </w:rPr>
        <w:t xml:space="preserve">Σ </w:t>
      </w:r>
      <w:r w:rsidRPr="009445E8">
        <w:rPr>
          <w:rFonts w:ascii="Times New Roman" w:hAnsi="Times New Roman"/>
        </w:rPr>
        <w:t>对每个维度的方差进行建模，并确定不同随机变量之间</w:t>
      </w:r>
      <w:r w:rsidRPr="00845907">
        <w:rPr>
          <w:rFonts w:ascii="Times New Roman" w:hAnsi="Times New Roman"/>
        </w:rPr>
        <w:t>的关联。</w:t>
      </w:r>
    </w:p>
    <w:p w14:paraId="6ECD839B" w14:textId="77777777" w:rsidR="00794519" w:rsidRDefault="00794519" w:rsidP="00794519">
      <w:pPr>
        <w:ind w:firstLine="480"/>
      </w:pPr>
      <w:r w:rsidRPr="00845907">
        <w:rPr>
          <w:rFonts w:ascii="Times New Roman" w:hAnsi="Times New Roman"/>
        </w:rPr>
        <w:t>多元高斯分布因其代数性质而在机器学习中被广泛使用。</w:t>
      </w:r>
      <w:r>
        <w:rPr>
          <w:rFonts w:ascii="Times New Roman" w:hAnsi="Times New Roman" w:hint="eastAsia"/>
        </w:rPr>
        <w:t>一、</w:t>
      </w:r>
      <w:r w:rsidRPr="00845907">
        <w:rPr>
          <w:rFonts w:ascii="Times New Roman" w:hAnsi="Times New Roman" w:hint="eastAsia"/>
          <w:b/>
          <w:bCs/>
        </w:rPr>
        <w:t>边缘性：</w:t>
      </w:r>
      <w:r w:rsidRPr="00845907">
        <w:rPr>
          <w:rFonts w:ascii="Times New Roman" w:hAnsi="Times New Roman"/>
        </w:rPr>
        <w:t>从联合分布中提取一部分变量，其分布仍然是高斯的。</w:t>
      </w:r>
      <w:r>
        <w:rPr>
          <w:rFonts w:ascii="Times New Roman" w:hAnsi="Times New Roman" w:hint="eastAsia"/>
        </w:rPr>
        <w:t>二、</w:t>
      </w:r>
      <w:r w:rsidRPr="00214EE2">
        <w:rPr>
          <w:rFonts w:ascii="Times New Roman" w:hAnsi="Times New Roman" w:hint="eastAsia"/>
          <w:b/>
          <w:bCs/>
        </w:rPr>
        <w:t>条件性：</w:t>
      </w:r>
      <w:r w:rsidRPr="00214EE2">
        <w:rPr>
          <w:rFonts w:ascii="Times New Roman" w:hAnsi="Times New Roman"/>
        </w:rPr>
        <w:t>给定一部分变量的观测值，另一部分变量的后验分布仍然是高斯的</w:t>
      </w:r>
      <w:r w:rsidRPr="00260AAA">
        <w:rPr>
          <w:rFonts w:ascii="Times New Roman" w:hAnsi="Times New Roman"/>
        </w:rPr>
        <w:t>。这是高斯过程回归能够解析求解的根本原因。</w:t>
      </w:r>
      <w:r>
        <w:rPr>
          <w:rFonts w:ascii="Times New Roman" w:hAnsi="Times New Roman" w:hint="eastAsia"/>
        </w:rPr>
        <w:t>假设存在二维高斯分布</w:t>
      </w:r>
    </w:p>
    <w:p w14:paraId="5D3ED6FB" w14:textId="77777777" w:rsidR="00794519" w:rsidRDefault="00794519" w:rsidP="00794519">
      <w:pPr>
        <w:tabs>
          <w:tab w:val="center" w:pos="4153"/>
          <w:tab w:val="right" w:pos="8306"/>
        </w:tabs>
        <w:spacing w:line="240" w:lineRule="atLeast"/>
        <w:jc w:val="left"/>
      </w:pPr>
      <w:r>
        <w:tab/>
      </w:r>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ascii="宋体" w:hAnsi="宋体" w:cs="宋体"/>
          <w:sz w:val="21"/>
          <w:szCs w:val="21"/>
        </w:rPr>
        <w:tab/>
        <w:t>（4）</w:t>
      </w:r>
      <w:r>
        <w:rPr>
          <w:vanish/>
        </w:rPr>
        <w:fldChar w:fldCharType="begin"/>
      </w:r>
      <w:r>
        <w:rPr>
          <w:vanish/>
        </w:rPr>
        <w:instrText xml:space="preserve"> TC "</w:instrText>
      </w:r>
      <w:r>
        <w:rPr>
          <w:vanish/>
        </w:rPr>
        <w:instrText>公式（</w:instrText>
      </w:r>
      <w:r>
        <w:rPr>
          <w:vanish/>
        </w:rPr>
        <w:instrText>4</w:instrText>
      </w:r>
      <w:r>
        <w:rPr>
          <w:vanish/>
        </w:rPr>
        <w:instrText>）</w:instrText>
      </w:r>
      <w:r>
        <w:rPr>
          <w:vanish/>
        </w:rPr>
        <w:instrText xml:space="preserve">" \f E \l 1 </w:instrText>
      </w:r>
      <w:r>
        <w:rPr>
          <w:vanish/>
        </w:rPr>
        <w:fldChar w:fldCharType="end"/>
      </w:r>
    </w:p>
    <w:p w14:paraId="4ECA36D2" w14:textId="77777777" w:rsidR="00794519" w:rsidRPr="003C6B08" w:rsidRDefault="00794519" w:rsidP="00794519">
      <w:pPr>
        <w:ind w:firstLine="480"/>
      </w:pPr>
      <w:r>
        <w:rPr>
          <w:rFonts w:ascii="Times New Roman" w:hAnsi="Times New Roman" w:hint="eastAsia"/>
        </w:rPr>
        <w:lastRenderedPageBreak/>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p>
    <w:p w14:paraId="3EA5F5C0" w14:textId="77777777" w:rsidR="00794519" w:rsidRPr="00854A0F" w:rsidRDefault="002A1FA4"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r>
              <w:rPr>
                <w:rFonts w:ascii="Cambria Math" w:eastAsiaTheme="majorEastAsia" w:hAnsi="Cambria Math"/>
              </w:rPr>
              <m:t>|</m:t>
            </m:r>
            <m:r>
              <w:rPr>
                <w:rFonts w:ascii="Cambria Math" w:eastAsiaTheme="majorEastAsia" w:hAnsi="Cambria Math"/>
              </w:rPr>
              <m:t>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m:t>
                </m:r>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w:instrText>
      </w:r>
      <w:r>
        <w:rPr>
          <w:vanish/>
        </w:rPr>
        <w:instrText>）</w:instrText>
      </w:r>
      <w:r>
        <w:rPr>
          <w:vanish/>
        </w:rPr>
        <w:instrText xml:space="preserve">" \f E \l 1 </w:instrText>
      </w:r>
      <w:r>
        <w:rPr>
          <w:vanish/>
        </w:rPr>
        <w:fldChar w:fldCharType="end"/>
      </w:r>
    </w:p>
    <w:p w14:paraId="7FD189F5" w14:textId="77777777" w:rsidR="00794519" w:rsidRPr="00DA20A9" w:rsidRDefault="002A1FA4" w:rsidP="00794519">
      <w:pPr>
        <w:tabs>
          <w:tab w:val="center" w:pos="4153"/>
          <w:tab w:val="right" w:pos="8306"/>
        </w:tabs>
        <w:spacing w:line="240" w:lineRule="atLeast"/>
        <w:jc w:val="left"/>
      </w:pPr>
      <w:r>
        <w:tab/>
      </w:r>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m:t>
            </m:r>
            <m:r>
              <w:rPr>
                <w:rFonts w:ascii="Cambria Math" w:eastAsiaTheme="majorEastAsia" w:hAnsi="Cambria Math"/>
              </w:rPr>
              <m:t>|</m:t>
            </m:r>
            <m:r>
              <w:rPr>
                <w:rFonts w:ascii="Cambria Math" w:eastAsiaTheme="majorEastAsia" w:hAnsi="Cambria Math"/>
              </w:rPr>
              <m:t>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m:t>
                </m:r>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ascii="宋体" w:hAnsi="宋体" w:cs="宋体"/>
          <w:sz w:val="21"/>
          <w:szCs w:val="21"/>
        </w:rPr>
        <w:tab/>
      </w:r>
      <w:r>
        <w:rPr>
          <w:rFonts w:ascii="宋体" w:hAnsi="宋体" w:cs="宋体"/>
          <w:sz w:val="21"/>
          <w:szCs w:val="21"/>
        </w:rPr>
        <w:t>（</w:t>
      </w:r>
      <w:r>
        <w:rPr>
          <w:rFonts w:ascii="宋体" w:hAnsi="宋体" w:cs="宋体"/>
          <w:sz w:val="21"/>
          <w:szCs w:val="21"/>
        </w:rPr>
        <w:t>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w:instrText>
      </w:r>
      <w:r>
        <w:rPr>
          <w:vanish/>
        </w:rPr>
        <w:instrText>）</w:instrText>
      </w:r>
      <w:r>
        <w:rPr>
          <w:vanish/>
        </w:rPr>
        <w:instrText xml:space="preserve">" \f E \l 1 </w:instrText>
      </w:r>
      <w:r>
        <w:rPr>
          <w:vanish/>
        </w:rPr>
        <w:fldChar w:fldCharType="end"/>
      </w:r>
    </w:p>
    <w:p w14:paraId="24A67996" w14:textId="77777777" w:rsidR="00794519" w:rsidRDefault="00794519" w:rsidP="00794519">
      <w:pPr>
        <w:spacing w:line="240" w:lineRule="atLeast"/>
        <w:ind w:firstLine="482"/>
      </w:pPr>
      <w:r w:rsidRPr="00571DD8">
        <w:rPr>
          <w:rFonts w:ascii="Times New Roman" w:hAnsi="Times New Roman"/>
        </w:rPr>
        <w:t>上述结果表明，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个输入点对应的函数值都服从联合高斯分布，从而可以利用多元高斯分布的条件分布公式，对未知位置的函数值进行后验推断。</w:t>
      </w:r>
    </w:p>
    <w:p w14:paraId="21933374" w14:textId="77777777" w:rsidR="00794519" w:rsidRDefault="00794519" w:rsidP="00794519">
      <w:pPr>
        <w:pStyle w:val="afa"/>
        <w:rPr>
          <w:rStyle w:val="af2"/>
          <w:rFonts w:hAnsi="黑体" w:cs="宋体" w:hint="eastAsia"/>
          <w:bCs w:val="0"/>
        </w:rPr>
      </w:pPr>
      <w:bookmarkStart w:id="19" w:name="_Toc226307477"/>
      <w:bookmarkStart w:id="20" w:name="_Toc228823972"/>
      <w:bookmarkStart w:id="21" w:name="_Toc228824093"/>
      <w:r>
        <w:rPr>
          <w:rStyle w:val="af2"/>
          <w:rFonts w:ascii="Times New Roman" w:hAnsi="Times New Roman" w:cs="宋体" w:hint="eastAsia"/>
          <w:bCs w:val="0"/>
        </w:rPr>
        <w:t>3.1.</w:t>
      </w:r>
      <w:bookmarkEnd w:id="15"/>
      <w:bookmarkEnd w:id="16"/>
      <w:bookmarkEnd w:id="19"/>
      <w:r>
        <w:rPr>
          <w:rStyle w:val="af2"/>
          <w:rFonts w:ascii="Times New Roman" w:hAnsi="Times New Roman" w:cs="宋体" w:hint="eastAsia"/>
          <w:bCs w:val="0"/>
        </w:rPr>
        <w:t xml:space="preserve">3 </w:t>
      </w:r>
      <w:r>
        <w:rPr>
          <w:rStyle w:val="af2"/>
          <w:rFonts w:ascii="Times New Roman" w:hAnsi="Times New Roman" w:cs="宋体" w:hint="eastAsia"/>
          <w:bCs w:val="0"/>
        </w:rPr>
        <w:t>核函数</w:t>
      </w:r>
      <w:bookmarkEnd w:id="20"/>
      <w:bookmarkEnd w:id="21"/>
    </w:p>
    <w:p w14:paraId="2729B951" w14:textId="77777777" w:rsidR="00794519" w:rsidRDefault="00794519" w:rsidP="00794519">
      <w:pPr>
        <w:ind w:firstLine="480"/>
      </w:pPr>
      <w:r w:rsidRPr="00D63D6F">
        <w:rPr>
          <w:rFonts w:ascii="Times New Roman" w:hAnsi="Times New Roman"/>
        </w:rPr>
        <w:t>高斯过程回归在函数空间上定义概率分布</w:t>
      </w:r>
      <w:r>
        <w:rPr>
          <w:rFonts w:ascii="Times New Roman" w:hAnsi="Times New Roman" w:hint="eastAsia"/>
        </w:rPr>
        <w:t>，</w:t>
      </w:r>
      <w:r w:rsidRPr="00D63D6F">
        <w:rPr>
          <w:rFonts w:ascii="Times New Roman" w:hAnsi="Times New Roman"/>
        </w:rPr>
        <w:t>它假设任何有限个输入点对应的函数值都服从一个联合高斯分布：</w:t>
      </w:r>
    </w:p>
    <w:p w14:paraId="06B7198B"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ascii="宋体" w:hAnsi="宋体" w:cs="宋体"/>
          <w:sz w:val="21"/>
          <w:szCs w:val="21"/>
        </w:rPr>
        <w:tab/>
        <w:t>（7）</w:t>
      </w:r>
      <w:r>
        <w:rPr>
          <w:vanish/>
        </w:rPr>
        <w:fldChar w:fldCharType="begin"/>
      </w:r>
      <w:r>
        <w:rPr>
          <w:vanish/>
        </w:rPr>
        <w:instrText xml:space="preserve"> TC "</w:instrText>
      </w:r>
      <w:r>
        <w:rPr>
          <w:vanish/>
        </w:rPr>
        <w:instrText>公式（</w:instrText>
      </w:r>
      <w:r>
        <w:rPr>
          <w:vanish/>
        </w:rPr>
        <w:instrText>7</w:instrText>
      </w:r>
      <w:r>
        <w:rPr>
          <w:vanish/>
        </w:rPr>
        <w:instrText>）</w:instrText>
      </w:r>
      <w:r>
        <w:rPr>
          <w:vanish/>
        </w:rPr>
        <w:instrText xml:space="preserve">" \f E \l 1 </w:instrText>
      </w:r>
      <w:r>
        <w:rPr>
          <w:vanish/>
        </w:rPr>
        <w:fldChar w:fldCharType="end"/>
      </w:r>
    </w:p>
    <w:p w14:paraId="395B970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09BEB859" w14:textId="7777777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rPr>
          <w:rFonts w:ascii="Times New Roman" w:hAnsi="Times New Roman"/>
        </w:rPr>
        <w:t>Rasmussen</w:t>
      </w:r>
      <w:r w:rsidR="00D7542F" w:rsidRPr="00D7542F">
        <w:t>和</w:t>
      </w:r>
      <w:r w:rsidR="00D7542F" w:rsidRPr="00D7542F">
        <w:rPr>
          <w:rFonts w:ascii="Times New Roman" w:hAnsi="Times New Roman"/>
        </w:rPr>
        <w:t>Williams</w:t>
      </w:r>
      <w:r w:rsidR="00D7542F" w:rsidRPr="00D7542F">
        <w:t>指出，在高斯过程模型中，协方差函数或核函数直接编码了对未知函数形态的先验假设，因此核函数的选择会显著影响后验预测结果</w:t>
      </w:r>
      <w:r w:rsidR="00D7542F" w:rsidRPr="00D7542F">
        <w:t>[1]</w:t>
      </w:r>
      <w:r w:rsidR="00D7542F" w:rsidRPr="00D7542F">
        <w:t>。</w:t>
      </w:r>
    </w:p>
    <w:p w14:paraId="74B2F403" w14:textId="77777777" w:rsidR="00794519" w:rsidRDefault="00794519" w:rsidP="00794519">
      <w:pPr>
        <w:tabs>
          <w:tab w:val="center" w:pos="4153"/>
          <w:tab w:val="right" w:pos="8306"/>
        </w:tabs>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（8）</w:t>
      </w:r>
      <w:r>
        <w:rPr>
          <w:vanish/>
        </w:rPr>
        <w:fldChar w:fldCharType="begin"/>
      </w:r>
      <w:r>
        <w:rPr>
          <w:vanish/>
        </w:rPr>
        <w:instrText xml:space="preserve"> TC "</w:instrText>
      </w:r>
      <w:r>
        <w:rPr>
          <w:vanish/>
        </w:rPr>
        <w:instrText>公式（</w:instrText>
      </w:r>
      <w:r>
        <w:rPr>
          <w:vanish/>
        </w:rPr>
        <w:instrText>8</w:instrText>
      </w:r>
      <w:r>
        <w:rPr>
          <w:vanish/>
        </w:rPr>
        <w:instrText>）</w:instrText>
      </w:r>
      <w:r>
        <w:rPr>
          <w:vanish/>
        </w:rPr>
        <w:instrText xml:space="preserve">" \f E \l 1 </w:instrText>
      </w:r>
      <w:r>
        <w:rPr>
          <w:vanish/>
        </w:rPr>
        <w:fldChar w:fldCharType="end"/>
      </w:r>
    </w:p>
    <w:p w14:paraId="10481473"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接近0，两个点的值几乎独立。整个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就是由所有点两两之间的核函数值拼成的。这个矩阵定义了函数的分布特性。</w:t>
      </w:r>
    </w:p>
    <w:p w14:paraId="38452EE8"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51255DC9" w14:textId="77777777" w:rsidR="00794519" w:rsidRPr="0087107A" w:rsidRDefault="00794519" w:rsidP="00794519">
      <w:pPr>
        <w:tabs>
          <w:tab w:val="center" w:pos="4153"/>
          <w:tab w:val="right" w:pos="8306"/>
        </w:tabs>
        <w:spacing w:line="240" w:lineRule="atLeast"/>
        <w:jc w:val="left"/>
        <w:rPr>
          <w:rFonts w:asciiTheme="minorEastAsia" w:eastAsiaTheme="minorEastAsia" w:hAnsiTheme="minorEastAsia" w:hint="eastAsia"/>
        </w:rPr>
      </w:pPr>
      <w:r>
        <w:tab/>
      </w:r>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宋体" w:hAnsi="宋体" w:cs="宋体"/>
          <w:sz w:val="21"/>
          <w:szCs w:val="21"/>
        </w:rPr>
        <w:tab/>
        <w:t>（9）</w:t>
      </w:r>
      <w:r>
        <w:rPr>
          <w:vanish/>
        </w:rPr>
        <w:fldChar w:fldCharType="begin"/>
      </w:r>
      <w:r>
        <w:rPr>
          <w:vanish/>
        </w:rPr>
        <w:instrText xml:space="preserve"> TC "</w:instrText>
      </w:r>
      <w:r>
        <w:rPr>
          <w:vanish/>
        </w:rPr>
        <w:instrText>公式（</w:instrText>
      </w:r>
      <w:r>
        <w:rPr>
          <w:vanish/>
        </w:rPr>
        <w:instrText>9</w:instrText>
      </w:r>
      <w:r>
        <w:rPr>
          <w:vanish/>
        </w:rPr>
        <w:instrText>）</w:instrText>
      </w:r>
      <w:r>
        <w:rPr>
          <w:vanish/>
        </w:rPr>
        <w:instrText xml:space="preserve">" \f E \l 1 </w:instrText>
      </w:r>
      <w:r>
        <w:rPr>
          <w:vanish/>
        </w:rPr>
        <w:fldChar w:fldCharType="end"/>
      </w:r>
    </w:p>
    <w:p w14:paraId="218BCA41" w14:textId="77777777" w:rsidR="00794519" w:rsidRDefault="00794519" w:rsidP="00794519">
      <w:pPr>
        <w:spacing w:line="360" w:lineRule="atLeast"/>
        <w:ind w:firstLine="482"/>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控制总体波动幅度</w:t>
      </w:r>
      <w:r>
        <w:rPr>
          <w:rFonts w:asciiTheme="minorEastAsia" w:eastAsiaTheme="minorEastAsia" w:hAnsiTheme="minorEastAsia" w:hint="eastAsia"/>
          <w:iCs/>
        </w:rPr>
        <w:t>。</w:t>
      </w:r>
      <w:r w:rsidRPr="00814B17">
        <w:rPr>
          <w:rFonts w:ascii="Times New Roman" w:eastAsiaTheme="minorEastAsia" w:hAnsi="Times New Roman"/>
          <w:iCs/>
        </w:rPr>
        <w:t xml:space="preserve">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大，则</w:t>
      </w:r>
      <w:r w:rsidRPr="00814B17">
        <w:rPr>
          <w:rFonts w:ascii="Times New Roman" w:eastAsiaTheme="minorEastAsia" w:hAnsi="Times New Roman"/>
          <w:iCs/>
        </w:rPr>
        <w:t>函数值</w:t>
      </w:r>
      <w:r>
        <w:rPr>
          <w:rFonts w:ascii="Times New Roman" w:eastAsiaTheme="minorEastAsia" w:hAnsi="Times New Roman" w:hint="eastAsia"/>
          <w:iCs/>
        </w:rPr>
        <w:t>会</w:t>
      </w:r>
      <w:r w:rsidRPr="00814B17">
        <w:rPr>
          <w:rFonts w:ascii="Times New Roman" w:eastAsiaTheme="minorEastAsia" w:hAnsi="Times New Roman"/>
          <w:iCs/>
        </w:rPr>
        <w:t>在均值附近大幅震荡</w:t>
      </w:r>
      <w:r>
        <w:rPr>
          <w:rFonts w:ascii="Times New Roman" w:eastAsiaTheme="minorEastAsia" w:hAnsi="Times New Roman"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imes New Roman" w:eastAsiaTheme="minorEastAsia" w:hAnsi="Times New Roman"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ascii="Times New Roman" w:eastAsiaTheme="minorEastAsia" w:hAnsi="Times New Roman"/>
          <w:iCs/>
        </w:rPr>
        <w:t> </w:t>
      </w:r>
      <w:r w:rsidRPr="006A09F8">
        <w:rPr>
          <w:rFonts w:ascii="Times New Roman" w:eastAsiaTheme="minorEastAsia" w:hAnsi="Times New Roman"/>
          <w:iCs/>
        </w:rPr>
        <w:t>为</w:t>
      </w:r>
      <w:r w:rsidRPr="006A09F8">
        <w:rPr>
          <w:rFonts w:ascii="Times New Roman" w:eastAsiaTheme="minorEastAsia" w:hAnsi="Times New Roman"/>
          <w:iCs/>
        </w:rPr>
        <w:t>Kronecker delta</w:t>
      </w:r>
      <w:r w:rsidRPr="006A09F8">
        <w:rPr>
          <w:rFonts w:ascii="Times New Roman" w:eastAsiaTheme="minorEastAsia" w:hAnsi="Times New Roman"/>
          <w:iCs/>
        </w:rPr>
        <w:t>函数，当</w:t>
      </w:r>
      <w:r w:rsidRPr="006A09F8">
        <w:rPr>
          <w:rFonts w:ascii="Times New Roman" w:eastAsiaTheme="minorEastAsia" w:hAnsi="Times New Roman"/>
          <w:iCs/>
        </w:rPr>
        <w:t> </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ascii="Times New Roman" w:eastAsiaTheme="minorEastAsia" w:hAnsi="Times New Roman"/>
          <w:iCs/>
        </w:rPr>
        <w:t> </w:t>
      </w:r>
      <w:r w:rsidRPr="006A09F8">
        <w:rPr>
          <w:rFonts w:ascii="Times New Roman" w:eastAsiaTheme="minorEastAsia" w:hAnsi="Times New Roman"/>
          <w:iCs/>
        </w:rPr>
        <w:t>时取</w:t>
      </w:r>
      <w:r w:rsidRPr="006A09F8">
        <w:rPr>
          <w:rFonts w:ascii="Times New Roman" w:eastAsiaTheme="minorEastAsia" w:hAnsi="Times New Roman"/>
          <w:iCs/>
        </w:rPr>
        <w:t xml:space="preserve"> 1</w:t>
      </w:r>
      <w:r w:rsidRPr="006A09F8">
        <w:rPr>
          <w:rFonts w:ascii="Times New Roman" w:eastAsiaTheme="minorEastAsia" w:hAnsi="Times New Roman"/>
          <w:iCs/>
        </w:rPr>
        <w:t>，否则取</w:t>
      </w:r>
      <w:r w:rsidRPr="006A09F8">
        <w:rPr>
          <w:rFonts w:ascii="Times New Roman" w:eastAsiaTheme="minorEastAsia" w:hAnsi="Times New Roman"/>
          <w:iCs/>
        </w:rPr>
        <w:t xml:space="preserve"> 0</w:t>
      </w:r>
      <w:r w:rsidRPr="006A09F8">
        <w:rPr>
          <w:rFonts w:ascii="Times New Roman" w:eastAsiaTheme="minorEastAsia" w:hAnsi="Times New Roman"/>
          <w:iCs/>
        </w:rPr>
        <w:t>。</w:t>
      </w:r>
    </w:p>
    <w:p w14:paraId="0ADAD81D" w14:textId="77777777" w:rsidR="00794519" w:rsidRDefault="00794519" w:rsidP="00794519">
      <w:pPr>
        <w:spacing w:line="360" w:lineRule="atLeast"/>
        <w:ind w:firstLine="482"/>
        <w:rPr>
          <w:rFonts w:ascii="Times New Roman" w:eastAsiaTheme="minorEastAsia" w:hAnsi="Times New Roman"/>
          <w:iCs/>
        </w:rPr>
      </w:pPr>
      <w:r w:rsidRPr="00C625E1">
        <w:rPr>
          <w:rFonts w:ascii="Times New Roman" w:hAnsi="Times New Roman"/>
        </w:rPr>
        <w:t>RBF</w:t>
      </w:r>
      <w:r w:rsidRPr="00C625E1">
        <w:rPr>
          <w:rFonts w:ascii="Times New Roman" w:hAnsi="Times New Roman"/>
        </w:rPr>
        <w:t>（又称</w:t>
      </w:r>
      <w:r w:rsidRPr="00C625E1">
        <w:rPr>
          <w:rFonts w:ascii="Times New Roman" w:hAnsi="Times New Roman"/>
        </w:rPr>
        <w:t xml:space="preserve"> squared exponential</w:t>
      </w:r>
      <w:r w:rsidRPr="00C625E1">
        <w:rPr>
          <w:rFonts w:ascii="Times New Roman" w:hAnsi="Times New Roman"/>
        </w:rPr>
        <w:t>）是高斯过程建模中最经典且最常用的核函数之一，它</w:t>
      </w:r>
      <w:r>
        <w:rPr>
          <w:rFonts w:ascii="Times New Roman" w:eastAsiaTheme="minorEastAsia" w:hAnsi="Times New Roman" w:hint="eastAsia"/>
          <w:iCs/>
        </w:rPr>
        <w:t>表示</w:t>
      </w:r>
      <w:r w:rsidRPr="002806B9">
        <w:rPr>
          <w:rFonts w:ascii="Times New Roman" w:eastAsiaTheme="minorEastAsia" w:hAnsi="Times New Roman"/>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ascii="Times New Roman" w:eastAsiaTheme="minorEastAsia" w:hAnsi="Times New Roman"/>
          <w:iCs/>
        </w:rPr>
        <w:t>较</w:t>
      </w:r>
      <w:r w:rsidRPr="002806B9">
        <w:rPr>
          <w:rFonts w:ascii="Times New Roman" w:eastAsiaTheme="minorEastAsia" w:hAnsi="Times New Roman"/>
          <w:iCs/>
        </w:rPr>
        <w:lastRenderedPageBreak/>
        <w:t>小，核函数值较大，表示两点函数值更相似；当距离增大时，核函数值会随之平滑衰减，表示相关性逐渐减弱。长度尺度</w:t>
      </w:r>
      <w:r w:rsidRPr="002806B9">
        <w:rPr>
          <w:rFonts w:ascii="Times New Roman" w:eastAsiaTheme="minorEastAsia" w:hAnsi="Times New Roman"/>
          <w:iCs/>
        </w:rPr>
        <w:t> </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决定了这种衰减的快慢：</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较小时，相关性随距离迅速衰减，模型更关注局部变化；</w:t>
      </w:r>
      <m:oMath>
        <m:r>
          <m:rPr>
            <m:scr m:val="script"/>
            <m:sty m:val="p"/>
          </m:rPr>
          <w:rPr>
            <w:rFonts w:ascii="Cambria Math" w:eastAsiaTheme="minorEastAsia" w:hAnsi="Cambria Math"/>
          </w:rPr>
          <m:t>l</m:t>
        </m:r>
      </m:oMath>
      <w:r w:rsidRPr="002806B9">
        <w:rPr>
          <w:rFonts w:ascii="Times New Roman" w:eastAsiaTheme="minorEastAsia" w:hAnsi="Times New Roman"/>
          <w:iCs/>
        </w:rPr>
        <w:t> </w:t>
      </w:r>
      <w:r w:rsidRPr="002806B9">
        <w:rPr>
          <w:rFonts w:ascii="Times New Roman" w:eastAsiaTheme="minorEastAsia" w:hAnsi="Times New Roman"/>
          <w:iCs/>
        </w:rPr>
        <w:t>较大时，较远位置之间仍保持较强相关性，模型会产生更平滑的空间估计。信号方差</w:t>
      </w:r>
      <w:r w:rsidRPr="002806B9">
        <w:rPr>
          <w:rFonts w:ascii="Times New Roman" w:eastAsiaTheme="minorEastAsia" w:hAnsi="Times New Roman"/>
          <w:iCs/>
        </w:rPr>
        <w:t> </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ascii="Times New Roman" w:eastAsiaTheme="minorEastAsia" w:hAnsi="Times New Roman"/>
          <w:iCs/>
        </w:rPr>
        <w:t> </w:t>
      </w:r>
      <w:r w:rsidRPr="002806B9">
        <w:rPr>
          <w:rFonts w:ascii="Times New Roman" w:eastAsiaTheme="minorEastAsia" w:hAnsi="Times New Roman"/>
          <w:iCs/>
        </w:rPr>
        <w:t>则控制函数值整体允许波动的幅度。</w:t>
      </w:r>
    </w:p>
    <w:p w14:paraId="08A1825E" w14:textId="77777777" w:rsidR="00794519" w:rsidRDefault="00794519" w:rsidP="00794519">
      <w:pPr>
        <w:ind w:firstLine="480"/>
      </w:pPr>
      <w:r w:rsidRPr="002806B9">
        <w:rPr>
          <w:rFonts w:ascii="Times New Roman" w:hAnsi="Times New Roman"/>
        </w:rPr>
        <w:t>白噪声项</w:t>
      </w:r>
      <w:r w:rsidRPr="002806B9">
        <w:rPr>
          <w:rFonts w:ascii="Times New Roman" w:hAnsi="Times New Roman"/>
        </w:rPr>
        <w:t> </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rPr>
          <w:rFonts w:ascii="Times New Roman" w:hAnsi="Times New Roman"/>
        </w:rPr>
        <w:t> </w:t>
      </w:r>
      <w:r w:rsidRPr="002806B9">
        <w:rPr>
          <w:rFonts w:ascii="Times New Roman" w:hAnsi="Times New Roman"/>
        </w:rPr>
        <w:t>用于描述观测过程中的独立噪声。该项仅在</w:t>
      </w:r>
      <w:r w:rsidRPr="002806B9">
        <w:rPr>
          <w:rFonts w:ascii="Times New Roman" w:hAnsi="Times New Roman"/>
        </w:rPr>
        <w:t> </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rPr>
          <w:rFonts w:ascii="Times New Roman" w:hAnsi="Times New Roman"/>
        </w:rPr>
        <w:t> </w:t>
      </w:r>
      <w:r w:rsidRPr="002806B9">
        <w:rPr>
          <w:rFonts w:ascii="Times New Roman" w:hAnsi="Times New Roman"/>
        </w:rPr>
        <w:t>时起作用，表示即使在同一位置重复测量，观测值之间仍可能存在一定差异</w:t>
      </w:r>
      <w:r>
        <w:rPr>
          <w:rFonts w:ascii="Times New Roman" w:hAnsi="Times New Roman" w:hint="eastAsia"/>
        </w:rPr>
        <w:t>，</w:t>
      </w:r>
      <w:r w:rsidRPr="002806B9">
        <w:rPr>
          <w:rFonts w:ascii="Times New Roman" w:hAnsi="Times New Roman"/>
        </w:rPr>
        <w:t>用于提升模型对传感器噪声的鲁棒性。</w:t>
      </w:r>
    </w:p>
    <w:p w14:paraId="3712FB9C" w14:textId="77777777" w:rsidR="00794519" w:rsidRPr="00352280" w:rsidRDefault="00794519" w:rsidP="00794519">
      <w:r>
        <w:rPr>
          <w:rFonts w:ascii="Times New Roman" w:hAnsi="Times New Roman" w:hint="eastAsia"/>
        </w:rPr>
        <w:t xml:space="preserve">    </w:t>
      </w:r>
      <w:r w:rsidRPr="00E62E33">
        <w:rPr>
          <w:rFonts w:ascii="Times New Roman" w:hAnsi="Times New Roman"/>
        </w:rPr>
        <w:t>除</w:t>
      </w:r>
      <w:r w:rsidRPr="00E62E33">
        <w:rPr>
          <w:rFonts w:ascii="Times New Roman" w:hAnsi="Times New Roman"/>
        </w:rPr>
        <w:t xml:space="preserve"> RBF </w:t>
      </w:r>
      <w:r w:rsidRPr="00E62E33">
        <w:rPr>
          <w:rFonts w:ascii="Times New Roman" w:hAnsi="Times New Roman"/>
        </w:rPr>
        <w:t>核外，常见空间核还包括</w:t>
      </w:r>
      <w:r w:rsidRPr="00E62E33">
        <w:rPr>
          <w:rFonts w:ascii="Times New Roman" w:hAnsi="Times New Roman"/>
        </w:rPr>
        <w:t>Matérn</w:t>
      </w:r>
      <w:r w:rsidRPr="00E62E33">
        <w:rPr>
          <w:rFonts w:ascii="Times New Roman" w:hAnsi="Times New Roman"/>
        </w:rPr>
        <w:t>核、线性核与周期核等。</w:t>
      </w:r>
      <w:r w:rsidRPr="00E62E33">
        <w:rPr>
          <w:rFonts w:ascii="Times New Roman" w:hAnsi="Times New Roman"/>
        </w:rPr>
        <w:t xml:space="preserve">Matérn </w:t>
      </w:r>
      <w:r w:rsidRPr="00E62E33">
        <w:rPr>
          <w:rFonts w:ascii="Times New Roman" w:hAnsi="Times New Roman"/>
        </w:rPr>
        <w:t>核更适合描述较粗糙的空间场，线性核和周期核则分别对应全局趋势与周期性先验。</w:t>
      </w:r>
      <w:r>
        <w:rPr>
          <w:rFonts w:ascii="Times New Roman" w:hAnsi="Times New Roman" w:hint="eastAsia"/>
        </w:rPr>
        <w:t>而</w:t>
      </w:r>
      <w:r w:rsidRPr="00E62E33">
        <w:rPr>
          <w:rFonts w:ascii="Times New Roman" w:hAnsi="Times New Roman"/>
        </w:rPr>
        <w:t>本文所建模的目标诱导线索场呈现出局部连续、平滑扩散且随距离衰减的特性，其生成机制与高斯型衰减形式一致，因此采用</w:t>
      </w:r>
      <w:r w:rsidRPr="00E62E33">
        <w:rPr>
          <w:rFonts w:ascii="Times New Roman" w:hAnsi="Times New Roman"/>
        </w:rPr>
        <w:t>RBF</w:t>
      </w:r>
      <w:r w:rsidRPr="00E62E33">
        <w:rPr>
          <w:rFonts w:ascii="Times New Roman" w:hAnsi="Times New Roman"/>
        </w:rPr>
        <w:t>核更符合任务先验。</w:t>
      </w:r>
      <w:r>
        <w:rPr>
          <w:rFonts w:ascii="Times New Roman" w:hAnsi="Times New Roman" w:hint="eastAsia"/>
        </w:rPr>
        <w:t>并且</w:t>
      </w:r>
      <w:r w:rsidRPr="00E62E33">
        <w:rPr>
          <w:rFonts w:ascii="Times New Roman" w:hAnsi="Times New Roman"/>
        </w:rPr>
        <w:t>RBF</w:t>
      </w:r>
      <w:r w:rsidRPr="00E62E33">
        <w:rPr>
          <w:rFonts w:ascii="Times New Roman" w:hAnsi="Times New Roman"/>
        </w:rPr>
        <w:t>核参数较少、解释清晰，便于在在线重拟合与后续路径规划中保持稳定性。</w:t>
      </w:r>
    </w:p>
    <w:p w14:paraId="6E4B50A2" w14:textId="77777777" w:rsidR="00794519" w:rsidRDefault="00794519" w:rsidP="00794519">
      <w:pPr>
        <w:pStyle w:val="afa"/>
        <w:rPr>
          <w:rFonts w:hint="eastAsia"/>
        </w:rPr>
      </w:pPr>
      <w:bookmarkStart w:id="22" w:name="_Toc228823973"/>
      <w:bookmarkStart w:id="23" w:name="_Toc228824094"/>
      <w:r>
        <w:rPr>
          <w:rFonts w:ascii="Times New Roman" w:hAnsi="Times New Roman" w:hint="eastAsia"/>
        </w:rPr>
        <w:t xml:space="preserve">3.1.4 </w:t>
      </w:r>
      <w:r>
        <w:rPr>
          <w:rFonts w:ascii="Times New Roman" w:hAnsi="Times New Roman" w:hint="eastAsia"/>
        </w:rPr>
        <w:t>后验预测</w:t>
      </w:r>
      <w:bookmarkEnd w:id="22"/>
      <w:bookmarkEnd w:id="23"/>
    </w:p>
    <w:p w14:paraId="5A614332" w14:textId="77777777" w:rsidR="00794519" w:rsidRDefault="00794519" w:rsidP="00794519">
      <w:pPr>
        <w:ind w:firstLine="480"/>
      </w:pPr>
      <w:r w:rsidRPr="003A42B8">
        <w:rPr>
          <w:rFonts w:ascii="Times New Roman" w:hAnsi="Times New Roman"/>
        </w:rPr>
        <w:t>高斯过程回归中的后验预测，是指</w:t>
      </w:r>
      <w:r w:rsidRPr="004D1155">
        <w:rPr>
          <w:rFonts w:ascii="Times New Roman" w:hAnsi="Times New Roman"/>
        </w:rPr>
        <w:t>将先验</w:t>
      </w:r>
      <w:r>
        <w:rPr>
          <w:rFonts w:ascii="Times New Roman" w:hAnsi="Times New Roman" w:hint="eastAsia"/>
        </w:rPr>
        <w:t>信息</w:t>
      </w:r>
      <w:r w:rsidRPr="004D1155">
        <w:rPr>
          <w:rFonts w:ascii="Times New Roman" w:hAnsi="Times New Roman"/>
        </w:rPr>
        <w:t>与观测数据融合</w:t>
      </w:r>
      <w:r w:rsidRPr="003A42B8">
        <w:rPr>
          <w:rFonts w:ascii="Times New Roman" w:hAnsi="Times New Roman"/>
        </w:rPr>
        <w:t>，对未知位置处函数值进行条件推断的过程。设待估计的隐函数为</w:t>
      </w:r>
      <w:r w:rsidRPr="003A42B8">
        <w:rPr>
          <w:rFonts w:ascii="Times New Roman" w:hAnsi="Times New Roman"/>
        </w:rPr>
        <w:t> </w:t>
      </w:r>
      <m:oMath>
        <m:r>
          <w:rPr>
            <w:rFonts w:ascii="Cambria Math" w:hAnsi="Cambria Math"/>
          </w:rPr>
          <m:t>f(⋅)</m:t>
        </m:r>
      </m:oMath>
      <w:r w:rsidRPr="003A42B8">
        <w:rPr>
          <w:rFonts w:ascii="Times New Roman" w:hAnsi="Times New Roman"/>
        </w:rPr>
        <w:t>，其先验满足</w:t>
      </w:r>
    </w:p>
    <w:p w14:paraId="605BC82D" w14:textId="77777777" w:rsidR="00794519" w:rsidRPr="00906E67" w:rsidRDefault="00794519" w:rsidP="00794519">
      <w:pPr>
        <w:tabs>
          <w:tab w:val="center" w:pos="4153"/>
          <w:tab w:val="right" w:pos="8306"/>
        </w:tabs>
        <w:jc w:val="left"/>
        <w:rPr>
          <w:rFonts w:asciiTheme="minorEastAsia" w:eastAsiaTheme="minorEastAsia" w:hAnsiTheme="minorEastAsia" w:hint="eastAsia"/>
          <w:i/>
        </w:rPr>
      </w:pPr>
      <w:r>
        <w:tab/>
      </w:r>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ascii="宋体" w:hAnsi="宋体" w:cs="宋体"/>
          <w:sz w:val="21"/>
          <w:szCs w:val="21"/>
        </w:rPr>
        <w:tab/>
        <w:t>（10）</w:t>
      </w:r>
      <w:r>
        <w:rPr>
          <w:vanish/>
        </w:rPr>
        <w:fldChar w:fldCharType="begin"/>
      </w:r>
      <w:r>
        <w:rPr>
          <w:vanish/>
        </w:rPr>
        <w:instrText xml:space="preserve"> TC "</w:instrText>
      </w:r>
      <w:r>
        <w:rPr>
          <w:vanish/>
        </w:rPr>
        <w:instrText>公式（</w:instrText>
      </w:r>
      <w:r>
        <w:rPr>
          <w:vanish/>
        </w:rPr>
        <w:instrText>10</w:instrText>
      </w:r>
      <w:r>
        <w:rPr>
          <w:vanish/>
        </w:rPr>
        <w:instrText>）</w:instrText>
      </w:r>
      <w:r>
        <w:rPr>
          <w:vanish/>
        </w:rPr>
        <w:instrText xml:space="preserve">" \f E \l 1 </w:instrText>
      </w:r>
      <w:r>
        <w:rPr>
          <w:vanish/>
        </w:rPr>
        <w:fldChar w:fldCharType="end"/>
      </w:r>
    </w:p>
    <w:p w14:paraId="3C1B5F95" w14:textId="77777777" w:rsidR="00794519" w:rsidRDefault="00794519" w:rsidP="00794519">
      <w:pPr>
        <w:ind w:firstLine="480"/>
      </w:pPr>
      <w:r w:rsidRPr="000F3A90">
        <w:rPr>
          <w:rFonts w:ascii="Times New Roman" w:hAnsi="Times New Roman"/>
        </w:rPr>
        <w:t>其中</w:t>
      </w:r>
      <w:r w:rsidRPr="000F3A90">
        <w:rPr>
          <w:rFonts w:ascii="Times New Roman" w:hAnsi="Times New Roman"/>
          <w:i/>
          <w:iCs/>
        </w:rPr>
        <w:t> </w:t>
      </w:r>
      <m:oMath>
        <m:r>
          <w:rPr>
            <w:rFonts w:ascii="Cambria Math" w:hAnsi="Cambria Math"/>
          </w:rPr>
          <m:t>m(x)</m:t>
        </m:r>
      </m:oMath>
      <w:r w:rsidRPr="000F3A90">
        <w:rPr>
          <w:rFonts w:ascii="Times New Roman" w:hAnsi="Times New Roman"/>
        </w:rPr>
        <w:t> </w:t>
      </w:r>
      <w:r w:rsidRPr="000F3A90">
        <w:rPr>
          <w:rFonts w:ascii="Times New Roman" w:hAnsi="Times New Roman"/>
        </w:rPr>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rPr>
          <w:rFonts w:ascii="Times New Roman" w:hAnsi="Times New Roman"/>
        </w:rPr>
        <w:t> </w:t>
      </w:r>
      <w:r w:rsidRPr="000F3A90">
        <w:rPr>
          <w:rFonts w:ascii="Times New Roman" w:hAnsi="Times New Roman"/>
        </w:rPr>
        <w:t>为协方差函数</w:t>
      </w:r>
      <w:r>
        <w:rPr>
          <w:rFonts w:ascii="Times New Roman" w:hAnsi="Times New Roman"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ascii="Times New Roman" w:hAnsi="Times New Roman" w:hint="eastAsia"/>
        </w:rPr>
        <w:t>上获得带噪观测</w:t>
      </w:r>
      <w:r>
        <w:rPr>
          <w:rFonts w:ascii="Times New Roman" w:hAnsi="Times New Roman" w:hint="eastAsia"/>
        </w:rPr>
        <w:t>:</w:t>
      </w:r>
    </w:p>
    <w:p w14:paraId="012EACED" w14:textId="77777777" w:rsidR="00794519" w:rsidRPr="00461386" w:rsidRDefault="002A1FA4" w:rsidP="00794519">
      <w:pPr>
        <w:tabs>
          <w:tab w:val="center" w:pos="4153"/>
          <w:tab w:val="right" w:pos="8306"/>
        </w:tabs>
        <w:jc w:val="left"/>
      </w:pPr>
      <w:r>
        <w:tab/>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m:t>
        </m:r>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11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11</w:instrText>
      </w:r>
      <w:r>
        <w:rPr>
          <w:vanish/>
        </w:rPr>
        <w:instrText>）</w:instrText>
      </w:r>
      <w:r>
        <w:rPr>
          <w:vanish/>
        </w:rPr>
        <w:instrText xml:space="preserve">" \f E \l 1 </w:instrText>
      </w:r>
      <w:r>
        <w:rPr>
          <w:vanish/>
        </w:rPr>
        <w:fldChar w:fldCharType="end"/>
      </w:r>
    </w:p>
    <w:p w14:paraId="76ACB2BF" w14:textId="77777777" w:rsidR="00794519" w:rsidRDefault="00794519" w:rsidP="00794519">
      <w:pPr>
        <w:ind w:firstLine="480"/>
      </w:pPr>
      <w:r>
        <w:rPr>
          <w:rFonts w:ascii="Times New Roman" w:hAnsi="Times New Roman" w:hint="eastAsia"/>
        </w:rPr>
        <w:t>则观测向量可记为</w:t>
      </w:r>
    </w:p>
    <w:p w14:paraId="5A52417F" w14:textId="77777777" w:rsidR="00794519" w:rsidRPr="00930DD4" w:rsidRDefault="00794519" w:rsidP="00794519">
      <w:pPr>
        <w:tabs>
          <w:tab w:val="center" w:pos="4153"/>
          <w:tab w:val="right" w:pos="8306"/>
        </w:tabs>
        <w:jc w:val="left"/>
      </w:pPr>
      <w:r>
        <w:tab/>
      </w:r>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ascii="宋体" w:hAnsi="宋体" w:cs="宋体"/>
          <w:sz w:val="21"/>
          <w:szCs w:val="21"/>
        </w:rPr>
        <w:tab/>
        <w:t>（12）</w:t>
      </w:r>
      <w:r>
        <w:rPr>
          <w:vanish/>
        </w:rPr>
        <w:fldChar w:fldCharType="begin"/>
      </w:r>
      <w:r>
        <w:rPr>
          <w:vanish/>
        </w:rPr>
        <w:instrText xml:space="preserve"> TC "</w:instrText>
      </w:r>
      <w:r>
        <w:rPr>
          <w:vanish/>
        </w:rPr>
        <w:instrText>公式（</w:instrText>
      </w:r>
      <w:r>
        <w:rPr>
          <w:vanish/>
        </w:rPr>
        <w:instrText>12</w:instrText>
      </w:r>
      <w:r>
        <w:rPr>
          <w:vanish/>
        </w:rPr>
        <w:instrText>）</w:instrText>
      </w:r>
      <w:r>
        <w:rPr>
          <w:vanish/>
        </w:rPr>
        <w:instrText xml:space="preserve">" \f E \l 1 </w:instrText>
      </w:r>
      <w:r>
        <w:rPr>
          <w:vanish/>
        </w:rPr>
        <w:fldChar w:fldCharType="end"/>
      </w:r>
    </w:p>
    <w:p w14:paraId="20A7911C" w14:textId="77777777" w:rsidR="00794519" w:rsidRDefault="00794519" w:rsidP="00794519">
      <w:pPr>
        <w:ind w:firstLine="480"/>
      </w:pPr>
      <w:r>
        <w:rPr>
          <w:rFonts w:ascii="Times New Roman" w:hAnsi="Times New Roman" w:hint="eastAsia"/>
        </w:rPr>
        <w:t>对于</w:t>
      </w:r>
      <w:r w:rsidRPr="004177E4">
        <w:rPr>
          <w:rFonts w:ascii="Times New Roman" w:hAnsi="Times New Roman"/>
        </w:rPr>
        <w:t>任意测试点</w:t>
      </w:r>
      <w:r w:rsidRPr="004177E4">
        <w:rPr>
          <w:rFonts w:ascii="Times New Roman" w:hAnsi="Times New Roman"/>
        </w:rPr>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ascii="Times New Roman" w:hAnsi="Times New Roman" w:hint="eastAsia"/>
        </w:rPr>
        <w:t>，</w:t>
      </w:r>
      <w:r w:rsidRPr="004177E4">
        <w:rPr>
          <w:rFonts w:ascii="Times New Roman" w:hAnsi="Times New Roman"/>
        </w:rPr>
        <w:t> </w:t>
      </w:r>
      <w:r>
        <w:rPr>
          <w:rFonts w:ascii="Times New Roman" w:hAnsi="Times New Roman" w:hint="eastAsia"/>
        </w:rPr>
        <w:t>根据高斯分布的条件分布性质，其</w:t>
      </w:r>
      <w:r w:rsidRPr="004177E4">
        <w:rPr>
          <w:rFonts w:ascii="Times New Roman" w:hAnsi="Times New Roman"/>
        </w:rPr>
        <w:t>后验预测仍服从高斯分布，</w:t>
      </w:r>
      <w:r>
        <w:rPr>
          <w:rFonts w:ascii="Times New Roman" w:hAnsi="Times New Roman" w:hint="eastAsia"/>
        </w:rPr>
        <w:t>即</w:t>
      </w:r>
    </w:p>
    <w:p w14:paraId="5776AF32" w14:textId="77777777" w:rsidR="00794519"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t>（13）</w:t>
      </w:r>
      <w:r>
        <w:rPr>
          <w:vanish/>
        </w:rPr>
        <w:fldChar w:fldCharType="begin"/>
      </w:r>
      <w:r>
        <w:rPr>
          <w:vanish/>
        </w:rPr>
        <w:instrText xml:space="preserve"> TC "</w:instrText>
      </w:r>
      <w:r>
        <w:rPr>
          <w:vanish/>
        </w:rPr>
        <w:instrText>公式（</w:instrText>
      </w:r>
      <w:r>
        <w:rPr>
          <w:vanish/>
        </w:rPr>
        <w:instrText>13</w:instrText>
      </w:r>
      <w:r>
        <w:rPr>
          <w:vanish/>
        </w:rPr>
        <w:instrText>）</w:instrText>
      </w:r>
      <w:r>
        <w:rPr>
          <w:vanish/>
        </w:rPr>
        <w:instrText xml:space="preserve">" \f E \l 1 </w:instrText>
      </w:r>
      <w:r>
        <w:rPr>
          <w:vanish/>
        </w:rPr>
        <w:fldChar w:fldCharType="end"/>
      </w:r>
    </w:p>
    <w:p w14:paraId="7F2BEAB3" w14:textId="77777777" w:rsidR="00794519" w:rsidRDefault="00794519" w:rsidP="00794519">
      <w:pPr>
        <w:ind w:firstLine="480"/>
      </w:pPr>
      <w:r w:rsidRPr="004177E4">
        <w:rPr>
          <w:rFonts w:ascii="Times New Roman" w:hAnsi="Times New Roman"/>
        </w:rPr>
        <w:t>其</w:t>
      </w:r>
      <w:r>
        <w:rPr>
          <w:rFonts w:ascii="Times New Roman" w:hAnsi="Times New Roman" w:hint="eastAsia"/>
        </w:rPr>
        <w:t>后验</w:t>
      </w:r>
      <w:r w:rsidRPr="004177E4">
        <w:rPr>
          <w:rFonts w:ascii="Times New Roman" w:hAnsi="Times New Roman"/>
        </w:rPr>
        <w:t>预测均值与</w:t>
      </w:r>
      <w:r>
        <w:rPr>
          <w:rFonts w:ascii="Times New Roman" w:hAnsi="Times New Roman" w:hint="eastAsia"/>
        </w:rPr>
        <w:t>后验</w:t>
      </w:r>
      <w:r w:rsidRPr="004177E4">
        <w:rPr>
          <w:rFonts w:ascii="Times New Roman" w:hAnsi="Times New Roman"/>
        </w:rPr>
        <w:t>预测方差分别为</w:t>
      </w:r>
    </w:p>
    <w:p w14:paraId="52D7D78D" w14:textId="77777777" w:rsidR="00794519" w:rsidRPr="004177E4" w:rsidRDefault="00794519" w:rsidP="00794519">
      <w:pPr>
        <w:tabs>
          <w:tab w:val="center" w:pos="4153"/>
          <w:tab w:val="right" w:pos="8306"/>
        </w:tabs>
        <w:jc w:val="left"/>
      </w:pPr>
      <w:r>
        <w:tab/>
      </w:r>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ascii="宋体" w:hAnsi="宋体" w:cs="宋体"/>
          <w:sz w:val="21"/>
          <w:szCs w:val="21"/>
        </w:rPr>
        <w:tab/>
        <w:t>（14）</w:t>
      </w:r>
      <w:r>
        <w:rPr>
          <w:vanish/>
        </w:rPr>
        <w:fldChar w:fldCharType="begin"/>
      </w:r>
      <w:r>
        <w:rPr>
          <w:vanish/>
        </w:rPr>
        <w:instrText xml:space="preserve"> TC "</w:instrText>
      </w:r>
      <w:r>
        <w:rPr>
          <w:vanish/>
        </w:rPr>
        <w:instrText>公式（</w:instrText>
      </w:r>
      <w:r>
        <w:rPr>
          <w:vanish/>
        </w:rPr>
        <w:instrText>14</w:instrText>
      </w:r>
      <w:r>
        <w:rPr>
          <w:vanish/>
        </w:rPr>
        <w:instrText>）</w:instrText>
      </w:r>
      <w:r>
        <w:rPr>
          <w:vanish/>
        </w:rPr>
        <w:instrText xml:space="preserve">" \f E \l 1 </w:instrText>
      </w:r>
      <w:r>
        <w:rPr>
          <w:vanish/>
        </w:rPr>
        <w:fldChar w:fldCharType="end"/>
      </w:r>
    </w:p>
    <w:p w14:paraId="3D75263F" w14:textId="77777777" w:rsidR="00794519" w:rsidRPr="004177E4" w:rsidRDefault="002A1FA4" w:rsidP="00794519">
      <w:pPr>
        <w:tabs>
          <w:tab w:val="center" w:pos="4153"/>
          <w:tab w:val="right" w:pos="8306"/>
        </w:tabs>
        <w:jc w:val="left"/>
      </w:pPr>
      <w:r>
        <w:tab/>
      </w:r>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r>
          <w:rPr>
            <w:rFonts w:ascii="Cambria Math" w:hAnsi="Cambria Math"/>
          </w:rPr>
          <m:t>k</m:t>
        </m:r>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r>
          <w:rPr>
            <w:rFonts w:ascii="Cambria Math" w:hAnsi="Cambria Math"/>
          </w:rPr>
          <m:t>K</m:t>
        </m:r>
        <m:r>
          <w:rPr>
            <w:rFonts w:ascii="Cambria Math" w:hAnsi="Cambria Math"/>
          </w:rPr>
          <m:t>(</m:t>
        </m:r>
        <m:r>
          <w:rPr>
            <w:rFonts w:ascii="Cambria Math" w:hAnsi="Cambria Math"/>
          </w:rPr>
          <m:t>x</m:t>
        </m:r>
        <m:r>
          <w:rPr>
            <w:rFonts w:ascii="Cambria Math" w:hAnsi="Cambria Math"/>
          </w:rPr>
          <m:t>,</m:t>
        </m:r>
        <m:r>
          <w:rPr>
            <w:rFonts w:ascii="Cambria Math" w:hAnsi="Cambria Math"/>
          </w:rPr>
          <m:t>X</m:t>
        </m:r>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m:t>
                    </m:r>
                    <m:r>
                      <w:rPr>
                        <w:rFonts w:ascii="Cambria Math" w:hAnsi="Cambria Math"/>
                      </w:rPr>
                      <m:t>,</m:t>
                    </m:r>
                    <m:r>
                      <w:rPr>
                        <w:rFonts w:ascii="Cambria Math" w:hAnsi="Cambria Math"/>
                      </w:rPr>
                      <m:t>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m:t>
            </m:r>
            <m:r>
              <w:rPr>
                <w:rFonts w:ascii="Cambria Math" w:hAnsi="Cambria Math"/>
              </w:rPr>
              <m:t>1</m:t>
            </m:r>
          </m:sup>
        </m:sSup>
        <m:r>
          <w:rPr>
            <w:rFonts w:ascii="Cambria Math" w:hAnsi="Cambria Math"/>
          </w:rPr>
          <m:t>K</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15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15</w:instrText>
      </w:r>
      <w:r>
        <w:rPr>
          <w:vanish/>
        </w:rPr>
        <w:instrText>）</w:instrText>
      </w:r>
      <w:r>
        <w:rPr>
          <w:vanish/>
        </w:rPr>
        <w:instrText xml:space="preserve">" \f E \l 1 </w:instrText>
      </w:r>
      <w:r>
        <w:rPr>
          <w:vanish/>
        </w:rPr>
        <w:fldChar w:fldCharType="end"/>
      </w:r>
    </w:p>
    <w:p w14:paraId="5249198D" w14:textId="77777777" w:rsidR="00794519" w:rsidRDefault="00794519" w:rsidP="00794519">
      <w:pPr>
        <w:ind w:firstLine="480"/>
      </w:pPr>
      <w:r w:rsidRPr="00D06ABB">
        <w:rPr>
          <w:rFonts w:ascii="Times New Roman" w:hAnsi="Times New Roman"/>
        </w:rPr>
        <w:t>其中，</w:t>
      </w:r>
      <w:r w:rsidRPr="002D5FA0">
        <w:rPr>
          <w:rFonts w:ascii="Times New Roman" w:hAnsi="Times New Roman"/>
        </w:rPr>
        <w:t> </w:t>
      </w:r>
      <m:oMath>
        <m:r>
          <w:rPr>
            <w:rFonts w:ascii="Cambria Math" w:hAnsi="Cambria Math"/>
          </w:rPr>
          <m:t>K</m:t>
        </m:r>
        <m:d>
          <m:dPr>
            <m:ctrlPr>
              <w:rPr>
                <w:rFonts w:ascii="Cambria Math" w:hAnsi="Cambria Math"/>
                <w:i/>
              </w:rPr>
            </m:ctrlPr>
          </m:dPr>
          <m:e>
            <m:r>
              <w:rPr>
                <w:rFonts w:ascii="Cambria Math" w:hAnsi="Cambria Math"/>
              </w:rPr>
              <m:t>X,X</m:t>
            </m:r>
          </m:e>
        </m:d>
      </m:oMath>
      <w:r w:rsidRPr="002D5FA0">
        <w:rPr>
          <w:rFonts w:ascii="Times New Roman" w:hAnsi="Times New Roman"/>
        </w:rPr>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rPr>
          <w:rFonts w:ascii="Times New Roman" w:hAnsi="Times New Roman"/>
        </w:rPr>
        <w:t> </w:t>
      </w:r>
      <w:r w:rsidRPr="002D5FA0">
        <w:rPr>
          <w:rFonts w:ascii="Times New Roman" w:hAnsi="Times New Roman"/>
        </w:rPr>
        <w:t>表示测试点与全部训练点之间的协方差向量，</w:t>
      </w:r>
      <m:oMath>
        <m:r>
          <w:rPr>
            <w:rFonts w:ascii="Cambria Math" w:hAnsi="Cambria Math"/>
          </w:rPr>
          <m:t>m(X)</m:t>
        </m:r>
      </m:oMath>
      <w:r w:rsidRPr="002D5FA0">
        <w:rPr>
          <w:rFonts w:ascii="Times New Roman" w:hAnsi="Times New Roman"/>
        </w:rPr>
        <w:t> </w:t>
      </w:r>
      <w:r w:rsidRPr="002D5FA0">
        <w:rPr>
          <w:rFonts w:ascii="Times New Roman" w:hAnsi="Times New Roman"/>
        </w:rPr>
        <w:t>表示训练点处先验均值构成的向量</w:t>
      </w:r>
      <w:r>
        <w:rPr>
          <w:rFonts w:ascii="Times New Roman" w:hAnsi="Times New Roman" w:hint="eastAsia"/>
        </w:rPr>
        <w:t>，</w:t>
      </w:r>
      <w:r w:rsidRPr="002D5FA0">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表示潜在函数</w:t>
      </w:r>
      <w:r w:rsidRPr="002D5FA0">
        <w:rPr>
          <w:rFonts w:ascii="Times New Roman" w:hAnsi="Times New Roman"/>
        </w:rPr>
        <w:t>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rPr>
          <w:rFonts w:ascii="Times New Roman" w:hAnsi="Times New Roman"/>
        </w:rPr>
        <w:t> </w:t>
      </w:r>
      <w:r w:rsidRPr="002D5FA0">
        <w:rPr>
          <w:rFonts w:ascii="Times New Roman" w:hAnsi="Times New Roman"/>
        </w:rPr>
        <w:t>的后验不确定。</w:t>
      </w:r>
    </w:p>
    <w:p w14:paraId="596607D1" w14:textId="77777777" w:rsidR="00794519" w:rsidRDefault="00794519" w:rsidP="00794519">
      <w:pPr>
        <w:ind w:firstLine="480"/>
      </w:pPr>
      <w:r w:rsidRPr="00A75FC1">
        <w:rPr>
          <w:rFonts w:ascii="Times New Roman" w:hAnsi="Times New Roman"/>
        </w:rPr>
        <w:t>后验均值</w:t>
      </w:r>
      <w:r w:rsidRPr="00A75FC1">
        <w:rPr>
          <w:rFonts w:ascii="Times New Roman" w:hAnsi="Times New Roman"/>
        </w:rPr>
        <w:t> </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描述了模型对未知位置函数值的最优估计，而后验方差</w:t>
      </w:r>
      <w:r w:rsidRPr="00A75FC1">
        <w:rPr>
          <w:rFonts w:ascii="Times New Roman" w:hAnsi="Times New Roman"/>
        </w:rPr>
        <w:t> </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rPr>
          <w:rFonts w:ascii="Times New Roman" w:hAnsi="Times New Roman"/>
        </w:rPr>
        <w:t> </w:t>
      </w:r>
      <w:r w:rsidRPr="00A75FC1">
        <w:rPr>
          <w:rFonts w:ascii="Times New Roman" w:hAnsi="Times New Roman"/>
        </w:rPr>
        <w:t>则刻画了该估计的不确定性。</w:t>
      </w:r>
      <w:r w:rsidRPr="00F0334D">
        <w:rPr>
          <w:rFonts w:ascii="Times New Roman" w:hAnsi="Times New Roman"/>
        </w:rPr>
        <w:t>其直观含义是：</w:t>
      </w:r>
      <w:r w:rsidRPr="00A75FC1">
        <w:rPr>
          <w:rFonts w:ascii="Times New Roman" w:hAnsi="Times New Roman"/>
        </w:rPr>
        <w:t>当测试点靠近已有观测</w:t>
      </w:r>
      <w:r w:rsidRPr="00A75FC1">
        <w:rPr>
          <w:rFonts w:ascii="Times New Roman" w:hAnsi="Times New Roman"/>
        </w:rPr>
        <w:lastRenderedPageBreak/>
        <w:t>区域，且邻近观测之间较为一致时，</w:t>
      </w:r>
      <w:r w:rsidRPr="008E281B">
        <w:rPr>
          <w:rFonts w:ascii="Times New Roman" w:hAnsi="Times New Roman"/>
        </w:rPr>
        <w:t>后验均值会更多受到这些观测的影响，同时后验方差减小</w:t>
      </w:r>
      <w:r w:rsidRPr="00F0334D">
        <w:rPr>
          <w:rFonts w:ascii="Times New Roman" w:hAnsi="Times New Roman"/>
        </w:rPr>
        <w:t>；当测试点远离观测区域时，后验均值会逐渐回归先验均值，不确定性则相应增大</w:t>
      </w:r>
      <w:r>
        <w:rPr>
          <w:rFonts w:ascii="Times New Roman" w:hAnsi="Times New Roman" w:hint="eastAsia"/>
        </w:rPr>
        <w:t>。</w:t>
      </w:r>
    </w:p>
    <w:p w14:paraId="3A46D5B6" w14:textId="77777777" w:rsidR="00794519" w:rsidRDefault="00794519" w:rsidP="00794519">
      <w:pPr>
        <w:pStyle w:val="afa"/>
        <w:rPr>
          <w:rFonts w:hint="eastAsia"/>
        </w:rPr>
      </w:pPr>
      <w:bookmarkStart w:id="24" w:name="_Toc228823974"/>
      <w:bookmarkStart w:id="25" w:name="_Toc228824095"/>
      <w:r>
        <w:rPr>
          <w:rFonts w:ascii="Times New Roman" w:hAnsi="Times New Roman" w:hint="eastAsia"/>
        </w:rPr>
        <w:t xml:space="preserve">3.1.5 </w:t>
      </w:r>
      <w:r>
        <w:rPr>
          <w:rFonts w:ascii="Times New Roman" w:hAnsi="Times New Roman" w:hint="eastAsia"/>
        </w:rPr>
        <w:t>采集函数</w:t>
      </w:r>
      <w:bookmarkEnd w:id="24"/>
      <w:bookmarkEnd w:id="25"/>
    </w:p>
    <w:p w14:paraId="4A817977" w14:textId="77777777" w:rsidR="00794519" w:rsidRDefault="00794519" w:rsidP="00794519">
      <w:pPr>
        <w:ind w:firstLine="480"/>
      </w:pPr>
      <w:r>
        <w:rPr>
          <w:rFonts w:ascii="Times New Roman" w:hAnsi="Times New Roman" w:hint="eastAsia"/>
        </w:rPr>
        <w:t>在高斯过程回归中，给定观测数据后，可以在任意位置</w:t>
      </w:r>
      <w:r>
        <w:rPr>
          <w:rFonts w:ascii="Times New Roman" w:hAnsi="Times New Roman" w:hint="eastAsia"/>
        </w:rPr>
        <w:t xml:space="preserve"> </w:t>
      </w:r>
      <m:oMath>
        <m:r>
          <w:rPr>
            <w:rFonts w:ascii="Cambria Math" w:hAnsi="Cambria Math" w:hint="eastAsia"/>
          </w:rPr>
          <m:t>x</m:t>
        </m:r>
      </m:oMath>
      <w:r>
        <w:rPr>
          <w:rFonts w:ascii="Times New Roman" w:hAnsi="Times New Roman" w:hint="eastAsia"/>
        </w:rPr>
        <w:t xml:space="preserve"> </w:t>
      </w:r>
      <w:r>
        <w:rPr>
          <w:rFonts w:ascii="Times New Roman" w:hAnsi="Times New Roman" w:hint="eastAsia"/>
        </w:rPr>
        <w:t>上得到后验预测均值</w:t>
      </w:r>
      <m:oMath>
        <m:r>
          <w:rPr>
            <w:rFonts w:ascii="Cambria Math" w:hAnsi="Cambria Math"/>
          </w:rPr>
          <m:t>μ(x)</m:t>
        </m:r>
      </m:oMath>
      <w:r>
        <w:rPr>
          <w:rFonts w:ascii="Times New Roman" w:hAnsi="Times New Roman" w:hint="eastAsia"/>
        </w:rPr>
        <w:t>与后验预测方差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Times New Roman" w:hAnsi="Times New Roman" w:hint="eastAsia"/>
        </w:rPr>
        <w:t>。其中，</w:t>
      </w:r>
      <m:oMath>
        <m:r>
          <w:rPr>
            <w:rFonts w:ascii="Cambria Math" w:hAnsi="Cambria Math"/>
          </w:rPr>
          <m:t>μ(x)</m:t>
        </m:r>
      </m:oMath>
      <w:r>
        <w:rPr>
          <w:rFonts w:ascii="Times New Roman" w:hAnsi="Times New Roman" w:hint="eastAsia"/>
        </w:rPr>
        <w:t>表示模型对该位置函数值的估计，</w:t>
      </w:r>
      <m:oMath>
        <m:r>
          <w:rPr>
            <w:rFonts w:ascii="Cambria Math" w:hAnsi="Cambria Math"/>
          </w:rPr>
          <m:t>σ(x)</m:t>
        </m:r>
      </m:oMath>
      <w:r>
        <w:rPr>
          <w:rFonts w:ascii="Times New Roman" w:hAnsi="Times New Roman" w:hint="eastAsia"/>
        </w:rPr>
        <w:t>表示模型对该估计的不确定性。</w:t>
      </w:r>
      <w:r w:rsidRPr="0037752F">
        <w:rPr>
          <w:rFonts w:ascii="Times New Roman" w:hAnsi="Times New Roman"/>
        </w:rPr>
        <w:t>为了将后验预测进一步用于主动感知或搜索决策，通常需要在</w:t>
      </w:r>
      <m:oMath>
        <m:r>
          <w:rPr>
            <w:rFonts w:ascii="Cambria Math" w:hAnsi="Cambria Math"/>
          </w:rPr>
          <m:t>μ(x)</m:t>
        </m:r>
      </m:oMath>
      <w:r>
        <w:rPr>
          <w:rFonts w:ascii="Times New Roman" w:hAnsi="Times New Roman" w:hint="eastAsia"/>
        </w:rPr>
        <w:t>与</w:t>
      </w:r>
      <m:oMath>
        <m:r>
          <w:rPr>
            <w:rFonts w:ascii="Cambria Math" w:hAnsi="Cambria Math"/>
          </w:rPr>
          <m:t>σ(x)</m:t>
        </m:r>
      </m:oMath>
      <w:r>
        <w:rPr>
          <w:rFonts w:ascii="Times New Roman" w:hAnsi="Times New Roman" w:hint="eastAsia"/>
        </w:rPr>
        <w:t>的基础上构造采集函数</w:t>
      </w:r>
      <m:oMath>
        <m:r>
          <w:rPr>
            <w:rFonts w:ascii="Cambria Math" w:hAnsi="Cambria Math"/>
          </w:rPr>
          <m:t>α(x)</m:t>
        </m:r>
      </m:oMath>
      <w:r>
        <w:rPr>
          <w:rFonts w:ascii="Times New Roman" w:hAnsi="Times New Roman" w:hint="eastAsia"/>
        </w:rPr>
        <w:t>，用来衡量某一位置在当前时刻的观测价值。</w:t>
      </w:r>
    </w:p>
    <w:p w14:paraId="641D959B" w14:textId="77777777" w:rsidR="00F41A70" w:rsidRDefault="00D343A8" w:rsidP="00794519">
      <w:pPr>
        <w:tabs>
          <w:tab w:val="center" w:pos="4153"/>
          <w:tab w:val="right" w:pos="8306"/>
        </w:tabs>
        <w:jc w:val="left"/>
        <w:rPr>
          <w:rFonts w:ascii="Times New Roman" w:hAnsi="Times New Roman"/>
        </w:rPr>
      </w:pPr>
      <w:r>
        <w:rPr>
          <w:rFonts w:ascii="Times New Roman" w:hAnsi="Times New Roman" w:hint="eastAsia"/>
        </w:rPr>
        <w:t xml:space="preserve">    </w:t>
      </w:r>
      <w:r>
        <w:rPr>
          <w:rFonts w:ascii="Times New Roman" w:hAnsi="Times New Roman" w:hint="eastAsia"/>
        </w:rPr>
        <w:t>上置信界（</w:t>
      </w:r>
      <w:r>
        <w:rPr>
          <w:rFonts w:ascii="Times New Roman" w:hAnsi="Times New Roman" w:hint="eastAsia"/>
        </w:rPr>
        <w:t>Upper Confidence Bound, UCB</w:t>
      </w:r>
      <w:r>
        <w:rPr>
          <w:rFonts w:ascii="Times New Roman" w:hAnsi="Times New Roman" w:hint="eastAsia"/>
        </w:rPr>
        <w:t>）方法最早来源于多臂赌博机问题，其基本思想是在当前收益估计项之外加入不确定性补偿项，从而在“利用当前较优选择”和“探索不确定选择”之间取得平衡</w:t>
      </w:r>
      <w:r>
        <w:rPr>
          <w:rFonts w:ascii="Times New Roman" w:hAnsi="Times New Roman" w:hint="eastAsia"/>
        </w:rPr>
        <w:t>[2]</w:t>
      </w:r>
      <w:r>
        <w:rPr>
          <w:rFonts w:ascii="Times New Roman" w:hAnsi="Times New Roman" w:hint="eastAsia"/>
        </w:rPr>
        <w:t>。在高斯过程建模场景中，</w:t>
      </w:r>
      <w:r>
        <w:rPr>
          <w:rFonts w:ascii="Times New Roman" w:hAnsi="Times New Roman" w:hint="eastAsia"/>
        </w:rPr>
        <w:t xml:space="preserve">Srinivas </w:t>
      </w:r>
      <w:r>
        <w:rPr>
          <w:rFonts w:ascii="Times New Roman" w:hAnsi="Times New Roman" w:hint="eastAsia"/>
        </w:rPr>
        <w:t>等将该思想扩展为</w:t>
      </w:r>
      <w:r>
        <w:rPr>
          <w:rFonts w:ascii="Times New Roman" w:hAnsi="Times New Roman" w:hint="eastAsia"/>
        </w:rPr>
        <w:t xml:space="preserve"> GP-UCB </w:t>
      </w:r>
      <w:r>
        <w:rPr>
          <w:rFonts w:ascii="Times New Roman" w:hAnsi="Times New Roman" w:hint="eastAsia"/>
        </w:rPr>
        <w:t>方法，利用高斯过程后验均值与后验标准差构造采集函数，使采样点选择同时考虑预测值大小和模型不确定性</w:t>
      </w:r>
      <w:r>
        <w:rPr>
          <w:rFonts w:ascii="Times New Roman" w:hAnsi="Times New Roman" w:hint="eastAsia"/>
        </w:rPr>
        <w:t>[3]</w:t>
      </w:r>
      <w:r>
        <w:rPr>
          <w:rFonts w:ascii="Times New Roman" w:hAnsi="Times New Roman" w:hint="eastAsia"/>
        </w:rPr>
        <w:t>。本文采用的基础采集函数为</w:t>
      </w:r>
      <w:r>
        <w:rPr>
          <w:rFonts w:ascii="Times New Roman" w:hAnsi="Times New Roman" w:hint="eastAsia"/>
        </w:rPr>
        <w:t xml:space="preserve"> GP-UCB </w:t>
      </w:r>
      <w:r>
        <w:rPr>
          <w:rFonts w:ascii="Times New Roman" w:hAnsi="Times New Roman" w:hint="eastAsia"/>
        </w:rPr>
        <w:t>的工程化形式，即</w:t>
      </w:r>
    </w:p>
    <w:p w14:paraId="5E01512B" w14:textId="77777777" w:rsidR="00794519" w:rsidRPr="00EC3E9B" w:rsidRDefault="002A1FA4" w:rsidP="00794519">
      <w:pPr>
        <w:tabs>
          <w:tab w:val="center" w:pos="4153"/>
          <w:tab w:val="right" w:pos="8306"/>
        </w:tabs>
        <w:jc w:val="left"/>
        <w:rPr>
          <w:i/>
        </w:rPr>
      </w:pPr>
      <w:r>
        <w:tab/>
      </w:r>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βσ</m:t>
        </m:r>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16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16</w:instrText>
      </w:r>
      <w:r>
        <w:rPr>
          <w:vanish/>
        </w:rPr>
        <w:instrText>）</w:instrText>
      </w:r>
      <w:r>
        <w:rPr>
          <w:vanish/>
        </w:rPr>
        <w:instrText xml:space="preserve">" \f E \l 1 </w:instrText>
      </w:r>
      <w:r>
        <w:rPr>
          <w:vanish/>
        </w:rPr>
        <w:fldChar w:fldCharType="end"/>
      </w:r>
    </w:p>
    <w:p w14:paraId="7393D41B" w14:textId="77777777" w:rsidR="00794519" w:rsidRDefault="00794519" w:rsidP="00794519">
      <w:pPr>
        <w:ind w:firstLine="480"/>
        <w:rPr>
          <w:iCs/>
        </w:rPr>
      </w:pPr>
      <w:r>
        <w:rPr>
          <w:rFonts w:ascii="Times New Roman" w:hAnsi="Times New Roman" w:hint="eastAsia"/>
          <w:iCs/>
        </w:rPr>
        <w:t>其中</w:t>
      </w:r>
      <m:oMath>
        <m:r>
          <w:rPr>
            <w:rFonts w:ascii="Cambria Math" w:hAnsi="Cambria Math"/>
          </w:rPr>
          <m:t>β</m:t>
        </m:r>
      </m:oMath>
      <w:r>
        <w:rPr>
          <w:rFonts w:ascii="Times New Roman" w:hAnsi="Times New Roman" w:hint="eastAsia"/>
          <w:iCs/>
        </w:rPr>
        <w:t>为探索系数。</w:t>
      </w:r>
      <m:oMath>
        <m:r>
          <w:rPr>
            <w:rFonts w:ascii="Cambria Math" w:hAnsi="Cambria Math"/>
          </w:rPr>
          <m:t>β</m:t>
        </m:r>
      </m:oMath>
      <w:r>
        <w:rPr>
          <w:rFonts w:ascii="Times New Roman" w:hAnsi="Times New Roman" w:hint="eastAsia"/>
          <w:iCs/>
        </w:rPr>
        <w:t>越大，算法越倾向于去探索高不确定性的区域。</w:t>
      </w:r>
    </w:p>
    <w:p w14:paraId="093D08D2" w14:textId="77777777" w:rsidR="00794519" w:rsidRDefault="00794519" w:rsidP="00794519">
      <w:pPr>
        <w:ind w:firstLine="480"/>
        <w:jc w:val="left"/>
        <w:rPr>
          <w:rFonts w:ascii="Times New Roman" w:hAnsi="Times New Roman"/>
        </w:rPr>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ascii="Times New Roman" w:hAnsi="Times New Roman" w:hint="eastAsia"/>
        </w:rPr>
        <w:t>对应当前预测线索值较高的区域，</w:t>
      </w:r>
      <m:oMath>
        <m:r>
          <w:rPr>
            <w:rFonts w:ascii="Cambria Math" w:hAnsi="Cambria Math"/>
          </w:rPr>
          <m:t>σ(x)</m:t>
        </m:r>
      </m:oMath>
      <w:r>
        <w:rPr>
          <w:rFonts w:ascii="Times New Roman" w:hAnsi="Times New Roman" w:hint="eastAsia"/>
        </w:rPr>
        <w:t>对应模型尚不确定，潜在信息增益较大的区域，</w:t>
      </w:r>
      <m:oMath>
        <m:r>
          <w:rPr>
            <w:rFonts w:ascii="Cambria Math" w:hAnsi="Cambria Math"/>
          </w:rPr>
          <m:t>β</m:t>
        </m:r>
      </m:oMath>
      <w:r>
        <w:rPr>
          <w:rFonts w:ascii="Times New Roman" w:hAnsi="Times New Roman" w:hint="eastAsia"/>
        </w:rPr>
        <w:t>则控制二者之间的权衡关系。因此</w:t>
      </w:r>
      <w:r>
        <w:rPr>
          <w:rFonts w:ascii="Times New Roman" w:hAnsi="Times New Roman" w:hint="eastAsia"/>
        </w:rPr>
        <w:t>UCB</w:t>
      </w:r>
      <w:r>
        <w:rPr>
          <w:rFonts w:ascii="Times New Roman" w:hAnsi="Times New Roman" w:hint="eastAsia"/>
        </w:rPr>
        <w:t>可以兼顾“寻找已知热点”和“发现潜在热点”这两类需求。</w:t>
      </w:r>
    </w:p>
    <w:p w14:paraId="05882141" w14:textId="77777777" w:rsidR="007D1AE1" w:rsidRDefault="007D1AE1" w:rsidP="00794519">
      <w:pPr>
        <w:ind w:firstLine="480"/>
        <w:jc w:val="left"/>
      </w:pPr>
      <w:r w:rsidRPr="007D1AE1">
        <w:t>需要说明的是，</w:t>
      </w:r>
      <w:r w:rsidRPr="007D1AE1">
        <w:rPr>
          <w:rFonts w:ascii="Times New Roman" w:hAnsi="Times New Roman"/>
        </w:rPr>
        <w:t>Srinivas</w:t>
      </w:r>
      <w:r w:rsidRPr="007D1AE1">
        <w:t>等提出的</w:t>
      </w:r>
      <w:r w:rsidRPr="007D1AE1">
        <w:rPr>
          <w:rFonts w:ascii="Times New Roman" w:hAnsi="Times New Roman"/>
        </w:rPr>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p>
    <w:p w14:paraId="52708098" w14:textId="77777777" w:rsidR="00794519" w:rsidRDefault="00794519" w:rsidP="00794519">
      <w:pPr>
        <w:ind w:firstLine="480"/>
      </w:pPr>
      <w:r w:rsidRPr="00036D03">
        <w:rPr>
          <w:rFonts w:ascii="Times New Roman" w:hAnsi="Times New Roman"/>
        </w:rPr>
        <w:t>除上置信界（</w:t>
      </w:r>
      <w:r w:rsidRPr="00036D03">
        <w:rPr>
          <w:rFonts w:ascii="Times New Roman" w:hAnsi="Times New Roman"/>
        </w:rPr>
        <w:t>Upper Confidence Bound, UCB</w:t>
      </w:r>
      <w:r w:rsidRPr="00036D03">
        <w:rPr>
          <w:rFonts w:ascii="Times New Roman" w:hAnsi="Times New Roman"/>
        </w:rPr>
        <w:t>）外，贝叶斯优化与主动采样中还常用概率改进（</w:t>
      </w:r>
      <w:r w:rsidRPr="00036D03">
        <w:rPr>
          <w:rFonts w:ascii="Times New Roman" w:hAnsi="Times New Roman"/>
        </w:rPr>
        <w:t>Probability of Improvement, PI</w:t>
      </w:r>
      <w:r w:rsidRPr="00036D03">
        <w:rPr>
          <w:rFonts w:ascii="Times New Roman" w:hAnsi="Times New Roman"/>
        </w:rPr>
        <w:t>）和期望改进（</w:t>
      </w:r>
      <w:r w:rsidRPr="00036D03">
        <w:rPr>
          <w:rFonts w:ascii="Times New Roman" w:hAnsi="Times New Roman"/>
        </w:rPr>
        <w:t>Expected Improvement, EI</w:t>
      </w:r>
      <w:r w:rsidRPr="00036D03">
        <w:rPr>
          <w:rFonts w:ascii="Times New Roman" w:hAnsi="Times New Roman"/>
        </w:rPr>
        <w:t>）作为采集函数。二者都以当前已知最优值</w:t>
      </w:r>
      <w:r w:rsidRPr="00036D0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rPr>
          <w:rFonts w:ascii="Times New Roman" w:hAnsi="Times New Roman"/>
        </w:rPr>
        <w:t> </w:t>
      </w:r>
      <w:r w:rsidRPr="00036D03">
        <w:rPr>
          <w:rFonts w:ascii="Times New Roman" w:hAnsi="Times New Roman"/>
        </w:rPr>
        <w:t>为参考，用于衡量某一候选位置相对于当前最优解的潜在改进能力。</w:t>
      </w:r>
      <w:r w:rsidRPr="00A51589">
        <w:rPr>
          <w:rFonts w:ascii="Times New Roman" w:hAnsi="Times New Roman"/>
        </w:rPr>
        <w:t>设位置</w:t>
      </w:r>
      <w:r w:rsidRPr="00A51589">
        <w:rPr>
          <w:rFonts w:ascii="Times New Roman" w:hAnsi="Times New Roman"/>
        </w:rPr>
        <w:t> </w:t>
      </w:r>
      <m:oMath>
        <m:r>
          <w:rPr>
            <w:rFonts w:ascii="Cambria Math" w:hAnsi="Cambria Math"/>
          </w:rPr>
          <m:t>x</m:t>
        </m:r>
      </m:oMath>
      <w:r w:rsidRPr="00A51589">
        <w:rPr>
          <w:rFonts w:ascii="Times New Roman" w:hAnsi="Times New Roman"/>
        </w:rPr>
        <w:t> </w:t>
      </w:r>
      <w:r w:rsidRPr="00A51589">
        <w:rPr>
          <w:rFonts w:ascii="Times New Roman" w:hAnsi="Times New Roman"/>
        </w:rPr>
        <w:t>处</w:t>
      </w:r>
      <w:r>
        <w:rPr>
          <w:rFonts w:ascii="Times New Roman" w:hAnsi="Times New Roman" w:hint="eastAsia"/>
        </w:rPr>
        <w:t>，在已知观测数据</w:t>
      </w:r>
      <m:oMath>
        <m:r>
          <m:rPr>
            <m:scr m:val="script"/>
          </m:rPr>
          <w:rPr>
            <w:rFonts w:ascii="Cambria Math" w:hAnsi="Cambria Math"/>
          </w:rPr>
          <m:t>D</m:t>
        </m:r>
      </m:oMath>
      <w:r>
        <w:rPr>
          <w:rFonts w:ascii="Times New Roman" w:hAnsi="Times New Roman" w:hint="eastAsia"/>
        </w:rPr>
        <w:t>的前提下，</w:t>
      </w:r>
      <w:r w:rsidRPr="00A51589">
        <w:rPr>
          <w:rFonts w:ascii="Times New Roman" w:hAnsi="Times New Roman"/>
        </w:rPr>
        <w:t xml:space="preserve">GP </w:t>
      </w:r>
      <w:r w:rsidRPr="00A51589">
        <w:rPr>
          <w:rFonts w:ascii="Times New Roman" w:hAnsi="Times New Roman"/>
        </w:rPr>
        <w:t>后验为</w:t>
      </w:r>
    </w:p>
    <w:p w14:paraId="41023A16" w14:textId="77777777" w:rsidR="00794519" w:rsidRPr="00A63415" w:rsidRDefault="00794519" w:rsidP="00794519">
      <w:pPr>
        <w:tabs>
          <w:tab w:val="center" w:pos="4153"/>
          <w:tab w:val="right" w:pos="8306"/>
        </w:tabs>
        <w:jc w:val="left"/>
      </w:pPr>
      <w:r>
        <w:tab/>
      </w:r>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ascii="宋体" w:hAnsi="宋体" w:cs="宋体"/>
          <w:sz w:val="21"/>
          <w:szCs w:val="21"/>
        </w:rPr>
        <w:tab/>
        <w:t>（17）</w:t>
      </w:r>
      <w:r>
        <w:rPr>
          <w:vanish/>
        </w:rPr>
        <w:fldChar w:fldCharType="begin"/>
      </w:r>
      <w:r>
        <w:rPr>
          <w:vanish/>
        </w:rPr>
        <w:instrText xml:space="preserve"> TC "</w:instrText>
      </w:r>
      <w:r>
        <w:rPr>
          <w:vanish/>
        </w:rPr>
        <w:instrText>公式（</w:instrText>
      </w:r>
      <w:r>
        <w:rPr>
          <w:vanish/>
        </w:rPr>
        <w:instrText>17</w:instrText>
      </w:r>
      <w:r>
        <w:rPr>
          <w:vanish/>
        </w:rPr>
        <w:instrText>）</w:instrText>
      </w:r>
      <w:r>
        <w:rPr>
          <w:vanish/>
        </w:rPr>
        <w:instrText xml:space="preserve">" \f E \l 1 </w:instrText>
      </w:r>
      <w:r>
        <w:rPr>
          <w:vanish/>
        </w:rPr>
        <w:fldChar w:fldCharType="end"/>
      </w:r>
    </w:p>
    <w:p w14:paraId="0D7B22EE" w14:textId="77777777" w:rsidR="00794519" w:rsidRDefault="00794519" w:rsidP="00794519">
      <w:pPr>
        <w:ind w:firstLine="480"/>
      </w:pPr>
      <w:r w:rsidRPr="00F62BB8">
        <w:rPr>
          <w:rFonts w:ascii="Times New Roman" w:hAnsi="Times New Roman"/>
        </w:rPr>
        <w:t>概率改进（</w:t>
      </w:r>
      <w:r w:rsidRPr="00F62BB8">
        <w:rPr>
          <w:rFonts w:ascii="Times New Roman" w:hAnsi="Times New Roman"/>
        </w:rPr>
        <w:t>PI</w:t>
      </w:r>
      <w:r w:rsidRPr="00F62BB8">
        <w:rPr>
          <w:rFonts w:ascii="Times New Roman" w:hAnsi="Times New Roman"/>
        </w:rPr>
        <w:t>）的基本思想是：只关心该位置是否能够超过当前最优值，而不考虑超过的幅度大小。</w:t>
      </w:r>
      <w:r w:rsidRPr="00CC3640">
        <w:rPr>
          <w:rFonts w:ascii="Times New Roman" w:hAnsi="Times New Roman"/>
        </w:rPr>
        <w:t>期望改进（</w:t>
      </w:r>
      <w:r w:rsidRPr="00CC3640">
        <w:rPr>
          <w:rFonts w:ascii="Times New Roman" w:hAnsi="Times New Roman"/>
        </w:rPr>
        <w:t>EI</w:t>
      </w:r>
      <w:r w:rsidRPr="00CC3640">
        <w:rPr>
          <w:rFonts w:ascii="Times New Roman" w:hAnsi="Times New Roman"/>
        </w:rPr>
        <w:t>）在</w:t>
      </w:r>
      <w:r w:rsidRPr="00CC3640">
        <w:rPr>
          <w:rFonts w:ascii="Times New Roman" w:hAnsi="Times New Roman"/>
        </w:rPr>
        <w:t xml:space="preserve"> PI </w:t>
      </w:r>
      <w:r w:rsidRPr="00CC3640">
        <w:rPr>
          <w:rFonts w:ascii="Times New Roman" w:hAnsi="Times New Roman"/>
        </w:rPr>
        <w:t>的基础上进一步考虑了改进幅度。其核心思想是：不仅关心某位置是否</w:t>
      </w:r>
      <w:r>
        <w:rPr>
          <w:rFonts w:ascii="Times New Roman" w:hAnsi="Times New Roman" w:hint="eastAsia"/>
        </w:rPr>
        <w:t>能够</w:t>
      </w:r>
      <w:r w:rsidRPr="00CC3640">
        <w:rPr>
          <w:rFonts w:ascii="Times New Roman" w:hAnsi="Times New Roman"/>
        </w:rPr>
        <w:t>优于当前最优值，还关心其一旦优于当前最优值时，平均能够带来多大的收益。</w:t>
      </w:r>
    </w:p>
    <w:p w14:paraId="47F7BC22" w14:textId="77777777" w:rsidR="00794519" w:rsidRDefault="00794519" w:rsidP="00794519">
      <w:pPr>
        <w:ind w:firstLine="480"/>
      </w:pPr>
      <w:r w:rsidRPr="00A456E3">
        <w:rPr>
          <w:rFonts w:ascii="Times New Roman" w:hAnsi="Times New Roman"/>
        </w:rPr>
        <w:t>尽管</w:t>
      </w:r>
      <w:r w:rsidRPr="00A456E3">
        <w:rPr>
          <w:rFonts w:ascii="Times New Roman" w:hAnsi="Times New Roman"/>
        </w:rPr>
        <w:t xml:space="preserve"> 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在贝叶斯优化中具有良好的理论与实践表现，但本文最终未将其作为基础采集函数，主要原因在于本研究所面对的任务并非典型的单点最优</w:t>
      </w:r>
      <w:r w:rsidRPr="00A456E3">
        <w:rPr>
          <w:rFonts w:ascii="Times New Roman" w:hAnsi="Times New Roman"/>
        </w:rPr>
        <w:lastRenderedPageBreak/>
        <w:t>值搜索问题，而是已知地图条件下的空间搜索与路径规划问题。</w:t>
      </w:r>
      <w:r w:rsidRPr="00A456E3">
        <w:rPr>
          <w:rFonts w:ascii="Times New Roman" w:hAnsi="Times New Roman"/>
        </w:rPr>
        <w:t xml:space="preserve">PI </w:t>
      </w:r>
      <w:r w:rsidRPr="00A456E3">
        <w:rPr>
          <w:rFonts w:ascii="Times New Roman" w:hAnsi="Times New Roman"/>
        </w:rPr>
        <w:t>和</w:t>
      </w:r>
      <w:r w:rsidRPr="00A456E3">
        <w:rPr>
          <w:rFonts w:ascii="Times New Roman" w:hAnsi="Times New Roman"/>
        </w:rPr>
        <w:t xml:space="preserve"> EI </w:t>
      </w:r>
      <w:r w:rsidRPr="00A456E3">
        <w:rPr>
          <w:rFonts w:ascii="Times New Roman" w:hAnsi="Times New Roman"/>
        </w:rPr>
        <w:t>都以当前最优值</w:t>
      </w:r>
      <w:r w:rsidRPr="00A456E3">
        <w:rPr>
          <w:rFonts w:ascii="Times New Roman" w:hAnsi="Times New Roman"/>
        </w:rPr>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rPr>
          <w:rFonts w:ascii="Times New Roman" w:hAnsi="Times New Roman"/>
        </w:rPr>
        <w:t> </w:t>
      </w:r>
      <w:r w:rsidRPr="00A456E3">
        <w:rPr>
          <w:rFonts w:ascii="Times New Roman" w:hAnsi="Times New Roman"/>
        </w:rPr>
        <w:t>为参照，强调</w:t>
      </w:r>
      <w:r w:rsidR="00E4126D">
        <w:rPr>
          <w:rFonts w:ascii="Times New Roman" w:hAnsi="Times New Roman" w:hint="eastAsia"/>
        </w:rPr>
        <w:t>的是</w:t>
      </w:r>
      <w:r w:rsidRPr="00A456E3">
        <w:rPr>
          <w:rFonts w:ascii="Times New Roman" w:hAnsi="Times New Roman"/>
        </w:rPr>
        <w:t>“</w:t>
      </w:r>
      <w:r w:rsidRPr="00A456E3">
        <w:rPr>
          <w:rFonts w:ascii="Times New Roman" w:hAnsi="Times New Roman"/>
        </w:rPr>
        <w:t>某位置相对于当前最优值的改进潜力</w:t>
      </w:r>
      <w:r w:rsidRPr="00A456E3">
        <w:rPr>
          <w:rFonts w:ascii="Times New Roman" w:hAnsi="Times New Roman"/>
        </w:rPr>
        <w:t>”</w:t>
      </w:r>
      <w:r w:rsidRPr="00A456E3">
        <w:rPr>
          <w:rFonts w:ascii="Times New Roman" w:hAnsi="Times New Roman"/>
        </w:rPr>
        <w:t>，更适用于目标函数优化场景，即通过不断比较候选点与当前最优点之间的优劣关系，逐步逼近全局最优解。然而，本文中的高斯过程输出</w:t>
      </w:r>
      <w:r>
        <w:rPr>
          <w:rFonts w:ascii="Times New Roman" w:hAnsi="Times New Roman" w:hint="eastAsia"/>
        </w:rPr>
        <w:t>的</w:t>
      </w:r>
      <w:r w:rsidRPr="00A456E3">
        <w:rPr>
          <w:rFonts w:ascii="Times New Roman" w:hAnsi="Times New Roman"/>
        </w:rPr>
        <w:t>是对环境线索场的概率估计，其作用是为后续搜索决策提供一张连续的空间优先级图。在这一语境下，系统更关心的是</w:t>
      </w:r>
      <w:r w:rsidRPr="00A456E3">
        <w:rPr>
          <w:rFonts w:ascii="Times New Roman" w:hAnsi="Times New Roman"/>
        </w:rPr>
        <w:t>“</w:t>
      </w:r>
      <w:r w:rsidRPr="00A456E3">
        <w:rPr>
          <w:rFonts w:ascii="Times New Roman" w:hAnsi="Times New Roman"/>
        </w:rPr>
        <w:t>哪些区域值得优先搜索</w:t>
      </w:r>
      <w:r w:rsidRPr="00A456E3">
        <w:rPr>
          <w:rFonts w:ascii="Times New Roman" w:hAnsi="Times New Roman"/>
        </w:rPr>
        <w:t>”</w:t>
      </w:r>
      <w:r w:rsidRPr="00A456E3">
        <w:rPr>
          <w:rFonts w:ascii="Times New Roman" w:hAnsi="Times New Roman"/>
        </w:rPr>
        <w:t>，而不是</w:t>
      </w:r>
      <w:r w:rsidRPr="00A456E3">
        <w:rPr>
          <w:rFonts w:ascii="Times New Roman" w:hAnsi="Times New Roman"/>
        </w:rPr>
        <w:t>“</w:t>
      </w:r>
      <w:r w:rsidRPr="00A456E3">
        <w:rPr>
          <w:rFonts w:ascii="Times New Roman" w:hAnsi="Times New Roman"/>
        </w:rPr>
        <w:t>哪个点最可能超过当前最好值</w:t>
      </w:r>
      <w:r w:rsidRPr="00A456E3">
        <w:rPr>
          <w:rFonts w:ascii="Times New Roman" w:hAnsi="Times New Roman"/>
        </w:rPr>
        <w:t>”</w:t>
      </w:r>
      <w:r w:rsidRPr="00A456E3">
        <w:rPr>
          <w:rFonts w:ascii="Times New Roman" w:hAnsi="Times New Roman"/>
        </w:rPr>
        <w:t>。</w:t>
      </w:r>
    </w:p>
    <w:p w14:paraId="05F93C9F" w14:textId="77777777" w:rsidR="00794519" w:rsidRDefault="00794519" w:rsidP="00794519">
      <w:pPr>
        <w:ind w:firstLine="480"/>
      </w:pPr>
      <w:r w:rsidRPr="00A456E3">
        <w:rPr>
          <w:rFonts w:ascii="Times New Roman" w:hAnsi="Times New Roman"/>
        </w:rPr>
        <w:t>相比之下，</w:t>
      </w:r>
      <w:r w:rsidRPr="00A456E3">
        <w:rPr>
          <w:rFonts w:ascii="Times New Roman" w:hAnsi="Times New Roman"/>
        </w:rPr>
        <w:t>UCB</w:t>
      </w:r>
      <w:r w:rsidRPr="00A456E3">
        <w:rPr>
          <w:rFonts w:ascii="Times New Roman" w:hAnsi="Times New Roman"/>
        </w:rPr>
        <w:t>直接由后验均值和后验不确定性构成</w:t>
      </w:r>
      <w:r>
        <w:rPr>
          <w:rFonts w:ascii="Times New Roman" w:hAnsi="Times New Roman" w:hint="eastAsia"/>
        </w:rPr>
        <w:t>，</w:t>
      </w:r>
      <w:r w:rsidRPr="00A456E3">
        <w:rPr>
          <w:rFonts w:ascii="Times New Roman" w:hAnsi="Times New Roman"/>
        </w:rPr>
        <w:t>其形式不依赖当前最优参考值，能够更自然地同时刻画</w:t>
      </w:r>
      <w:r w:rsidRPr="00A456E3">
        <w:rPr>
          <w:rFonts w:ascii="Times New Roman" w:hAnsi="Times New Roman"/>
        </w:rPr>
        <w:t>“</w:t>
      </w:r>
      <w:r w:rsidRPr="00A456E3">
        <w:rPr>
          <w:rFonts w:ascii="Times New Roman" w:hAnsi="Times New Roman"/>
        </w:rPr>
        <w:t>当前已知高值区域</w:t>
      </w:r>
      <w:r w:rsidRPr="00A456E3">
        <w:rPr>
          <w:rFonts w:ascii="Times New Roman" w:hAnsi="Times New Roman"/>
        </w:rPr>
        <w:t>”</w:t>
      </w:r>
      <w:r w:rsidRPr="00A456E3">
        <w:rPr>
          <w:rFonts w:ascii="Times New Roman" w:hAnsi="Times New Roman"/>
        </w:rPr>
        <w:t>和</w:t>
      </w:r>
      <w:r w:rsidRPr="00A456E3">
        <w:rPr>
          <w:rFonts w:ascii="Times New Roman" w:hAnsi="Times New Roman"/>
        </w:rPr>
        <w:t>“</w:t>
      </w:r>
      <w:r w:rsidRPr="00A456E3">
        <w:rPr>
          <w:rFonts w:ascii="Times New Roman" w:hAnsi="Times New Roman"/>
        </w:rPr>
        <w:t>尚不确定但潜在有价值的区域</w:t>
      </w:r>
      <w:r w:rsidRPr="00A456E3">
        <w:rPr>
          <w:rFonts w:ascii="Times New Roman" w:hAnsi="Times New Roman"/>
        </w:rPr>
        <w:t>”</w:t>
      </w:r>
      <w:r w:rsidRPr="00A456E3">
        <w:rPr>
          <w:rFonts w:ascii="Times New Roman" w:hAnsi="Times New Roman"/>
        </w:rPr>
        <w:t>。</w:t>
      </w:r>
      <w:r w:rsidRPr="00A456E3">
        <w:rPr>
          <w:rFonts w:ascii="Times New Roman" w:hAnsi="Times New Roman" w:cs="Segoe UI"/>
          <w:color w:val="BBBEBF"/>
          <w:sz w:val="20"/>
          <w:szCs w:val="20"/>
        </w:rPr>
        <w:t xml:space="preserve"> </w:t>
      </w:r>
      <w:r w:rsidRPr="00A456E3">
        <w:rPr>
          <w:rFonts w:ascii="Times New Roman" w:hAnsi="Times New Roman"/>
        </w:rPr>
        <w:t>这与本文的搜索任务语义更加一致</w:t>
      </w:r>
      <w:r w:rsidR="00291B5A">
        <w:rPr>
          <w:rFonts w:ascii="Times New Roman" w:hAnsi="Times New Roman" w:hint="eastAsia"/>
        </w:rPr>
        <w:t>：</w:t>
      </w:r>
      <w:r w:rsidRPr="00E020C6">
        <w:rPr>
          <w:rFonts w:ascii="Times New Roman" w:hAnsi="Times New Roman"/>
        </w:rPr>
        <w:t>所选采集函数不仅要</w:t>
      </w:r>
      <w:r w:rsidR="00291B5A">
        <w:rPr>
          <w:rFonts w:ascii="Times New Roman" w:hAnsi="Times New Roman" w:hint="eastAsia"/>
        </w:rPr>
        <w:t>平衡</w:t>
      </w:r>
      <w:r w:rsidRPr="00E020C6">
        <w:rPr>
          <w:rFonts w:ascii="Times New Roman" w:hAnsi="Times New Roman"/>
        </w:rPr>
        <w:t>探索与利用，还应能够在整张地图上生成稳定、连续且易于解释的评分场</w:t>
      </w:r>
      <w:r w:rsidR="00291B5A">
        <w:rPr>
          <w:rFonts w:ascii="Times New Roman" w:hAnsi="Times New Roman" w:hint="eastAsia"/>
        </w:rPr>
        <w:t>。</w:t>
      </w:r>
      <w:r w:rsidRPr="00E020C6">
        <w:rPr>
          <w:rFonts w:ascii="Times New Roman" w:hAnsi="Times New Roman"/>
        </w:rPr>
        <w:t>基于上述原因，本文最终选择</w:t>
      </w:r>
      <w:r w:rsidRPr="00E020C6">
        <w:rPr>
          <w:rFonts w:ascii="Times New Roman" w:hAnsi="Times New Roman"/>
        </w:rPr>
        <w:t xml:space="preserve"> UCB </w:t>
      </w:r>
      <w:r w:rsidRPr="00E020C6">
        <w:rPr>
          <w:rFonts w:ascii="Times New Roman" w:hAnsi="Times New Roman"/>
        </w:rPr>
        <w:t>作为基础采集函数，并在此基础上进一步构造</w:t>
      </w:r>
      <w:r w:rsidRPr="00E020C6">
        <w:rPr>
          <w:rFonts w:ascii="Times New Roman" w:hAnsi="Times New Roman"/>
        </w:rPr>
        <w:t xml:space="preserve"> anomaly-aware</w:t>
      </w:r>
      <w:r w:rsidRPr="00E020C6">
        <w:rPr>
          <w:rFonts w:ascii="Times New Roman" w:hAnsi="Times New Roman"/>
        </w:rPr>
        <w:t>的扩展。</w:t>
      </w:r>
    </w:p>
    <w:p w14:paraId="45975230" w14:textId="77777777" w:rsidR="00794519" w:rsidRPr="009F00F5" w:rsidRDefault="00794519" w:rsidP="009F00F5">
      <w:pPr>
        <w:pStyle w:val="afa"/>
        <w:rPr>
          <w:rFonts w:hint="eastAsia"/>
        </w:rPr>
      </w:pPr>
      <w:bookmarkStart w:id="26" w:name="_Toc228823975"/>
      <w:bookmarkStart w:id="27" w:name="_Toc228824096"/>
      <w:r w:rsidRPr="009F00F5">
        <w:t>3.1.6 Anomaly变体</w:t>
      </w:r>
      <w:bookmarkEnd w:id="26"/>
      <w:bookmarkEnd w:id="27"/>
    </w:p>
    <w:p w14:paraId="5938DEA4" w14:textId="77777777" w:rsidR="00794519" w:rsidRDefault="00794519" w:rsidP="00794519">
      <w:pPr>
        <w:ind w:firstLine="480"/>
        <w:rPr>
          <w:rFonts w:ascii="宋体" w:hAnsi="宋体" w:hint="eastAsia"/>
        </w:rPr>
      </w:pPr>
      <w:r w:rsidRPr="003F1A0B">
        <w:rPr>
          <w:rFonts w:ascii="Times New Roman" w:hAnsi="Times New Roman"/>
        </w:rPr>
        <w:t>在基于高斯过程（</w:t>
      </w:r>
      <w:r w:rsidRPr="003F1A0B">
        <w:rPr>
          <w:rFonts w:ascii="Times New Roman" w:hAnsi="Times New Roman"/>
        </w:rPr>
        <w:t>GP</w:t>
      </w:r>
      <w:r w:rsidRPr="003F1A0B">
        <w:rPr>
          <w:rFonts w:ascii="Times New Roman" w:hAnsi="Times New Roman"/>
        </w:rPr>
        <w:t>）的环境建模中，标准采集函数通常根据后验均值与后验不确定性构造，如上置信界形式（</w:t>
      </w:r>
      <w:r w:rsidRPr="003F1A0B">
        <w:rPr>
          <w:rFonts w:ascii="Times New Roman" w:hAnsi="Times New Roman"/>
        </w:rPr>
        <w:t>UCB</w:t>
      </w:r>
      <w:r w:rsidRPr="003F1A0B">
        <w:rPr>
          <w:rFonts w:ascii="Times New Roman" w:hAnsi="Times New Roman"/>
        </w:rPr>
        <w:t>）。此类方法能够在高均值区域利用与高不确定区域探索之间取得平衡。然而，在可疑目标搜索任务中，系统关注的</w:t>
      </w:r>
      <w:r w:rsidR="009F00F5">
        <w:rPr>
          <w:rFonts w:ascii="Times New Roman" w:hAnsi="Times New Roman" w:hint="eastAsia"/>
        </w:rPr>
        <w:t>往往</w:t>
      </w:r>
      <w:r w:rsidRPr="003F1A0B">
        <w:rPr>
          <w:rFonts w:ascii="Times New Roman" w:hAnsi="Times New Roman"/>
        </w:rPr>
        <w:t>不只是整体线索场的平滑估计，也包括对异常偏高线索区域、局部高响应区域和潜在可疑热点的敏感性。</w:t>
      </w:r>
      <w:r w:rsidRPr="003F1A0B">
        <w:rPr>
          <w:rFonts w:ascii="Times New Roman" w:hAnsi="Times New Roman"/>
        </w:rPr>
        <w:t>Blanchard</w:t>
      </w:r>
      <w:r w:rsidRPr="003F1A0B">
        <w:rPr>
          <w:rFonts w:ascii="Times New Roman" w:hAnsi="Times New Roman"/>
        </w:rPr>
        <w:t>和</w:t>
      </w:r>
      <w:r w:rsidRPr="003F1A0B">
        <w:rPr>
          <w:rFonts w:ascii="Times New Roman" w:hAnsi="Times New Roman"/>
        </w:rPr>
        <w:t>Sapsis</w:t>
      </w:r>
      <w:r w:rsidRPr="003F1A0B">
        <w:rPr>
          <w:rFonts w:ascii="Times New Roman" w:hAnsi="Times New Roman"/>
        </w:rPr>
        <w:t>指出，</w:t>
      </w:r>
      <w:r w:rsidR="009F00F5" w:rsidRPr="003F1A0B">
        <w:rPr>
          <w:rFonts w:ascii="Times New Roman" w:hAnsi="Times New Roman"/>
        </w:rPr>
        <w:t>在环境探索与监测任务中，</w:t>
      </w:r>
      <w:r w:rsidRPr="003F1A0B">
        <w:rPr>
          <w:rFonts w:ascii="Times New Roman" w:hAnsi="Times New Roman"/>
        </w:rPr>
        <w:t>信息型路径规划可以显式面向异常检测目标，而不只是最大化一般意义上的环境信息收益</w:t>
      </w:r>
      <w:r w:rsidRPr="003F1A0B">
        <w:rPr>
          <w:rFonts w:ascii="Times New Roman" w:hAnsi="Times New Roman"/>
        </w:rPr>
        <w:t>[4]</w:t>
      </w:r>
      <w:r w:rsidRPr="003F1A0B">
        <w:rPr>
          <w:rFonts w:ascii="Times New Roman" w:hAnsi="Times New Roman"/>
        </w:rPr>
        <w:t>。受此思想启发，本文在标准</w:t>
      </w:r>
      <w:r w:rsidRPr="003F1A0B">
        <w:rPr>
          <w:rFonts w:ascii="Times New Roman" w:hAnsi="Times New Roman"/>
        </w:rPr>
        <w:t>UCB</w:t>
      </w:r>
      <w:r w:rsidRPr="003F1A0B">
        <w:rPr>
          <w:rFonts w:ascii="Times New Roman" w:hAnsi="Times New Roman"/>
        </w:rPr>
        <w:t>采集函数基础上引入</w:t>
      </w:r>
      <w:r w:rsidRPr="003F1A0B">
        <w:rPr>
          <w:rFonts w:ascii="Times New Roman" w:hAnsi="Times New Roman"/>
        </w:rPr>
        <w:t>anomaly-aware</w:t>
      </w:r>
      <w:r w:rsidRPr="003F1A0B">
        <w:rPr>
          <w:rFonts w:ascii="Times New Roman" w:hAnsi="Times New Roman"/>
        </w:rPr>
        <w:t>变体，用于提高搜索策略对高值上尾区域的响应能力。</w:t>
      </w:r>
    </w:p>
    <w:p w14:paraId="75C2264C" w14:textId="77777777" w:rsidR="00450051" w:rsidRDefault="00794519" w:rsidP="00794519">
      <w:pPr>
        <w:ind w:firstLine="480"/>
        <w:rPr>
          <w:rFonts w:ascii="Times New Roman" w:hAnsi="Times New Roman"/>
        </w:rPr>
      </w:pPr>
      <w:r>
        <w:rPr>
          <w:rFonts w:ascii="Times New Roman" w:hAnsi="Times New Roman" w:hint="eastAsia"/>
        </w:rPr>
        <w:t>高值上尾区域可通过分位数进行刻画。</w:t>
      </w:r>
      <w:r>
        <w:rPr>
          <w:rFonts w:ascii="Times New Roman" w:hAnsi="Times New Roman" w:hint="eastAsia"/>
        </w:rPr>
        <w:t>Rayas Fern</w:t>
      </w:r>
      <w:r>
        <w:rPr>
          <w:rFonts w:ascii="Times New Roman" w:hAnsi="Times New Roman" w:hint="eastAsia"/>
        </w:rPr>
        <w:t>á</w:t>
      </w:r>
      <w:r>
        <w:rPr>
          <w:rFonts w:ascii="Times New Roman" w:hAnsi="Times New Roman" w:hint="eastAsia"/>
        </w:rPr>
        <w:t>ndez</w:t>
      </w:r>
      <w:r>
        <w:rPr>
          <w:rFonts w:ascii="Times New Roman" w:hAnsi="Times New Roman" w:hint="eastAsia"/>
        </w:rPr>
        <w:t>等在面向环境分析的信息路径规划研究中指出，当任务关注环境变量的高响应或极端区域时，高分位数可以作为重要估计对象</w:t>
      </w:r>
      <w:r>
        <w:rPr>
          <w:rFonts w:ascii="Times New Roman" w:hAnsi="Times New Roman" w:hint="eastAsia"/>
        </w:rPr>
        <w:t>[5]</w:t>
      </w:r>
      <w:r>
        <w:rPr>
          <w:rFonts w:ascii="Times New Roman" w:hAnsi="Times New Roman" w:hint="eastAsia"/>
        </w:rPr>
        <w:t>。</w:t>
      </w:r>
      <w:r w:rsidR="00450051">
        <w:rPr>
          <w:rFonts w:ascii="Times New Roman" w:hAnsi="Times New Roman" w:hint="eastAsia"/>
        </w:rPr>
        <w:t>与此相关，</w:t>
      </w:r>
      <w:r w:rsidR="00450051">
        <w:rPr>
          <w:rFonts w:ascii="Times New Roman" w:hAnsi="Times New Roman" w:hint="eastAsia"/>
        </w:rPr>
        <w:t>Fossum</w:t>
      </w:r>
      <w:r w:rsidR="00450051">
        <w:rPr>
          <w:rFonts w:ascii="Times New Roman" w:hAnsi="Times New Roman" w:hint="eastAsia"/>
        </w:rPr>
        <w:t>等在自主海洋采样研究中关注高斯随机场超过阈值的</w:t>
      </w:r>
      <w:r w:rsidR="00450051">
        <w:rPr>
          <w:rFonts w:ascii="Times New Roman" w:hAnsi="Times New Roman" w:hint="eastAsia"/>
        </w:rPr>
        <w:t>excursion set</w:t>
      </w:r>
      <w:r w:rsidR="00450051">
        <w:rPr>
          <w:rFonts w:ascii="Times New Roman" w:hAnsi="Times New Roman" w:hint="eastAsia"/>
        </w:rPr>
        <w:t>学习问题</w:t>
      </w:r>
      <w:r w:rsidR="00450051">
        <w:rPr>
          <w:rFonts w:ascii="Times New Roman" w:hAnsi="Times New Roman" w:hint="eastAsia"/>
        </w:rPr>
        <w:t>[6]</w:t>
      </w:r>
      <w:r w:rsidR="00450051">
        <w:rPr>
          <w:rFonts w:ascii="Times New Roman" w:hAnsi="Times New Roman" w:hint="eastAsia"/>
        </w:rPr>
        <w:t>，</w:t>
      </w:r>
      <w:r w:rsidR="00450051">
        <w:rPr>
          <w:rFonts w:ascii="Times New Roman" w:hAnsi="Times New Roman" w:hint="eastAsia"/>
        </w:rPr>
        <w:t>Gotovos</w:t>
      </w:r>
      <w:r w:rsidR="00450051">
        <w:rPr>
          <w:rFonts w:ascii="Times New Roman" w:hAnsi="Times New Roman" w:hint="eastAsia"/>
        </w:rPr>
        <w:t>等则研究了高斯过程模型下通过主动采样识别函数值超过给定阈值区域的</w:t>
      </w:r>
      <w:r w:rsidR="00450051">
        <w:rPr>
          <w:rFonts w:ascii="Times New Roman" w:hAnsi="Times New Roman" w:hint="eastAsia"/>
        </w:rPr>
        <w:t>level set estimation</w:t>
      </w:r>
      <w:r w:rsidR="00450051">
        <w:rPr>
          <w:rFonts w:ascii="Times New Roman" w:hAnsi="Times New Roman" w:hint="eastAsia"/>
        </w:rPr>
        <w:t>问题</w:t>
      </w:r>
      <w:r w:rsidR="00450051">
        <w:rPr>
          <w:rFonts w:ascii="Times New Roman" w:hAnsi="Times New Roman" w:hint="eastAsia"/>
        </w:rPr>
        <w:t>[7]</w:t>
      </w:r>
      <w:r w:rsidR="00450051">
        <w:rPr>
          <w:rFonts w:ascii="Times New Roman" w:hAnsi="Times New Roman" w:hint="eastAsia"/>
        </w:rPr>
        <w:t>。这类研究表明，在空间环境建模中，超过某一阈值的区域本身可以成为主动观测和路径规划关注的对象。</w:t>
      </w:r>
    </w:p>
    <w:p w14:paraId="344420F4" w14:textId="77777777" w:rsidR="00794519" w:rsidRDefault="00450051" w:rsidP="00794519">
      <w:pPr>
        <w:ind w:firstLine="480"/>
        <w:rPr>
          <w:rFonts w:ascii="宋体" w:hAnsi="宋体" w:hint="eastAsia"/>
        </w:rPr>
      </w:pPr>
      <w:r>
        <w:rPr>
          <w:rFonts w:ascii="Times New Roman" w:hAnsi="Times New Roman" w:hint="eastAsia"/>
        </w:rPr>
        <w:t>基于这一思想，</w:t>
      </w:r>
      <w:r w:rsidR="00794519">
        <w:rPr>
          <w:rFonts w:ascii="Times New Roman" w:hAnsi="Times New Roman" w:hint="eastAsia"/>
        </w:rPr>
        <w:t>本文采用在当前自由区域内根据</w:t>
      </w:r>
      <w:r w:rsidR="00794519">
        <w:rPr>
          <w:rFonts w:ascii="Times New Roman" w:hAnsi="Times New Roman" w:hint="eastAsia"/>
        </w:rPr>
        <w:t>GP</w:t>
      </w:r>
      <w:r w:rsidR="00794519">
        <w:rPr>
          <w:rFonts w:ascii="Times New Roman" w:hAnsi="Times New Roman" w:hint="eastAsia"/>
        </w:rPr>
        <w:t>后验均值分布自适应确定上尾阈值。这种相对分位阈值能够随当前环境线索估计状态变化，更适合不同地图和不同搜索阶段下的可疑线索场建模。</w:t>
      </w:r>
    </w:p>
    <w:p w14:paraId="34B1077C" w14:textId="77777777" w:rsidR="00794519" w:rsidRPr="0086505C" w:rsidRDefault="00794519" w:rsidP="00794519">
      <w:pPr>
        <w:ind w:firstLine="480"/>
      </w:pPr>
      <w:r w:rsidRPr="00A51589">
        <w:rPr>
          <w:rFonts w:ascii="Times New Roman" w:hAnsi="Times New Roman"/>
        </w:rPr>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rPr>
          <w:rFonts w:ascii="Times New Roman" w:hAnsi="Times New Roman"/>
        </w:rPr>
        <w:t>，上尾分位参数为</w:t>
      </w:r>
      <w:r w:rsidRPr="00A51589">
        <w:rPr>
          <w:rFonts w:ascii="Times New Roman" w:hAnsi="Times New Roman"/>
        </w:rPr>
        <w:t>q</w:t>
      </w:r>
      <w:r w:rsidRPr="00A51589">
        <w:rPr>
          <w:rFonts w:ascii="Times New Roman" w:hAnsi="Times New Roman"/>
        </w:rPr>
        <w:t>。为了识别当前后验分布中的高值上尾区域，本文首先在自由区域内根据</w:t>
      </w:r>
      <w:r w:rsidRPr="00A51589">
        <w:rPr>
          <w:rFonts w:ascii="Times New Roman" w:hAnsi="Times New Roman"/>
        </w:rPr>
        <w:t>GP</w:t>
      </w:r>
      <w:r w:rsidRPr="00A51589">
        <w:rPr>
          <w:rFonts w:ascii="Times New Roman" w:hAnsi="Times New Roman"/>
        </w:rPr>
        <w:t>后验均值分布定义上尾阈值：</w:t>
      </w:r>
    </w:p>
    <w:p w14:paraId="0678E788" w14:textId="77777777" w:rsidR="00794519" w:rsidRPr="0048057E" w:rsidRDefault="00794519" w:rsidP="00794519">
      <w:pPr>
        <w:tabs>
          <w:tab w:val="center" w:pos="4153"/>
          <w:tab w:val="right" w:pos="8306"/>
        </w:tabs>
        <w:jc w:val="left"/>
        <w:rPr>
          <w:rFonts w:ascii="宋体" w:hAnsi="宋体" w:hint="eastAsia"/>
        </w:rPr>
      </w:pPr>
      <w:r>
        <w:tab/>
      </w:r>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ascii="宋体" w:hAnsi="宋体" w:cs="宋体"/>
          <w:sz w:val="21"/>
          <w:szCs w:val="21"/>
        </w:rPr>
        <w:tab/>
        <w:t>（18）</w:t>
      </w:r>
      <w:r>
        <w:rPr>
          <w:vanish/>
        </w:rPr>
        <w:fldChar w:fldCharType="begin"/>
      </w:r>
      <w:r>
        <w:rPr>
          <w:vanish/>
        </w:rPr>
        <w:instrText xml:space="preserve"> TC "</w:instrText>
      </w:r>
      <w:r>
        <w:rPr>
          <w:vanish/>
        </w:rPr>
        <w:instrText>公式（</w:instrText>
      </w:r>
      <w:r>
        <w:rPr>
          <w:vanish/>
        </w:rPr>
        <w:instrText>18</w:instrText>
      </w:r>
      <w:r>
        <w:rPr>
          <w:vanish/>
        </w:rPr>
        <w:instrText>）</w:instrText>
      </w:r>
      <w:r>
        <w:rPr>
          <w:vanish/>
        </w:rPr>
        <w:instrText xml:space="preserve">" \f E \l 1 </w:instrText>
      </w:r>
      <w:r>
        <w:rPr>
          <w:vanish/>
        </w:rPr>
        <w:fldChar w:fldCharType="end"/>
      </w:r>
    </w:p>
    <w:p w14:paraId="67570AD2" w14:textId="77777777" w:rsidR="00640B28" w:rsidRPr="00640B28" w:rsidRDefault="00794519" w:rsidP="00794519">
      <w:pPr>
        <w:ind w:firstLine="480"/>
        <w:rPr>
          <w:rFonts w:ascii="Times New Roman" w:hAnsi="Times New Roman"/>
        </w:rPr>
      </w:pPr>
      <w:r>
        <w:rPr>
          <w:rFonts w:ascii="Times New Roman" w:hAnsi="Times New Roman" w:hint="eastAsia"/>
        </w:rPr>
        <w:lastRenderedPageBreak/>
        <w:t>其中，</w:t>
      </w:r>
      <w:r>
        <w:rPr>
          <w:rFonts w:ascii="Times New Roman" w:hAnsi="Times New Roman" w:hint="eastAsia"/>
        </w:rPr>
        <w:t>q</w:t>
      </w:r>
      <w:r>
        <w:rPr>
          <w:rFonts w:ascii="Times New Roman" w:hAnsi="Times New Roman" w:hint="eastAsia"/>
        </w:rPr>
        <w:t>为上尾分位参数。计算每个自由位置属于当前高值上尾区域的概率：</w:t>
      </w:r>
    </w:p>
    <w:p w14:paraId="1146FFE5" w14:textId="77777777" w:rsidR="00794519" w:rsidRPr="00135380" w:rsidRDefault="002A1FA4" w:rsidP="00794519">
      <w:pPr>
        <w:tabs>
          <w:tab w:val="center" w:pos="4153"/>
          <w:tab w:val="right" w:pos="8306"/>
        </w:tabs>
        <w:spacing w:line="240" w:lineRule="atLeast"/>
        <w:jc w:val="left"/>
        <w:rPr>
          <w:rFonts w:ascii="宋体" w:hAnsi="宋体" w:hint="eastAsia"/>
        </w:rPr>
      </w:pPr>
      <w:r>
        <w:tab/>
      </w:r>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P</m:t>
        </m:r>
        <m: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m:t>
            </m:r>
            <m:r>
              <w:rPr>
                <w:rFonts w:ascii="Cambria Math" w:hAnsi="Cambria Math"/>
              </w:rPr>
              <m:t>-</m:t>
            </m:r>
            <m:r>
              <w:rPr>
                <w:rFonts w:ascii="Cambria Math" w:hAnsi="Cambria Math"/>
              </w:rPr>
              <m:t>μ</m:t>
            </m:r>
            <m:r>
              <w:rPr>
                <w:rFonts w:ascii="Cambria Math" w:hAnsi="Cambria Math"/>
              </w:rPr>
              <m:t>(</m:t>
            </m:r>
            <m:r>
              <w:rPr>
                <w:rFonts w:ascii="Cambria Math" w:hAnsi="Cambria Math"/>
              </w:rPr>
              <m:t>x</m:t>
            </m:r>
            <m:r>
              <w:rPr>
                <w:rFonts w:ascii="Cambria Math" w:hAnsi="Cambria Math"/>
              </w:rPr>
              <m:t>)</m:t>
            </m:r>
          </m:num>
          <m:den>
            <m:r>
              <w:rPr>
                <w:rFonts w:ascii="Cambria Math" w:hAnsi="Cambria Math"/>
              </w:rPr>
              <m:t>σ</m:t>
            </m:r>
            <m:r>
              <w:rPr>
                <w:rFonts w:ascii="Cambria Math" w:hAnsi="Cambria Math"/>
              </w:rPr>
              <m:t>(</m:t>
            </m:r>
            <m:r>
              <w:rPr>
                <w:rFonts w:ascii="Cambria Math" w:hAnsi="Cambria Math"/>
              </w:rPr>
              <m:t>x</m:t>
            </m:r>
            <m:r>
              <w:rPr>
                <w:rFonts w:ascii="Cambria Math" w:hAnsi="Cambria Math"/>
              </w:rPr>
              <m:t>)</m:t>
            </m:r>
          </m:den>
        </m:f>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19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19</w:instrText>
      </w:r>
      <w:r>
        <w:rPr>
          <w:vanish/>
        </w:rPr>
        <w:instrText>）</w:instrText>
      </w:r>
      <w:r>
        <w:rPr>
          <w:vanish/>
        </w:rPr>
        <w:instrText xml:space="preserve">" \f E \l 1 </w:instrText>
      </w:r>
      <w:r>
        <w:rPr>
          <w:vanish/>
        </w:rPr>
        <w:fldChar w:fldCharType="end"/>
      </w:r>
    </w:p>
    <w:p w14:paraId="6BD3B35B" w14:textId="77777777" w:rsidR="00794519" w:rsidRPr="006136E6" w:rsidRDefault="00794519" w:rsidP="00794519">
      <w:pPr>
        <w:spacing w:line="240" w:lineRule="atLeast"/>
        <w:ind w:firstLine="482"/>
        <w:rPr>
          <w:rFonts w:ascii="宋体" w:hAnsi="宋体" w:hint="eastAsia"/>
        </w:rPr>
      </w:pPr>
      <w:r>
        <w:rPr>
          <w:rFonts w:ascii="Times New Roman" w:hAnsi="Times New Roman" w:hint="eastAsia"/>
        </w:rPr>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ascii="Times New Roman" w:hAnsi="Times New Roman" w:hint="eastAsia"/>
        </w:rPr>
        <w:t>表示位置</w:t>
      </w:r>
      <w:r>
        <w:rPr>
          <w:rFonts w:ascii="Times New Roman" w:hAnsi="Times New Roman" w:hint="eastAsia"/>
        </w:rPr>
        <w:t>x</w:t>
      </w:r>
      <w:r>
        <w:rPr>
          <w:rFonts w:ascii="Times New Roman" w:hAnsi="Times New Roman" w:hint="eastAsia"/>
        </w:rPr>
        <w:t>处属于当前高值上尾区域的概率，其值越大，说明该位置越可能属于当前后验分布中的异常偏高区域。将异常上尾概率转化为</w:t>
      </w:r>
      <w:r>
        <w:rPr>
          <w:rFonts w:ascii="Times New Roman" w:hAnsi="Times New Roman" w:hint="eastAsia"/>
        </w:rPr>
        <w:t>UCB</w:t>
      </w:r>
      <w:r>
        <w:rPr>
          <w:rFonts w:ascii="Times New Roman" w:hAnsi="Times New Roman" w:hint="eastAsia"/>
        </w:rPr>
        <w:t>采集图的加权因子：</w:t>
      </w:r>
    </w:p>
    <w:p w14:paraId="3394889F" w14:textId="77777777" w:rsidR="00794519" w:rsidRPr="00AC6F4D" w:rsidRDefault="002A1FA4"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m:t>
        </m:r>
        <m:r>
          <w:rPr>
            <w:rFonts w:ascii="Cambria Math" w:hAnsi="Cambria Math"/>
          </w:rPr>
          <m:t>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20</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20</w:instrText>
      </w:r>
      <w:r>
        <w:rPr>
          <w:vanish/>
        </w:rPr>
        <w:instrText>）</w:instrText>
      </w:r>
      <w:r>
        <w:rPr>
          <w:vanish/>
        </w:rPr>
        <w:instrText xml:space="preserve">" \f E \l 1 </w:instrText>
      </w:r>
      <w:r>
        <w:rPr>
          <w:vanish/>
        </w:rPr>
        <w:fldChar w:fldCharType="end"/>
      </w:r>
    </w:p>
    <w:p w14:paraId="6449F83A" w14:textId="77777777" w:rsidR="00794519" w:rsidRDefault="00794519" w:rsidP="00794519">
      <w:pPr>
        <w:spacing w:line="240" w:lineRule="atLeast"/>
        <w:ind w:firstLine="482"/>
        <w:rPr>
          <w:rFonts w:ascii="Times New Roman" w:hAnsi="Times New Roman"/>
          <w:iCs/>
        </w:rPr>
      </w:pPr>
      <w:r>
        <w:rPr>
          <w:rFonts w:ascii="Times New Roman" w:hAnsi="Times New Roman" w:hint="eastAsia"/>
          <w:iCs/>
        </w:rPr>
        <w:t>其中，λ为异常强调系数。最终得到的</w:t>
      </w:r>
      <w:r>
        <w:rPr>
          <w:rFonts w:ascii="Times New Roman" w:hAnsi="Times New Roman" w:hint="eastAsia"/>
          <w:iCs/>
        </w:rPr>
        <w:t>anomaly-aware</w:t>
      </w:r>
      <w:r>
        <w:rPr>
          <w:rFonts w:ascii="Times New Roman" w:hAnsi="Times New Roman" w:hint="eastAsia"/>
          <w:iCs/>
        </w:rPr>
        <w:t>采集函数为：</w:t>
      </w:r>
    </w:p>
    <w:p w14:paraId="04C4B951" w14:textId="77777777" w:rsidR="00794519" w:rsidRPr="00EC2EC4" w:rsidRDefault="002A1FA4"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21</w:instrText>
      </w:r>
      <w:r>
        <w:rPr>
          <w:vanish/>
        </w:rPr>
        <w:instrText>）</w:instrText>
      </w:r>
      <w:r>
        <w:rPr>
          <w:vanish/>
        </w:rPr>
        <w:instrText xml:space="preserve">" \f E \l 1 </w:instrText>
      </w:r>
      <w:r>
        <w:rPr>
          <w:vanish/>
        </w:rPr>
        <w:fldChar w:fldCharType="end"/>
      </w:r>
    </w:p>
    <w:p w14:paraId="0A060FA7" w14:textId="77777777" w:rsidR="00794519" w:rsidRPr="00AC6F4D" w:rsidRDefault="002A1FA4" w:rsidP="00794519">
      <w:pPr>
        <w:tabs>
          <w:tab w:val="center" w:pos="4153"/>
          <w:tab w:val="right" w:pos="8306"/>
        </w:tabs>
        <w:spacing w:line="240" w:lineRule="atLeast"/>
        <w:jc w:val="left"/>
        <w:rPr>
          <w:rFonts w:ascii="宋体" w:hAnsi="宋体" w:hint="eastAsia"/>
          <w:iCs/>
        </w:rPr>
      </w:pPr>
      <w:r>
        <w:tab/>
      </w:r>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βσ</m:t>
        </m:r>
        <m:r>
          <w:rPr>
            <w:rFonts w:ascii="Cambria Math" w:hAnsi="Cambria Math"/>
          </w:rPr>
          <m:t>(</m:t>
        </m:r>
        <m:r>
          <w:rPr>
            <w:rFonts w:ascii="Cambria Math" w:hAnsi="Cambria Math"/>
          </w:rPr>
          <m:t>x</m:t>
        </m:r>
        <m:r>
          <w:rPr>
            <w:rFonts w:ascii="Cambria Math" w:hAnsi="Cambria Math"/>
          </w:rPr>
          <m:t>))⋅(1+</m:t>
        </m:r>
        <m:r>
          <w:rPr>
            <w:rFonts w:ascii="Cambria Math" w:hAnsi="Cambria Math"/>
          </w:rPr>
          <m:t>λ</m:t>
        </m:r>
        <m:r>
          <w:rPr>
            <w:rFonts w:ascii="Cambria Math" w:hAnsi="Cambria Math"/>
          </w:rPr>
          <m:t>[1-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m:t>
                </m:r>
                <m:r>
                  <w:rPr>
                    <w:rFonts w:ascii="Cambria Math" w:hAnsi="Cambria Math"/>
                  </w:rPr>
                  <m:t>-</m:t>
                </m:r>
                <m:r>
                  <w:rPr>
                    <w:rFonts w:ascii="Cambria Math" w:hAnsi="Cambria Math"/>
                  </w:rPr>
                  <m:t>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22</w:instrText>
      </w:r>
      <w:r>
        <w:rPr>
          <w:vanish/>
        </w:rPr>
        <w:instrText>）</w:instrText>
      </w:r>
      <w:r>
        <w:rPr>
          <w:vanish/>
        </w:rPr>
        <w:instrText xml:space="preserve">" \f E \l 1 </w:instrText>
      </w:r>
      <w:r>
        <w:rPr>
          <w:vanish/>
        </w:rPr>
        <w:fldChar w:fldCharType="end"/>
      </w:r>
    </w:p>
    <w:p w14:paraId="25932820" w14:textId="77777777" w:rsidR="00794519" w:rsidRPr="00AC6F4D" w:rsidRDefault="00794519" w:rsidP="00794519">
      <w:pPr>
        <w:spacing w:line="240" w:lineRule="atLeast"/>
        <w:ind w:firstLine="482"/>
        <w:rPr>
          <w:rFonts w:ascii="宋体" w:hAnsi="宋体" w:hint="eastAsia"/>
          <w:iCs/>
        </w:rPr>
      </w:pPr>
      <w:r>
        <w:rPr>
          <w:rFonts w:ascii="Times New Roman" w:hAnsi="Times New Roman" w:hint="eastAsia"/>
          <w:iCs/>
        </w:rPr>
        <w:t>用此方法构造的</w:t>
      </w:r>
      <w:r>
        <w:rPr>
          <w:rFonts w:ascii="Times New Roman" w:hAnsi="Times New Roman" w:hint="eastAsia"/>
          <w:iCs/>
        </w:rPr>
        <w:t>anomaly</w:t>
      </w:r>
      <w:r>
        <w:rPr>
          <w:rFonts w:ascii="Times New Roman" w:hAnsi="Times New Roman" w:hint="eastAsia"/>
          <w:iCs/>
        </w:rPr>
        <w:t>权重保留了</w:t>
      </w:r>
      <w:r>
        <w:rPr>
          <w:rFonts w:ascii="Times New Roman" w:hAnsi="Times New Roman" w:hint="eastAsia"/>
          <w:iCs/>
        </w:rPr>
        <w:t>UCB</w:t>
      </w:r>
      <w:r>
        <w:rPr>
          <w:rFonts w:ascii="Times New Roman" w:hAnsi="Times New Roman" w:hint="eastAsia"/>
          <w:iCs/>
        </w:rPr>
        <w:t>在“高均值利用”与“不确定性探索”之间的基本平衡，同时对更可能属于高值上尾的区域给予额外强调</w:t>
      </w:r>
      <w:r w:rsidR="00E76F5D">
        <w:rPr>
          <w:rFonts w:ascii="Times New Roman" w:hAnsi="Times New Roman" w:hint="eastAsia"/>
          <w:iCs/>
        </w:rPr>
        <w:t>，从而提升搜索策略对潜在异常热点的敏感性。</w:t>
      </w:r>
    </w:p>
    <w:p w14:paraId="19771EC8" w14:textId="77777777" w:rsidR="00794519" w:rsidRDefault="00794519" w:rsidP="00794519">
      <w:pPr>
        <w:pStyle w:val="af7"/>
        <w:rPr>
          <w:rFonts w:hAnsi="黑体" w:hint="eastAsia"/>
          <w:szCs w:val="28"/>
        </w:rPr>
      </w:pPr>
      <w:bookmarkStart w:id="28" w:name="_Toc196503109"/>
      <w:bookmarkStart w:id="29" w:name="_Toc196503589"/>
      <w:bookmarkStart w:id="30" w:name="_Toc226216015"/>
      <w:bookmarkStart w:id="31" w:name="_Toc226307478"/>
      <w:bookmarkStart w:id="32" w:name="_Toc228823976"/>
      <w:bookmarkStart w:id="33" w:name="_Toc228824097"/>
      <w:r>
        <w:rPr>
          <w:rFonts w:ascii="Times New Roman" w:hAnsi="Times New Roman" w:hint="eastAsia"/>
          <w:szCs w:val="28"/>
        </w:rPr>
        <w:t xml:space="preserve">3.2 </w:t>
      </w:r>
      <w:bookmarkEnd w:id="28"/>
      <w:bookmarkEnd w:id="29"/>
      <w:bookmarkEnd w:id="30"/>
      <w:r>
        <w:rPr>
          <w:rFonts w:ascii="Times New Roman" w:hAnsi="Times New Roman" w:hint="eastAsia"/>
          <w:szCs w:val="28"/>
        </w:rPr>
        <w:t>目标</w:t>
      </w:r>
      <w:r>
        <w:rPr>
          <w:rFonts w:ascii="Times New Roman" w:hAnsi="Times New Roman" w:hint="eastAsia"/>
          <w:szCs w:val="28"/>
        </w:rPr>
        <w:t>Intensity</w:t>
      </w:r>
      <w:r>
        <w:rPr>
          <w:rFonts w:ascii="Times New Roman" w:hAnsi="Times New Roman" w:hint="eastAsia"/>
          <w:szCs w:val="28"/>
        </w:rPr>
        <w:t>场建模</w:t>
      </w:r>
      <w:bookmarkEnd w:id="31"/>
      <w:bookmarkEnd w:id="32"/>
      <w:bookmarkEnd w:id="33"/>
    </w:p>
    <w:p w14:paraId="09E49941" w14:textId="77777777" w:rsidR="00794519" w:rsidRDefault="00794519" w:rsidP="00794519">
      <w:pPr>
        <w:ind w:firstLine="480"/>
      </w:pPr>
      <w:r w:rsidRPr="00A5437D">
        <w:rPr>
          <w:rFonts w:ascii="Times New Roman" w:hAnsi="Times New Roman"/>
        </w:rPr>
        <w:t>除基于高斯过程的</w:t>
      </w:r>
      <w:r w:rsidRPr="00A5437D">
        <w:rPr>
          <w:rFonts w:ascii="Times New Roman" w:hAnsi="Times New Roman"/>
        </w:rPr>
        <w:t>clue</w:t>
      </w:r>
      <w:r w:rsidRPr="00A5437D">
        <w:rPr>
          <w:rFonts w:ascii="Times New Roman" w:hAnsi="Times New Roman"/>
        </w:rPr>
        <w:t>场外，本文还引入目标强度场（</w:t>
      </w:r>
      <w:r w:rsidRPr="00A5437D">
        <w:rPr>
          <w:rFonts w:ascii="Times New Roman" w:hAnsi="Times New Roman"/>
        </w:rPr>
        <w:t>Intensity Field</w:t>
      </w:r>
      <w:r w:rsidRPr="00A5437D">
        <w:rPr>
          <w:rFonts w:ascii="Times New Roman" w:hAnsi="Times New Roman"/>
        </w:rPr>
        <w:t>）来显式表示剩余未发现目标在空间上的分布性信念。与</w:t>
      </w:r>
      <w:r w:rsidRPr="00A5437D">
        <w:rPr>
          <w:rFonts w:ascii="Times New Roman" w:hAnsi="Times New Roman"/>
        </w:rPr>
        <w:t>clue</w:t>
      </w:r>
      <w:r w:rsidRPr="00A5437D">
        <w:rPr>
          <w:rFonts w:ascii="Times New Roman" w:hAnsi="Times New Roman"/>
        </w:rPr>
        <w:t>场不同，</w:t>
      </w:r>
      <w:r w:rsidRPr="00A5437D">
        <w:rPr>
          <w:rFonts w:ascii="Times New Roman" w:hAnsi="Times New Roman"/>
        </w:rPr>
        <w:t>clue</w:t>
      </w:r>
      <w:r w:rsidRPr="00A5437D">
        <w:rPr>
          <w:rFonts w:ascii="Times New Roman" w:hAnsi="Times New Roman"/>
        </w:rPr>
        <w:t>场描述的是目标诱导环境线索的连续强弱，而强度场则直接描述</w:t>
      </w:r>
      <w:r w:rsidRPr="00A5437D">
        <w:rPr>
          <w:rFonts w:ascii="Times New Roman" w:hAnsi="Times New Roman"/>
        </w:rPr>
        <w:t>“</w:t>
      </w:r>
      <w:r w:rsidRPr="00A5437D">
        <w:rPr>
          <w:rFonts w:ascii="Times New Roman" w:hAnsi="Times New Roman"/>
        </w:rPr>
        <w:t>某位置仍可能存在多少剩余目标</w:t>
      </w:r>
      <w:r w:rsidRPr="00A5437D">
        <w:rPr>
          <w:rFonts w:ascii="Times New Roman" w:hAnsi="Times New Roman"/>
        </w:rPr>
        <w:t>”</w:t>
      </w:r>
      <w:r w:rsidRPr="00A5437D">
        <w:rPr>
          <w:rFonts w:ascii="Times New Roman" w:hAnsi="Times New Roman"/>
        </w:rPr>
        <w:t>的期望分布。这种以空间强度函数表示目标存在期望数的思想，与多目标贝叶斯滤波中的</w:t>
      </w:r>
      <w:r w:rsidRPr="00A5437D">
        <w:rPr>
          <w:rFonts w:ascii="Times New Roman" w:hAnsi="Times New Roman"/>
        </w:rPr>
        <w:t>probability hypothesis density</w:t>
      </w:r>
      <w:r w:rsidRPr="00A5437D">
        <w:rPr>
          <w:rFonts w:ascii="Times New Roman" w:hAnsi="Times New Roman"/>
        </w:rPr>
        <w:t>（</w:t>
      </w:r>
      <w:r w:rsidRPr="00A5437D">
        <w:rPr>
          <w:rFonts w:ascii="Times New Roman" w:hAnsi="Times New Roman"/>
        </w:rPr>
        <w:t>PHD</w:t>
      </w:r>
      <w:r w:rsidRPr="00A5437D">
        <w:rPr>
          <w:rFonts w:ascii="Times New Roman" w:hAnsi="Times New Roman"/>
        </w:rPr>
        <w:t>）或一阶多目标矩思想具有相似性；</w:t>
      </w:r>
      <w:r w:rsidRPr="00A5437D">
        <w:rPr>
          <w:rFonts w:ascii="Times New Roman" w:hAnsi="Times New Roman"/>
        </w:rPr>
        <w:t>PHD</w:t>
      </w:r>
      <w:r w:rsidRPr="00A5437D">
        <w:rPr>
          <w:rFonts w:ascii="Times New Roman" w:hAnsi="Times New Roman"/>
        </w:rPr>
        <w:t>在某一区域上的积分可解释为该区域内目标数量的期望值</w:t>
      </w:r>
      <w:r w:rsidRPr="00A5437D">
        <w:rPr>
          <w:rFonts w:ascii="Times New Roman" w:hAnsi="Times New Roman"/>
        </w:rPr>
        <w:t>[8]</w:t>
      </w:r>
      <w:r w:rsidRPr="00A5437D">
        <w:rPr>
          <w:rFonts w:ascii="Times New Roman" w:hAnsi="Times New Roman"/>
        </w:rPr>
        <w:t>。不同的是，本文并不求解完整的多目标跟踪问题，也不处理复杂数据关联，而是将该思想简化为已知离散地图上的剩余目标强度场，用于为搜索路径规划提供空间优先级。</w:t>
      </w:r>
    </w:p>
    <w:p w14:paraId="21D807BD" w14:textId="77777777" w:rsidR="00794519" w:rsidRDefault="00794519" w:rsidP="00794519">
      <w:pPr>
        <w:ind w:firstLine="480"/>
      </w:pPr>
      <w:r w:rsidRPr="00A5437D">
        <w:rPr>
          <w:rFonts w:ascii="Times New Roman" w:hAnsi="Times New Roman"/>
        </w:rPr>
        <w:t>在本文中，强度场定义在离散栅格地图上，记为</w:t>
      </w:r>
      <w:r w:rsidRPr="00A5437D">
        <w:rPr>
          <w:rFonts w:ascii="Times New Roman" w:hAnsi="Times New Roman"/>
        </w:rPr>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，其中</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rPr>
          <w:rFonts w:ascii="Times New Roman" w:hAnsi="Times New Roman"/>
        </w:rPr>
        <w:t> </w:t>
      </w:r>
      <w:r w:rsidRPr="00A5437D">
        <w:rPr>
          <w:rFonts w:ascii="Times New Roman" w:hAnsi="Times New Roman"/>
        </w:rPr>
        <w:t>表示时刻</w:t>
      </w:r>
      <w:r w:rsidRPr="00A5437D">
        <w:rPr>
          <w:rFonts w:ascii="Times New Roman" w:hAnsi="Times New Roman"/>
        </w:rPr>
        <w:t> </w:t>
      </w:r>
      <m:oMath>
        <m:r>
          <w:rPr>
            <w:rFonts w:ascii="Cambria Math" w:hAnsi="Cambria Math"/>
          </w:rPr>
          <m:t>t</m:t>
        </m:r>
      </m:oMath>
      <w:r w:rsidRPr="00A5437D">
        <w:rPr>
          <w:rFonts w:ascii="Times New Roman" w:hAnsi="Times New Roman"/>
        </w:rPr>
        <w:t> </w:t>
      </w:r>
      <w:r w:rsidRPr="00A5437D">
        <w:rPr>
          <w:rFonts w:ascii="Times New Roman" w:hAnsi="Times New Roman"/>
        </w:rPr>
        <w:t>在位置</w:t>
      </w:r>
      <w:r w:rsidRPr="00A5437D">
        <w:rPr>
          <w:rFonts w:ascii="Times New Roman" w:hAnsi="Times New Roman"/>
        </w:rPr>
        <w:t> </w:t>
      </w:r>
      <m:oMath>
        <m:r>
          <w:rPr>
            <w:rFonts w:ascii="Cambria Math" w:hAnsi="Cambria Math"/>
          </w:rPr>
          <m:t>x</m:t>
        </m:r>
      </m:oMath>
      <w:r w:rsidRPr="00A5437D">
        <w:rPr>
          <w:rFonts w:ascii="Times New Roman" w:hAnsi="Times New Roman"/>
        </w:rPr>
        <w:t> </w:t>
      </w:r>
      <w:r w:rsidRPr="00A5437D">
        <w:rPr>
          <w:rFonts w:ascii="Times New Roman" w:hAnsi="Times New Roman"/>
        </w:rPr>
        <w:t>处的期望剩余目标数密度。对全部可通行区域求和，可得到当前时刻的剩余目标总质量：</w:t>
      </w:r>
    </w:p>
    <w:p w14:paraId="77ADAF2E" w14:textId="77777777" w:rsidR="00794519" w:rsidRPr="00E302AE" w:rsidRDefault="002A1FA4" w:rsidP="00794519">
      <w:pPr>
        <w:tabs>
          <w:tab w:val="center" w:pos="4153"/>
          <w:tab w:val="right" w:pos="8306"/>
        </w:tabs>
        <w:spacing w:line="240" w:lineRule="atLeast"/>
        <w:jc w:val="left"/>
      </w:pPr>
      <w:r>
        <w:tab/>
      </w:r>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m:t>
        </m:r>
        <m:r>
          <w:rPr>
            <w:rFonts w:ascii="Cambria Math" w:hAnsi="Cambria Math"/>
          </w:rPr>
          <m:t>t</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23</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23</w:instrText>
      </w:r>
      <w:r>
        <w:rPr>
          <w:vanish/>
        </w:rPr>
        <w:instrText>）</w:instrText>
      </w:r>
      <w:r>
        <w:rPr>
          <w:vanish/>
        </w:rPr>
        <w:instrText xml:space="preserve">" \f E \l 1 </w:instrText>
      </w:r>
      <w:r>
        <w:rPr>
          <w:vanish/>
        </w:rPr>
        <w:fldChar w:fldCharType="end"/>
      </w:r>
    </w:p>
    <w:p w14:paraId="5D266987" w14:textId="77777777" w:rsidR="00794519" w:rsidRPr="00436C30" w:rsidRDefault="00794519" w:rsidP="00794519">
      <w:pPr>
        <w:spacing w:line="240" w:lineRule="atLeast"/>
        <w:ind w:firstLine="482"/>
      </w:pPr>
      <w:r w:rsidRPr="00436C30">
        <w:rPr>
          <w:rFonts w:ascii="Times New Roman" w:hAnsi="Times New Roman"/>
        </w:rPr>
        <w:t>其中</w:t>
      </w:r>
      <w:r w:rsidRPr="00436C30">
        <w:rPr>
          <w:rFonts w:ascii="Times New Roman" w:hAnsi="Times New Roman"/>
        </w:rPr>
        <w:t> </w:t>
      </w:r>
      <m:oMath>
        <m:r>
          <m:rPr>
            <m:scr m:val="script"/>
          </m:rPr>
          <w:rPr>
            <w:rFonts w:ascii="Cambria Math" w:hAnsi="Cambria Math"/>
          </w:rPr>
          <m:t>F</m:t>
        </m:r>
      </m:oMath>
      <w:r w:rsidRPr="00436C30">
        <w:rPr>
          <w:rFonts w:ascii="Times New Roman" w:hAnsi="Times New Roman"/>
        </w:rPr>
        <w:t> </w:t>
      </w:r>
      <w:r w:rsidRPr="00436C30">
        <w:rPr>
          <w:rFonts w:ascii="Times New Roman" w:hAnsi="Times New Roman"/>
        </w:rPr>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rPr>
          <w:rFonts w:ascii="Times New Roman" w:hAnsi="Times New Roman"/>
        </w:rPr>
        <w:t> </w:t>
      </w:r>
      <w:r w:rsidRPr="00436C30">
        <w:rPr>
          <w:rFonts w:ascii="Times New Roman" w:hAnsi="Times New Roman"/>
        </w:rPr>
        <w:t>表示时刻</w:t>
      </w:r>
      <w:r w:rsidRPr="00436C30">
        <w:rPr>
          <w:rFonts w:ascii="Times New Roman" w:hAnsi="Times New Roman"/>
        </w:rPr>
        <w:t> </w:t>
      </w:r>
      <m:oMath>
        <m:r>
          <w:rPr>
            <w:rFonts w:ascii="Cambria Math" w:hAnsi="Cambria Math"/>
          </w:rPr>
          <m:t>t</m:t>
        </m:r>
      </m:oMath>
      <w:r w:rsidRPr="00436C30">
        <w:rPr>
          <w:rFonts w:ascii="Times New Roman" w:hAnsi="Times New Roman"/>
        </w:rPr>
        <w:t> </w:t>
      </w:r>
      <w:r w:rsidRPr="00436C30">
        <w:rPr>
          <w:rFonts w:ascii="Times New Roman" w:hAnsi="Times New Roman"/>
        </w:rPr>
        <w:t>的剩余未发现目标数。由此可见，强度场的总质量并不任意变化，而是与当前剩余目标数量保持一致；其作用主要在于描述这些剩余目标在空间上的相对分布。</w:t>
      </w:r>
    </w:p>
    <w:p w14:paraId="25AB3696" w14:textId="77777777" w:rsidR="00794519" w:rsidRPr="00436C30" w:rsidRDefault="00794519" w:rsidP="00794519">
      <w:pPr>
        <w:spacing w:line="240" w:lineRule="atLeast"/>
        <w:ind w:firstLine="482"/>
      </w:pPr>
      <w:r w:rsidRPr="00436C30">
        <w:rPr>
          <w:rFonts w:ascii="Times New Roman" w:hAnsi="Times New Roman"/>
        </w:rPr>
        <w:t>与</w:t>
      </w:r>
      <w:r w:rsidRPr="00436C30">
        <w:rPr>
          <w:rFonts w:ascii="Times New Roman" w:hAnsi="Times New Roman"/>
        </w:rPr>
        <w:t>GP clue</w:t>
      </w:r>
      <w:r w:rsidRPr="00436C30">
        <w:rPr>
          <w:rFonts w:ascii="Times New Roman" w:hAnsi="Times New Roman"/>
        </w:rPr>
        <w:t>场主要依赖带噪观测进行回归不同，</w:t>
      </w:r>
      <w:r w:rsidRPr="00436C30">
        <w:rPr>
          <w:rFonts w:ascii="Times New Roman" w:hAnsi="Times New Roman"/>
        </w:rPr>
        <w:t>Intensity</w:t>
      </w:r>
      <w:r w:rsidRPr="00436C30">
        <w:rPr>
          <w:rFonts w:ascii="Times New Roman" w:hAnsi="Times New Roman"/>
        </w:rPr>
        <w:t>场的更新依赖于搜索过程中的行为与观测结果，即目标运动预测、未命中观测更新以及命中后质量移除。因而，</w:t>
      </w:r>
      <w:r w:rsidRPr="00436C30">
        <w:rPr>
          <w:rFonts w:ascii="Times New Roman" w:hAnsi="Times New Roman"/>
        </w:rPr>
        <w:t>Intensity</w:t>
      </w:r>
      <w:r w:rsidRPr="00436C30">
        <w:rPr>
          <w:rFonts w:ascii="Times New Roman" w:hAnsi="Times New Roman"/>
        </w:rPr>
        <w:t>场承担的是</w:t>
      </w:r>
      <w:r w:rsidRPr="00436C30">
        <w:rPr>
          <w:rFonts w:ascii="Times New Roman" w:hAnsi="Times New Roman"/>
        </w:rPr>
        <w:t>“</w:t>
      </w:r>
      <w:r w:rsidRPr="00436C30">
        <w:rPr>
          <w:rFonts w:ascii="Times New Roman" w:hAnsi="Times New Roman"/>
        </w:rPr>
        <w:t>剩余目标空间分布信念</w:t>
      </w:r>
      <w:r w:rsidRPr="00436C30">
        <w:rPr>
          <w:rFonts w:ascii="Times New Roman" w:hAnsi="Times New Roman"/>
        </w:rPr>
        <w:t>”</w:t>
      </w:r>
      <w:r w:rsidRPr="00436C30">
        <w:rPr>
          <w:rFonts w:ascii="Times New Roman" w:hAnsi="Times New Roman"/>
        </w:rPr>
        <w:t>的建模角色，而不是环境线索的统计回归角色。</w:t>
      </w:r>
    </w:p>
    <w:p w14:paraId="3459EA77" w14:textId="77777777" w:rsidR="00794519" w:rsidRDefault="00794519" w:rsidP="00794519">
      <w:pPr>
        <w:pStyle w:val="afa"/>
        <w:rPr>
          <w:rFonts w:hint="eastAsia"/>
          <w:b/>
        </w:rPr>
      </w:pPr>
      <w:bookmarkStart w:id="34" w:name="_Toc228823977"/>
      <w:bookmarkStart w:id="35" w:name="_Toc228824098"/>
      <w:r>
        <w:rPr>
          <w:rFonts w:ascii="Times New Roman" w:hAnsi="Times New Roman" w:hint="eastAsia"/>
        </w:rPr>
        <w:lastRenderedPageBreak/>
        <w:t xml:space="preserve">3.2.1 </w:t>
      </w:r>
      <w:r w:rsidRPr="009638E2">
        <w:rPr>
          <w:rFonts w:ascii="Times New Roman" w:hAnsi="Times New Roman"/>
          <w:bCs w:val="0"/>
        </w:rPr>
        <w:t>初始化</w:t>
      </w:r>
      <w:bookmarkEnd w:id="34"/>
      <w:bookmarkEnd w:id="35"/>
    </w:p>
    <w:p w14:paraId="7884A620" w14:textId="77777777" w:rsidR="00794519" w:rsidRDefault="00794519" w:rsidP="00794519">
      <w:pPr>
        <w:ind w:firstLine="480"/>
      </w:pPr>
      <w:r w:rsidRPr="001C5076">
        <w:rPr>
          <w:rFonts w:ascii="Times New Roman" w:hAnsi="Times New Roman"/>
        </w:rPr>
        <w:t>在搜索任务开始前，系统已知目标总数</w:t>
      </w:r>
      <w:r w:rsidRPr="001C5076">
        <w:rPr>
          <w:rFonts w:ascii="Times New Roman" w:hAnsi="Times New Roman"/>
        </w:rPr>
        <w:t>N</w:t>
      </w:r>
      <w:r w:rsidRPr="001C5076">
        <w:rPr>
          <w:rFonts w:ascii="Times New Roman" w:hAnsi="Times New Roman"/>
        </w:rPr>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Pr="001C5076">
        <w:rPr>
          <w:rFonts w:ascii="Times New Roman" w:hAnsi="Times New Roman"/>
        </w:rPr>
        <w:t>[9]</w:t>
      </w:r>
      <w:r w:rsidRPr="001C5076">
        <w:rPr>
          <w:rFonts w:ascii="Times New Roman" w:hAnsi="Times New Roman"/>
        </w:rPr>
        <w:t>。因此，本文将强度场初始化为在所有已知自由栅格上的均匀分布：</w:t>
      </w:r>
    </w:p>
    <w:p w14:paraId="13E62418" w14:textId="77777777" w:rsidR="00794519" w:rsidRPr="00040044" w:rsidRDefault="002A1FA4"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l:space="preserve">,        </m:t>
                </m:r>
                <m:r>
                  <w:rPr>
                    <w:rFonts w:ascii="Cambria Math" w:hAnsi="Cambria Math"/>
                  </w:rPr>
                  <m:t>x</m:t>
                </m:r>
                <m:r>
                  <m:rPr>
                    <m:scr m:val="script"/>
                  </m:rPr>
                  <w:rPr>
                    <w:rFonts w:ascii="Cambria Math" w:hAnsi="Cambria Math"/>
                  </w:rPr>
                  <m:t xml:space="preserve">∈F     </m:t>
                </m:r>
              </m:e>
              <m:e>
                <m:r>
                  <w:rPr>
                    <w:rFonts w:ascii="Cambria Math" w:hAnsi="Cambria Math"/>
                  </w:rPr>
                  <m:t xml:space="preserve">0,             </m:t>
                </m:r>
                <m:r>
                  <w:rPr>
                    <w:rFonts w:ascii="Cambria Math" w:hAnsi="Cambria Math"/>
                  </w:rPr>
                  <m:t>x</m:t>
                </m:r>
                <m:r>
                  <w:rPr>
                    <w:rFonts w:ascii="Cambria Math" w:hAnsi="Cambria Math"/>
                  </w:rPr>
                  <m:t>∈</m:t>
                </m:r>
                <m:r>
                  <m:rPr>
                    <m:scr m:val="script"/>
                  </m:rPr>
                  <w:rPr>
                    <w:rFonts w:ascii="Cambria Math" w:hAnsi="Cambria Math"/>
                  </w:rPr>
                  <m:t>O</m:t>
                </m:r>
                <m:r>
                  <w:rPr>
                    <w:rFonts w:ascii="Cambria Math" w:hAnsi="Cambria Math"/>
                  </w:rPr>
                  <m:t xml:space="preserve">  </m:t>
                </m:r>
              </m:e>
            </m:eqArr>
          </m:e>
        </m:d>
      </m:oMath>
      <w:r>
        <w:rPr>
          <w:rFonts w:ascii="宋体" w:hAnsi="宋体" w:cs="宋体"/>
          <w:sz w:val="21"/>
          <w:szCs w:val="21"/>
        </w:rPr>
        <w:tab/>
      </w:r>
      <w:r>
        <w:rPr>
          <w:rFonts w:ascii="宋体" w:hAnsi="宋体" w:cs="宋体"/>
          <w:sz w:val="21"/>
          <w:szCs w:val="21"/>
        </w:rPr>
        <w:t>（</w:t>
      </w:r>
      <w:r>
        <w:rPr>
          <w:rFonts w:ascii="宋体" w:hAnsi="宋体" w:cs="宋体"/>
          <w:sz w:val="21"/>
          <w:szCs w:val="21"/>
        </w:rPr>
        <w:t>24</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24</w:instrText>
      </w:r>
      <w:r>
        <w:rPr>
          <w:vanish/>
        </w:rPr>
        <w:instrText>）</w:instrText>
      </w:r>
      <w:r>
        <w:rPr>
          <w:vanish/>
        </w:rPr>
        <w:instrText xml:space="preserve">" \f E \l 1 </w:instrText>
      </w:r>
      <w:r>
        <w:rPr>
          <w:vanish/>
        </w:rPr>
        <w:fldChar w:fldCharType="end"/>
      </w:r>
    </w:p>
    <w:p w14:paraId="7F0379F7" w14:textId="77777777" w:rsidR="00794519" w:rsidRDefault="00794519" w:rsidP="00794519">
      <w:pPr>
        <w:spacing w:line="240" w:lineRule="atLeast"/>
        <w:ind w:firstLine="482"/>
      </w:pPr>
      <w:r w:rsidRPr="00AC4173">
        <w:rPr>
          <w:rFonts w:ascii="Times New Roman" w:hAnsi="Times New Roman"/>
        </w:rPr>
        <w:t>其中</w:t>
      </w:r>
      <w:r w:rsidRPr="00AC4173">
        <w:rPr>
          <w:rFonts w:ascii="Times New Roman" w:hAnsi="Times New Roman"/>
        </w:rPr>
        <w:t> </w:t>
      </w:r>
      <m:oMath>
        <m:r>
          <m:rPr>
            <m:scr m:val="script"/>
          </m:rPr>
          <w:rPr>
            <w:rFonts w:ascii="Cambria Math" w:hAnsi="Cambria Math"/>
          </w:rPr>
          <m:t>O</m:t>
        </m:r>
      </m:oMath>
      <w:r w:rsidRPr="00AC4173">
        <w:rPr>
          <w:rFonts w:ascii="Times New Roman" w:hAnsi="Times New Roman"/>
        </w:rPr>
        <w:t> </w:t>
      </w:r>
      <w:r w:rsidRPr="00AC4173">
        <w:rPr>
          <w:rFonts w:ascii="Times New Roman" w:hAnsi="Times New Roman"/>
        </w:rPr>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rPr>
          <w:rFonts w:ascii="Times New Roman" w:hAnsi="Times New Roman"/>
        </w:rPr>
        <w:t> </w:t>
      </w:r>
      <w:r w:rsidRPr="00AC4173">
        <w:rPr>
          <w:rFonts w:ascii="Times New Roman" w:hAnsi="Times New Roman"/>
        </w:rPr>
        <w:t>表示自由栅格总数。该初始化方式表达的先验含义是：在缺乏任何位置信息时，所有可通行区域对于目标存在具有相同的初始可能性，而障碍区域不分配任何目标质量。</w:t>
      </w:r>
    </w:p>
    <w:p w14:paraId="436B0359" w14:textId="77777777" w:rsidR="00794519" w:rsidRDefault="00794519" w:rsidP="00794519">
      <w:pPr>
        <w:pStyle w:val="afa"/>
        <w:rPr>
          <w:rFonts w:hint="eastAsia"/>
        </w:rPr>
      </w:pPr>
      <w:bookmarkStart w:id="36" w:name="_Toc228823978"/>
      <w:bookmarkStart w:id="37" w:name="_Toc228824099"/>
      <w:r>
        <w:rPr>
          <w:rFonts w:ascii="Times New Roman" w:hAnsi="Times New Roman" w:hint="eastAsia"/>
        </w:rPr>
        <w:t xml:space="preserve">3.2.2 </w:t>
      </w:r>
      <w:r>
        <w:rPr>
          <w:rFonts w:ascii="Times New Roman" w:hAnsi="Times New Roman" w:hint="eastAsia"/>
        </w:rPr>
        <w:t>目标运动预测</w:t>
      </w:r>
      <w:bookmarkEnd w:id="36"/>
      <w:bookmarkEnd w:id="37"/>
    </w:p>
    <w:p w14:paraId="7B6C48AB" w14:textId="77777777" w:rsidR="00794519" w:rsidRDefault="00794519" w:rsidP="00794519">
      <w:pPr>
        <w:spacing w:line="240" w:lineRule="atLeast"/>
        <w:ind w:firstLine="482"/>
      </w:pPr>
      <w:r>
        <w:rPr>
          <w:rFonts w:ascii="Times New Roman" w:hAnsi="Times New Roman" w:hint="eastAsia"/>
        </w:rPr>
        <w:t>从递推贝叶斯滤波角度看，目标状态估计通常由预测和更新两个步骤组成：预测步骤依据运动模型传播先验分布，更新步骤则利用新观测修正预测分布</w:t>
      </w:r>
      <w:r>
        <w:rPr>
          <w:rFonts w:ascii="Times New Roman" w:hAnsi="Times New Roman" w:hint="eastAsia"/>
        </w:rPr>
        <w:t>[10]</w:t>
      </w:r>
      <w:r>
        <w:rPr>
          <w:rFonts w:ascii="Times New Roman" w:hAnsi="Times New Roman" w:hint="eastAsia"/>
        </w:rPr>
        <w:t>。在本文中，目标运动状态分为静态和随机游走；其中在动态目标场景下，系统会进一步对强度场执行一步运动预测。若目标运动模式为静态，则有</w:t>
      </w:r>
    </w:p>
    <w:p w14:paraId="042CB213" w14:textId="77777777" w:rsidR="00794519" w:rsidRPr="00985AE8" w:rsidRDefault="002A1FA4"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m:t>
            </m:r>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25</w:instrText>
      </w:r>
      <w:r>
        <w:rPr>
          <w:vanish/>
        </w:rPr>
        <w:instrText>）</w:instrText>
      </w:r>
      <w:r>
        <w:rPr>
          <w:vanish/>
        </w:rPr>
        <w:instrText xml:space="preserve">" \f E \l 1 </w:instrText>
      </w:r>
      <w:r>
        <w:rPr>
          <w:vanish/>
        </w:rPr>
        <w:fldChar w:fldCharType="end"/>
      </w:r>
    </w:p>
    <w:p w14:paraId="41B83062" w14:textId="77777777" w:rsidR="00794519" w:rsidRDefault="00794519" w:rsidP="00794519">
      <w:pPr>
        <w:spacing w:line="240" w:lineRule="atLeast"/>
        <w:ind w:firstLine="482"/>
      </w:pPr>
      <w:r>
        <w:rPr>
          <w:rFonts w:ascii="Times New Roman" w:hAnsi="Times New Roman" w:hint="eastAsia"/>
        </w:rPr>
        <w:t>即</w:t>
      </w:r>
      <w:r w:rsidRPr="00985AE8">
        <w:rPr>
          <w:rFonts w:ascii="Times New Roman" w:hAnsi="Times New Roman"/>
        </w:rPr>
        <w:t>预测前后保持不变</w:t>
      </w:r>
      <w:r>
        <w:rPr>
          <w:rFonts w:ascii="Times New Roman" w:hAnsi="Times New Roman" w:hint="eastAsia"/>
        </w:rPr>
        <w:t>；</w:t>
      </w:r>
      <w:r w:rsidRPr="007D5FCC">
        <w:rPr>
          <w:rFonts w:ascii="Times New Roman" w:hAnsi="Times New Roman"/>
        </w:rPr>
        <w:t>若目标运动模式为随机游走，则将每个栅格上的质量平均分配到该栅格自身及其四邻域中所有可达的非障碍位置，从而得到一步预测强度场：</w:t>
      </w:r>
    </w:p>
    <w:p w14:paraId="52250341" w14:textId="77777777" w:rsidR="00794519" w:rsidRPr="00A5155E" w:rsidRDefault="002A1FA4" w:rsidP="00794519">
      <w:pPr>
        <w:tabs>
          <w:tab w:val="center" w:pos="4153"/>
          <w:tab w:val="right" w:pos="8306"/>
        </w:tabs>
        <w:spacing w:line="240" w:lineRule="atLeast"/>
        <w:jc w:val="left"/>
      </w:pPr>
      <w:r>
        <w:tab/>
      </w:r>
      <m:oMath>
        <m:sSubSup>
          <m:sSubSupPr>
            <m:ctrlPr>
              <w:rPr>
                <w:rFonts w:ascii="Cambria Math" w:hAnsi="Cambria Math"/>
                <w:i/>
              </w:rPr>
            </m:ctrlPr>
          </m:sSubSupPr>
          <m:e>
            <m:r>
              <w:rPr>
                <w:rFonts w:ascii="Cambria Math" w:hAnsi="Cambria Math"/>
              </w:rPr>
              <m:t>λ</m:t>
            </m:r>
          </m:e>
          <m:sub>
            <m:r>
              <w:rPr>
                <w:rFonts w:ascii="Cambria Math" w:hAnsi="Cambria Math"/>
              </w:rPr>
              <m:t>t</m:t>
            </m:r>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r>
              <m:rPr>
                <m:scr m:val="script"/>
              </m:rPr>
              <w:rPr>
                <w:rFonts w:ascii="Cambria Math" w:hAnsi="Cambria Math"/>
              </w:rPr>
              <m:t>N</m:t>
            </m:r>
            <m:r>
              <w:rPr>
                <w:rFonts w:ascii="Cambria Math" w:hAnsi="Cambria Math"/>
              </w:rPr>
              <m:t xml:space="preserve">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26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26</w:instrText>
      </w:r>
      <w:r>
        <w:rPr>
          <w:vanish/>
        </w:rPr>
        <w:instrText>）</w:instrText>
      </w:r>
      <w:r>
        <w:rPr>
          <w:vanish/>
        </w:rPr>
        <w:instrText xml:space="preserve">" \f E \l 1 </w:instrText>
      </w:r>
      <w:r>
        <w:rPr>
          <w:vanish/>
        </w:rPr>
        <w:fldChar w:fldCharType="end"/>
      </w:r>
    </w:p>
    <w:p w14:paraId="70FAC4C7" w14:textId="77777777" w:rsidR="00794519" w:rsidRDefault="00794519" w:rsidP="00794519">
      <w:pPr>
        <w:spacing w:line="240" w:lineRule="atLeast"/>
        <w:ind w:firstLine="482"/>
      </w:pPr>
      <w:r w:rsidRPr="00B8755F">
        <w:rPr>
          <w:rFonts w:ascii="Times New Roman" w:hAnsi="Times New Roman"/>
        </w:rPr>
        <w:t>其中</w:t>
      </w:r>
      <w:r w:rsidRPr="00B8755F">
        <w:rPr>
          <w:rFonts w:ascii="Times New Roman" w:hAnsi="Times New Roman"/>
        </w:rPr>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表示位置</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rPr>
          <w:rFonts w:ascii="Times New Roman" w:hAnsi="Times New Roman"/>
        </w:rPr>
        <w:t> </w:t>
      </w:r>
      <w:r w:rsidRPr="00B8755F">
        <w:rPr>
          <w:rFonts w:ascii="Times New Roman" w:hAnsi="Times New Roman"/>
        </w:rPr>
        <w:t>为从</w:t>
      </w:r>
      <w:r w:rsidRPr="00B8755F">
        <w:rPr>
          <w:rFonts w:ascii="Times New Roman" w:hAnsi="Times New Roman"/>
        </w:rPr>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rPr>
          <w:rFonts w:ascii="Times New Roman" w:hAnsi="Times New Roman"/>
        </w:rPr>
        <w:t> </w:t>
      </w:r>
      <w:r w:rsidRPr="00B8755F">
        <w:rPr>
          <w:rFonts w:ascii="Times New Roman" w:hAnsi="Times New Roman"/>
        </w:rPr>
        <w:t>转移到</w:t>
      </w:r>
      <w:r w:rsidRPr="00B8755F">
        <w:rPr>
          <w:rFonts w:ascii="Times New Roman" w:hAnsi="Times New Roman"/>
        </w:rPr>
        <w:t> </w:t>
      </w:r>
      <m:oMath>
        <m:r>
          <w:rPr>
            <w:rFonts w:ascii="Cambria Math" w:hAnsi="Cambria Math"/>
          </w:rPr>
          <m:t>x</m:t>
        </m:r>
      </m:oMath>
      <w:r w:rsidRPr="00B8755F">
        <w:rPr>
          <w:rFonts w:ascii="Times New Roman" w:hAnsi="Times New Roman"/>
        </w:rPr>
        <w:t> </w:t>
      </w:r>
      <w:r w:rsidRPr="00B8755F">
        <w:rPr>
          <w:rFonts w:ascii="Times New Roman" w:hAnsi="Times New Roman"/>
        </w:rPr>
        <w:t>的一步运动概率。在当前实现中，若目标处于随机游走模式，则其质量会在</w:t>
      </w:r>
      <w:r w:rsidRPr="00B8755F">
        <w:rPr>
          <w:rFonts w:ascii="Times New Roman" w:hAnsi="Times New Roman"/>
        </w:rPr>
        <w:t>“</w:t>
      </w:r>
      <w:r w:rsidRPr="00B8755F">
        <w:rPr>
          <w:rFonts w:ascii="Times New Roman" w:hAnsi="Times New Roman"/>
        </w:rPr>
        <w:t>原地、上、下、左、右</w:t>
      </w:r>
      <w:r w:rsidRPr="00B8755F">
        <w:rPr>
          <w:rFonts w:ascii="Times New Roman" w:hAnsi="Times New Roman"/>
        </w:rPr>
        <w:t>”</w:t>
      </w:r>
      <w:r w:rsidRPr="00B8755F">
        <w:rPr>
          <w:rFonts w:ascii="Times New Roman" w:hAnsi="Times New Roman"/>
        </w:rPr>
        <w:t>五个候选位置中，对所有合法可达位置进行均匀分配；若某些邻居为障碍或越界，则仅在剩余合法位置之间重新归一化分配。这样既能表达目标动态扩散带来的位置不确定性，又能保持强度场总质量守恒。</w:t>
      </w:r>
    </w:p>
    <w:p w14:paraId="5F5C0346" w14:textId="77777777" w:rsidR="00794519" w:rsidRDefault="00794519" w:rsidP="00794519">
      <w:pPr>
        <w:pStyle w:val="afa"/>
        <w:rPr>
          <w:rFonts w:hint="eastAsia"/>
        </w:rPr>
      </w:pPr>
      <w:bookmarkStart w:id="38" w:name="_Toc228823979"/>
      <w:bookmarkStart w:id="39" w:name="_Toc228824100"/>
      <w:r>
        <w:rPr>
          <w:rFonts w:ascii="Times New Roman" w:hAnsi="Times New Roman" w:hint="eastAsia"/>
        </w:rPr>
        <w:t xml:space="preserve">3.2.3 </w:t>
      </w:r>
      <w:r>
        <w:rPr>
          <w:rFonts w:ascii="Times New Roman" w:hAnsi="Times New Roman" w:hint="eastAsia"/>
        </w:rPr>
        <w:t>未命中观测更新</w:t>
      </w:r>
      <w:bookmarkEnd w:id="38"/>
      <w:bookmarkEnd w:id="39"/>
    </w:p>
    <w:p w14:paraId="67F66D5E" w14:textId="77777777" w:rsidR="00794519" w:rsidRDefault="00794519" w:rsidP="00794519">
      <w:pPr>
        <w:ind w:firstLine="480"/>
      </w:pPr>
      <w:r w:rsidRPr="00841393">
        <w:rPr>
          <w:rFonts w:ascii="Times New Roman" w:hAnsi="Times New Roman"/>
        </w:rPr>
        <w:t>在得到一步预测强度场后，系统根据当前时刻</w:t>
      </w:r>
      <w:r w:rsidRPr="00841393">
        <w:rPr>
          <w:rFonts w:ascii="Times New Roman" w:hAnsi="Times New Roman"/>
        </w:rPr>
        <w:t>USV</w:t>
      </w:r>
      <w:r w:rsidRPr="00841393">
        <w:rPr>
          <w:rFonts w:ascii="Times New Roman" w:hAnsi="Times New Roman"/>
        </w:rPr>
        <w:t>的观测结果对其进行更新。若</w:t>
      </w:r>
      <w:r w:rsidRPr="00841393">
        <w:rPr>
          <w:rFonts w:ascii="Times New Roman" w:hAnsi="Times New Roman"/>
        </w:rPr>
        <w:t>USV</w:t>
      </w:r>
      <w:r w:rsidRPr="00841393">
        <w:rPr>
          <w:rFonts w:ascii="Times New Roman" w:hAnsi="Times New Roman"/>
        </w:rPr>
        <w:t>在当前传感器覆盖范围内未发现目标，则意味着该区域内目标存在的可能性应当下降。在贝叶斯搜索问题中，未发现目标并不等价于目标不存在，但会根据传感器探测概率降低被搜索区域的后验目标存在概率；本文的未命中更新正是对这一负观测信息的离散栅格化实现</w:t>
      </w:r>
      <w:r w:rsidRPr="00841393">
        <w:rPr>
          <w:rFonts w:ascii="Times New Roman" w:hAnsi="Times New Roman"/>
        </w:rPr>
        <w:t>[9]</w:t>
      </w:r>
      <w:r w:rsidRPr="00841393">
        <w:rPr>
          <w:rFonts w:ascii="Times New Roman" w:hAnsi="Times New Roman"/>
        </w:rPr>
        <w:t>。为此，本文对传感器覆盖区域内的强度质量进行衰减更新。</w:t>
      </w:r>
    </w:p>
    <w:p w14:paraId="73CEA04A" w14:textId="77777777" w:rsidR="00794519" w:rsidRPr="0049223E" w:rsidRDefault="00794519" w:rsidP="00794519">
      <w:pPr>
        <w:ind w:firstLine="480"/>
      </w:pPr>
      <w:r w:rsidRPr="00407DC4">
        <w:rPr>
          <w:rFonts w:ascii="Times New Roman" w:hAnsi="Times New Roman"/>
        </w:rPr>
        <w:t>设时刻</w:t>
      </w:r>
      <w:r w:rsidRPr="00407DC4">
        <w:rPr>
          <w:rFonts w:ascii="Times New Roman" w:hAnsi="Times New Roman"/>
        </w:rPr>
        <w:t> </w:t>
      </w:r>
      <m:oMath>
        <m:r>
          <w:rPr>
            <w:rFonts w:ascii="Cambria Math" w:hAnsi="Cambria Math"/>
          </w:rPr>
          <m:t>t+1</m:t>
        </m:r>
      </m:oMath>
      <w:r w:rsidRPr="00407DC4">
        <w:rPr>
          <w:rFonts w:ascii="Times New Roman" w:hAnsi="Times New Roman"/>
        </w:rPr>
        <w:t> </w:t>
      </w:r>
      <w:r w:rsidRPr="00407DC4">
        <w:rPr>
          <w:rFonts w:ascii="Times New Roman" w:hAnsi="Times New Roman"/>
        </w:rPr>
        <w:t>时</w:t>
      </w:r>
      <w:r w:rsidRPr="00407DC4">
        <w:rPr>
          <w:rFonts w:ascii="Times New Roman" w:hAnsi="Times New Roman"/>
        </w:rPr>
        <w:t xml:space="preserve"> USV </w:t>
      </w:r>
      <w:r w:rsidRPr="00407DC4">
        <w:rPr>
          <w:rFonts w:ascii="Times New Roman" w:hAnsi="Times New Roman"/>
        </w:rPr>
        <w:t>位于位置</w:t>
      </w:r>
      <w:r w:rsidRPr="00407DC4">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rPr>
          <w:rFonts w:ascii="Times New Roman" w:hAnsi="Times New Roman"/>
        </w:rPr>
        <w:t>，其传感器覆盖区域记为</w:t>
      </w:r>
      <w:r w:rsidRPr="00407DC4">
        <w:rPr>
          <w:rFonts w:ascii="Times New Roman" w:hAnsi="Times New Roman"/>
        </w:rPr>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rPr>
          <w:rFonts w:ascii="Times New Roman" w:hAnsi="Times New Roman"/>
        </w:rPr>
        <w:t>。对于任意位于该覆盖区域内的位置</w:t>
      </w:r>
      <w:r w:rsidRPr="00407DC4">
        <w:rPr>
          <w:rFonts w:ascii="Times New Roman" w:hAnsi="Times New Roman"/>
        </w:rPr>
        <w:t> </w:t>
      </w:r>
      <m:oMath>
        <m:r>
          <w:rPr>
            <w:rFonts w:ascii="Cambria Math" w:hAnsi="Cambria Math"/>
          </w:rPr>
          <m:t>x</m:t>
        </m:r>
      </m:oMath>
      <w:r w:rsidRPr="00407DC4">
        <w:rPr>
          <w:rFonts w:ascii="Times New Roman" w:hAnsi="Times New Roman"/>
        </w:rPr>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ascii="Times New Roman" w:hAnsi="Times New Roman" w:hint="eastAsia"/>
        </w:rPr>
        <w:t>，</w:t>
      </w:r>
      <w:r w:rsidRPr="0049223E">
        <w:rPr>
          <w:rFonts w:ascii="Times New Roman" w:hAnsi="Times New Roman"/>
        </w:rPr>
        <w:t>该概率随目标与</w:t>
      </w:r>
      <w:r w:rsidRPr="00E83344">
        <w:rPr>
          <w:rFonts w:ascii="Times New Roman" w:hAnsi="Times New Roman"/>
        </w:rPr>
        <w:t>USV</w:t>
      </w:r>
      <w:r w:rsidRPr="0049223E">
        <w:rPr>
          <w:rFonts w:ascii="Times New Roman" w:hAnsi="Times New Roman"/>
        </w:rPr>
        <w:t>之间距离的增加而衰减。</w:t>
      </w:r>
      <w:r>
        <w:rPr>
          <w:rFonts w:ascii="Times New Roman" w:hAnsi="Times New Roman" w:hint="eastAsia"/>
        </w:rPr>
        <w:t>本项目</w:t>
      </w:r>
      <w:r w:rsidRPr="0049223E">
        <w:rPr>
          <w:rFonts w:ascii="Times New Roman" w:hAnsi="Times New Roman"/>
        </w:rPr>
        <w:t>中</w:t>
      </w:r>
      <w:r>
        <w:rPr>
          <w:rFonts w:ascii="Times New Roman" w:hAnsi="Times New Roman" w:hint="eastAsia"/>
        </w:rPr>
        <w:t>的</w:t>
      </w:r>
      <w:r w:rsidRPr="0049223E">
        <w:rPr>
          <w:rFonts w:ascii="Times New Roman" w:hAnsi="Times New Roman"/>
        </w:rPr>
        <w:t>探测概率采用如下形式：</w:t>
      </w:r>
    </w:p>
    <w:p w14:paraId="58E81B5C" w14:textId="77777777" w:rsidR="00794519" w:rsidRPr="00EB4003" w:rsidRDefault="002A1FA4" w:rsidP="00794519">
      <w:pPr>
        <w:tabs>
          <w:tab w:val="center" w:pos="4153"/>
          <w:tab w:val="right" w:pos="8306"/>
        </w:tabs>
        <w:spacing w:line="240" w:lineRule="atLeast"/>
        <w:jc w:val="left"/>
      </w:pPr>
      <w:r>
        <w:lastRenderedPageBreak/>
        <w:tab/>
      </w:r>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m:t>
                </m:r>
                <m:r>
                  <w:rPr>
                    <w:rFonts w:ascii="Cambria Math" w:hAnsi="Cambria Math"/>
                  </w:rPr>
                  <m:t>d</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xml:space="preserve">,          0&lt;  </m:t>
                </m:r>
                <m:r>
                  <w:rPr>
                    <w:rFonts w:ascii="Cambria Math" w:hAnsi="Cambria Math"/>
                  </w:rPr>
                  <m:t>d</m:t>
                </m:r>
                <m:r>
                  <w:rPr>
                    <w:rFonts w:ascii="Cambria Math" w:hAnsi="Cambria Math"/>
                  </w:rPr>
                  <m:t>(</m:t>
                </m:r>
                <m:r>
                  <w:rPr>
                    <w:rFonts w:ascii="Cambria Math" w:hAnsi="Cambria Math"/>
                  </w:rPr>
                  <m:t>x</m:t>
                </m:r>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 xml:space="preserve">0,                </m:t>
                </m:r>
                <m:r>
                  <w:rPr>
                    <w:rFonts w:ascii="Cambria Math" w:hAnsi="Cambria Math"/>
                  </w:rPr>
                  <m:t>d</m:t>
                </m:r>
                <m:d>
                  <m:dPr>
                    <m:ctrlPr>
                      <w:rPr>
                        <w:rFonts w:ascii="Cambria Math" w:hAnsi="Cambria Math"/>
                        <w:i/>
                      </w:rPr>
                    </m:ctrlPr>
                  </m:dPr>
                  <m:e>
                    <m:r>
                      <w:rPr>
                        <w:rFonts w:ascii="Cambria Math" w:hAnsi="Cambria Math"/>
                      </w:rPr>
                      <m:t>x</m:t>
                    </m:r>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ascii="宋体" w:hAnsi="宋体" w:cs="宋体"/>
          <w:sz w:val="21"/>
          <w:szCs w:val="21"/>
        </w:rPr>
        <w:tab/>
      </w:r>
      <w:r>
        <w:rPr>
          <w:rFonts w:ascii="宋体" w:hAnsi="宋体" w:cs="宋体"/>
          <w:sz w:val="21"/>
          <w:szCs w:val="21"/>
        </w:rPr>
        <w:t>（</w:t>
      </w:r>
      <w:r>
        <w:rPr>
          <w:rFonts w:ascii="宋体" w:hAnsi="宋体" w:cs="宋体"/>
          <w:sz w:val="21"/>
          <w:szCs w:val="21"/>
        </w:rPr>
        <w:t>27</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27</w:instrText>
      </w:r>
      <w:r>
        <w:rPr>
          <w:vanish/>
        </w:rPr>
        <w:instrText>）</w:instrText>
      </w:r>
      <w:r>
        <w:rPr>
          <w:vanish/>
        </w:rPr>
        <w:instrText xml:space="preserve">" \f E \l 1 </w:instrText>
      </w:r>
      <w:r>
        <w:rPr>
          <w:vanish/>
        </w:rPr>
        <w:fldChar w:fldCharType="end"/>
      </w:r>
    </w:p>
    <w:p w14:paraId="5B6E8897" w14:textId="77777777" w:rsidR="00794519" w:rsidRDefault="00794519" w:rsidP="00794519">
      <w:pPr>
        <w:spacing w:line="240" w:lineRule="atLeast"/>
        <w:ind w:firstLine="482"/>
      </w:pPr>
      <w:r w:rsidRPr="0027530F">
        <w:rPr>
          <w:rFonts w:ascii="Times New Roman" w:hAnsi="Times New Roman"/>
        </w:rPr>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rPr>
          <w:rFonts w:ascii="Times New Roman" w:hAnsi="Times New Roman"/>
        </w:rPr>
        <w:t>为位置</w:t>
      </w:r>
      <m:oMath>
        <m:r>
          <w:rPr>
            <w:rFonts w:ascii="Cambria Math" w:hAnsi="Cambria Math"/>
          </w:rPr>
          <m:t>x</m:t>
        </m:r>
      </m:oMath>
      <w:r w:rsidRPr="0027530F">
        <w:rPr>
          <w:rFonts w:ascii="Times New Roman" w:hAnsi="Times New Roman"/>
        </w:rPr>
        <w:t>与</w:t>
      </w:r>
      <w:r w:rsidRPr="0027530F">
        <w:rPr>
          <w:rFonts w:ascii="Times New Roman" w:hAnsi="Times New Roman"/>
        </w:rPr>
        <w:t>USV</w:t>
      </w:r>
      <w:r w:rsidRPr="0027530F">
        <w:rPr>
          <w:rFonts w:ascii="Times New Roman" w:hAnsi="Times New Roman"/>
        </w:rPr>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rPr>
          <w:rFonts w:ascii="Times New Roman" w:hAnsi="Times New Roman"/>
        </w:rPr>
        <w:t>为传感器作用半径。由此，未命中更新可写为</w:t>
      </w:r>
    </w:p>
    <w:p w14:paraId="3A7ADF79" w14:textId="77777777" w:rsidR="00794519" w:rsidRPr="00E41F81" w:rsidRDefault="002A1FA4" w:rsidP="00794519">
      <w:pPr>
        <w:tabs>
          <w:tab w:val="center" w:pos="4153"/>
          <w:tab w:val="right" w:pos="8306"/>
        </w:tabs>
        <w:spacing w:line="240" w:lineRule="atLeast"/>
        <w:jc w:val="left"/>
      </w:pPr>
      <w:r>
        <w:tab/>
      </w:r>
      <m:oMath>
        <m:sSub>
          <m:sSubPr>
            <m:ctrlPr>
              <w:rPr>
                <w:rFonts w:ascii="Cambria Math" w:hAnsi="Cambria Math"/>
                <w:i/>
              </w:rPr>
            </m:ctrlPr>
          </m:sSubPr>
          <m:e>
            <m:r>
              <w:rPr>
                <w:rFonts w:ascii="Cambria Math" w:hAnsi="Cambria Math"/>
              </w:rPr>
              <m:t>λ</m:t>
            </m:r>
          </m:e>
          <m:sub>
            <m:r>
              <w:rPr>
                <w:rFonts w:ascii="Cambria Math" w:hAnsi="Cambria Math"/>
              </w:rPr>
              <m:t>t</m:t>
            </m:r>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e>
                    </m:d>
                  </m:e>
                </m:d>
                <m:sSubSup>
                  <m:sSubSupPr>
                    <m:ctrlPr>
                      <w:rPr>
                        <w:rFonts w:ascii="Cambria Math" w:hAnsi="Cambria Math"/>
                      </w:rPr>
                    </m:ctrlPr>
                  </m:sSubSupPr>
                  <m:e>
                    <m:r>
                      <w:rPr>
                        <w:rFonts w:ascii="Cambria Math" w:hAnsi="Cambria Math"/>
                      </w:rPr>
                      <m:t>λ</m:t>
                    </m:r>
                  </m:e>
                  <m:sub>
                    <m:r>
                      <w:rPr>
                        <w:rFonts w:ascii="Cambria Math" w:hAnsi="Cambria Math"/>
                      </w:rPr>
                      <m:t>t</m:t>
                    </m:r>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rPr>
                  <m:t>x</m:t>
                </m:r>
                <m:r>
                  <w:rPr>
                    <w:rFonts w:ascii="Cambria Math" w:hAnsi="Cambria Math"/>
                  </w:rPr>
                  <m:t>∈</m:t>
                </m:r>
                <m:r>
                  <m:rPr>
                    <m:scr m:val="script"/>
                  </m:rP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m:t>
                    </m:r>
                    <m:r>
                      <w:rPr>
                        <w:rFonts w:ascii="Cambria Math" w:hAnsi="Cambria Math"/>
                      </w:rPr>
                      <m: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rPr>
                  <m:t>x</m:t>
                </m:r>
                <m:r>
                  <w:rPr>
                    <w:rFonts w:ascii="Cambria Math" w:hAnsi="Cambria Math"/>
                  </w:rPr>
                  <m:t>∉</m:t>
                </m:r>
                <m:r>
                  <m:rPr>
                    <m:scr m:val="script"/>
                  </m:rPr>
                  <w:rPr>
                    <w:rFonts w:ascii="Cambria Math" w:hAnsi="Cambria Math"/>
                  </w:rPr>
                  <m:t>S</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r>
                      <w:rPr>
                        <w:rFonts w:ascii="Cambria Math" w:hAnsi="Cambria Math"/>
                      </w:rPr>
                      <m:t>+1</m:t>
                    </m:r>
                  </m:sub>
                </m:sSub>
                <m:r>
                  <w:rPr>
                    <w:rFonts w:ascii="Cambria Math" w:hAnsi="Cambria Math"/>
                  </w:rPr>
                  <m:t xml:space="preserve">) </m:t>
                </m:r>
              </m:e>
            </m:eqArr>
          </m:e>
        </m:d>
      </m:oMath>
      <w:r>
        <w:rPr>
          <w:rFonts w:ascii="宋体" w:hAnsi="宋体" w:cs="宋体"/>
          <w:sz w:val="21"/>
          <w:szCs w:val="21"/>
        </w:rPr>
        <w:tab/>
      </w:r>
      <w:r>
        <w:rPr>
          <w:rFonts w:ascii="宋体" w:hAnsi="宋体" w:cs="宋体"/>
          <w:sz w:val="21"/>
          <w:szCs w:val="21"/>
        </w:rPr>
        <w:t>（</w:t>
      </w:r>
      <w:r>
        <w:rPr>
          <w:rFonts w:ascii="宋体" w:hAnsi="宋体" w:cs="宋体"/>
          <w:sz w:val="21"/>
          <w:szCs w:val="21"/>
        </w:rPr>
        <w:t>28</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28</w:instrText>
      </w:r>
      <w:r>
        <w:rPr>
          <w:vanish/>
        </w:rPr>
        <w:instrText>）</w:instrText>
      </w:r>
      <w:r>
        <w:rPr>
          <w:vanish/>
        </w:rPr>
        <w:instrText xml:space="preserve">" \f E \l 1 </w:instrText>
      </w:r>
      <w:r>
        <w:rPr>
          <w:vanish/>
        </w:rPr>
        <w:fldChar w:fldCharType="end"/>
      </w:r>
    </w:p>
    <w:p w14:paraId="16DBFDE6" w14:textId="77777777" w:rsidR="00794519" w:rsidRDefault="00794519" w:rsidP="00794519">
      <w:pPr>
        <w:spacing w:line="240" w:lineRule="atLeast"/>
        <w:ind w:firstLine="482"/>
      </w:pPr>
      <w:r>
        <w:rPr>
          <w:rFonts w:ascii="Times New Roman" w:hAnsi="Times New Roman" w:hint="eastAsia"/>
        </w:rPr>
        <w:t>上述公式表明，</w:t>
      </w:r>
      <w:r w:rsidRPr="00E22039">
        <w:rPr>
          <w:rFonts w:ascii="Times New Roman" w:hAnsi="Times New Roman"/>
        </w:rPr>
        <w:t>若某位置位于当前传感器</w:t>
      </w:r>
      <w:r w:rsidRPr="00E22039">
        <w:rPr>
          <w:rFonts w:ascii="Times New Roman" w:hAnsi="Times New Roman"/>
        </w:rPr>
        <w:t xml:space="preserve"> footprint </w:t>
      </w:r>
      <w:r w:rsidRPr="00E22039">
        <w:rPr>
          <w:rFonts w:ascii="Times New Roman" w:hAnsi="Times New Roman"/>
        </w:rPr>
        <w:t>内而仍未发现目标，则该位置继续存在目标的可信度应被削弱；且离</w:t>
      </w:r>
      <w:r w:rsidRPr="00E22039">
        <w:rPr>
          <w:rFonts w:ascii="Times New Roman" w:hAnsi="Times New Roman"/>
        </w:rPr>
        <w:t xml:space="preserve"> USV </w:t>
      </w:r>
      <w:r w:rsidRPr="00E22039">
        <w:rPr>
          <w:rFonts w:ascii="Times New Roman" w:hAnsi="Times New Roman"/>
        </w:rPr>
        <w:t>越近、理论上越容易被探测到的位置，其强度衰减应越明显。这样，</w:t>
      </w:r>
      <w:r w:rsidRPr="00E83344">
        <w:rPr>
          <w:rFonts w:ascii="Times New Roman" w:hAnsi="Times New Roman"/>
        </w:rPr>
        <w:t>Intensity</w:t>
      </w:r>
      <w:r w:rsidRPr="00E22039">
        <w:rPr>
          <w:rFonts w:ascii="Times New Roman" w:hAnsi="Times New Roman"/>
        </w:rPr>
        <w:t xml:space="preserve"> </w:t>
      </w:r>
      <w:r w:rsidRPr="00E22039">
        <w:rPr>
          <w:rFonts w:ascii="Times New Roman" w:hAnsi="Times New Roman"/>
        </w:rPr>
        <w:t>场就能根据</w:t>
      </w:r>
      <w:r w:rsidRPr="00E22039">
        <w:rPr>
          <w:rFonts w:ascii="Times New Roman" w:hAnsi="Times New Roman"/>
        </w:rPr>
        <w:t>“</w:t>
      </w:r>
      <w:r w:rsidRPr="00E22039">
        <w:rPr>
          <w:rFonts w:ascii="Times New Roman" w:hAnsi="Times New Roman"/>
        </w:rPr>
        <w:t>未发现目标</w:t>
      </w:r>
      <w:r w:rsidRPr="00E22039">
        <w:rPr>
          <w:rFonts w:ascii="Times New Roman" w:hAnsi="Times New Roman"/>
        </w:rPr>
        <w:t>”</w:t>
      </w:r>
      <w:r w:rsidRPr="00E22039">
        <w:rPr>
          <w:rFonts w:ascii="Times New Roman" w:hAnsi="Times New Roman"/>
        </w:rPr>
        <w:t>这一负观测结果，对已搜索区域进行抑制，从而引导后续搜索逐步远离已被验证但未命中的区域。</w:t>
      </w:r>
    </w:p>
    <w:p w14:paraId="10A82B56" w14:textId="77777777" w:rsidR="00794519" w:rsidRPr="0049223E" w:rsidRDefault="00794519" w:rsidP="00794519">
      <w:pPr>
        <w:spacing w:line="240" w:lineRule="atLeast"/>
        <w:ind w:firstLine="482"/>
      </w:pPr>
      <w:r>
        <w:rPr>
          <w:rFonts w:ascii="Times New Roman" w:hAnsi="Times New Roman" w:hint="eastAsia"/>
        </w:rPr>
        <w:t>但公式（</w:t>
      </w:r>
      <w:r>
        <w:rPr>
          <w:rFonts w:ascii="Times New Roman" w:hAnsi="Times New Roman" w:hint="eastAsia"/>
        </w:rPr>
        <w:t>28</w:t>
      </w:r>
      <w:r>
        <w:rPr>
          <w:rFonts w:ascii="Times New Roman" w:hAnsi="Times New Roman" w:hint="eastAsia"/>
        </w:rPr>
        <w:t>）会导致强度场总质量的压缩，于是需要在衰减之后对强度场重新归一化，使其总质量仍保持为当前剩余目标数。</w:t>
      </w:r>
    </w:p>
    <w:p w14:paraId="1E93405C" w14:textId="77777777" w:rsidR="00794519" w:rsidRDefault="00794519" w:rsidP="00794519">
      <w:pPr>
        <w:pStyle w:val="afa"/>
        <w:rPr>
          <w:rFonts w:hint="eastAsia"/>
        </w:rPr>
      </w:pPr>
      <w:bookmarkStart w:id="40" w:name="_Toc228823980"/>
      <w:bookmarkStart w:id="41" w:name="_Toc228824101"/>
      <w:r>
        <w:rPr>
          <w:rFonts w:ascii="Times New Roman" w:hAnsi="Times New Roman" w:hint="eastAsia"/>
        </w:rPr>
        <w:t xml:space="preserve">3.2.4 </w:t>
      </w:r>
      <w:r>
        <w:rPr>
          <w:rFonts w:ascii="Times New Roman" w:hAnsi="Times New Roman" w:hint="eastAsia"/>
        </w:rPr>
        <w:t>命中观测更新</w:t>
      </w:r>
      <w:bookmarkEnd w:id="40"/>
      <w:bookmarkEnd w:id="41"/>
    </w:p>
    <w:p w14:paraId="1218D328" w14:textId="77777777" w:rsidR="00794519" w:rsidRDefault="00794519" w:rsidP="00794519">
      <w:pPr>
        <w:ind w:firstLine="480"/>
      </w:pPr>
      <w:r w:rsidRPr="00541578">
        <w:rPr>
          <w:rFonts w:ascii="Times New Roman" w:hAnsi="Times New Roman"/>
        </w:rPr>
        <w:t>若系统在时刻</w:t>
      </w:r>
      <w:r w:rsidRPr="00541578">
        <w:rPr>
          <w:rFonts w:ascii="Times New Roman" w:hAnsi="Times New Roman"/>
        </w:rPr>
        <w:t> </w:t>
      </w:r>
      <m:oMath>
        <m:r>
          <w:rPr>
            <w:rFonts w:ascii="Cambria Math" w:hAnsi="Cambria Math"/>
          </w:rPr>
          <m:t>t+1</m:t>
        </m:r>
      </m:oMath>
      <w:r w:rsidRPr="00541578">
        <w:rPr>
          <w:rFonts w:ascii="Times New Roman" w:hAnsi="Times New Roman"/>
        </w:rPr>
        <w:t> </w:t>
      </w:r>
      <w:r w:rsidRPr="00541578">
        <w:rPr>
          <w:rFonts w:ascii="Times New Roman" w:hAnsi="Times New Roman"/>
        </w:rPr>
        <w:t>成功发现目标，则说明目标所在位置附近的剩余目标质量应当被移除。与未命中更新不同，命中更新对应的是对目标存在的正观测，因此其作用不是简单削弱某一区域，而是将已确认目标所在</w:t>
      </w:r>
      <w:r>
        <w:rPr>
          <w:rFonts w:ascii="Times New Roman" w:hAnsi="Times New Roman" w:hint="eastAsia"/>
        </w:rPr>
        <w:t>区域</w:t>
      </w:r>
      <w:r w:rsidRPr="00541578">
        <w:rPr>
          <w:rFonts w:ascii="Times New Roman" w:hAnsi="Times New Roman"/>
        </w:rPr>
        <w:t>从</w:t>
      </w:r>
      <w:r w:rsidRPr="00541578">
        <w:rPr>
          <w:rFonts w:ascii="Times New Roman" w:hAnsi="Times New Roman"/>
        </w:rPr>
        <w:t>“</w:t>
      </w:r>
      <w:r w:rsidRPr="00541578">
        <w:rPr>
          <w:rFonts w:ascii="Times New Roman" w:hAnsi="Times New Roman"/>
        </w:rPr>
        <w:t>剩余目标可能位置</w:t>
      </w:r>
      <w:r w:rsidRPr="00541578">
        <w:rPr>
          <w:rFonts w:ascii="Times New Roman" w:hAnsi="Times New Roman"/>
        </w:rPr>
        <w:t>”</w:t>
      </w:r>
      <w:r w:rsidRPr="00541578">
        <w:rPr>
          <w:rFonts w:ascii="Times New Roman" w:hAnsi="Times New Roman"/>
        </w:rPr>
        <w:t>中剔除。</w:t>
      </w:r>
    </w:p>
    <w:p w14:paraId="5D694ED1" w14:textId="77777777" w:rsidR="00794519" w:rsidRDefault="00794519" w:rsidP="00794519">
      <w:pPr>
        <w:ind w:firstLine="480"/>
      </w:pPr>
      <w:r w:rsidRPr="00DB15C5">
        <w:rPr>
          <w:rFonts w:ascii="Times New Roman" w:hAnsi="Times New Roman"/>
        </w:rPr>
        <w:t>设当前时刻检测到的目标位置集合为</w:t>
      </w:r>
      <w:r w:rsidRPr="00DB15C5">
        <w:rPr>
          <w:rFonts w:ascii="Times New Roman" w:hAnsi="Times New Roman"/>
        </w:rPr>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，命中数量为</w:t>
      </w:r>
      <w:r w:rsidRPr="00DB15C5">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rPr>
          <w:rFonts w:ascii="Times New Roman" w:hAnsi="Times New Roman"/>
        </w:rPr>
        <w:t>。对于每个命中位置</w:t>
      </w:r>
      <w:r w:rsidRPr="00DB15C5">
        <w:rPr>
          <w:rFonts w:ascii="Times New Roman" w:hAnsi="Times New Roman"/>
        </w:rPr>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rPr>
          <w:rFonts w:ascii="Times New Roman" w:hAnsi="Times New Roman"/>
        </w:rPr>
        <w:t>，将这些</w:t>
      </w:r>
      <w:r>
        <w:rPr>
          <w:rFonts w:ascii="Times New Roman" w:hAnsi="Times New Roman" w:hint="eastAsia"/>
        </w:rPr>
        <w:t>位置</w:t>
      </w:r>
      <w:r w:rsidRPr="00DB15C5">
        <w:rPr>
          <w:rFonts w:ascii="Times New Roman" w:hAnsi="Times New Roman"/>
        </w:rPr>
        <w:t>内的强度质量清零，即</w:t>
      </w:r>
    </w:p>
    <w:p w14:paraId="2C0184FD" w14:textId="77777777" w:rsidR="00794519" w:rsidRPr="0002355D" w:rsidRDefault="002A1FA4" w:rsidP="00794519">
      <w:pPr>
        <w:tabs>
          <w:tab w:val="center" w:pos="4153"/>
          <w:tab w:val="right" w:pos="8306"/>
        </w:tabs>
        <w:jc w:val="left"/>
      </w:pPr>
      <w:r>
        <w:tab/>
      </w:r>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=0</m:t>
        </m:r>
      </m:oMath>
      <w:r>
        <w:rPr>
          <w:rFonts w:ascii="宋体" w:hAnsi="宋体" w:cs="宋体"/>
          <w:sz w:val="21"/>
          <w:szCs w:val="21"/>
        </w:rPr>
        <w:tab/>
      </w:r>
      <w:r>
        <w:rPr>
          <w:rFonts w:ascii="宋体" w:hAnsi="宋体" w:cs="宋体"/>
          <w:sz w:val="21"/>
          <w:szCs w:val="21"/>
        </w:rPr>
        <w:t>（</w:t>
      </w:r>
      <w:r>
        <w:rPr>
          <w:rFonts w:ascii="宋体" w:hAnsi="宋体" w:cs="宋体"/>
          <w:sz w:val="21"/>
          <w:szCs w:val="21"/>
        </w:rPr>
        <w:t>29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29</w:instrText>
      </w:r>
      <w:r>
        <w:rPr>
          <w:vanish/>
        </w:rPr>
        <w:instrText>）</w:instrText>
      </w:r>
      <w:r>
        <w:rPr>
          <w:vanish/>
        </w:rPr>
        <w:instrText xml:space="preserve">" \f E \l 1 </w:instrText>
      </w:r>
      <w:r>
        <w:rPr>
          <w:vanish/>
        </w:rPr>
        <w:fldChar w:fldCharType="end"/>
      </w:r>
    </w:p>
    <w:p w14:paraId="5157A850" w14:textId="77777777" w:rsidR="00794519" w:rsidRDefault="00794519" w:rsidP="00794519">
      <w:pPr>
        <w:ind w:firstLine="480"/>
      </w:pPr>
      <w:r>
        <w:rPr>
          <w:rFonts w:ascii="Times New Roman" w:hAnsi="Times New Roman" w:hint="eastAsia"/>
        </w:rPr>
        <w:t>其余</w:t>
      </w:r>
      <w:r w:rsidRPr="00C9653B">
        <w:rPr>
          <w:rFonts w:ascii="Times New Roman" w:hAnsi="Times New Roman"/>
        </w:rPr>
        <w:t>位置则保留其原预测强度</w:t>
      </w:r>
      <w:r>
        <w:rPr>
          <w:rFonts w:ascii="Times New Roman" w:hAnsi="Times New Roman" w:hint="eastAsia"/>
        </w:rPr>
        <w:t>。命中更新后</w:t>
      </w:r>
      <w:r w:rsidRPr="00842A8D">
        <w:rPr>
          <w:rFonts w:ascii="Times New Roman" w:hAnsi="Times New Roman"/>
        </w:rPr>
        <w:t>系统中的剩余目标数量应减少</w:t>
      </w:r>
      <w:r w:rsidRPr="00842A8D">
        <w:rPr>
          <w:rFonts w:ascii="Times New Roman" w:hAnsi="Times New Roman"/>
        </w:rPr>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rPr>
          <w:rFonts w:ascii="Times New Roman" w:hAnsi="Times New Roman"/>
        </w:rPr>
        <w:t>。因此，强度场总质量需相应调整为</w:t>
      </w:r>
    </w:p>
    <w:p w14:paraId="2AE0ED11" w14:textId="77777777" w:rsidR="00794519" w:rsidRPr="002B463A" w:rsidRDefault="00794519" w:rsidP="00794519">
      <w:pPr>
        <w:tabs>
          <w:tab w:val="center" w:pos="4153"/>
          <w:tab w:val="right" w:pos="8306"/>
        </w:tabs>
        <w:jc w:val="left"/>
      </w:pPr>
      <w:r>
        <w:tab/>
      </w:r>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ascii="宋体" w:hAnsi="宋体" w:cs="宋体"/>
          <w:sz w:val="21"/>
          <w:szCs w:val="21"/>
        </w:rPr>
        <w:tab/>
        <w:t>（30）</w:t>
      </w:r>
      <w:r>
        <w:rPr>
          <w:vanish/>
        </w:rPr>
        <w:fldChar w:fldCharType="begin"/>
      </w:r>
      <w:r>
        <w:rPr>
          <w:vanish/>
        </w:rPr>
        <w:instrText xml:space="preserve"> TC "</w:instrText>
      </w:r>
      <w:r>
        <w:rPr>
          <w:vanish/>
        </w:rPr>
        <w:instrText>公式（</w:instrText>
      </w:r>
      <w:r>
        <w:rPr>
          <w:vanish/>
        </w:rPr>
        <w:instrText>30</w:instrText>
      </w:r>
      <w:r>
        <w:rPr>
          <w:vanish/>
        </w:rPr>
        <w:instrText>）</w:instrText>
      </w:r>
      <w:r>
        <w:rPr>
          <w:vanish/>
        </w:rPr>
        <w:instrText xml:space="preserve">" \f E \l 1 </w:instrText>
      </w:r>
      <w:r>
        <w:rPr>
          <w:vanish/>
        </w:rPr>
        <w:fldChar w:fldCharType="end"/>
      </w:r>
    </w:p>
    <w:p w14:paraId="11F35D26" w14:textId="77777777" w:rsidR="00794519" w:rsidRPr="00285002" w:rsidRDefault="00794519" w:rsidP="00794519">
      <w:pPr>
        <w:ind w:firstLine="480"/>
      </w:pPr>
      <w:r w:rsidRPr="009F7865">
        <w:rPr>
          <w:rFonts w:ascii="Times New Roman" w:hAnsi="Times New Roman"/>
        </w:rPr>
        <w:t>随后，对命中邻域之外的强度场重新归一化，得到更新后的剩余目标强度分布。</w:t>
      </w:r>
      <w:r w:rsidRPr="009F7865">
        <w:rPr>
          <w:rFonts w:ascii="Times New Roman" w:hAnsi="Times New Roman"/>
        </w:rPr>
        <w:t>Intensity</w:t>
      </w:r>
      <w:r w:rsidRPr="009F7865">
        <w:rPr>
          <w:rFonts w:ascii="Times New Roman" w:hAnsi="Times New Roman"/>
        </w:rPr>
        <w:t>场的观测更新包含两类互补机制：未命中更新负责抑制已搜索但未发现目标的区域，命中更新负责移除已确认目标邻域并同步减少剩余目标总质量，二者共同构造了</w:t>
      </w:r>
      <w:r w:rsidRPr="009F7865">
        <w:rPr>
          <w:rFonts w:ascii="Times New Roman" w:hAnsi="Times New Roman"/>
        </w:rPr>
        <w:t>“</w:t>
      </w:r>
      <w:r w:rsidRPr="009F7865">
        <w:rPr>
          <w:rFonts w:ascii="Times New Roman" w:hAnsi="Times New Roman"/>
        </w:rPr>
        <w:t>剩余未发现目标</w:t>
      </w:r>
      <w:r w:rsidRPr="009F7865">
        <w:rPr>
          <w:rFonts w:ascii="Times New Roman" w:hAnsi="Times New Roman"/>
        </w:rPr>
        <w:t>”</w:t>
      </w:r>
      <w:r w:rsidRPr="009F7865">
        <w:rPr>
          <w:rFonts w:ascii="Times New Roman" w:hAnsi="Times New Roman"/>
        </w:rPr>
        <w:t>的动态空间分布。命中更新后强度场总质量随剩余目标数量同步减少，这也与强度函数总质量表示期望目标数量的解释保持一致。</w:t>
      </w:r>
    </w:p>
    <w:p w14:paraId="40494895" w14:textId="77777777" w:rsidR="00794519" w:rsidRDefault="00794519" w:rsidP="00794519">
      <w:pPr>
        <w:pStyle w:val="af7"/>
        <w:rPr>
          <w:rFonts w:hint="eastAsia"/>
        </w:rPr>
      </w:pPr>
      <w:bookmarkStart w:id="42" w:name="_Toc226307479"/>
      <w:bookmarkStart w:id="43" w:name="_Toc228823981"/>
      <w:bookmarkStart w:id="44" w:name="_Toc228824102"/>
      <w:r>
        <w:rPr>
          <w:rFonts w:ascii="Times New Roman" w:hAnsi="Times New Roman" w:hint="eastAsia"/>
        </w:rPr>
        <w:t xml:space="preserve">3.3 </w:t>
      </w:r>
      <w:bookmarkEnd w:id="42"/>
      <w:r>
        <w:rPr>
          <w:rFonts w:ascii="Times New Roman" w:hAnsi="Times New Roman" w:hint="eastAsia"/>
        </w:rPr>
        <w:t>观测时效性</w:t>
      </w:r>
      <w:bookmarkEnd w:id="43"/>
      <w:bookmarkEnd w:id="44"/>
    </w:p>
    <w:p w14:paraId="5672446F" w14:textId="77777777" w:rsidR="00794519" w:rsidRDefault="00794519" w:rsidP="00794519">
      <w:pPr>
        <w:ind w:firstLine="480"/>
      </w:pPr>
      <w:r w:rsidRPr="00B05E89">
        <w:rPr>
          <w:rFonts w:ascii="Times New Roman" w:hAnsi="Times New Roman"/>
        </w:rPr>
        <w:t>在可疑目标搜索过程中，</w:t>
      </w:r>
      <w:r w:rsidRPr="00B05E89">
        <w:rPr>
          <w:rFonts w:ascii="Times New Roman" w:hAnsi="Times New Roman"/>
        </w:rPr>
        <w:t>USV</w:t>
      </w:r>
      <w:r w:rsidRPr="00B05E89">
        <w:rPr>
          <w:rFonts w:ascii="Times New Roman" w:hAnsi="Times New Roman"/>
        </w:rPr>
        <w:t>的传感器观测并不能被视为永久有效。持续</w:t>
      </w:r>
      <w:r w:rsidRPr="00B05E89">
        <w:rPr>
          <w:rFonts w:ascii="Times New Roman" w:hAnsi="Times New Roman"/>
        </w:rPr>
        <w:lastRenderedPageBreak/>
        <w:t>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Pr="00B05E89">
        <w:rPr>
          <w:rFonts w:ascii="Times New Roman" w:hAnsi="Times New Roman"/>
        </w:rPr>
        <w:t>[11]</w:t>
      </w:r>
      <w:r w:rsidRPr="00B05E89">
        <w:rPr>
          <w:rFonts w:ascii="Times New Roman" w:hAnsi="Times New Roman"/>
        </w:rPr>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rPr>
          <w:rFonts w:ascii="Times New Roman" w:hAnsi="Times New Roman"/>
        </w:rPr>
        <w:t>“</w:t>
      </w:r>
      <w:r w:rsidRPr="00B05E89">
        <w:rPr>
          <w:rFonts w:ascii="Times New Roman" w:hAnsi="Times New Roman"/>
        </w:rPr>
        <w:t>是否曾被观测</w:t>
      </w:r>
      <w:r w:rsidRPr="00B05E89">
        <w:rPr>
          <w:rFonts w:ascii="Times New Roman" w:hAnsi="Times New Roman"/>
        </w:rPr>
        <w:t>”</w:t>
      </w:r>
      <w:r w:rsidRPr="00B05E89">
        <w:rPr>
          <w:rFonts w:ascii="Times New Roman" w:hAnsi="Times New Roman"/>
        </w:rPr>
        <w:t>是不充分的，还需要描述观测信息随时间衰减的特性。</w:t>
      </w:r>
    </w:p>
    <w:p w14:paraId="78B83B06" w14:textId="77777777" w:rsidR="00794519" w:rsidRDefault="00794519" w:rsidP="00794519">
      <w:pPr>
        <w:ind w:firstLine="480"/>
      </w:pPr>
      <w:r w:rsidRPr="006A0960">
        <w:rPr>
          <w:rFonts w:ascii="Times New Roman" w:hAnsi="Times New Roman"/>
        </w:rPr>
        <w:t>设</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rPr>
          <w:rFonts w:ascii="Times New Roman" w:hAnsi="Times New Roman"/>
        </w:rPr>
        <w:t> </w:t>
      </w:r>
      <w:r w:rsidRPr="006A0960">
        <w:rPr>
          <w:rFonts w:ascii="Times New Roman" w:hAnsi="Times New Roman"/>
        </w:rPr>
        <w:t>表示位置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最近一次被传感器覆盖的时间步。若位置</w:t>
      </w:r>
      <w:r w:rsidRPr="006A0960">
        <w:rPr>
          <w:rFonts w:ascii="Times New Roman" w:hAnsi="Times New Roman"/>
        </w:rPr>
        <w:t> </w:t>
      </w:r>
      <m:oMath>
        <m:r>
          <w:rPr>
            <w:rFonts w:ascii="Cambria Math" w:hAnsi="Cambria Math"/>
          </w:rPr>
          <m:t>x</m:t>
        </m:r>
      </m:oMath>
      <w:r w:rsidRPr="006A0960">
        <w:rPr>
          <w:rFonts w:ascii="Times New Roman" w:hAnsi="Times New Roman"/>
        </w:rPr>
        <w:t> </w:t>
      </w:r>
      <w:r w:rsidRPr="006A0960">
        <w:rPr>
          <w:rFonts w:ascii="Times New Roman" w:hAnsi="Times New Roman"/>
        </w:rPr>
        <w:t>在当前时刻被传感器覆盖，则更新</w:t>
      </w:r>
      <w:r w:rsidRPr="006A0960">
        <w:rPr>
          <w:rFonts w:ascii="Times New Roman" w:hAnsi="Times New Roman"/>
        </w:rPr>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rPr>
          <w:rFonts w:ascii="Times New Roman" w:hAnsi="Times New Roman"/>
        </w:rPr>
        <w:t>。在此基础上，定义观测时效性场</w:t>
      </w:r>
      <w:r w:rsidRPr="006A0960">
        <w:rPr>
          <w:rFonts w:ascii="Times New Roman" w:hAnsi="Times New Roman"/>
        </w:rPr>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rPr>
          <w:rFonts w:ascii="Times New Roman" w:hAnsi="Times New Roman"/>
        </w:rPr>
        <w:t>：</w:t>
      </w:r>
    </w:p>
    <w:p w14:paraId="4EBD5A2D" w14:textId="77777777" w:rsidR="00794519" w:rsidRPr="005706D2" w:rsidRDefault="002A1FA4" w:rsidP="00794519">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clip</m:t>
        </m:r>
        <m:r>
          <w:rPr>
            <w:rFonts w:ascii="Cambria Math" w:hAnsi="Cambria Math"/>
          </w:rPr>
          <m:t>(</m:t>
        </m:r>
        <m:f>
          <m:fPr>
            <m:ctrlPr>
              <w:rPr>
                <w:rFonts w:ascii="Cambria Math" w:hAnsi="Cambria Math"/>
                <w:i/>
              </w:rPr>
            </m:ctrlPr>
          </m:fPr>
          <m:num>
            <m:r>
              <w:rPr>
                <w:rFonts w:ascii="Cambria Math" w:hAnsi="Cambria Math"/>
              </w:rPr>
              <m:t>t</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ascii="宋体" w:hAnsi="宋体" w:cs="宋体"/>
          <w:sz w:val="21"/>
          <w:szCs w:val="21"/>
        </w:rPr>
        <w:tab/>
      </w:r>
      <w:r>
        <w:rPr>
          <w:rFonts w:ascii="宋体" w:hAnsi="宋体" w:cs="宋体"/>
          <w:sz w:val="21"/>
          <w:szCs w:val="21"/>
        </w:rPr>
        <w:t>（</w:t>
      </w:r>
      <w:r>
        <w:rPr>
          <w:rFonts w:ascii="宋体" w:hAnsi="宋体" w:cs="宋体"/>
          <w:sz w:val="21"/>
          <w:szCs w:val="21"/>
        </w:rPr>
        <w:t>31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31</w:instrText>
      </w:r>
      <w:r>
        <w:rPr>
          <w:vanish/>
        </w:rPr>
        <w:instrText>）</w:instrText>
      </w:r>
      <w:r>
        <w:rPr>
          <w:vanish/>
        </w:rPr>
        <w:instrText xml:space="preserve">" \f E \l 1 </w:instrText>
      </w:r>
      <w:r>
        <w:rPr>
          <w:vanish/>
        </w:rPr>
        <w:fldChar w:fldCharType="end"/>
      </w:r>
    </w:p>
    <w:p w14:paraId="51395A12" w14:textId="77777777" w:rsidR="00794519" w:rsidRDefault="00794519" w:rsidP="00794519">
      <w:pPr>
        <w:spacing w:line="240" w:lineRule="atLeast"/>
        <w:ind w:firstLine="482"/>
      </w:pPr>
      <w:r w:rsidRPr="00FE6A3F">
        <w:rPr>
          <w:rFonts w:ascii="Times New Roman" w:hAnsi="Times New Roman"/>
        </w:rPr>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rPr>
          <w:rFonts w:ascii="Times New Roman" w:hAnsi="Times New Roman"/>
        </w:rPr>
        <w:t> </w:t>
      </w:r>
      <w:r w:rsidRPr="00FE6A3F">
        <w:rPr>
          <w:rFonts w:ascii="Times New Roman" w:hAnsi="Times New Roman"/>
        </w:rPr>
        <w:t>为时效性增长尺度，</w:t>
      </w:r>
      <m:oMath>
        <m:r>
          <m:rPr>
            <m:sty m:val="p"/>
          </m:rPr>
          <w:rPr>
            <w:rFonts w:ascii="Cambria Math" w:hAnsi="Cambria Math"/>
          </w:rPr>
          <m:t>clip</m:t>
        </m:r>
        <m:r>
          <w:rPr>
            <w:rFonts w:ascii="Cambria Math" w:hAnsi="Cambria Math"/>
          </w:rPr>
          <m:t>(⋅)</m:t>
        </m:r>
      </m:oMath>
      <w:r w:rsidRPr="00FE6A3F">
        <w:rPr>
          <w:rFonts w:ascii="Times New Roman" w:hAnsi="Times New Roman"/>
        </w:rPr>
        <w:t> </w:t>
      </w:r>
      <w:r w:rsidRPr="00FE6A3F">
        <w:rPr>
          <w:rFonts w:ascii="Times New Roman" w:hAnsi="Times New Roman"/>
        </w:rPr>
        <w:t>用于将数值限制在</w:t>
      </w:r>
      <w:r w:rsidRPr="00FE6A3F">
        <w:rPr>
          <w:rFonts w:ascii="Times New Roman" w:hAnsi="Times New Roman"/>
        </w:rPr>
        <w:t> </w:t>
      </w:r>
      <m:oMath>
        <m:r>
          <w:rPr>
            <w:rFonts w:ascii="Cambria Math" w:hAnsi="Cambria Math"/>
          </w:rPr>
          <m:t>[0,1]</m:t>
        </m:r>
      </m:oMath>
      <w:r w:rsidRPr="00FE6A3F">
        <w:rPr>
          <w:rFonts w:ascii="Times New Roman" w:hAnsi="Times New Roman"/>
        </w:rPr>
        <w:t> </w:t>
      </w:r>
      <w:r w:rsidRPr="00FE6A3F">
        <w:rPr>
          <w:rFonts w:ascii="Times New Roman" w:hAnsi="Times New Roman"/>
        </w:rPr>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接近</w:t>
      </w:r>
      <w:r w:rsidRPr="00FE6A3F">
        <w:rPr>
          <w:rFonts w:ascii="Times New Roman" w:hAnsi="Times New Roman"/>
        </w:rPr>
        <w:t xml:space="preserve"> 0</w:t>
      </w:r>
      <w:r w:rsidRPr="00FE6A3F">
        <w:rPr>
          <w:rFonts w:ascii="Times New Roman" w:hAnsi="Times New Roman"/>
        </w:rPr>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rPr>
          <w:rFonts w:ascii="Times New Roman" w:hAnsi="Times New Roman"/>
        </w:rPr>
        <w:t> </w:t>
      </w:r>
      <w:r w:rsidRPr="00FE6A3F">
        <w:rPr>
          <w:rFonts w:ascii="Times New Roman" w:hAnsi="Times New Roman"/>
        </w:rPr>
        <w:t>逐渐增大并趋近于</w:t>
      </w:r>
      <w:r w:rsidRPr="00FE6A3F">
        <w:rPr>
          <w:rFonts w:ascii="Times New Roman" w:hAnsi="Times New Roman"/>
        </w:rPr>
        <w:t xml:space="preserve"> 1</w:t>
      </w:r>
      <w:r w:rsidRPr="00FE6A3F">
        <w:rPr>
          <w:rFonts w:ascii="Times New Roman" w:hAnsi="Times New Roman"/>
        </w:rPr>
        <w:t>。对于障碍区域，观测时效性设为</w:t>
      </w:r>
      <w:r w:rsidRPr="00FE6A3F">
        <w:rPr>
          <w:rFonts w:ascii="Times New Roman" w:hAnsi="Times New Roman"/>
        </w:rPr>
        <w:t xml:space="preserve"> 0</w:t>
      </w:r>
      <w:r w:rsidRPr="00FE6A3F">
        <w:rPr>
          <w:rFonts w:ascii="Times New Roman" w:hAnsi="Times New Roman"/>
        </w:rPr>
        <w:t>。</w:t>
      </w:r>
      <w:r>
        <w:t>持续监视问题通常将重访时间或观测间隔作为衡量监视质量的重要因素</w:t>
      </w:r>
      <w:r>
        <w:t>[12]</w:t>
      </w:r>
      <w:r>
        <w:t>，本文的观测时效性场则将这一思想转化为路径规划阶段可使用的局部刷新收益。</w:t>
      </w:r>
    </w:p>
    <w:p w14:paraId="204149B2" w14:textId="77777777" w:rsidR="00794519" w:rsidRDefault="00794519" w:rsidP="00794519">
      <w:pPr>
        <w:spacing w:line="240" w:lineRule="atLeast"/>
        <w:ind w:firstLine="482"/>
      </w:pPr>
      <w:r w:rsidRPr="00D65F5B">
        <w:rPr>
          <w:rFonts w:ascii="Times New Roman" w:hAnsi="Times New Roman"/>
        </w:rPr>
        <w:t>在候选路径评价中，系统根据路径传感器覆盖范围内的观测时效性场计算刷新收益。若一条路径能够覆盖较长时间未被观测的区域，则其观测时效性收益较高；若路径主要覆盖刚刚观测过的区域，则该项收益较低。通过该机制，</w:t>
      </w:r>
      <w:r w:rsidRPr="00D65F5B">
        <w:rPr>
          <w:rFonts w:ascii="Times New Roman" w:hAnsi="Times New Roman"/>
        </w:rPr>
        <w:t>USV</w:t>
      </w:r>
      <w:r w:rsidRPr="00D65F5B">
        <w:rPr>
          <w:rFonts w:ascii="Times New Roman" w:hAnsi="Times New Roman"/>
        </w:rPr>
        <w:t>不会机械地重复访问刚搜索过的位置，也不会长期忽略旧观测已经失效的区域，从而在局部线索追踪、剩余目标分布维护和区域刷新之间形成更稳定的搜索行为。需要说明的是，本文并不求解完整的</w:t>
      </w:r>
      <w:r w:rsidRPr="00D65F5B">
        <w:rPr>
          <w:rFonts w:ascii="Times New Roman" w:hAnsi="Times New Roman"/>
        </w:rPr>
        <w:t>persistent monitoring</w:t>
      </w:r>
      <w:r w:rsidRPr="00D65F5B">
        <w:rPr>
          <w:rFonts w:ascii="Times New Roman" w:hAnsi="Times New Roman"/>
        </w:rPr>
        <w:t>或</w:t>
      </w:r>
      <w:r w:rsidRPr="00D65F5B">
        <w:rPr>
          <w:rFonts w:ascii="Times New Roman" w:hAnsi="Times New Roman"/>
        </w:rPr>
        <w:t>Age of Information</w:t>
      </w:r>
      <w:r w:rsidRPr="00D65F5B">
        <w:rPr>
          <w:rFonts w:ascii="Times New Roman" w:hAnsi="Times New Roman"/>
        </w:rPr>
        <w:t>优化问题，观测时效性仅作为路径评分阶段的刷新收益项使用，不改变</w:t>
      </w:r>
      <w:r w:rsidRPr="00D65F5B">
        <w:rPr>
          <w:rFonts w:ascii="Times New Roman" w:hAnsi="Times New Roman"/>
        </w:rPr>
        <w:t>GP clue</w:t>
      </w:r>
      <w:r w:rsidRPr="00D65F5B">
        <w:rPr>
          <w:rFonts w:ascii="Times New Roman" w:hAnsi="Times New Roman"/>
        </w:rPr>
        <w:t>场、目标强度场和综合信息价值场的定义。</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p>
    <w:p w14:paraId="03B4ED63" w14:textId="77777777" w:rsidR="00794519" w:rsidRDefault="00794519" w:rsidP="00794519">
      <w:pPr>
        <w:pStyle w:val="af7"/>
        <w:rPr>
          <w:rFonts w:hint="eastAsia"/>
        </w:rPr>
      </w:pPr>
      <w:bookmarkStart w:id="45" w:name="_Toc228823982"/>
      <w:bookmarkStart w:id="46" w:name="_Toc228824103"/>
      <w:r>
        <w:rPr>
          <w:rFonts w:ascii="Times New Roman" w:hAnsi="Times New Roman" w:hint="eastAsia"/>
        </w:rPr>
        <w:t xml:space="preserve">3.4 </w:t>
      </w:r>
      <w:r>
        <w:rPr>
          <w:rFonts w:ascii="Times New Roman" w:hAnsi="Times New Roman" w:hint="eastAsia"/>
        </w:rPr>
        <w:t>综合信息价值场</w:t>
      </w:r>
      <w:bookmarkEnd w:id="45"/>
      <w:bookmarkEnd w:id="46"/>
    </w:p>
    <w:p w14:paraId="4F039986" w14:textId="77777777" w:rsidR="00794519" w:rsidRDefault="00794519" w:rsidP="00794519">
      <w:pPr>
        <w:ind w:firstLine="480"/>
      </w:pPr>
      <w:r w:rsidRPr="00271F1D">
        <w:rPr>
          <w:rFonts w:ascii="Times New Roman" w:hAnsi="Times New Roman"/>
        </w:rPr>
        <w:t>前文分别构建了基于高斯过程的线索场、目标</w:t>
      </w:r>
      <w:r w:rsidRPr="00271F1D">
        <w:rPr>
          <w:rFonts w:ascii="Times New Roman" w:hAnsi="Times New Roman"/>
        </w:rPr>
        <w:t>intensity</w:t>
      </w:r>
      <w:r w:rsidRPr="00271F1D">
        <w:rPr>
          <w:rFonts w:ascii="Times New Roman" w:hAnsi="Times New Roman"/>
        </w:rPr>
        <w:t>场以及观测时效性场。三者虽然都服务于可疑目标搜索，但其语义并不相同：高斯过程线索场描述由传感器线索观测推断得到的空间证据及不确定性；目标</w:t>
      </w:r>
      <w:r w:rsidRPr="00AF7CFB">
        <w:rPr>
          <w:rFonts w:ascii="Times New Roman" w:hAnsi="Times New Roman"/>
        </w:rPr>
        <w:t>intensity</w:t>
      </w:r>
      <w:r w:rsidRPr="00271F1D">
        <w:rPr>
          <w:rFonts w:ascii="Times New Roman" w:hAnsi="Times New Roman"/>
        </w:rPr>
        <w:t>场描述剩余未发现目标的空间信念；观测时效性场描述已有观测随时间增长而产生的陈旧程度。本文并不将三者简单视为同一种概率意义下的热图，而是采用分层融合方式，使不同信息在保持语义清晰的前提下共同参与后续搜索决策。</w:t>
      </w:r>
    </w:p>
    <w:p w14:paraId="58258A1C" w14:textId="77777777" w:rsidR="00794519" w:rsidRDefault="00794519" w:rsidP="00794519">
      <w:pPr>
        <w:ind w:firstLine="480"/>
      </w:pPr>
      <w:r w:rsidRPr="00CB4697">
        <w:rPr>
          <w:rFonts w:ascii="Times New Roman" w:hAnsi="Times New Roman"/>
        </w:rPr>
        <w:t>首先，本文将</w:t>
      </w:r>
      <w:r w:rsidRPr="00CB4697">
        <w:rPr>
          <w:rFonts w:ascii="Times New Roman" w:hAnsi="Times New Roman"/>
        </w:rPr>
        <w:t>GP clue</w:t>
      </w:r>
      <w:r w:rsidRPr="00CB4697">
        <w:rPr>
          <w:rFonts w:ascii="Times New Roman" w:hAnsi="Times New Roman"/>
        </w:rPr>
        <w:t>场与</w:t>
      </w:r>
      <w:r w:rsidRPr="00CB4697">
        <w:rPr>
          <w:rFonts w:ascii="Times New Roman" w:hAnsi="Times New Roman"/>
        </w:rPr>
        <w:t>intensity</w:t>
      </w:r>
      <w:r w:rsidRPr="00CB4697">
        <w:rPr>
          <w:rFonts w:ascii="Times New Roman" w:hAnsi="Times New Roman"/>
        </w:rPr>
        <w:t>场融合为综合信息价值场</w:t>
      </w:r>
      <w:r w:rsidRPr="00CB4697">
        <w:rPr>
          <w:rFonts w:ascii="Times New Roman" w:hAnsi="Times New Roman"/>
        </w:rPr>
        <w:t>search_info_map</w:t>
      </w:r>
      <w:r w:rsidRPr="00CB4697">
        <w:rPr>
          <w:rFonts w:ascii="Times New Roman" w:hAnsi="Times New Roman"/>
        </w:rPr>
        <w:t>。设</w:t>
      </w:r>
      <w:r w:rsidRPr="00CB4697">
        <w:rPr>
          <w:rFonts w:ascii="Times New Roman" w:hAnsi="Times New Roman"/>
        </w:rPr>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表示时刻</w:t>
      </w:r>
      <w:r w:rsidRPr="00CB4697">
        <w:rPr>
          <w:rFonts w:ascii="Times New Roman" w:hAnsi="Times New Roman"/>
        </w:rPr>
        <w:t> </w:t>
      </w:r>
      <m:oMath>
        <m:r>
          <w:rPr>
            <w:rFonts w:ascii="Cambria Math" w:hAnsi="Cambria Math"/>
          </w:rPr>
          <m:t>t</m:t>
        </m:r>
      </m:oMath>
      <w:r w:rsidRPr="00CB4697">
        <w:rPr>
          <w:rFonts w:ascii="Times New Roman" w:hAnsi="Times New Roman"/>
        </w:rPr>
        <w:t> </w:t>
      </w:r>
      <w:r w:rsidRPr="00CB4697">
        <w:rPr>
          <w:rFonts w:ascii="Times New Roman" w:hAnsi="Times New Roman"/>
        </w:rPr>
        <w:t>在位置</w:t>
      </w:r>
      <w:r w:rsidRPr="00CB4697">
        <w:rPr>
          <w:rFonts w:ascii="Times New Roman" w:hAnsi="Times New Roman"/>
        </w:rPr>
        <w:t> </w:t>
      </w:r>
      <m:oMath>
        <m:r>
          <w:rPr>
            <w:rFonts w:ascii="Cambria Math" w:hAnsi="Cambria Math"/>
          </w:rPr>
          <m:t>x</m:t>
        </m:r>
      </m:oMath>
      <w:r w:rsidRPr="00CB4697">
        <w:rPr>
          <w:rFonts w:ascii="Times New Roman" w:hAnsi="Times New Roman"/>
        </w:rPr>
        <w:t> </w:t>
      </w:r>
      <w:r w:rsidRPr="00CB4697">
        <w:rPr>
          <w:rFonts w:ascii="Times New Roman" w:hAnsi="Times New Roman"/>
        </w:rPr>
        <w:t>处的</w:t>
      </w:r>
      <w:r w:rsidRPr="00CB4697">
        <w:rPr>
          <w:rFonts w:ascii="Times New Roman" w:hAnsi="Times New Roman"/>
        </w:rPr>
        <w:t>GP clue</w:t>
      </w:r>
      <w:r w:rsidRPr="00CB4697">
        <w:rPr>
          <w:rFonts w:ascii="Times New Roman" w:hAnsi="Times New Roman"/>
        </w:rPr>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rPr>
          <w:rFonts w:ascii="Times New Roman" w:hAnsi="Times New Roman"/>
        </w:rPr>
        <w:t> </w:t>
      </w:r>
      <w:r w:rsidRPr="00CB4697">
        <w:rPr>
          <w:rFonts w:ascii="Times New Roman" w:hAnsi="Times New Roman"/>
        </w:rPr>
        <w:t>表示</w:t>
      </w:r>
      <w:r w:rsidRPr="00CB4697">
        <w:rPr>
          <w:rFonts w:ascii="Times New Roman" w:hAnsi="Times New Roman"/>
        </w:rPr>
        <w:t>intensity</w:t>
      </w:r>
      <w:r w:rsidRPr="00CB4697">
        <w:rPr>
          <w:rFonts w:ascii="Times New Roman" w:hAnsi="Times New Roman"/>
        </w:rPr>
        <w:t>场中该位置对应的剩余目标强度。由于二者的数值范围和物理含义不同，本文先在已知自由区域</w:t>
      </w:r>
      <w:r w:rsidRPr="00CB4697">
        <w:rPr>
          <w:rFonts w:ascii="Times New Roman" w:hAnsi="Times New Roman"/>
        </w:rPr>
        <w:t> </w:t>
      </w:r>
      <m:oMath>
        <m:r>
          <m:rPr>
            <m:scr m:val="script"/>
          </m:rPr>
          <w:rPr>
            <w:rFonts w:ascii="Cambria Math" w:hAnsi="Cambria Math"/>
          </w:rPr>
          <m:t>F</m:t>
        </m:r>
      </m:oMath>
      <w:r w:rsidRPr="00CB4697">
        <w:rPr>
          <w:rFonts w:ascii="Times New Roman" w:hAnsi="Times New Roman"/>
        </w:rPr>
        <w:t> </w:t>
      </w:r>
      <w:r w:rsidRPr="00CB4697">
        <w:rPr>
          <w:rFonts w:ascii="Times New Roman" w:hAnsi="Times New Roman"/>
        </w:rPr>
        <w:t>内分别进行归一化。</w:t>
      </w:r>
      <w:r w:rsidRPr="007022CB">
        <w:rPr>
          <w:rFonts w:ascii="Times New Roman" w:hAnsi="Times New Roman"/>
        </w:rPr>
        <w:t>在归一化后，综合信息价值场定义为：</w:t>
      </w:r>
    </w:p>
    <w:p w14:paraId="33304B9C" w14:textId="77777777" w:rsidR="00794519" w:rsidRPr="007022CB" w:rsidRDefault="002A1FA4" w:rsidP="00794519">
      <w:pPr>
        <w:tabs>
          <w:tab w:val="center" w:pos="4153"/>
          <w:tab w:val="right" w:pos="8306"/>
        </w:tabs>
        <w:jc w:val="left"/>
      </w:pPr>
      <w:r>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    </m:t>
        </m:r>
        <m:r>
          <w:rPr>
            <w:rFonts w:ascii="Cambria Math" w:hAnsi="Cambria Math"/>
          </w:rPr>
          <m:t>x</m:t>
        </m:r>
        <m:r>
          <m:rPr>
            <m:scr m:val="script"/>
          </m:rPr>
          <w:rPr>
            <w:rFonts w:ascii="Cambria Math" w:hAnsi="Cambria Math"/>
          </w:rPr>
          <m:t>∈F</m:t>
        </m:r>
      </m:oMath>
      <w:r>
        <w:rPr>
          <w:rFonts w:ascii="宋体" w:hAnsi="宋体" w:cs="宋体"/>
          <w:sz w:val="21"/>
          <w:szCs w:val="21"/>
        </w:rPr>
        <w:tab/>
      </w:r>
      <w:r>
        <w:rPr>
          <w:rFonts w:ascii="宋体" w:hAnsi="宋体" w:cs="宋体"/>
          <w:sz w:val="21"/>
          <w:szCs w:val="21"/>
        </w:rPr>
        <w:t>（</w:t>
      </w:r>
      <w:r>
        <w:rPr>
          <w:rFonts w:ascii="宋体" w:hAnsi="宋体" w:cs="宋体"/>
          <w:sz w:val="21"/>
          <w:szCs w:val="21"/>
        </w:rPr>
        <w:t>32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32</w:instrText>
      </w:r>
      <w:r>
        <w:rPr>
          <w:vanish/>
        </w:rPr>
        <w:instrText>）</w:instrText>
      </w:r>
      <w:r>
        <w:rPr>
          <w:vanish/>
        </w:rPr>
        <w:instrText xml:space="preserve">" \f E \l 1 </w:instrText>
      </w:r>
      <w:r>
        <w:rPr>
          <w:vanish/>
        </w:rPr>
        <w:fldChar w:fldCharType="end"/>
      </w:r>
    </w:p>
    <w:p w14:paraId="5ED167AD" w14:textId="77777777" w:rsidR="00794519" w:rsidRPr="007022CB" w:rsidRDefault="002A1FA4" w:rsidP="00794519">
      <w:pPr>
        <w:tabs>
          <w:tab w:val="center" w:pos="4153"/>
          <w:tab w:val="right" w:pos="8306"/>
        </w:tabs>
        <w:jc w:val="left"/>
      </w:pPr>
      <w:r>
        <w:lastRenderedPageBreak/>
        <w:tab/>
      </w:r>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=0,    </m:t>
        </m:r>
        <m:r>
          <w:rPr>
            <w:rFonts w:ascii="Cambria Math" w:hAnsi="Cambria Math"/>
          </w:rPr>
          <m:t>x</m:t>
        </m:r>
        <m:r>
          <w:rPr>
            <w:rFonts w:ascii="Cambria Math" w:hAnsi="Cambria Math"/>
          </w:rPr>
          <m:t>∈</m:t>
        </m:r>
        <m:r>
          <m:rPr>
            <m:scr m:val="script"/>
          </m:rPr>
          <w:rPr>
            <w:rFonts w:ascii="Cambria Math" w:hAnsi="Cambria Math"/>
          </w:rPr>
          <m:t>O</m:t>
        </m:r>
      </m:oMath>
      <w:r>
        <w:rPr>
          <w:rFonts w:ascii="宋体" w:hAnsi="宋体" w:cs="宋体"/>
          <w:sz w:val="21"/>
          <w:szCs w:val="21"/>
        </w:rPr>
        <w:tab/>
      </w:r>
      <w:r>
        <w:rPr>
          <w:rFonts w:ascii="宋体" w:hAnsi="宋体" w:cs="宋体"/>
          <w:sz w:val="21"/>
          <w:szCs w:val="21"/>
        </w:rPr>
        <w:t>（</w:t>
      </w:r>
      <w:r>
        <w:rPr>
          <w:rFonts w:ascii="宋体" w:hAnsi="宋体" w:cs="宋体"/>
          <w:sz w:val="21"/>
          <w:szCs w:val="21"/>
        </w:rPr>
        <w:t>33</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33</w:instrText>
      </w:r>
      <w:r>
        <w:rPr>
          <w:vanish/>
        </w:rPr>
        <w:instrText>）</w:instrText>
      </w:r>
      <w:r>
        <w:rPr>
          <w:vanish/>
        </w:rPr>
        <w:instrText xml:space="preserve">" \f E \l 1 </w:instrText>
      </w:r>
      <w:r>
        <w:rPr>
          <w:vanish/>
        </w:rPr>
        <w:fldChar w:fldCharType="end"/>
      </w:r>
    </w:p>
    <w:p w14:paraId="2283470B" w14:textId="77777777" w:rsidR="00794519" w:rsidRDefault="00794519" w:rsidP="00794519">
      <w:pPr>
        <w:ind w:firstLine="480"/>
      </w:pPr>
      <w:r w:rsidRPr="00904B3C">
        <w:rPr>
          <w:rFonts w:ascii="Times New Roman" w:hAnsi="Times New Roman"/>
        </w:rPr>
        <w:t>其中，</w:t>
      </w:r>
      <m:oMath>
        <m:r>
          <m:rPr>
            <m:scr m:val="script"/>
          </m:rPr>
          <w:rPr>
            <w:rFonts w:ascii="Cambria Math" w:hAnsi="Cambria Math"/>
          </w:rPr>
          <m:t>O</m:t>
        </m:r>
      </m:oMath>
      <w:r w:rsidRPr="00904B3C">
        <w:rPr>
          <w:rFonts w:ascii="Times New Roman" w:hAnsi="Times New Roman"/>
        </w:rPr>
        <w:t> </w:t>
      </w:r>
      <w:r w:rsidRPr="00904B3C">
        <w:rPr>
          <w:rFonts w:ascii="Times New Roman" w:hAnsi="Times New Roman"/>
        </w:rPr>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rPr>
          <w:rFonts w:ascii="Times New Roman" w:hAnsi="Times New Roman"/>
        </w:rPr>
        <w:t> </w:t>
      </w:r>
      <w:r w:rsidRPr="00904B3C">
        <w:rPr>
          <w:rFonts w:ascii="Times New Roman" w:hAnsi="Times New Roman"/>
        </w:rPr>
        <w:t>和</w:t>
      </w:r>
      <w:r w:rsidRPr="00904B3C">
        <w:rPr>
          <w:rFonts w:ascii="Times New Roman" w:hAnsi="Times New Roman"/>
        </w:rPr>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rPr>
          <w:rFonts w:ascii="Times New Roman" w:hAnsi="Times New Roman"/>
        </w:rPr>
        <w:t> </w:t>
      </w:r>
      <w:r w:rsidRPr="00904B3C">
        <w:rPr>
          <w:rFonts w:ascii="Times New Roman" w:hAnsi="Times New Roman"/>
        </w:rPr>
        <w:t>分别表示线索场与</w:t>
      </w:r>
      <w:r w:rsidRPr="00904B3C">
        <w:rPr>
          <w:rFonts w:ascii="Times New Roman" w:hAnsi="Times New Roman"/>
        </w:rPr>
        <w:t>intensity</w:t>
      </w:r>
      <w:r w:rsidRPr="00904B3C">
        <w:rPr>
          <w:rFonts w:ascii="Times New Roman" w:hAnsi="Times New Roman"/>
        </w:rPr>
        <w:t>场的融合比例</w:t>
      </w:r>
      <w:r>
        <w:rPr>
          <w:rFonts w:ascii="Times New Roman" w:hAnsi="Times New Roman" w:hint="eastAsia"/>
        </w:rPr>
        <w:t>。</w:t>
      </w:r>
    </w:p>
    <w:p w14:paraId="214939C1" w14:textId="77777777" w:rsidR="00794519" w:rsidRPr="00BE357F" w:rsidRDefault="00794519" w:rsidP="00794519">
      <w:pPr>
        <w:ind w:firstLine="480"/>
      </w:pPr>
      <w:r w:rsidRPr="00A06AA4">
        <w:rPr>
          <w:rFonts w:ascii="Times New Roman" w:hAnsi="Times New Roman"/>
        </w:rPr>
        <w:t>该场的作用是为路径规划提供一个统一的空间搜索价值表达。</w:t>
      </w:r>
      <w:r w:rsidRPr="00A06AA4">
        <w:rPr>
          <w:rFonts w:ascii="Times New Roman" w:hAnsi="Times New Roman"/>
        </w:rPr>
        <w:t>GP clue</w:t>
      </w:r>
      <w:r w:rsidRPr="00A06AA4">
        <w:rPr>
          <w:rFonts w:ascii="Times New Roman" w:hAnsi="Times New Roman"/>
        </w:rPr>
        <w:t>分量使</w:t>
      </w:r>
      <w:r w:rsidRPr="00A06AA4">
        <w:rPr>
          <w:rFonts w:ascii="Times New Roman" w:hAnsi="Times New Roman"/>
        </w:rPr>
        <w:t>USV</w:t>
      </w:r>
      <w:r w:rsidRPr="00A06AA4">
        <w:rPr>
          <w:rFonts w:ascii="Times New Roman" w:hAnsi="Times New Roman"/>
        </w:rPr>
        <w:t>能够关注线索较强或模型不确定性较高的区域，</w:t>
      </w:r>
      <w:r w:rsidRPr="00A06AA4">
        <w:rPr>
          <w:rFonts w:ascii="Times New Roman" w:hAnsi="Times New Roman"/>
        </w:rPr>
        <w:t>intensity</w:t>
      </w:r>
      <w:r w:rsidRPr="00A06AA4">
        <w:rPr>
          <w:rFonts w:ascii="Times New Roman" w:hAnsi="Times New Roman"/>
        </w:rPr>
        <w:t>分量则使</w:t>
      </w:r>
      <w:r w:rsidRPr="00A06AA4">
        <w:rPr>
          <w:rFonts w:ascii="Times New Roman" w:hAnsi="Times New Roman"/>
        </w:rPr>
        <w:t>USV</w:t>
      </w:r>
      <w:r w:rsidRPr="00A06AA4">
        <w:rPr>
          <w:rFonts w:ascii="Times New Roman" w:hAnsi="Times New Roman"/>
        </w:rPr>
        <w:t>能够显式考虑剩余未发现目标的数量约束、运动预测以及命中</w:t>
      </w:r>
      <w:r w:rsidRPr="00A06AA4">
        <w:rPr>
          <w:rFonts w:ascii="Times New Roman" w:hAnsi="Times New Roman"/>
        </w:rPr>
        <w:t>/</w:t>
      </w:r>
      <w:r w:rsidRPr="00A06AA4">
        <w:rPr>
          <w:rFonts w:ascii="Times New Roman" w:hAnsi="Times New Roman"/>
        </w:rPr>
        <w:t>未命中观测更新。二者融合后，系统既不会只追逐局部线索热点，也不会只依赖目标强度先验，而是在</w:t>
      </w:r>
      <w:r w:rsidRPr="00A06AA4">
        <w:rPr>
          <w:rFonts w:ascii="Times New Roman" w:hAnsi="Times New Roman"/>
        </w:rPr>
        <w:t>“</w:t>
      </w:r>
      <w:r w:rsidRPr="00A06AA4">
        <w:rPr>
          <w:rFonts w:ascii="Times New Roman" w:hAnsi="Times New Roman"/>
        </w:rPr>
        <w:t>线索证据</w:t>
      </w:r>
      <w:r w:rsidRPr="00A06AA4">
        <w:rPr>
          <w:rFonts w:ascii="Times New Roman" w:hAnsi="Times New Roman"/>
        </w:rPr>
        <w:t>”</w:t>
      </w:r>
      <w:r w:rsidRPr="00A06AA4">
        <w:rPr>
          <w:rFonts w:ascii="Times New Roman" w:hAnsi="Times New Roman"/>
        </w:rPr>
        <w:t>和</w:t>
      </w:r>
      <w:r w:rsidRPr="00A06AA4">
        <w:rPr>
          <w:rFonts w:ascii="Times New Roman" w:hAnsi="Times New Roman"/>
        </w:rPr>
        <w:t>“</w:t>
      </w:r>
      <w:r w:rsidRPr="00A06AA4">
        <w:rPr>
          <w:rFonts w:ascii="Times New Roman" w:hAnsi="Times New Roman"/>
        </w:rPr>
        <w:t>剩余目标信念</w:t>
      </w:r>
      <w:r w:rsidRPr="00A06AA4">
        <w:rPr>
          <w:rFonts w:ascii="Times New Roman" w:hAnsi="Times New Roman"/>
        </w:rPr>
        <w:t>”</w:t>
      </w:r>
      <w:r w:rsidRPr="00A06AA4">
        <w:rPr>
          <w:rFonts w:ascii="Times New Roman" w:hAnsi="Times New Roman"/>
        </w:rPr>
        <w:t>之间形成平衡。观测时效性场并未直接并入</w:t>
      </w:r>
      <w:r w:rsidRPr="00A06AA4">
        <w:rPr>
          <w:rFonts w:ascii="Times New Roman" w:hAnsi="Times New Roman"/>
        </w:rPr>
        <w:t>search_info_map</w:t>
      </w:r>
      <w:r>
        <w:rPr>
          <w:rFonts w:ascii="Times New Roman" w:hAnsi="Times New Roman" w:hint="eastAsia"/>
        </w:rPr>
        <w:t>，其</w:t>
      </w:r>
      <w:r w:rsidRPr="00A06AA4">
        <w:rPr>
          <w:rFonts w:ascii="Times New Roman" w:hAnsi="Times New Roman"/>
        </w:rPr>
        <w:t>表示某一区域的观测结果是否已经过期。</w:t>
      </w:r>
      <w:r w:rsidRPr="00BE357F">
        <w:rPr>
          <w:rFonts w:ascii="Times New Roman" w:hAnsi="Times New Roman"/>
        </w:rPr>
        <w:t>在场建模层面，</w:t>
      </w:r>
      <w:r w:rsidRPr="00BE357F">
        <w:rPr>
          <w:rFonts w:ascii="Times New Roman" w:hAnsi="Times New Roman"/>
        </w:rPr>
        <w:t>search_info_map + recency bias </w:t>
      </w:r>
      <w:r w:rsidRPr="00BE357F">
        <w:rPr>
          <w:rFonts w:ascii="Times New Roman" w:hAnsi="Times New Roman"/>
        </w:rPr>
        <w:t>的分层结构，是为了区分空间搜索价值与观测刷新需求</w:t>
      </w:r>
      <w:r>
        <w:rPr>
          <w:rFonts w:ascii="Times New Roman" w:hAnsi="Times New Roman" w:hint="eastAsia"/>
        </w:rPr>
        <w:t>，</w:t>
      </w:r>
      <w:r w:rsidRPr="00BE357F">
        <w:rPr>
          <w:rFonts w:ascii="Times New Roman" w:hAnsi="Times New Roman"/>
        </w:rPr>
        <w:t>search_info_map </w:t>
      </w:r>
      <w:r w:rsidRPr="00BE357F">
        <w:rPr>
          <w:rFonts w:ascii="Times New Roman" w:hAnsi="Times New Roman"/>
        </w:rPr>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113962E7" w14:textId="77777777" w:rsidR="00856605" w:rsidRDefault="002A1FA4">
      <w:pPr>
        <w:ind w:firstLine="480"/>
      </w:pPr>
      <w:r>
        <w:rPr>
          <w:rFonts w:ascii="Times New Roman" w:hAnsi="Times New Roman"/>
        </w:rPr>
        <w:t>图</w:t>
      </w:r>
      <w:r>
        <w:rPr>
          <w:rFonts w:ascii="Times New Roman" w:hAnsi="Times New Roman"/>
        </w:rPr>
        <w:t xml:space="preserve">3-1 </w:t>
      </w:r>
      <w:r>
        <w:rPr>
          <w:rFonts w:ascii="Times New Roman" w:hAnsi="Times New Roman"/>
        </w:rPr>
        <w:t>给出了单艇主线在</w:t>
      </w:r>
      <w:r>
        <w:rPr>
          <w:rFonts w:ascii="Times New Roman" w:hAnsi="Times New Roman"/>
        </w:rPr>
        <w:t xml:space="preserve"> harbor_cove </w:t>
      </w:r>
      <w:r>
        <w:rPr>
          <w:rFonts w:ascii="Times New Roman" w:hAnsi="Times New Roman"/>
        </w:rPr>
        <w:t>已知静态地图下某一运行时刻的多源场可视化结果。图中未显示目标真实位置，仅展示规划器可使用的在线状态。可以看到，</w:t>
      </w:r>
      <w:r>
        <w:rPr>
          <w:rFonts w:ascii="Times New Roman" w:hAnsi="Times New Roman"/>
        </w:rPr>
        <w:t xml:space="preserve">GP clue </w:t>
      </w:r>
      <w:r>
        <w:rPr>
          <w:rFonts w:ascii="Times New Roman" w:hAnsi="Times New Roman"/>
        </w:rPr>
        <w:t>场、</w:t>
      </w:r>
      <w:r>
        <w:rPr>
          <w:rFonts w:ascii="Times New Roman" w:hAnsi="Times New Roman"/>
        </w:rPr>
        <w:t xml:space="preserve">target intensity </w:t>
      </w:r>
      <w:r>
        <w:rPr>
          <w:rFonts w:ascii="Times New Roman" w:hAnsi="Times New Roman"/>
        </w:rPr>
        <w:t>场和综合信息价值场的空间分布存在差异；</w:t>
      </w:r>
      <w:r>
        <w:rPr>
          <w:rFonts w:ascii="Times New Roman" w:hAnsi="Times New Roman"/>
        </w:rPr>
        <w:t xml:space="preserve">recency / staleness </w:t>
      </w:r>
      <w:r>
        <w:rPr>
          <w:rFonts w:ascii="Times New Roman" w:hAnsi="Times New Roman"/>
        </w:rPr>
        <w:t>场单独反映观测刷新需求，并不作为综合信息价值场的直接组成部分。</w:t>
      </w:r>
    </w:p>
    <w:p w14:paraId="6193FDD3" w14:textId="77777777" w:rsidR="00856605" w:rsidRDefault="002A1FA4" w:rsidP="00CA7664">
      <w:pPr>
        <w:spacing w:line="240" w:lineRule="atLeast"/>
        <w:jc w:val="center"/>
      </w:pPr>
      <w:r>
        <w:rPr>
          <w:noProof/>
        </w:rPr>
        <w:lastRenderedPageBreak/>
        <w:drawing>
          <wp:inline distT="0" distB="0" distL="0" distR="0" wp14:anchorId="49014D71" wp14:editId="5204D39C">
            <wp:extent cx="5349240" cy="3973721"/>
            <wp:effectExtent l="0" t="0" r="0" b="0"/>
            <wp:docPr id="1" name="图3-1 已知静态地图下多源搜索场可视化" descr="图3-1 已知静态地图下多源搜索场可视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eld_model_visualization_single_usv_seed000_step035.png" descr="图3-1 已知静态地图下多源搜索场可视化"/>
                    <pic:cNvPicPr>
                      <a:picLocks noChangeAspect="1"/>
                    </pic:cNvPicPr>
                  </pic:nvPicPr>
                  <pic:blipFill>
                    <a:blip r:embed="rId9"/>
                    <a:stretch>
                      <a:fillRect/>
                    </a:stretch>
                  </pic:blipFill>
                  <pic:spPr>
                    <a:xfrm>
                      <a:off x="0" y="0"/>
                      <a:ext cx="5349240" cy="3973721"/>
                    </a:xfrm>
                    <a:prstGeom prst="rect">
                      <a:avLst/>
                    </a:prstGeom>
                  </pic:spPr>
                </pic:pic>
              </a:graphicData>
            </a:graphic>
          </wp:inline>
        </w:drawing>
      </w:r>
    </w:p>
    <w:p w14:paraId="057D738E" w14:textId="77777777" w:rsidR="00856605" w:rsidRDefault="002A1FA4">
      <w:pPr>
        <w:jc w:val="center"/>
      </w:pPr>
      <w:r>
        <w:rPr>
          <w:rFonts w:ascii="Times New Roman" w:hAnsi="Times New Roman"/>
        </w:rPr>
        <w:t>图</w:t>
      </w:r>
      <w:r>
        <w:rPr>
          <w:rFonts w:ascii="Times New Roman" w:hAnsi="Times New Roman"/>
        </w:rPr>
        <w:t xml:space="preserve">3-1 </w:t>
      </w:r>
      <w:r>
        <w:rPr>
          <w:rFonts w:ascii="Times New Roman" w:hAnsi="Times New Roman"/>
        </w:rPr>
        <w:t>已知静态地图下多源搜索场可视化</w:t>
      </w:r>
      <w:r>
        <w:rPr>
          <w:vanish/>
        </w:rPr>
        <w:fldChar w:fldCharType="begin"/>
      </w:r>
      <w:r>
        <w:rPr>
          <w:vanish/>
        </w:rPr>
        <w:instrText xml:space="preserve"> TC "</w:instrText>
      </w:r>
      <w:r>
        <w:rPr>
          <w:vanish/>
        </w:rPr>
        <w:instrText>图</w:instrText>
      </w:r>
      <w:r>
        <w:rPr>
          <w:vanish/>
        </w:rPr>
        <w:instrText xml:space="preserve">3-1 </w:instrText>
      </w:r>
      <w:r>
        <w:rPr>
          <w:vanish/>
        </w:rPr>
        <w:instrText>已知静态地图下多源搜索场可视化</w:instrText>
      </w:r>
      <w:r>
        <w:rPr>
          <w:vanish/>
        </w:rPr>
        <w:instrText xml:space="preserve">" \f F \l 1 </w:instrText>
      </w:r>
      <w:r>
        <w:rPr>
          <w:vanish/>
        </w:rPr>
        <w:fldChar w:fldCharType="end"/>
      </w:r>
    </w:p>
    <w:p w14:paraId="38C6B147" w14:textId="77777777" w:rsidR="00794519" w:rsidRPr="00CB4697" w:rsidRDefault="00794519" w:rsidP="00794519">
      <w:r>
        <w:rPr>
          <w:rFonts w:ascii="Times New Roman" w:hAnsi="Times New Roman" w:hint="eastAsia"/>
        </w:rPr>
        <w:t xml:space="preserve">    </w:t>
      </w:r>
      <w:r w:rsidRPr="004909A3">
        <w:rPr>
          <w:rFonts w:ascii="Times New Roman" w:hAnsi="Times New Roman"/>
        </w:rPr>
        <w:t>具体的候选路径生成、路径评分和执行代价设计将在下一章中展开。</w:t>
      </w:r>
    </w:p>
    <w:p w14:paraId="398BCE74" w14:textId="77777777" w:rsidR="00AC07F1" w:rsidRPr="00CA1E7E" w:rsidRDefault="00BD338F" w:rsidP="00A45E91">
      <w:pPr>
        <w:pStyle w:val="af6"/>
        <w:rPr>
          <w:rStyle w:val="af2"/>
          <w:color w:val="auto"/>
        </w:rPr>
      </w:pPr>
      <w:bookmarkStart w:id="47" w:name="_Toc228823983"/>
      <w:bookmarkStart w:id="48" w:name="_Toc228824104"/>
      <w:r>
        <w:rPr>
          <w:rStyle w:val="af2"/>
          <w:rFonts w:cs="黑体" w:hint="eastAsia"/>
        </w:rPr>
        <w:t>4</w:t>
      </w:r>
      <w:r w:rsidR="0046161C">
        <w:rPr>
          <w:rStyle w:val="af2"/>
          <w:rFonts w:cs="黑体" w:hint="eastAsia"/>
        </w:rPr>
        <w:t xml:space="preserve"> </w:t>
      </w:r>
      <w:r w:rsidR="00C76831">
        <w:rPr>
          <w:rStyle w:val="af2"/>
          <w:rFonts w:cs="黑体" w:hint="eastAsia"/>
        </w:rPr>
        <w:t>信息型</w:t>
      </w:r>
      <w:r w:rsidR="00EA6D53">
        <w:rPr>
          <w:rStyle w:val="af2"/>
          <w:rFonts w:cs="黑体" w:hint="eastAsia"/>
        </w:rPr>
        <w:t>路径规划</w:t>
      </w:r>
      <w:bookmarkEnd w:id="47"/>
      <w:bookmarkEnd w:id="48"/>
    </w:p>
    <w:p w14:paraId="437C13EE" w14:textId="77777777" w:rsidR="009A4480" w:rsidRPr="00946F4D" w:rsidRDefault="002A1FA4" w:rsidP="00946F4D">
      <w:pPr>
        <w:pStyle w:val="af7"/>
        <w:rPr>
          <w:rFonts w:hint="eastAsia"/>
        </w:rPr>
      </w:pPr>
      <w:bookmarkStart w:id="49" w:name="_Toc228823984"/>
      <w:bookmarkStart w:id="50" w:name="_Toc228824105"/>
      <w:r w:rsidRPr="00946F4D">
        <w:t xml:space="preserve">4.1 </w:t>
      </w:r>
      <w:r w:rsidRPr="00946F4D">
        <w:t>信息型路径规划理论基础</w:t>
      </w:r>
      <w:bookmarkEnd w:id="49"/>
      <w:bookmarkEnd w:id="50"/>
    </w:p>
    <w:p w14:paraId="0A15587F" w14:textId="77777777" w:rsidR="009A4480" w:rsidRPr="00946F4D" w:rsidRDefault="002A1FA4" w:rsidP="00946F4D">
      <w:pPr>
        <w:pStyle w:val="afa"/>
        <w:rPr>
          <w:rFonts w:hint="eastAsia"/>
        </w:rPr>
      </w:pPr>
      <w:bookmarkStart w:id="51" w:name="_Toc228823985"/>
      <w:bookmarkStart w:id="52" w:name="_Toc228824106"/>
      <w:r w:rsidRPr="00946F4D">
        <w:t xml:space="preserve">4.1.1 </w:t>
      </w:r>
      <w:r w:rsidRPr="00946F4D">
        <w:t>从几何路径规划到主动感知路径规划</w:t>
      </w:r>
      <w:bookmarkEnd w:id="51"/>
      <w:bookmarkEnd w:id="52"/>
    </w:p>
    <w:p w14:paraId="6FF0BB1A" w14:textId="77777777" w:rsidR="009A4480" w:rsidRDefault="002A1FA4">
      <w:pPr>
        <w:ind w:firstLine="480"/>
      </w:pPr>
      <w:r>
        <w:rPr>
          <w:rFonts w:ascii="Times New Roman" w:hAnsi="Times New Roman"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ascii="Times New Roman" w:hAnsi="Times New Roman" w:hint="eastAsia"/>
        </w:rPr>
        <w:t>规划</w:t>
      </w:r>
      <w:r>
        <w:rPr>
          <w:rFonts w:ascii="Times New Roman" w:hAnsi="Times New Roman" w:hint="eastAsia"/>
        </w:rPr>
        <w:t>的作用不</w:t>
      </w:r>
      <w:r w:rsidR="0029316D">
        <w:rPr>
          <w:rFonts w:ascii="Times New Roman" w:hAnsi="Times New Roman" w:hint="eastAsia"/>
        </w:rPr>
        <w:t>仅仅</w:t>
      </w:r>
      <w:r>
        <w:rPr>
          <w:rFonts w:ascii="Times New Roman" w:hAnsi="Times New Roman" w:hint="eastAsia"/>
        </w:rPr>
        <w:t>是把机器人送到某个终点，还包括决定传感器接下来能够观察哪些区域。因此，路径评价需要从“走到哪里”扩展为“沿途能够获得什么信息”。</w:t>
      </w:r>
    </w:p>
    <w:p w14:paraId="0146D2C7" w14:textId="77777777" w:rsidR="009A4480" w:rsidRDefault="002A1FA4">
      <w:pPr>
        <w:ind w:firstLine="480"/>
      </w:pPr>
      <w:r>
        <w:rPr>
          <w:rFonts w:ascii="Times New Roman" w:hAnsi="Times New Roman" w:hint="eastAsia"/>
        </w:rPr>
        <w:t>信息驱动路径规划（</w:t>
      </w:r>
      <w:r>
        <w:rPr>
          <w:rFonts w:ascii="Times New Roman" w:hAnsi="Times New Roman" w:hint="eastAsia"/>
        </w:rPr>
        <w:t>Information-Driven Path Planning</w:t>
      </w:r>
      <w:r>
        <w:rPr>
          <w:rFonts w:ascii="Times New Roman" w:hAnsi="Times New Roman" w:hint="eastAsia"/>
        </w:rPr>
        <w:t>）或信息型路径规划（</w:t>
      </w:r>
      <w:r>
        <w:rPr>
          <w:rFonts w:ascii="Times New Roman" w:hAnsi="Times New Roman" w:hint="eastAsia"/>
        </w:rPr>
        <w:t>Informative Path Planning, IPP</w:t>
      </w:r>
      <w:r>
        <w:rPr>
          <w:rFonts w:ascii="Times New Roman" w:hAnsi="Times New Roman" w:hint="eastAsia"/>
        </w:rPr>
        <w:t>）正是在这一背景下形成的研究方向。由于机器人平台通常受到时间、能量或行驶距离等预算限制，所以需要在有限预算内规划</w:t>
      </w:r>
      <w:r>
        <w:rPr>
          <w:rFonts w:ascii="Times New Roman" w:hAnsi="Times New Roman" w:hint="eastAsia"/>
        </w:rPr>
        <w:lastRenderedPageBreak/>
        <w:t>能够最大化信息获取的路径</w:t>
      </w:r>
      <w:r>
        <w:rPr>
          <w:rFonts w:ascii="Times New Roman" w:hAnsi="Times New Roman" w:hint="eastAsia"/>
        </w:rPr>
        <w:t>[13]</w:t>
      </w:r>
      <w:r>
        <w:rPr>
          <w:rFonts w:ascii="Times New Roman" w:hAnsi="Times New Roman" w:hint="eastAsia"/>
        </w:rPr>
        <w:t>。这类方法的关注点不是单纯缩短路径，而是使路径服务于环境建模、目标搜索、状态估计或任务决策。</w:t>
      </w:r>
    </w:p>
    <w:p w14:paraId="1510D95D" w14:textId="77777777" w:rsidR="009A4480" w:rsidRDefault="002A1FA4">
      <w:pPr>
        <w:pStyle w:val="afa"/>
        <w:rPr>
          <w:rFonts w:hint="eastAsia"/>
        </w:rPr>
      </w:pPr>
      <w:bookmarkStart w:id="53" w:name="_Toc228823986"/>
      <w:bookmarkStart w:id="54" w:name="_Toc228824107"/>
      <w:r>
        <w:rPr>
          <w:rFonts w:ascii="Times New Roman" w:hAnsi="Times New Roman" w:hint="eastAsia"/>
        </w:rPr>
        <w:t>4.1.2 EPP</w:t>
      </w:r>
      <w:r>
        <w:rPr>
          <w:rFonts w:ascii="Times New Roman" w:hAnsi="Times New Roman" w:hint="eastAsia"/>
        </w:rPr>
        <w:t>与</w:t>
      </w:r>
      <w:r>
        <w:rPr>
          <w:rFonts w:ascii="Times New Roman" w:hAnsi="Times New Roman" w:hint="eastAsia"/>
        </w:rPr>
        <w:t>IPP</w:t>
      </w:r>
      <w:r>
        <w:rPr>
          <w:rFonts w:ascii="Times New Roman" w:hAnsi="Times New Roman" w:hint="eastAsia"/>
        </w:rPr>
        <w:t>的区别</w:t>
      </w:r>
      <w:bookmarkEnd w:id="53"/>
      <w:bookmarkEnd w:id="54"/>
    </w:p>
    <w:p w14:paraId="426F79B0" w14:textId="77777777" w:rsidR="009A4480" w:rsidRDefault="002A1FA4">
      <w:pPr>
        <w:ind w:firstLine="480"/>
      </w:pPr>
      <w:r>
        <w:rPr>
          <w:rFonts w:ascii="Times New Roman" w:hAnsi="Times New Roman" w:hint="eastAsia"/>
        </w:rPr>
        <w:t>在主动感知路径规划中，</w:t>
      </w:r>
      <w:r>
        <w:rPr>
          <w:rFonts w:ascii="Times New Roman" w:hAnsi="Times New Roman" w:hint="eastAsia"/>
        </w:rPr>
        <w:t xml:space="preserve">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具有相近的外在形式，但二者的任务重点不同。</w:t>
      </w:r>
      <w:r>
        <w:rPr>
          <w:rFonts w:ascii="Times New Roman" w:hAnsi="Times New Roman" w:hint="eastAsia"/>
        </w:rPr>
        <w:t xml:space="preserve">Exploration Path Planning </w:t>
      </w:r>
      <w:r>
        <w:rPr>
          <w:rFonts w:ascii="Times New Roman" w:hAnsi="Times New Roman" w:hint="eastAsia"/>
        </w:rPr>
        <w:t>通常面向未知环境探索，其主要目标是发现未知区域、扩展地图边界或提升环境覆盖率，</w:t>
      </w:r>
      <w:r w:rsidR="005967DA">
        <w:rPr>
          <w:rFonts w:ascii="Times New Roman" w:hAnsi="Times New Roman" w:hint="eastAsia"/>
        </w:rPr>
        <w:t>其</w:t>
      </w:r>
      <w:r>
        <w:rPr>
          <w:rFonts w:ascii="Times New Roman" w:hAnsi="Times New Roman" w:hint="eastAsia"/>
        </w:rPr>
        <w:t>典型问题包括未知地图构建、</w:t>
      </w:r>
      <w:r>
        <w:rPr>
          <w:rFonts w:ascii="Times New Roman" w:hAnsi="Times New Roman" w:hint="eastAsia"/>
        </w:rPr>
        <w:t>frontier</w:t>
      </w:r>
      <w:r>
        <w:rPr>
          <w:rFonts w:ascii="Times New Roman" w:hAnsi="Times New Roman" w:hint="eastAsia"/>
        </w:rPr>
        <w:t>扩展和探索覆盖。此时路径价值往往与未知区域减少量、可见新区域面积或地图完整性有关。</w:t>
      </w:r>
    </w:p>
    <w:p w14:paraId="499C1D0E" w14:textId="77777777" w:rsidR="009A4480" w:rsidRDefault="002A1FA4">
      <w:pPr>
        <w:ind w:firstLine="480"/>
      </w:pPr>
      <w:r>
        <w:rPr>
          <w:rFonts w:ascii="Times New Roman" w:hAnsi="Times New Roman" w:hint="eastAsia"/>
        </w:rPr>
        <w:t>Informative Path Planning</w:t>
      </w:r>
      <w:r>
        <w:rPr>
          <w:rFonts w:ascii="Times New Roman" w:hAnsi="Times New Roman" w:hint="eastAsia"/>
        </w:rPr>
        <w:t>则强调在已有模型、部分模型或任务相关先验的基础上，选择能够产生高价值观测的路径。其目标不一定是最大化未知区域覆盖，而是最大化与任务有关的信息收益，例如降低目标状态不确定性、提高环境场估计精度、增加目标发现概率或改善后续决策质量。近年的决策型路径规划综述也将</w:t>
      </w:r>
      <w:r>
        <w:rPr>
          <w:rFonts w:ascii="Times New Roman" w:hAnsi="Times New Roman" w:hint="eastAsia"/>
        </w:rPr>
        <w:t>Exploration Path Planning</w:t>
      </w:r>
      <w:r>
        <w:rPr>
          <w:rFonts w:ascii="Times New Roman" w:hAnsi="Times New Roman" w:hint="eastAsia"/>
        </w:rPr>
        <w:t>与</w:t>
      </w:r>
      <w:r>
        <w:rPr>
          <w:rFonts w:ascii="Times New Roman" w:hAnsi="Times New Roman" w:hint="eastAsia"/>
        </w:rPr>
        <w:t>Informative Path Planning</w:t>
      </w:r>
      <w:r>
        <w:rPr>
          <w:rFonts w:ascii="Times New Roman" w:hAnsi="Times New Roman" w:hint="eastAsia"/>
        </w:rPr>
        <w:t>作为两类重要研究脉络进行区分</w:t>
      </w:r>
      <w:r>
        <w:rPr>
          <w:rFonts w:ascii="Times New Roman" w:hAnsi="Times New Roman" w:hint="eastAsia"/>
        </w:rPr>
        <w:t>[14]</w:t>
      </w:r>
      <w:r>
        <w:rPr>
          <w:rFonts w:ascii="Times New Roman" w:hAnsi="Times New Roman" w:hint="eastAsia"/>
        </w:rPr>
        <w:t>。</w:t>
      </w:r>
    </w:p>
    <w:p w14:paraId="05138897" w14:textId="77777777" w:rsidR="009A4480" w:rsidRDefault="002A1FA4">
      <w:pPr>
        <w:ind w:firstLine="480"/>
      </w:pPr>
      <w:r>
        <w:rPr>
          <w:rFonts w:ascii="Times New Roman" w:hAnsi="Times New Roman" w:hint="eastAsia"/>
        </w:rPr>
        <w:t>因此，二者可以都属于主动感知路径规划，但评价标准并不相同。前者更关注“哪里还不知道”，后者更关注“哪里值得知道”。对于已知静态地图下的搜索任务，若障碍地图已经给定，规划器不再需要通过路径探索障碍结构，而是需要根据目标、线索或环境状态的不确定性选择观测路径，此时问题更接近</w:t>
      </w:r>
      <w:r>
        <w:rPr>
          <w:rFonts w:ascii="Times New Roman" w:hAnsi="Times New Roman" w:hint="eastAsia"/>
        </w:rPr>
        <w:t xml:space="preserve"> Informative Path Planning</w:t>
      </w:r>
      <w:r>
        <w:rPr>
          <w:rFonts w:ascii="Times New Roman" w:hAnsi="Times New Roman" w:hint="eastAsia"/>
        </w:rPr>
        <w:t>。</w:t>
      </w:r>
    </w:p>
    <w:p w14:paraId="596BCEEA" w14:textId="77777777" w:rsidR="009A4480" w:rsidRDefault="002A1FA4">
      <w:pPr>
        <w:pStyle w:val="afa"/>
        <w:rPr>
          <w:rFonts w:hint="eastAsia"/>
        </w:rPr>
      </w:pPr>
      <w:bookmarkStart w:id="55" w:name="_Toc228823987"/>
      <w:bookmarkStart w:id="56" w:name="_Toc228824108"/>
      <w:r>
        <w:rPr>
          <w:rFonts w:ascii="Times New Roman" w:hAnsi="Times New Roman" w:hint="eastAsia"/>
        </w:rPr>
        <w:t xml:space="preserve">4.1.3 </w:t>
      </w:r>
      <w:r>
        <w:rPr>
          <w:rFonts w:ascii="Times New Roman" w:hAnsi="Times New Roman" w:hint="eastAsia"/>
        </w:rPr>
        <w:t>信息收益、运动代价与预算约束的一般形式</w:t>
      </w:r>
      <w:bookmarkEnd w:id="55"/>
      <w:bookmarkEnd w:id="56"/>
    </w:p>
    <w:p w14:paraId="17EDBA7B" w14:textId="77777777" w:rsidR="009A4480" w:rsidRDefault="002A1FA4">
      <w:pPr>
        <w:ind w:firstLine="480"/>
      </w:pPr>
      <w:r>
        <w:rPr>
          <w:rFonts w:ascii="Times New Roman" w:hAnsi="Times New Roman"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ascii="Times New Roman" w:hAnsi="Times New Roman" w:hint="eastAsia"/>
        </w:rPr>
        <w:t>，候选路径集合为</w:t>
      </w:r>
      <m:oMath>
        <m:r>
          <m:rPr>
            <m:sty m:val="p"/>
          </m:rPr>
          <w:rPr>
            <w:rFonts w:ascii="Cambria Math" w:hAnsi="Cambria Math"/>
          </w:rPr>
          <m:t>Π</m:t>
        </m:r>
      </m:oMath>
      <w:r>
        <w:rPr>
          <w:rFonts w:ascii="Times New Roman" w:hAnsi="Times New Roman" w:hint="eastAsia"/>
        </w:rPr>
        <w:t>，由路径</w:t>
      </w:r>
      <m:oMath>
        <m:r>
          <w:rPr>
            <w:rFonts w:ascii="Cambria Math" w:hAnsi="Cambria Math"/>
          </w:rPr>
          <m:t>π</m:t>
        </m:r>
      </m:oMath>
      <w:r>
        <w:rPr>
          <w:rFonts w:ascii="Times New Roman" w:hAnsi="Times New Roman" w:hint="eastAsia"/>
        </w:rPr>
        <w:t>产生的观测集合为</w:t>
      </w:r>
      <w:r>
        <w:rPr>
          <w:rFonts w:ascii="Times New Roman" w:hAnsi="Times New Roman" w:hint="eastAsia"/>
        </w:rPr>
        <w:t xml:space="preserve"> </w:t>
      </w:r>
      <m:oMath>
        <m:r>
          <w:rPr>
            <w:rFonts w:ascii="Cambria Math" w:hAnsi="Cambria Math"/>
          </w:rPr>
          <m:t>Z</m:t>
        </m:r>
        <m:r>
          <w:rPr>
            <w:rFonts w:ascii="Cambria Math" w:hAnsi="Cambria Math"/>
          </w:rPr>
          <m:t>(</m:t>
        </m:r>
        <m:r>
          <w:rPr>
            <w:rFonts w:ascii="Cambria Math" w:hAnsi="Cambria Math"/>
          </w:rPr>
          <m:t>π</m:t>
        </m:r>
        <m:r>
          <w:rPr>
            <w:rFonts w:ascii="Cambria Math" w:hAnsi="Cambria Math"/>
          </w:rPr>
          <m:t>)</m:t>
        </m:r>
      </m:oMath>
      <w:r>
        <w:rPr>
          <w:rFonts w:ascii="Times New Roman" w:hAnsi="Times New Roman" w:hint="eastAsia"/>
        </w:rPr>
        <w:t>，运动代价为</w:t>
      </w:r>
      <m:oMath>
        <m:r>
          <w:rPr>
            <w:rFonts w:ascii="Cambria Math" w:hAnsi="Cambria Math"/>
          </w:rPr>
          <m:t>C</m:t>
        </m:r>
        <m:r>
          <w:rPr>
            <w:rFonts w:ascii="Cambria Math" w:hAnsi="Cambria Math"/>
          </w:rPr>
          <m:t>(</m:t>
        </m:r>
        <m:r>
          <w:rPr>
            <w:rFonts w:ascii="Cambria Math" w:hAnsi="Cambria Math"/>
          </w:rPr>
          <m:t>π</m:t>
        </m:r>
        <m:r>
          <w:rPr>
            <w:rFonts w:ascii="Cambria Math" w:hAnsi="Cambria Math"/>
          </w:rPr>
          <m:t>)</m:t>
        </m:r>
      </m:oMath>
      <w:r>
        <w:rPr>
          <w:rFonts w:ascii="Times New Roman" w:hAnsi="Times New Roman" w:hint="eastAsia"/>
        </w:rPr>
        <w:t>，预算上限为</w:t>
      </w:r>
      <w:r>
        <w:rPr>
          <w:rFonts w:ascii="Times New Roman" w:hAnsi="Times New Roman" w:hint="eastAsia"/>
        </w:rPr>
        <w:t>B</w:t>
      </w:r>
      <w:r>
        <w:rPr>
          <w:rFonts w:ascii="Times New Roman" w:hAnsi="Times New Roman" w:hint="eastAsia"/>
        </w:rPr>
        <w:t>，则常见约束形式可写为：</w:t>
      </w:r>
    </w:p>
    <w:p w14:paraId="1617C180" w14:textId="77777777" w:rsidR="009A4480" w:rsidRDefault="002A1FA4">
      <w:pPr>
        <w:tabs>
          <w:tab w:val="center" w:pos="4153"/>
          <w:tab w:val="right" w:pos="8306"/>
        </w:tabs>
        <w:jc w:val="left"/>
      </w:pPr>
      <w:r>
        <w:tab/>
      </w:r>
      <m:oMath>
        <m:r>
          <w:rPr>
            <w:rFonts w:ascii="Cambria Math" w:hAnsi="Cambria Math"/>
          </w:rPr>
          <m:t>π</m:t>
        </m:r>
        <m:r>
          <w:rPr>
            <w:rFonts w:ascii="Cambria Math" w:hAnsi="Cambria Math"/>
          </w:rPr>
          <m:t>*</m:t>
        </m:r>
        <m:r>
          <w:rPr>
            <w:rFonts w:ascii="Cambria Math" w:hAnsi="Cambria Math"/>
          </w:rPr>
          <m:t xml:space="preserve"> = </m:t>
        </m:r>
        <m:sSub>
          <m:sSubPr>
            <m:ctrlPr>
              <w:rPr>
                <w:rFonts w:ascii="Cambria Math" w:hAnsi="Cambria Math"/>
              </w:rPr>
            </m:ctrlPr>
          </m:sSubPr>
          <m:e>
            <m:r>
              <w:rPr>
                <w:rFonts w:ascii="Cambria Math" w:hAnsi="Cambria Math"/>
              </w:rPr>
              <m:t>arg</m:t>
            </m:r>
            <m:r>
              <w:rPr>
                <w:rFonts w:ascii="Cambria Math" w:hAnsi="Cambria Math"/>
              </w:rPr>
              <m:t xml:space="preserve"> </m:t>
            </m:r>
            <m:r>
              <w:rPr>
                <w:rFonts w:ascii="Cambria Math" w:hAnsi="Cambria Math"/>
              </w:rPr>
              <m:t>max</m:t>
            </m:r>
          </m:e>
          <m:sub>
            <m:r>
              <m:rPr>
                <m:nor/>
              </m:rPr>
              <m:t>π∈Π, C(π)≤B</m:t>
            </m:r>
          </m:sub>
        </m:sSub>
        <m:r>
          <w:rPr>
            <w:rFonts w:ascii="Cambria Math" w:hAnsi="Cambria Math"/>
          </w:rPr>
          <m:t xml:space="preserve"> </m:t>
        </m:r>
        <m:r>
          <w:rPr>
            <w:rFonts w:ascii="Cambria Math" w:hAnsi="Cambria Math"/>
          </w:rPr>
          <m:t>I</m:t>
        </m:r>
        <m:r>
          <w:rPr>
            <w:rFonts w:ascii="Cambria Math" w:hAnsi="Cambria Math"/>
          </w:rPr>
          <m:t>(</m:t>
        </m:r>
        <m:r>
          <w:rPr>
            <w:rFonts w:ascii="Cambria Math" w:hAnsi="Cambria Math"/>
          </w:rPr>
          <m:t>Z</m:t>
        </m:r>
        <m:r>
          <w:rPr>
            <w:rFonts w:ascii="Cambria Math" w:hAnsi="Cambria Math"/>
          </w:rPr>
          <m:t>(</m:t>
        </m:r>
        <m:r>
          <w:rPr>
            <w:rFonts w:ascii="Cambria Math" w:hAnsi="Cambria Math"/>
          </w:rPr>
          <m:t>π</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34</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34</w:instrText>
      </w:r>
      <w:r>
        <w:rPr>
          <w:vanish/>
        </w:rPr>
        <w:instrText>）</w:instrText>
      </w:r>
      <w:r>
        <w:rPr>
          <w:vanish/>
        </w:rPr>
        <w:instrText xml:space="preserve">" \f E \l 1 </w:instrText>
      </w:r>
      <w:r>
        <w:rPr>
          <w:vanish/>
        </w:rPr>
        <w:fldChar w:fldCharType="end"/>
      </w:r>
    </w:p>
    <w:p w14:paraId="2867038C" w14:textId="77777777" w:rsidR="009A4480" w:rsidRDefault="002A1FA4">
      <w:pPr>
        <w:ind w:firstLine="480"/>
      </w:pPr>
      <w:r>
        <w:rPr>
          <w:rFonts w:ascii="Times New Roman" w:hAnsi="Times New Roman" w:hint="eastAsia"/>
        </w:rPr>
        <w:t>其中，</w:t>
      </w:r>
      <m:oMath>
        <m:r>
          <w:rPr>
            <w:rFonts w:ascii="Cambria Math" w:hAnsi="Cambria Math"/>
          </w:rPr>
          <m:t>I</m:t>
        </m:r>
        <m:r>
          <w:rPr>
            <w:rFonts w:ascii="Cambria Math" w:hAnsi="Cambria Math"/>
          </w:rPr>
          <m:t>(</m:t>
        </m:r>
        <m:r>
          <w:rPr>
            <w:rFonts w:ascii="Cambria Math" w:hAnsi="Cambria Math"/>
          </w:rPr>
          <m:t>Z</m:t>
        </m:r>
        <m:r>
          <w:rPr>
            <w:rFonts w:ascii="Cambria Math" w:hAnsi="Cambria Math"/>
          </w:rPr>
          <m:t>(</m:t>
        </m:r>
        <m:r>
          <w:rPr>
            <w:rFonts w:ascii="Cambria Math" w:hAnsi="Cambria Math"/>
          </w:rPr>
          <m:t>π</m:t>
        </m:r>
        <m:r>
          <w:rPr>
            <w:rFonts w:ascii="Cambria Math" w:hAnsi="Cambria Math"/>
          </w:rPr>
          <m:t>))</m:t>
        </m:r>
      </m:oMath>
      <w:r>
        <w:rPr>
          <w:rFonts w:ascii="Times New Roman" w:hAnsi="Times New Roman"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12FFE69B" w14:textId="77777777" w:rsidR="009A4480" w:rsidRDefault="002A1FA4">
      <w:pPr>
        <w:tabs>
          <w:tab w:val="center" w:pos="4153"/>
          <w:tab w:val="right" w:pos="8306"/>
        </w:tabs>
        <w:jc w:val="left"/>
      </w:pPr>
      <w:r>
        <w:tab/>
      </w:r>
      <m:oMath>
        <m:r>
          <w:rPr>
            <w:rFonts w:ascii="Cambria Math" w:hAnsi="Cambria Math"/>
          </w:rPr>
          <m:t>J</m:t>
        </m:r>
        <m:r>
          <w:rPr>
            <w:rFonts w:ascii="Cambria Math" w:hAnsi="Cambria Math"/>
          </w:rPr>
          <m:t>(</m:t>
        </m:r>
        <m:r>
          <w:rPr>
            <w:rFonts w:ascii="Cambria Math" w:hAnsi="Cambria Math"/>
          </w:rPr>
          <m:t>π</m:t>
        </m:r>
        <m:r>
          <w:rPr>
            <w:rFonts w:ascii="Cambria Math" w:hAnsi="Cambria Math"/>
          </w:rPr>
          <m:t xml:space="preserve">) = </m:t>
        </m:r>
        <m:r>
          <w:rPr>
            <w:rFonts w:ascii="Cambria Math" w:hAnsi="Cambria Math"/>
          </w:rPr>
          <m:t>I</m:t>
        </m:r>
        <m:r>
          <w:rPr>
            <w:rFonts w:ascii="Cambria Math" w:hAnsi="Cambria Math"/>
          </w:rPr>
          <m:t>(</m:t>
        </m:r>
        <m:r>
          <w:rPr>
            <w:rFonts w:ascii="Cambria Math" w:hAnsi="Cambria Math"/>
          </w:rPr>
          <m:t>Z</m:t>
        </m:r>
        <m:r>
          <w:rPr>
            <w:rFonts w:ascii="Cambria Math" w:hAnsi="Cambria Math"/>
          </w:rPr>
          <m:t>(</m:t>
        </m:r>
        <m:r>
          <w:rPr>
            <w:rFonts w:ascii="Cambria Math" w:hAnsi="Cambria Math"/>
          </w:rPr>
          <m:t>π</m:t>
        </m:r>
        <m:r>
          <w:rPr>
            <w:rFonts w:ascii="Cambria Math" w:hAnsi="Cambria Math"/>
          </w:rPr>
          <m:t xml:space="preserve">)) - </m:t>
        </m:r>
        <m:r>
          <w:rPr>
            <w:rFonts w:ascii="Cambria Math" w:hAnsi="Cambria Math"/>
          </w:rPr>
          <m:t>λC</m:t>
        </m:r>
        <m:r>
          <w:rPr>
            <w:rFonts w:ascii="Cambria Math" w:hAnsi="Cambria Math"/>
          </w:rPr>
          <m:t>(</m:t>
        </m:r>
        <m:r>
          <w:rPr>
            <w:rFonts w:ascii="Cambria Math" w:hAnsi="Cambria Math"/>
          </w:rPr>
          <m:t>π</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35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35</w:instrText>
      </w:r>
      <w:r>
        <w:rPr>
          <w:vanish/>
        </w:rPr>
        <w:instrText>）</w:instrText>
      </w:r>
      <w:r>
        <w:rPr>
          <w:vanish/>
        </w:rPr>
        <w:instrText xml:space="preserve">" \f E \l 1 </w:instrText>
      </w:r>
      <w:r>
        <w:rPr>
          <w:vanish/>
        </w:rPr>
        <w:fldChar w:fldCharType="end"/>
      </w:r>
    </w:p>
    <w:p w14:paraId="7E3E8C7D" w14:textId="77777777" w:rsidR="009A4480" w:rsidRDefault="002A1FA4">
      <w:pPr>
        <w:ind w:firstLine="480"/>
      </w:pPr>
      <w:r>
        <w:rPr>
          <w:rFonts w:ascii="Times New Roman" w:hAnsi="Times New Roman" w:hint="eastAsia"/>
        </w:rPr>
        <w:t>上述形式表明，信息型路径规划的关键不在于某一种固定的信息指标，而在于把感知收益和运动成本放在同一决策目标中。</w:t>
      </w:r>
      <w:r>
        <w:rPr>
          <w:rFonts w:ascii="Times New Roman" w:hAnsi="Times New Roman" w:hint="eastAsia"/>
        </w:rPr>
        <w:t>Popovi</w:t>
      </w:r>
      <w:r>
        <w:rPr>
          <w:rFonts w:ascii="Times New Roman" w:hAnsi="Times New Roman" w:hint="eastAsia"/>
        </w:rPr>
        <w:t>ć</w:t>
      </w:r>
      <w:r>
        <w:rPr>
          <w:rFonts w:ascii="Times New Roman" w:hAnsi="Times New Roman" w:hint="eastAsia"/>
        </w:rPr>
        <w:t xml:space="preserve"> </w:t>
      </w:r>
      <w:r>
        <w:rPr>
          <w:rFonts w:ascii="Times New Roman" w:hAnsi="Times New Roman" w:hint="eastAsia"/>
        </w:rPr>
        <w:t>等关于自适应信息型路径规划的综述也指出，</w:t>
      </w:r>
      <w:r>
        <w:rPr>
          <w:rFonts w:ascii="Times New Roman" w:hAnsi="Times New Roman" w:hint="eastAsia"/>
        </w:rPr>
        <w:t xml:space="preserve">AIPP </w:t>
      </w:r>
      <w:r>
        <w:rPr>
          <w:rFonts w:ascii="Times New Roman" w:hAnsi="Times New Roman" w:hint="eastAsia"/>
        </w:rPr>
        <w:t>问题通常需要在机器人应用背景下统一描述环境模型、观测模型、信息目标和规划约束</w:t>
      </w:r>
      <w:r>
        <w:rPr>
          <w:rFonts w:ascii="Times New Roman" w:hAnsi="Times New Roman" w:hint="eastAsia"/>
        </w:rPr>
        <w:t>[15]</w:t>
      </w:r>
      <w:r>
        <w:rPr>
          <w:rFonts w:ascii="Times New Roman" w:hAnsi="Times New Roman" w:hint="eastAsia"/>
        </w:rPr>
        <w:t>。</w:t>
      </w:r>
    </w:p>
    <w:p w14:paraId="40A0A2DA" w14:textId="77777777" w:rsidR="009A4480" w:rsidRDefault="002A1FA4">
      <w:pPr>
        <w:pStyle w:val="afa"/>
        <w:rPr>
          <w:rFonts w:hint="eastAsia"/>
        </w:rPr>
      </w:pPr>
      <w:bookmarkStart w:id="57" w:name="_Toc228823988"/>
      <w:bookmarkStart w:id="58" w:name="_Toc228824109"/>
      <w:r>
        <w:rPr>
          <w:rFonts w:ascii="Times New Roman" w:hAnsi="Times New Roman" w:hint="eastAsia"/>
        </w:rPr>
        <w:lastRenderedPageBreak/>
        <w:t xml:space="preserve">4.1.4 </w:t>
      </w:r>
      <w:r>
        <w:rPr>
          <w:rFonts w:ascii="Times New Roman" w:hAnsi="Times New Roman" w:hint="eastAsia"/>
        </w:rPr>
        <w:t>在线自适应信息型路径规划</w:t>
      </w:r>
      <w:bookmarkEnd w:id="57"/>
      <w:bookmarkEnd w:id="58"/>
    </w:p>
    <w:p w14:paraId="6D946061" w14:textId="77777777" w:rsidR="009A4480" w:rsidRDefault="002A1FA4">
      <w:pPr>
        <w:ind w:firstLine="480"/>
      </w:pPr>
      <w:r>
        <w:rPr>
          <w:rFonts w:ascii="Times New Roman" w:hAnsi="Times New Roman" w:hint="eastAsia"/>
        </w:rPr>
        <w:t>在实际机器人任务中，信息型路径规划往往不是一次性离线生成完整路线。机器人沿路径执行后会获得新观测，这些观测会改变环境模型、目标信念或不确定性分布，使原先根据旧信息</w:t>
      </w:r>
      <w:r>
        <w:rPr>
          <w:rFonts w:ascii="Times New Roman" w:hAnsi="Times New Roman" w:hint="eastAsia"/>
        </w:rPr>
        <w:t>计算得到的最优路径不再一定适合当前状态。因此，许多信息型路径规划方法采用在线规划、滚动时域规划或周期性重规划机制，使路径能够随观测结果更新。</w:t>
      </w:r>
    </w:p>
    <w:p w14:paraId="70426B9C" w14:textId="77777777" w:rsidR="009A4480" w:rsidRDefault="002A1FA4">
      <w:pPr>
        <w:ind w:firstLine="480"/>
      </w:pPr>
      <w:r>
        <w:rPr>
          <w:rFonts w:ascii="Times New Roman" w:hAnsi="Times New Roman" w:hint="eastAsia"/>
        </w:rPr>
        <w:t>近年来，学习型方法被用于提高自适应信息型路径规划的效率、泛化能力和复杂场景适应性</w:t>
      </w:r>
      <w:r>
        <w:rPr>
          <w:rFonts w:ascii="Times New Roman" w:hAnsi="Times New Roman" w:hint="eastAsia"/>
        </w:rPr>
        <w:t>[15]</w:t>
      </w:r>
      <w:r>
        <w:rPr>
          <w:rFonts w:ascii="Times New Roman" w:hAnsi="Times New Roman" w:hint="eastAsia"/>
        </w:rPr>
        <w:t>。但从问题结构上看，在线自适应并不必然要求采用强化学习或端到端学习策略；它也可以通过显式环境模型、观测更新和启发式或优化式规划器实现。对于需要语义清晰、可解释性较强的搜索基线方法，基于显式信息场和滚动重规划的设计仍然具有直接的工程意义。</w:t>
      </w:r>
    </w:p>
    <w:p w14:paraId="3F2741F9" w14:textId="77777777" w:rsidR="009A4480" w:rsidRDefault="002A1FA4">
      <w:pPr>
        <w:pStyle w:val="afa"/>
        <w:rPr>
          <w:rFonts w:hint="eastAsia"/>
        </w:rPr>
      </w:pPr>
      <w:bookmarkStart w:id="59" w:name="_Toc228823989"/>
      <w:bookmarkStart w:id="60" w:name="_Toc228824110"/>
      <w:r>
        <w:rPr>
          <w:rFonts w:ascii="Times New Roman" w:hAnsi="Times New Roman" w:hint="eastAsia"/>
        </w:rPr>
        <w:t xml:space="preserve">4.1.5 </w:t>
      </w:r>
      <w:r>
        <w:rPr>
          <w:rFonts w:ascii="Times New Roman" w:hAnsi="Times New Roman" w:hint="eastAsia"/>
        </w:rPr>
        <w:t>本文方法定位</w:t>
      </w:r>
      <w:bookmarkEnd w:id="59"/>
      <w:bookmarkEnd w:id="60"/>
    </w:p>
    <w:p w14:paraId="601AC280" w14:textId="77777777" w:rsidR="009A4480" w:rsidRDefault="002A1FA4">
      <w:pPr>
        <w:ind w:firstLine="480"/>
      </w:pPr>
      <w:r>
        <w:rPr>
          <w:rFonts w:ascii="Times New Roman" w:hAnsi="Times New Roman" w:hint="eastAsia"/>
        </w:rPr>
        <w:t>本文研究的是已知静态障碍地图下的</w:t>
      </w:r>
      <w:r>
        <w:rPr>
          <w:rFonts w:ascii="Times New Roman" w:hAnsi="Times New Roman" w:hint="eastAsia"/>
        </w:rPr>
        <w:t xml:space="preserve"> USV </w:t>
      </w:r>
      <w:r>
        <w:rPr>
          <w:rFonts w:ascii="Times New Roman" w:hAnsi="Times New Roman" w:hint="eastAsia"/>
        </w:rPr>
        <w:t>可疑目标搜索问题。与典型</w:t>
      </w:r>
      <w:r>
        <w:rPr>
          <w:rFonts w:ascii="Times New Roman" w:hAnsi="Times New Roman" w:hint="eastAsia"/>
        </w:rPr>
        <w:t xml:space="preserve"> EPP</w:t>
      </w:r>
      <w:r>
        <w:rPr>
          <w:rFonts w:ascii="Times New Roman" w:hAnsi="Times New Roman"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7DA4888E" w14:textId="77777777" w:rsidR="009A4480" w:rsidRDefault="002A1FA4">
      <w:pPr>
        <w:ind w:firstLine="480"/>
      </w:pPr>
      <w:r>
        <w:rPr>
          <w:rFonts w:ascii="Times New Roman" w:hAnsi="Times New Roman" w:hint="eastAsia"/>
        </w:rPr>
        <w:t>因此，本文的路径规划更接近</w:t>
      </w:r>
      <w:r>
        <w:rPr>
          <w:rFonts w:ascii="Times New Roman" w:hAnsi="Times New Roman" w:hint="eastAsia"/>
        </w:rPr>
        <w:t>known-map</w:t>
      </w:r>
      <w:r>
        <w:rPr>
          <w:rFonts w:ascii="Times New Roman" w:hAnsi="Times New Roman" w:hint="eastAsia"/>
        </w:rPr>
        <w:t>条件下的</w:t>
      </w:r>
      <w:r>
        <w:rPr>
          <w:rFonts w:ascii="Times New Roman" w:hAnsi="Times New Roman" w:hint="eastAsia"/>
        </w:rPr>
        <w:t>IPP</w:t>
      </w:r>
      <w:r>
        <w:rPr>
          <w:rFonts w:ascii="Times New Roman" w:hAnsi="Times New Roman" w:hint="eastAsia"/>
        </w:rPr>
        <w:t>：规划器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视点与安全路径段，以及如何对候选路径段进行综合评分和滚动执行。</w:t>
      </w:r>
    </w:p>
    <w:p w14:paraId="2C17AA8B" w14:textId="77777777" w:rsidR="00AF0745" w:rsidRDefault="002A1FA4">
      <w:pPr>
        <w:ind w:firstLine="480"/>
      </w:pPr>
      <w:r>
        <w:rPr>
          <w:rFonts w:ascii="Times New Roman" w:hAnsi="Times New Roman"/>
        </w:rPr>
        <w:t>图</w:t>
      </w:r>
      <w:r>
        <w:rPr>
          <w:rFonts w:ascii="Times New Roman" w:hAnsi="Times New Roman"/>
        </w:rPr>
        <w:t xml:space="preserve">4-1 </w:t>
      </w:r>
      <w:r>
        <w:rPr>
          <w:rFonts w:ascii="Times New Roman" w:hAnsi="Times New Roman"/>
        </w:rPr>
        <w:t>给出了本文单艇信息驱动安全路径规划的总体流程。该流程以第</w:t>
      </w:r>
      <w:r>
        <w:rPr>
          <w:rFonts w:ascii="Times New Roman" w:hAnsi="Times New Roman"/>
        </w:rPr>
        <w:t>3</w:t>
      </w:r>
      <w:r>
        <w:rPr>
          <w:rFonts w:ascii="Times New Roman" w:hAnsi="Times New Roman"/>
        </w:rPr>
        <w:t>章构建的综合信息价值场和观测时效性场为输入，在已知静态地图约束下依次完成热点区域提取、候选视点生成、安全路径生成、短时域路径段评分与滚动执行。</w:t>
      </w:r>
    </w:p>
    <w:p w14:paraId="22F6732F" w14:textId="77777777" w:rsidR="00AF0745" w:rsidRDefault="002A1FA4" w:rsidP="00875327">
      <w:pPr>
        <w:spacing w:line="240" w:lineRule="atLeast"/>
        <w:jc w:val="center"/>
      </w:pPr>
      <w:r>
        <w:rPr>
          <w:noProof/>
        </w:rPr>
        <w:lastRenderedPageBreak/>
        <w:drawing>
          <wp:inline distT="0" distB="0" distL="0" distR="0" wp14:anchorId="24133C40" wp14:editId="10FB2E55">
            <wp:extent cx="4983480" cy="6077650"/>
            <wp:effectExtent l="0" t="0" r="0" b="0"/>
            <wp:docPr id="2" name="图4-1 单艇信息驱动安全路径规划总体流程图" descr="图4-1 单艇信息驱动安全路径规划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1_single_usv_planning_overall_flow.png" descr="图4-1 单艇信息驱动安全路径规划总体流程图"/>
                    <pic:cNvPicPr>
                      <a:picLocks noChangeAspect="1"/>
                    </pic:cNvPicPr>
                  </pic:nvPicPr>
                  <pic:blipFill>
                    <a:blip r:embed="rId10"/>
                    <a:stretch>
                      <a:fillRect/>
                    </a:stretch>
                  </pic:blipFill>
                  <pic:spPr>
                    <a:xfrm>
                      <a:off x="0" y="0"/>
                      <a:ext cx="4983480" cy="6077650"/>
                    </a:xfrm>
                    <a:prstGeom prst="rect">
                      <a:avLst/>
                    </a:prstGeom>
                  </pic:spPr>
                </pic:pic>
              </a:graphicData>
            </a:graphic>
          </wp:inline>
        </w:drawing>
      </w:r>
    </w:p>
    <w:p w14:paraId="63AD9FFF" w14:textId="77777777" w:rsidR="00AF0745" w:rsidRDefault="002A1FA4">
      <w:pPr>
        <w:jc w:val="center"/>
      </w:pPr>
      <w:r>
        <w:rPr>
          <w:rFonts w:ascii="Times New Roman" w:hAnsi="Times New Roman"/>
        </w:rPr>
        <w:t>图</w:t>
      </w:r>
      <w:r>
        <w:rPr>
          <w:rFonts w:ascii="Times New Roman" w:hAnsi="Times New Roman"/>
        </w:rPr>
        <w:t xml:space="preserve">4-1 </w:t>
      </w:r>
      <w:r>
        <w:rPr>
          <w:rFonts w:ascii="Times New Roman" w:hAnsi="Times New Roman"/>
        </w:rPr>
        <w:t>单艇信息驱动安全路径规划总体流程图</w:t>
      </w:r>
      <w:r>
        <w:rPr>
          <w:vanish/>
        </w:rPr>
        <w:fldChar w:fldCharType="begin"/>
      </w:r>
      <w:r>
        <w:rPr>
          <w:vanish/>
        </w:rPr>
        <w:instrText xml:space="preserve"> TC "</w:instrText>
      </w:r>
      <w:r>
        <w:rPr>
          <w:vanish/>
        </w:rPr>
        <w:instrText>图</w:instrText>
      </w:r>
      <w:r>
        <w:rPr>
          <w:vanish/>
        </w:rPr>
        <w:instrText xml:space="preserve">4-1 </w:instrText>
      </w:r>
      <w:r>
        <w:rPr>
          <w:vanish/>
        </w:rPr>
        <w:instrText>单艇信息驱动安全路径规划总体流程图</w:instrText>
      </w:r>
      <w:r>
        <w:rPr>
          <w:vanish/>
        </w:rPr>
        <w:instrText xml:space="preserve">" \f F \l 1 </w:instrText>
      </w:r>
      <w:r>
        <w:rPr>
          <w:vanish/>
        </w:rPr>
        <w:fldChar w:fldCharType="end"/>
      </w:r>
    </w:p>
    <w:p w14:paraId="16DFF63F" w14:textId="77777777" w:rsidR="00AC07F1" w:rsidRPr="00F15338" w:rsidRDefault="002A1FA4" w:rsidP="00A45E91">
      <w:pPr>
        <w:pStyle w:val="af7"/>
        <w:rPr>
          <w:rFonts w:hAnsi="黑体" w:hint="eastAsia"/>
        </w:rPr>
      </w:pPr>
      <w:bookmarkStart w:id="61" w:name="_Toc228823990"/>
      <w:bookmarkStart w:id="62" w:name="_Toc228824111"/>
      <w:r>
        <w:rPr>
          <w:rFonts w:ascii="Times New Roman" w:hAnsi="Times New Roman" w:hint="eastAsia"/>
        </w:rPr>
        <w:t xml:space="preserve">4.2 </w:t>
      </w:r>
      <w:r>
        <w:rPr>
          <w:rFonts w:ascii="Times New Roman" w:hAnsi="Times New Roman" w:hint="eastAsia"/>
        </w:rPr>
        <w:t>问题定义</w:t>
      </w:r>
      <w:bookmarkEnd w:id="61"/>
      <w:bookmarkEnd w:id="62"/>
    </w:p>
    <w:p w14:paraId="28F684FD" w14:textId="77777777" w:rsidR="00160A41" w:rsidRDefault="00160A41" w:rsidP="00160A41">
      <w:pPr>
        <w:pStyle w:val="afa"/>
        <w:rPr>
          <w:rFonts w:hint="eastAsia"/>
        </w:rPr>
      </w:pPr>
      <w:bookmarkStart w:id="63" w:name="_Toc228823991"/>
      <w:bookmarkStart w:id="64" w:name="_Toc228824112"/>
      <w:r>
        <w:rPr>
          <w:rFonts w:ascii="Times New Roman" w:hAnsi="Times New Roman" w:hint="eastAsia"/>
        </w:rPr>
        <w:t xml:space="preserve">4.2.1 </w:t>
      </w:r>
      <w:r>
        <w:rPr>
          <w:rFonts w:ascii="Times New Roman" w:hAnsi="Times New Roman" w:hint="eastAsia"/>
        </w:rPr>
        <w:t>静态地图定义</w:t>
      </w:r>
      <w:bookmarkEnd w:id="63"/>
      <w:bookmarkEnd w:id="64"/>
    </w:p>
    <w:p w14:paraId="145896EF" w14:textId="77777777" w:rsidR="00EA6D53" w:rsidRDefault="00D10760" w:rsidP="005B0333">
      <w:pPr>
        <w:ind w:firstLine="480"/>
      </w:pPr>
      <w:r>
        <w:rPr>
          <w:rFonts w:ascii="Times New Roman" w:hAnsi="Times New Roman" w:hint="eastAsia"/>
        </w:rPr>
        <w:t>本项目将</w:t>
      </w:r>
      <w:r w:rsidR="00EA6D53" w:rsidRPr="00EA6D53">
        <w:rPr>
          <w:rFonts w:ascii="Times New Roman" w:hAnsi="Times New Roman"/>
        </w:rPr>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，障碍区域为</w:t>
      </w:r>
      <w:r w:rsidR="00EA6D53" w:rsidRPr="00EA6D53">
        <w:rPr>
          <w:rFonts w:ascii="Times New Roman" w:hAnsi="Times New Roman"/>
        </w:rPr>
        <w:t> </w:t>
      </w:r>
      <m:oMath>
        <m:r>
          <m:rPr>
            <m:scr m:val="script"/>
          </m:rPr>
          <w:rPr>
            <w:rFonts w:ascii="Cambria Math" w:hAnsi="Cambria Math"/>
          </w:rPr>
          <m:t>O</m:t>
        </m:r>
      </m:oMath>
      <w:r w:rsidR="00EA6D53" w:rsidRPr="00EA6D53">
        <w:rPr>
          <w:rFonts w:ascii="Times New Roman" w:hAnsi="Times New Roman"/>
        </w:rPr>
        <w:t>，</w:t>
      </w:r>
      <w:r w:rsidR="00EA6D53" w:rsidRPr="00BB1520">
        <w:rPr>
          <w:rFonts w:ascii="Times New Roman" w:hAnsi="Times New Roman"/>
        </w:rPr>
        <w:t>USV</w:t>
      </w:r>
      <w:r w:rsidR="00EA6D53" w:rsidRPr="00EA6D53">
        <w:rPr>
          <w:rFonts w:ascii="Times New Roman" w:hAnsi="Times New Roman"/>
        </w:rPr>
        <w:t>在任意时刻只能在</w:t>
      </w:r>
      <w:r w:rsidR="00EA6D53" w:rsidRPr="00EA6D53">
        <w:rPr>
          <w:rFonts w:ascii="Times New Roman" w:hAnsi="Times New Roman"/>
        </w:rPr>
        <w:t> </w:t>
      </w:r>
      <m:oMath>
        <m:r>
          <m:rPr>
            <m:scr m:val="script"/>
          </m:rPr>
          <w:rPr>
            <w:rFonts w:ascii="Cambria Math" w:hAnsi="Cambria Math"/>
          </w:rPr>
          <m:t>F</m:t>
        </m:r>
      </m:oMath>
      <w:r w:rsidR="00EA6D53" w:rsidRPr="00EA6D53">
        <w:rPr>
          <w:rFonts w:ascii="Times New Roman" w:hAnsi="Times New Roman"/>
        </w:rPr>
        <w:t> </w:t>
      </w:r>
      <w:r w:rsidR="00EA6D53" w:rsidRPr="00EA6D53">
        <w:rPr>
          <w:rFonts w:ascii="Times New Roman" w:hAnsi="Times New Roman"/>
        </w:rPr>
        <w:t>内运动。</w:t>
      </w:r>
    </w:p>
    <w:p w14:paraId="25A30B12" w14:textId="77777777" w:rsidR="005B0333" w:rsidRPr="00EA6D53" w:rsidRDefault="005B0333" w:rsidP="005B0333">
      <w:pPr>
        <w:pStyle w:val="afa"/>
        <w:rPr>
          <w:rFonts w:hint="eastAsia"/>
        </w:rPr>
      </w:pPr>
      <w:bookmarkStart w:id="65" w:name="_Toc228823992"/>
      <w:bookmarkStart w:id="66" w:name="_Toc228824113"/>
      <w:r>
        <w:rPr>
          <w:rFonts w:ascii="Times New Roman" w:hAnsi="Times New Roman" w:hint="eastAsia"/>
        </w:rPr>
        <w:lastRenderedPageBreak/>
        <w:t>4.2.2 USV</w:t>
      </w:r>
      <w:r>
        <w:rPr>
          <w:rFonts w:ascii="Times New Roman" w:hAnsi="Times New Roman" w:hint="eastAsia"/>
        </w:rPr>
        <w:t>状态与传感器</w:t>
      </w:r>
      <w:bookmarkEnd w:id="65"/>
      <w:bookmarkEnd w:id="66"/>
    </w:p>
    <w:p w14:paraId="7AEC6683" w14:textId="77777777" w:rsidR="00EA6D53" w:rsidRPr="00EA6D53" w:rsidRDefault="00BB1520" w:rsidP="00EA6D53">
      <w:r>
        <w:rPr>
          <w:rFonts w:ascii="Times New Roman" w:hAnsi="Times New Roman" w:hint="eastAsia"/>
        </w:rPr>
        <w:t xml:space="preserve">    </w:t>
      </w:r>
      <w:r w:rsidR="00EA6D53" w:rsidRPr="00EA6D53">
        <w:rPr>
          <w:rFonts w:ascii="Times New Roman" w:hAnsi="Times New Roman"/>
        </w:rPr>
        <w:t>在时刻</w:t>
      </w:r>
      <w:r w:rsidR="00EA6D53" w:rsidRPr="00EA6D53">
        <w:rPr>
          <w:rFonts w:ascii="Times New Roman" w:hAnsi="Times New Roman"/>
        </w:rPr>
        <w:t> </w:t>
      </w:r>
      <m:oMath>
        <m:r>
          <w:rPr>
            <w:rFonts w:ascii="Cambria Math" w:hAnsi="Cambria Math"/>
          </w:rPr>
          <m:t>t</m:t>
        </m:r>
      </m:oMath>
      <w:r w:rsidR="00EA6D53" w:rsidRPr="00EA6D53">
        <w:rPr>
          <w:rFonts w:ascii="Times New Roman" w:hAnsi="Times New Roman"/>
        </w:rPr>
        <w:t>，</w:t>
      </w:r>
      <w:r w:rsidR="00EA6D53" w:rsidRPr="00BB1520">
        <w:rPr>
          <w:rFonts w:ascii="Times New Roman" w:hAnsi="Times New Roman"/>
        </w:rPr>
        <w:t xml:space="preserve">USV </w:t>
      </w:r>
      <w:r w:rsidR="00EA6D53" w:rsidRPr="00EA6D53">
        <w:rPr>
          <w:rFonts w:ascii="Times New Roman" w:hAnsi="Times New Roman"/>
        </w:rPr>
        <w:t>的状态由当前位置</w:t>
      </w:r>
      <w:r w:rsidR="00EA6D53" w:rsidRPr="00EA6D53">
        <w:rPr>
          <w:rFonts w:ascii="Times New Roman" w:hAnsi="Times New Roman"/>
        </w:rPr>
        <w: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EA6D53" w:rsidRPr="00EA6D53">
        <w:rPr>
          <w:rFonts w:ascii="Times New Roman" w:hAnsi="Times New Roman"/>
        </w:rPr>
        <w:t> </w:t>
      </w:r>
      <w:r w:rsidR="00EA6D53" w:rsidRPr="00EA6D53">
        <w:rPr>
          <w:rFonts w:ascii="Times New Roman" w:hAnsi="Times New Roman"/>
        </w:rPr>
        <w:t>及其历史观测共同决定。</w:t>
      </w:r>
      <w:r w:rsidR="00EA6D53" w:rsidRPr="00BB1520">
        <w:rPr>
          <w:rFonts w:ascii="Times New Roman" w:hAnsi="Times New Roman"/>
        </w:rPr>
        <w:t xml:space="preserve">USV </w:t>
      </w:r>
      <w:r w:rsidR="00EA6D53" w:rsidRPr="00EA6D53">
        <w:rPr>
          <w:rFonts w:ascii="Times New Roman" w:hAnsi="Times New Roman"/>
        </w:rPr>
        <w:t>搭载有限作用范围的传感器，当</w:t>
      </w:r>
      <w:r w:rsidR="00EA6D53" w:rsidRPr="00EA6D53">
        <w:rPr>
          <w:rFonts w:ascii="Times New Roman" w:hAnsi="Times New Roman"/>
        </w:rPr>
        <w:t xml:space="preserve"> </w:t>
      </w:r>
      <w:r w:rsidR="00EA6D53" w:rsidRPr="00BB1520">
        <w:rPr>
          <w:rFonts w:ascii="Times New Roman" w:hAnsi="Times New Roman"/>
        </w:rPr>
        <w:t xml:space="preserve">USV </w:t>
      </w:r>
      <w:r w:rsidR="00EA6D53" w:rsidRPr="00EA6D53">
        <w:rPr>
          <w:rFonts w:ascii="Times New Roman" w:hAnsi="Times New Roman"/>
        </w:rPr>
        <w:t>位于某一栅格时，传感器能够覆盖其周围一定半径内的自由区域。本文默认传感器作用半径为</w:t>
      </w:r>
      <w:r w:rsidR="00EA6D53" w:rsidRPr="00EA6D53">
        <w:rPr>
          <w:rFonts w:ascii="Times New Roman" w:hAnsi="Times New Roman"/>
        </w:rPr>
        <w:t xml:space="preserve"> 25 m</w:t>
      </w:r>
      <w:r w:rsidR="00EA6D53" w:rsidRPr="00EA6D53">
        <w:rPr>
          <w:rFonts w:ascii="Times New Roman" w:hAnsi="Times New Roman"/>
        </w:rPr>
        <w:t>，地图栅格分辨率为</w:t>
      </w:r>
      <w:r w:rsidR="00EA6D53" w:rsidRPr="00EA6D53">
        <w:rPr>
          <w:rFonts w:ascii="Times New Roman" w:hAnsi="Times New Roman"/>
        </w:rPr>
        <w:t xml:space="preserve"> 5 m</w:t>
      </w:r>
      <w:r w:rsidR="00EA6D53" w:rsidRPr="00EA6D53">
        <w:rPr>
          <w:rFonts w:ascii="Times New Roman" w:hAnsi="Times New Roman"/>
        </w:rPr>
        <w:t>，因此传感器覆盖半径对应</w:t>
      </w:r>
      <w:r w:rsidR="0003103F">
        <w:rPr>
          <w:rFonts w:ascii="Times New Roman" w:hAnsi="Times New Roman" w:hint="eastAsia"/>
        </w:rPr>
        <w:t xml:space="preserve"> </w:t>
      </w:r>
      <w:r w:rsidR="00EA6D53" w:rsidRPr="00EA6D53">
        <w:rPr>
          <w:rFonts w:ascii="Times New Roman" w:hAnsi="Times New Roman"/>
        </w:rPr>
        <w:t>5</w:t>
      </w:r>
      <w:r w:rsidR="00EA6D53" w:rsidRPr="00EA6D53">
        <w:rPr>
          <w:rFonts w:ascii="Times New Roman" w:hAnsi="Times New Roman"/>
        </w:rPr>
        <w:t>个栅格。被传感器覆盖的区域会用于更新</w:t>
      </w:r>
      <w:r w:rsidR="00EA6D53" w:rsidRPr="00BB1520">
        <w:rPr>
          <w:rFonts w:ascii="Times New Roman" w:hAnsi="Times New Roman"/>
        </w:rPr>
        <w:t>GP clue</w:t>
      </w:r>
      <w:r w:rsidR="00EA6D53" w:rsidRPr="00EA6D53">
        <w:rPr>
          <w:rFonts w:ascii="Times New Roman" w:hAnsi="Times New Roman"/>
        </w:rPr>
        <w:t>场、目标</w:t>
      </w:r>
      <w:r w:rsidR="00EA6D53" w:rsidRPr="00BB1520">
        <w:rPr>
          <w:rFonts w:ascii="Times New Roman" w:hAnsi="Times New Roman"/>
        </w:rPr>
        <w:t>intensity</w:t>
      </w:r>
      <w:r w:rsidR="00EA6D53" w:rsidRPr="00EA6D53">
        <w:rPr>
          <w:rFonts w:ascii="Times New Roman" w:hAnsi="Times New Roman"/>
        </w:rPr>
        <w:t>场以及观测时效性场。</w:t>
      </w:r>
    </w:p>
    <w:p w14:paraId="5A25998A" w14:textId="77777777" w:rsidR="00EA6D53" w:rsidRDefault="0003103F" w:rsidP="00EA6D53">
      <w:r>
        <w:rPr>
          <w:rFonts w:ascii="Times New Roman" w:hAnsi="Times New Roman" w:hint="eastAsia"/>
        </w:rPr>
        <w:t xml:space="preserve">    </w:t>
      </w:r>
      <w:r w:rsidR="00EA6D53">
        <w:rPr>
          <w:rFonts w:ascii="Times New Roman" w:hAnsi="Times New Roman"/>
        </w:rPr>
        <w:t>在第</w:t>
      </w:r>
      <w:r w:rsidR="00EA6D53">
        <w:rPr>
          <w:rFonts w:ascii="Times New Roman" w:hAnsi="Times New Roman"/>
        </w:rPr>
        <w:t>3</w:t>
      </w:r>
      <w:r w:rsidR="00EA6D53">
        <w:rPr>
          <w:rFonts w:ascii="Times New Roman" w:hAnsi="Times New Roman"/>
        </w:rPr>
        <w:t>章中，本文已经构建了多类场模型，包括</w:t>
      </w:r>
      <w:r w:rsidR="00EA6D53">
        <w:rPr>
          <w:rFonts w:ascii="Times New Roman" w:hAnsi="Times New Roman"/>
        </w:rPr>
        <w:t>anomaly-aware GP clue</w:t>
      </w:r>
      <w:r w:rsidR="00EA6D53">
        <w:rPr>
          <w:rFonts w:ascii="Times New Roman" w:hAnsi="Times New Roman"/>
        </w:rPr>
        <w:t>场、目标</w:t>
      </w:r>
      <w:r w:rsidR="00EA6D53">
        <w:rPr>
          <w:rFonts w:ascii="Times New Roman" w:hAnsi="Times New Roman"/>
        </w:rPr>
        <w:t>intensity</w:t>
      </w:r>
      <w:r w:rsidR="00EA6D53">
        <w:rPr>
          <w:rFonts w:ascii="Times New Roman" w:hAnsi="Times New Roman"/>
        </w:rPr>
        <w:t>场、观测时效性场以及由</w:t>
      </w:r>
      <w:r w:rsidR="00EA6D53">
        <w:rPr>
          <w:rFonts w:ascii="Times New Roman" w:hAnsi="Times New Roman"/>
        </w:rPr>
        <w:t>anomaly-aware clue</w:t>
      </w:r>
      <w:r w:rsidR="00EA6D53">
        <w:rPr>
          <w:rFonts w:ascii="Times New Roman" w:hAnsi="Times New Roman"/>
        </w:rPr>
        <w:t>与</w:t>
      </w:r>
      <w:r w:rsidR="00EA6D53">
        <w:rPr>
          <w:rFonts w:ascii="Times New Roman" w:hAnsi="Times New Roman"/>
        </w:rPr>
        <w:t xml:space="preserve"> intensity </w:t>
      </w:r>
      <w:r w:rsidR="00EA6D53">
        <w:rPr>
          <w:rFonts w:ascii="Times New Roman" w:hAnsi="Times New Roman"/>
        </w:rPr>
        <w:t>融合得到的综合信息价值场。路径规划模块在每个决策时刻接收这些场作为输入。其中，</w:t>
      </w:r>
      <w:r w:rsidR="00EA6D53">
        <w:rPr>
          <w:rFonts w:ascii="Times New Roman" w:hAnsi="Times New Roman"/>
        </w:rPr>
        <w:t xml:space="preserve">search_info_map </w:t>
      </w:r>
      <w:r w:rsidR="00EA6D53">
        <w:rPr>
          <w:rFonts w:ascii="Times New Roman" w:hAnsi="Times New Roman"/>
        </w:rPr>
        <w:t>用于描述各自由位置从线索证据和剩余目标信念角度的搜索价值；观测时效性场用于描述已观测区域是否需要重新刷新；已知地图用于提供可行区域与障碍约束。</w:t>
      </w:r>
    </w:p>
    <w:p w14:paraId="6F8016FA" w14:textId="77777777" w:rsidR="004D3745" w:rsidRPr="00EA6D53" w:rsidRDefault="004D3745" w:rsidP="004D3745">
      <w:pPr>
        <w:pStyle w:val="afa"/>
        <w:rPr>
          <w:rFonts w:hint="eastAsia"/>
        </w:rPr>
      </w:pPr>
      <w:bookmarkStart w:id="67" w:name="_Toc228823993"/>
      <w:bookmarkStart w:id="68" w:name="_Toc228824114"/>
      <w:r>
        <w:rPr>
          <w:rFonts w:ascii="Times New Roman" w:hAnsi="Times New Roman" w:hint="eastAsia"/>
        </w:rPr>
        <w:t xml:space="preserve">4.2.3 </w:t>
      </w:r>
      <w:r>
        <w:rPr>
          <w:rFonts w:ascii="Times New Roman" w:hAnsi="Times New Roman" w:hint="eastAsia"/>
        </w:rPr>
        <w:t>问题表述</w:t>
      </w:r>
      <w:bookmarkEnd w:id="67"/>
      <w:bookmarkEnd w:id="68"/>
    </w:p>
    <w:p w14:paraId="1FFE587A" w14:textId="77777777" w:rsidR="00EA6D53" w:rsidRPr="00EA6D53" w:rsidRDefault="00916629" w:rsidP="00EA6D53">
      <w:r>
        <w:rPr>
          <w:rFonts w:ascii="Times New Roman" w:hAnsi="Times New Roman" w:hint="eastAsia"/>
        </w:rPr>
        <w:t xml:space="preserve">    </w:t>
      </w:r>
      <w:r w:rsidR="004D3745">
        <w:rPr>
          <w:rFonts w:ascii="Times New Roman" w:hAnsi="Times New Roman" w:hint="eastAsia"/>
        </w:rPr>
        <w:t>本项目中的单艇路径规划问题可以表述为：在给定已知静态地图、</w:t>
      </w:r>
      <w:r w:rsidR="004D3745">
        <w:rPr>
          <w:rFonts w:ascii="Times New Roman" w:hAnsi="Times New Roman" w:hint="eastAsia"/>
        </w:rPr>
        <w:t>USV</w:t>
      </w:r>
      <w:r w:rsidR="004D3745">
        <w:rPr>
          <w:rFonts w:ascii="Times New Roman" w:hAnsi="Times New Roman" w:hint="eastAsia"/>
        </w:rPr>
        <w:t>当前状态以及当前场模型的条件下，选择一段可执行的短时域路径，使其在满足可行性约束的同时，尽可能覆盖高搜索价值区域，并兼顾长期未刷新区域与执行代价。本文采用短时域滚动规划策略，规划器不输出一条覆盖全局地图的完整路线，而是在当前信息状态下生成并选择一段短路径；</w:t>
      </w:r>
      <w:r w:rsidR="004D3745">
        <w:rPr>
          <w:rFonts w:ascii="Times New Roman" w:hAnsi="Times New Roman" w:hint="eastAsia"/>
        </w:rPr>
        <w:t xml:space="preserve">USV </w:t>
      </w:r>
      <w:r w:rsidR="004D3745">
        <w:rPr>
          <w:rFonts w:ascii="Times New Roman" w:hAnsi="Times New Roman" w:hint="eastAsia"/>
        </w:rPr>
        <w:t>执行该路径的一部分后，根据新观测更新场模型，并再次进行规划，从而形成“规划</w:t>
      </w:r>
      <w:r w:rsidR="004D3745">
        <w:rPr>
          <w:rFonts w:ascii="Times New Roman" w:hAnsi="Times New Roman" w:hint="eastAsia"/>
        </w:rPr>
        <w:t>-</w:t>
      </w:r>
      <w:r w:rsidR="004D3745">
        <w:rPr>
          <w:rFonts w:ascii="Times New Roman" w:hAnsi="Times New Roman" w:hint="eastAsia"/>
        </w:rPr>
        <w:t>执行</w:t>
      </w:r>
      <w:r w:rsidR="004D3745">
        <w:rPr>
          <w:rFonts w:ascii="Times New Roman" w:hAnsi="Times New Roman" w:hint="eastAsia"/>
        </w:rPr>
        <w:t>-</w:t>
      </w:r>
      <w:r w:rsidR="004D3745">
        <w:rPr>
          <w:rFonts w:ascii="Times New Roman" w:hAnsi="Times New Roman" w:hint="eastAsia"/>
        </w:rPr>
        <w:t>观测</w:t>
      </w:r>
      <w:r w:rsidR="004D3745">
        <w:rPr>
          <w:rFonts w:ascii="Times New Roman" w:hAnsi="Times New Roman" w:hint="eastAsia"/>
        </w:rPr>
        <w:t>-</w:t>
      </w:r>
      <w:r w:rsidR="004D3745">
        <w:rPr>
          <w:rFonts w:ascii="Times New Roman" w:hAnsi="Times New Roman" w:hint="eastAsia"/>
        </w:rPr>
        <w:t>更新”的闭环搜索过程。</w:t>
      </w:r>
    </w:p>
    <w:p w14:paraId="7B950A45" w14:textId="77777777" w:rsidR="00AC07F1" w:rsidRPr="00F15338" w:rsidRDefault="002A1FA4" w:rsidP="00F15338">
      <w:pPr>
        <w:pStyle w:val="af7"/>
        <w:rPr>
          <w:rFonts w:hint="eastAsia"/>
        </w:rPr>
      </w:pPr>
      <w:bookmarkStart w:id="69" w:name="_Toc228823994"/>
      <w:bookmarkStart w:id="70" w:name="_Toc228824115"/>
      <w:r>
        <w:rPr>
          <w:rFonts w:ascii="Times New Roman" w:hAnsi="Times New Roman" w:hint="eastAsia"/>
        </w:rPr>
        <w:t xml:space="preserve">4.3 </w:t>
      </w:r>
      <w:r>
        <w:rPr>
          <w:rFonts w:ascii="Times New Roman" w:hAnsi="Times New Roman" w:hint="eastAsia"/>
        </w:rPr>
        <w:t>基于信息场的热点区域提取</w:t>
      </w:r>
      <w:bookmarkEnd w:id="69"/>
      <w:bookmarkEnd w:id="70"/>
    </w:p>
    <w:p w14:paraId="1FB803FC" w14:textId="77777777" w:rsidR="00AC3398" w:rsidRDefault="00AC3398" w:rsidP="00AC3398">
      <w:pPr>
        <w:pStyle w:val="afa"/>
        <w:rPr>
          <w:rFonts w:hint="eastAsia"/>
          <w:b/>
        </w:rPr>
      </w:pPr>
      <w:bookmarkStart w:id="71" w:name="_Toc228823995"/>
      <w:bookmarkStart w:id="72" w:name="_Toc228824116"/>
      <w:r>
        <w:rPr>
          <w:rFonts w:ascii="Times New Roman" w:hAnsi="Times New Roman" w:hint="eastAsia"/>
        </w:rPr>
        <w:t xml:space="preserve">4.3.1 </w:t>
      </w:r>
      <w:r>
        <w:rPr>
          <w:rFonts w:ascii="Times New Roman" w:hAnsi="Times New Roman" w:hint="eastAsia"/>
        </w:rPr>
        <w:t>信息场与热点阈值</w:t>
      </w:r>
      <w:bookmarkEnd w:id="71"/>
      <w:bookmarkEnd w:id="72"/>
    </w:p>
    <w:p w14:paraId="717DAB64" w14:textId="77777777" w:rsidR="00692062" w:rsidRDefault="002A1FA4">
      <w:pPr>
        <w:ind w:firstLine="480"/>
      </w:pPr>
      <w:r>
        <w:rPr>
          <w:rFonts w:ascii="Times New Roman" w:hAnsi="Times New Roman"/>
        </w:rPr>
        <w:t>在单艇已知地图搜索中，路径规划器首先需要从当前搜索信息场中确定若干值得优先关注的候选搜索区域。第</w:t>
      </w:r>
      <w:r>
        <w:rPr>
          <w:rFonts w:ascii="Times New Roman" w:hAnsi="Times New Roman"/>
        </w:rPr>
        <w:t>3</w:t>
      </w:r>
      <w:r>
        <w:rPr>
          <w:rFonts w:ascii="Times New Roman" w:hAnsi="Times New Roman"/>
        </w:rPr>
        <w:t>章中构建的</w:t>
      </w:r>
      <w:r>
        <w:rPr>
          <w:rFonts w:ascii="Times New Roman" w:hAnsi="Times New Roman"/>
        </w:rPr>
        <w:t>search_info_map</w:t>
      </w:r>
      <w:r>
        <w:rPr>
          <w:rFonts w:ascii="Times New Roman" w:hAnsi="Times New Roman"/>
        </w:rPr>
        <w:t>综合了</w:t>
      </w:r>
      <w:r>
        <w:rPr>
          <w:rFonts w:ascii="Times New Roman" w:hAnsi="Times New Roman"/>
        </w:rPr>
        <w:t>anomaly-aware GP clue</w:t>
      </w:r>
      <w:r>
        <w:rPr>
          <w:rFonts w:ascii="Times New Roman" w:hAnsi="Times New Roman"/>
        </w:rPr>
        <w:t>场与目标</w:t>
      </w:r>
      <w:r>
        <w:rPr>
          <w:rFonts w:ascii="Times New Roman" w:hAnsi="Times New Roman"/>
        </w:rPr>
        <w:t>intensity</w:t>
      </w:r>
      <w:r>
        <w:rPr>
          <w:rFonts w:ascii="Times New Roman" w:hAnsi="Times New Roman"/>
        </w:rPr>
        <w:t>场，能够反映各</w:t>
      </w:r>
      <w:r w:rsidR="00870C6D">
        <w:rPr>
          <w:rFonts w:ascii="Times New Roman" w:hAnsi="Times New Roman" w:hint="eastAsia"/>
        </w:rPr>
        <w:t>f</w:t>
      </w:r>
      <w:r w:rsidR="00870C6D" w:rsidRPr="00870C6D">
        <w:rPr>
          <w:rFonts w:ascii="Times New Roman" w:hAnsi="Times New Roman" w:hint="eastAsia"/>
        </w:rPr>
        <w:t>ree</w:t>
      </w:r>
      <w:r w:rsidR="00870C6D">
        <w:rPr>
          <w:rFonts w:ascii="Times New Roman" w:hAnsi="Times New Roman" w:hint="eastAsia"/>
        </w:rPr>
        <w:t>格</w:t>
      </w:r>
      <w:r>
        <w:rPr>
          <w:rFonts w:ascii="Times New Roman" w:hAnsi="Times New Roman"/>
        </w:rPr>
        <w:t>从线索和剩余目标</w:t>
      </w:r>
      <w:r w:rsidR="00A5591B">
        <w:rPr>
          <w:rFonts w:ascii="Times New Roman" w:hAnsi="Times New Roman" w:hint="eastAsia"/>
        </w:rPr>
        <w:t>质量</w:t>
      </w:r>
      <w:r>
        <w:rPr>
          <w:rFonts w:ascii="Times New Roman" w:hAnsi="Times New Roman"/>
        </w:rPr>
        <w:t>所具有的搜索价值。为了避免直接在全图所有自由格点上生成候选视点，本文首先从</w:t>
      </w:r>
      <w:r>
        <w:rPr>
          <w:rFonts w:ascii="Times New Roman" w:hAnsi="Times New Roman"/>
        </w:rPr>
        <w:t>search_info_map</w:t>
      </w:r>
      <w:r>
        <w:rPr>
          <w:rFonts w:ascii="Times New Roman" w:hAnsi="Times New Roman"/>
        </w:rPr>
        <w:t>中提取高值区域。</w:t>
      </w:r>
    </w:p>
    <w:p w14:paraId="7D251B27" w14:textId="77777777" w:rsidR="00692062" w:rsidRDefault="002A1FA4">
      <w:pPr>
        <w:ind w:firstLine="480"/>
      </w:pPr>
      <w:r>
        <w:rPr>
          <w:rFonts w:ascii="Times New Roman" w:hAnsi="Times New Roman" w:hint="eastAsia"/>
        </w:rPr>
        <w:t>设当前时刻的搜索信息场为</w:t>
      </w:r>
      <w:r w:rsidR="00801FA8">
        <w:rPr>
          <w:rFonts w:ascii="Times New Roman" w:hAnsi="Times New Roman"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r>
          <w:rPr>
            <w:rFonts w:ascii="Cambria Math" w:hAnsi="Cambria Math"/>
          </w:rPr>
          <m:t>x</m:t>
        </m:r>
        <m:r>
          <m:rPr>
            <m:sty m:val="p"/>
          </m:rPr>
          <w:rPr>
            <w:rFonts w:ascii="Cambria Math" w:hAnsi="Cambria Math"/>
          </w:rPr>
          <m:t>∈</m:t>
        </m:r>
        <m:r>
          <w:rPr>
            <w:rFonts w:ascii="Cambria Math" w:hAnsi="Cambria Math"/>
          </w:rPr>
          <m:t>F</m:t>
        </m:r>
      </m:oMath>
      <w:r>
        <w:rPr>
          <w:rFonts w:ascii="Times New Roman" w:hAnsi="Times New Roman" w:hint="eastAsia"/>
        </w:rPr>
        <w:t xml:space="preserve"> </w:t>
      </w:r>
      <w:r>
        <w:rPr>
          <w:rFonts w:ascii="Times New Roman" w:hAnsi="Times New Roman" w:hint="eastAsia"/>
        </w:rPr>
        <w:t>表示已知自由区域内的栅格位置。系统首先在自由区域内计算搜索信息场的最大值：</w:t>
      </w:r>
    </w:p>
    <w:p w14:paraId="138FA2E1" w14:textId="77777777" w:rsidR="00692062" w:rsidRDefault="002A1FA4" w:rsidP="00801F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S</m:t>
            </m:r>
          </m:e>
          <m:sub>
            <m:r>
              <m:rPr>
                <m:sty m:val="p"/>
              </m:rPr>
              <w:rPr>
                <w:rFonts w:ascii="Cambria Math" w:hAnsi="Cambria Math"/>
              </w:rPr>
              <m:t>max</m:t>
            </m:r>
          </m:sub>
        </m:sSub>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r>
              <w:rPr>
                <w:rFonts w:ascii="Cambria Math" w:hAnsi="Cambria Math"/>
              </w:rPr>
              <m:t>F</m:t>
            </m:r>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36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36</w:instrText>
      </w:r>
      <w:r>
        <w:rPr>
          <w:vanish/>
        </w:rPr>
        <w:instrText>）</w:instrText>
      </w:r>
      <w:r>
        <w:rPr>
          <w:vanish/>
        </w:rPr>
        <w:instrText xml:space="preserve">" \f E \l 1 </w:instrText>
      </w:r>
      <w:r>
        <w:rPr>
          <w:vanish/>
        </w:rPr>
        <w:fldChar w:fldCharType="end"/>
      </w:r>
    </w:p>
    <w:p w14:paraId="08684106" w14:textId="77777777" w:rsidR="00692062" w:rsidRDefault="002A1FA4">
      <w:pPr>
        <w:ind w:firstLine="480"/>
      </w:pPr>
      <w:r>
        <w:rPr>
          <w:rFonts w:ascii="Times New Roman" w:hAnsi="Times New Roman" w:hint="eastAsia"/>
        </w:rPr>
        <w:t>随后根据最大值构造热点阈值：</w:t>
      </w:r>
    </w:p>
    <w:p w14:paraId="229327E6" w14:textId="77777777" w:rsidR="00692062" w:rsidRDefault="002A1FA4">
      <w:pPr>
        <w:tabs>
          <w:tab w:val="center" w:pos="4153"/>
          <w:tab w:val="right" w:pos="8306"/>
        </w:tabs>
        <w:jc w:val="left"/>
      </w:pPr>
      <w:r>
        <w:lastRenderedPageBreak/>
        <w:tab/>
      </w:r>
      <m:oMath>
        <m:r>
          <w:rPr>
            <w:rFonts w:ascii="Cambria Math" w:hAnsi="Cambria Math"/>
          </w:rPr>
          <m:t>τ</m:t>
        </m:r>
        <m:r>
          <m:rPr>
            <m:sty m:val="p"/>
          </m:rPr>
          <w:rPr>
            <w:rFonts w:ascii="Cambria Math" w:hAnsi="Cambria Math"/>
          </w:rPr>
          <m:t xml:space="preserve"> = </m:t>
        </m:r>
        <m:r>
          <w:rPr>
            <w:rFonts w:ascii="Cambria Math" w:hAnsi="Cambria Math"/>
          </w:rPr>
          <m:t>ρ</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m:rPr>
                <m:sty m:val="p"/>
              </m:rPr>
              <w:rPr>
                <w:rFonts w:ascii="Cambria Math" w:hAnsi="Cambria Math"/>
              </w:rPr>
              <m:t>max</m:t>
            </m:r>
          </m:sub>
        </m:sSub>
      </m:oMath>
      <w:r>
        <w:rPr>
          <w:rFonts w:ascii="宋体" w:hAnsi="宋体" w:cs="宋体"/>
          <w:sz w:val="21"/>
          <w:szCs w:val="21"/>
        </w:rPr>
        <w:tab/>
      </w:r>
      <w:r>
        <w:rPr>
          <w:rFonts w:ascii="宋体" w:hAnsi="宋体" w:cs="宋体"/>
          <w:sz w:val="21"/>
          <w:szCs w:val="21"/>
        </w:rPr>
        <w:t>（</w:t>
      </w:r>
      <w:r>
        <w:rPr>
          <w:rFonts w:ascii="宋体" w:hAnsi="宋体" w:cs="宋体"/>
          <w:sz w:val="21"/>
          <w:szCs w:val="21"/>
        </w:rPr>
        <w:t>37</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37</w:instrText>
      </w:r>
      <w:r>
        <w:rPr>
          <w:vanish/>
        </w:rPr>
        <w:instrText>）</w:instrText>
      </w:r>
      <w:r>
        <w:rPr>
          <w:vanish/>
        </w:rPr>
        <w:instrText xml:space="preserve">" \f E \l 1 </w:instrText>
      </w:r>
      <w:r>
        <w:rPr>
          <w:vanish/>
        </w:rPr>
        <w:fldChar w:fldCharType="end"/>
      </w:r>
    </w:p>
    <w:p w14:paraId="026E562F" w14:textId="77777777" w:rsidR="00692062" w:rsidRDefault="002A1FA4">
      <w:pPr>
        <w:ind w:firstLine="480"/>
      </w:pPr>
      <w:r>
        <w:rPr>
          <w:rFonts w:ascii="Times New Roman" w:hAnsi="Times New Roman" w:hint="eastAsia"/>
        </w:rPr>
        <w:t>其中，</w:t>
      </w:r>
      <m:oMath>
        <m:r>
          <w:rPr>
            <w:rFonts w:ascii="Cambria Math" w:hAnsi="Cambria Math"/>
          </w:rPr>
          <m:t>ρ</m:t>
        </m:r>
      </m:oMath>
      <w:r>
        <w:rPr>
          <w:rFonts w:ascii="Times New Roman" w:hAnsi="Times New Roman" w:hint="eastAsia"/>
        </w:rPr>
        <w:t xml:space="preserve"> </w:t>
      </w:r>
      <w:r>
        <w:rPr>
          <w:rFonts w:ascii="Times New Roman" w:hAnsi="Times New Roman" w:hint="eastAsia"/>
        </w:rPr>
        <w:t>为相对阈值系数，本文实现中取</w:t>
      </w:r>
      <w:r>
        <w:rPr>
          <w:rFonts w:ascii="Times New Roman" w:hAnsi="Times New Roman" w:hint="eastAsia"/>
        </w:rPr>
        <w:t xml:space="preserve"> </w:t>
      </w:r>
      <m:oMath>
        <m:r>
          <w:rPr>
            <w:rFonts w:ascii="Cambria Math" w:hAnsi="Cambria Math"/>
          </w:rPr>
          <m:t>ρ</m:t>
        </m:r>
        <m:r>
          <m:rPr>
            <m:sty m:val="p"/>
          </m:rPr>
          <w:rPr>
            <w:rFonts w:ascii="Cambria Math" w:hAnsi="Cambria Math"/>
          </w:rPr>
          <m:t>=0.85</m:t>
        </m:r>
      </m:oMath>
      <w:r>
        <w:rPr>
          <w:rFonts w:ascii="Times New Roman" w:hAnsi="Times New Roman" w:hint="eastAsia"/>
        </w:rPr>
        <w:t>。满足下式的自由栅格被视为候选热点栅格：</w:t>
      </w:r>
    </w:p>
    <w:p w14:paraId="5DED0251" w14:textId="77777777" w:rsidR="00692062"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τ</m:t>
        </m:r>
      </m:oMath>
      <w:r>
        <w:rPr>
          <w:rFonts w:ascii="宋体" w:hAnsi="宋体" w:cs="宋体"/>
          <w:sz w:val="21"/>
          <w:szCs w:val="21"/>
        </w:rPr>
        <w:tab/>
      </w:r>
      <w:r>
        <w:rPr>
          <w:rFonts w:ascii="宋体" w:hAnsi="宋体" w:cs="宋体"/>
          <w:sz w:val="21"/>
          <w:szCs w:val="21"/>
        </w:rPr>
        <w:t>（</w:t>
      </w:r>
      <w:r>
        <w:rPr>
          <w:rFonts w:ascii="宋体" w:hAnsi="宋体" w:cs="宋体"/>
          <w:sz w:val="21"/>
          <w:szCs w:val="21"/>
        </w:rPr>
        <w:t>38</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38</w:instrText>
      </w:r>
      <w:r>
        <w:rPr>
          <w:vanish/>
        </w:rPr>
        <w:instrText>）</w:instrText>
      </w:r>
      <w:r>
        <w:rPr>
          <w:vanish/>
        </w:rPr>
        <w:instrText xml:space="preserve">" \f E \l 1 </w:instrText>
      </w:r>
      <w:r>
        <w:rPr>
          <w:vanish/>
        </w:rPr>
        <w:fldChar w:fldCharType="end"/>
      </w:r>
    </w:p>
    <w:p w14:paraId="687ED4F0" w14:textId="77777777" w:rsidR="00692062" w:rsidRDefault="002A1FA4">
      <w:pPr>
        <w:ind w:firstLine="480"/>
      </w:pPr>
      <w:r>
        <w:rPr>
          <w:rFonts w:ascii="Times New Roman" w:hAnsi="Times New Roman" w:hint="eastAsia"/>
        </w:rPr>
        <w:t>系统采用</w:t>
      </w:r>
      <w:r w:rsidR="0073154D">
        <w:rPr>
          <w:rFonts w:ascii="Times New Roman" w:hAnsi="Times New Roman" w:hint="eastAsia"/>
        </w:rPr>
        <w:t>8</w:t>
      </w:r>
      <w:r>
        <w:rPr>
          <w:rFonts w:ascii="Times New Roman" w:hAnsi="Times New Roman" w:hint="eastAsia"/>
        </w:rPr>
        <w:t>邻接关系对这些热点栅格进行连通域聚类，从而得到若干热点簇</w:t>
      </w:r>
      <w:r w:rsidR="0073154D">
        <w:rPr>
          <w:rFonts w:ascii="Times New Roman" w:hAnsi="Times New Roman" w:hint="eastAsia"/>
        </w:rPr>
        <w:t>，</w:t>
      </w:r>
      <w:r>
        <w:rPr>
          <w:rFonts w:ascii="Times New Roman" w:hAnsi="Times New Roman" w:hint="eastAsia"/>
        </w:rPr>
        <w:t>每个热点簇代表搜索信息场中一片连续的高价值区域。</w:t>
      </w:r>
    </w:p>
    <w:p w14:paraId="64BBE12A" w14:textId="77777777" w:rsidR="00AF0745" w:rsidRDefault="002A1FA4">
      <w:pPr>
        <w:ind w:firstLine="480"/>
      </w:pPr>
      <w:r>
        <w:rPr>
          <w:rFonts w:ascii="Times New Roman" w:hAnsi="Times New Roman"/>
        </w:rPr>
        <w:t>图</w:t>
      </w:r>
      <w:r>
        <w:rPr>
          <w:rFonts w:ascii="Times New Roman" w:hAnsi="Times New Roman"/>
        </w:rPr>
        <w:t xml:space="preserve">4-2 </w:t>
      </w:r>
      <w:r>
        <w:rPr>
          <w:rFonts w:ascii="Times New Roman" w:hAnsi="Times New Roman"/>
        </w:rPr>
        <w:t>展示了基于综合信息价值场的热点簇提取与</w:t>
      </w:r>
      <w:r>
        <w:rPr>
          <w:rFonts w:ascii="Times New Roman" w:hAnsi="Times New Roman"/>
        </w:rPr>
        <w:t xml:space="preserve"> anchor </w:t>
      </w:r>
      <w:r>
        <w:rPr>
          <w:rFonts w:ascii="Times New Roman" w:hAnsi="Times New Roman"/>
        </w:rPr>
        <w:t>代表点选取过程。图中底图来自真实运行快照中的</w:t>
      </w:r>
      <w:r>
        <w:rPr>
          <w:rFonts w:ascii="Times New Roman" w:hAnsi="Times New Roman"/>
        </w:rPr>
        <w:t xml:space="preserve"> Search Info </w:t>
      </w:r>
      <w:r>
        <w:rPr>
          <w:rFonts w:ascii="Times New Roman" w:hAnsi="Times New Roman"/>
        </w:rPr>
        <w:t>热力图，白色边界表示满足热点阈值的连通高值区域，空心白色圆点表示候选</w:t>
      </w:r>
      <w:r>
        <w:rPr>
          <w:rFonts w:ascii="Times New Roman" w:hAnsi="Times New Roman"/>
        </w:rPr>
        <w:t xml:space="preserve"> viewpoint</w:t>
      </w:r>
      <w:r>
        <w:rPr>
          <w:rFonts w:ascii="Times New Roman" w:hAnsi="Times New Roman"/>
        </w:rPr>
        <w:t>，黄色标记表示热点簇加权中心，紫色菱形表示最终</w:t>
      </w:r>
      <w:r>
        <w:rPr>
          <w:rFonts w:ascii="Times New Roman" w:hAnsi="Times New Roman"/>
        </w:rPr>
        <w:t xml:space="preserve"> anchor </w:t>
      </w:r>
      <w:r>
        <w:rPr>
          <w:rFonts w:ascii="Times New Roman" w:hAnsi="Times New Roman"/>
        </w:rPr>
        <w:t>代表点。</w:t>
      </w:r>
    </w:p>
    <w:p w14:paraId="16B9EA44" w14:textId="77777777" w:rsidR="00AF0745" w:rsidRDefault="002A1FA4" w:rsidP="00875327">
      <w:pPr>
        <w:spacing w:line="240" w:lineRule="atLeast"/>
        <w:jc w:val="center"/>
      </w:pPr>
      <w:r>
        <w:rPr>
          <w:noProof/>
        </w:rPr>
        <w:drawing>
          <wp:inline distT="0" distB="0" distL="0" distR="0" wp14:anchorId="0F2D2682" wp14:editId="522B0279">
            <wp:extent cx="5349240" cy="4133504"/>
            <wp:effectExtent l="0" t="0" r="0" b="0"/>
            <wp:docPr id="3" name="图4-2 热点簇提取与 anchor 代表点选取示意图" descr="图4-2 热点簇提取与 anchor 代表点选取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2_hotspot_cluster_anchor_selection.png" descr="图4-2 热点簇提取与 anchor 代表点选取示意图"/>
                    <pic:cNvPicPr>
                      <a:picLocks noChangeAspect="1"/>
                    </pic:cNvPicPr>
                  </pic:nvPicPr>
                  <pic:blipFill>
                    <a:blip r:embed="rId11"/>
                    <a:stretch>
                      <a:fillRect/>
                    </a:stretch>
                  </pic:blipFill>
                  <pic:spPr>
                    <a:xfrm>
                      <a:off x="0" y="0"/>
                      <a:ext cx="5349240" cy="4133504"/>
                    </a:xfrm>
                    <a:prstGeom prst="rect">
                      <a:avLst/>
                    </a:prstGeom>
                  </pic:spPr>
                </pic:pic>
              </a:graphicData>
            </a:graphic>
          </wp:inline>
        </w:drawing>
      </w:r>
    </w:p>
    <w:p w14:paraId="755CFCA8" w14:textId="77777777" w:rsidR="00AF0745" w:rsidRDefault="002A1FA4">
      <w:pPr>
        <w:jc w:val="center"/>
      </w:pPr>
      <w:r>
        <w:rPr>
          <w:rFonts w:ascii="Times New Roman" w:hAnsi="Times New Roman"/>
        </w:rPr>
        <w:t>图</w:t>
      </w:r>
      <w:r>
        <w:rPr>
          <w:rFonts w:ascii="Times New Roman" w:hAnsi="Times New Roman"/>
        </w:rPr>
        <w:t xml:space="preserve">4-2 </w:t>
      </w:r>
      <w:r>
        <w:rPr>
          <w:rFonts w:ascii="Times New Roman" w:hAnsi="Times New Roman"/>
        </w:rPr>
        <w:t>热点簇提取与</w:t>
      </w:r>
      <w:r>
        <w:rPr>
          <w:rFonts w:ascii="Times New Roman" w:hAnsi="Times New Roman"/>
        </w:rPr>
        <w:t xml:space="preserve"> anchor </w:t>
      </w:r>
      <w:r>
        <w:rPr>
          <w:rFonts w:ascii="Times New Roman" w:hAnsi="Times New Roman"/>
        </w:rPr>
        <w:t>代表点选取示意图</w:t>
      </w:r>
      <w:r>
        <w:rPr>
          <w:vanish/>
        </w:rPr>
        <w:fldChar w:fldCharType="begin"/>
      </w:r>
      <w:r>
        <w:rPr>
          <w:vanish/>
        </w:rPr>
        <w:instrText xml:space="preserve"> TC "</w:instrText>
      </w:r>
      <w:r>
        <w:rPr>
          <w:vanish/>
        </w:rPr>
        <w:instrText>图</w:instrText>
      </w:r>
      <w:r>
        <w:rPr>
          <w:vanish/>
        </w:rPr>
        <w:instrText xml:space="preserve">4-2 </w:instrText>
      </w:r>
      <w:r>
        <w:rPr>
          <w:vanish/>
        </w:rPr>
        <w:instrText>热点簇提取与</w:instrText>
      </w:r>
      <w:r>
        <w:rPr>
          <w:vanish/>
        </w:rPr>
        <w:instrText xml:space="preserve"> anchor </w:instrText>
      </w:r>
      <w:r>
        <w:rPr>
          <w:vanish/>
        </w:rPr>
        <w:instrText>代表点选取示意图</w:instrText>
      </w:r>
      <w:r>
        <w:rPr>
          <w:vanish/>
        </w:rPr>
        <w:instrText xml:space="preserve">" \f F \l 1 </w:instrText>
      </w:r>
      <w:r>
        <w:rPr>
          <w:vanish/>
        </w:rPr>
        <w:fldChar w:fldCharType="end"/>
      </w:r>
    </w:p>
    <w:p w14:paraId="0B559D97" w14:textId="77777777" w:rsidR="00AC3398" w:rsidRDefault="00AC3398" w:rsidP="00AC3398">
      <w:pPr>
        <w:pStyle w:val="afa"/>
        <w:rPr>
          <w:rFonts w:hint="eastAsia"/>
          <w:b/>
        </w:rPr>
      </w:pPr>
      <w:bookmarkStart w:id="73" w:name="_Toc228823996"/>
      <w:bookmarkStart w:id="74" w:name="_Toc228824117"/>
      <w:r>
        <w:rPr>
          <w:rFonts w:ascii="Times New Roman" w:hAnsi="Times New Roman" w:hint="eastAsia"/>
        </w:rPr>
        <w:t xml:space="preserve">4.3.2 </w:t>
      </w:r>
      <w:r>
        <w:rPr>
          <w:rFonts w:ascii="Times New Roman" w:hAnsi="Times New Roman" w:hint="eastAsia"/>
        </w:rPr>
        <w:t>热点簇评分</w:t>
      </w:r>
      <w:bookmarkEnd w:id="73"/>
      <w:bookmarkEnd w:id="74"/>
    </w:p>
    <w:p w14:paraId="6E8B5456" w14:textId="77777777" w:rsidR="00692062" w:rsidRDefault="002A1FA4">
      <w:pPr>
        <w:ind w:firstLine="480"/>
      </w:pPr>
      <w:r>
        <w:rPr>
          <w:rFonts w:ascii="Times New Roman" w:hAnsi="Times New Roman" w:hint="eastAsia"/>
        </w:rPr>
        <w:t>对于每个热点簇</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，本文计算其峰值、均值和规模，用于衡量该热点区域是否值得进入后续视点生成阶段：</w:t>
      </w:r>
    </w:p>
    <w:p w14:paraId="722F6711" w14:textId="77777777" w:rsidR="00692062" w:rsidRDefault="002A1FA4" w:rsidP="003831F2">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m:t>
        </m:r>
        <m:limLow>
          <m:limLowPr>
            <m:ctrlPr>
              <w:rPr>
                <w:rFonts w:ascii="Cambria Math" w:hAnsi="Cambria Math"/>
              </w:rPr>
            </m:ctrlPr>
          </m:limLowPr>
          <m:e>
            <m:r>
              <m:rPr>
                <m:sty m:val="p"/>
              </m:rPr>
              <w:rPr>
                <w:rFonts w:ascii="Cambria Math" w:hAnsi="Cambria Math"/>
              </w:rPr>
              <m:t>max</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39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39</w:instrText>
      </w:r>
      <w:r>
        <w:rPr>
          <w:vanish/>
        </w:rPr>
        <w:instrText>）</w:instrText>
      </w:r>
      <w:r>
        <w:rPr>
          <w:vanish/>
        </w:rPr>
        <w:instrText xml:space="preserve">" \f E \l 1 </w:instrText>
      </w:r>
      <w:r>
        <w:rPr>
          <w:vanish/>
        </w:rPr>
        <w:fldChar w:fldCharType="end"/>
      </w:r>
    </w:p>
    <w:p w14:paraId="1F91F2E2" w14:textId="77777777" w:rsidR="00692062" w:rsidRDefault="002A1FA4" w:rsidP="000370FB">
      <w:pPr>
        <w:tabs>
          <w:tab w:val="center" w:pos="4153"/>
          <w:tab w:val="right" w:pos="8306"/>
        </w:tabs>
        <w:spacing w:line="240" w:lineRule="atLeast"/>
        <w:jc w:val="left"/>
      </w:pPr>
      <w:r>
        <w:tab/>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(1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m:t>
        </m:r>
        <m:limLow>
          <m:limLowPr>
            <m:ctrlPr>
              <w:rPr>
                <w:rFonts w:ascii="Cambria Math" w:hAnsi="Cambria Math"/>
              </w:rPr>
            </m:ctrlPr>
          </m:limLowPr>
          <m:e>
            <m:r>
              <w:rPr>
                <w:rFonts w:ascii="Cambria Math" w:hAnsi="Cambria Math"/>
              </w:rPr>
              <m:t>∑</m:t>
            </m:r>
          </m:e>
          <m:lim>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40</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40</w:instrText>
      </w:r>
      <w:r>
        <w:rPr>
          <w:vanish/>
        </w:rPr>
        <w:instrText>）</w:instrText>
      </w:r>
      <w:r>
        <w:rPr>
          <w:vanish/>
        </w:rPr>
        <w:instrText xml:space="preserve">" \f E \l 1 </w:instrText>
      </w:r>
      <w:r>
        <w:rPr>
          <w:vanish/>
        </w:rPr>
        <w:fldChar w:fldCharType="end"/>
      </w:r>
    </w:p>
    <w:p w14:paraId="3D1F9DBF" w14:textId="77777777" w:rsidR="00692062" w:rsidRDefault="002A1FA4" w:rsidP="000370FB">
      <w:pPr>
        <w:tabs>
          <w:tab w:val="center" w:pos="4153"/>
          <w:tab w:val="right" w:pos="8306"/>
        </w:tabs>
        <w:spacing w:line="240" w:lineRule="atLeast"/>
        <w:jc w:val="left"/>
      </w:pPr>
      <w:r>
        <w:lastRenderedPageBreak/>
        <w:tab/>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41</w:instrText>
      </w:r>
      <w:r>
        <w:rPr>
          <w:vanish/>
        </w:rPr>
        <w:instrText>）</w:instrText>
      </w:r>
      <w:r>
        <w:rPr>
          <w:vanish/>
        </w:rPr>
        <w:instrText xml:space="preserve">" \f E \l 1 </w:instrText>
      </w:r>
      <w:r>
        <w:rPr>
          <w:vanish/>
        </w:rPr>
        <w:fldChar w:fldCharType="end"/>
      </w:r>
    </w:p>
    <w:p w14:paraId="00F37378" w14:textId="77777777" w:rsidR="00692062" w:rsidRDefault="002A1FA4">
      <w:pPr>
        <w:ind w:firstLine="480"/>
      </w:pPr>
      <w:r>
        <w:rPr>
          <w:rFonts w:ascii="Times New Roman" w:hAnsi="Times New Roman"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ascii="Times New Roman" w:hAnsi="Times New Roman" w:hint="eastAsia"/>
        </w:rPr>
        <w:t xml:space="preserve"> </w:t>
      </w:r>
      <w:r>
        <w:rPr>
          <w:rFonts w:ascii="Times New Roman" w:hAnsi="Times New Roman" w:hint="eastAsia"/>
        </w:rPr>
        <w:t>表示该热点簇内的最大搜索信息值，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ascii="Times New Roman" w:hAnsi="Times New Roman" w:hint="eastAsia"/>
        </w:rPr>
        <w:t xml:space="preserve"> </w:t>
      </w:r>
      <w:r>
        <w:rPr>
          <w:rFonts w:ascii="Times New Roman" w:hAnsi="Times New Roman" w:hint="eastAsia"/>
        </w:rPr>
        <w:t>表示该热点簇内搜索信息值的平均水平，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表示该热点簇</w:t>
      </w:r>
      <w:r>
        <w:rPr>
          <w:rFonts w:ascii="Times New Roman" w:hAnsi="Times New Roman" w:hint="eastAsia"/>
        </w:rPr>
        <w:t>包含的栅格数量。为了综合考虑热点区域的局部强度、整体稳定性和空间范围，本文定义热点簇评分为：</w:t>
      </w:r>
    </w:p>
    <w:p w14:paraId="16A17639" w14:textId="77777777" w:rsidR="00692062" w:rsidRDefault="002A1FA4" w:rsidP="00291D36">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Q</m:t>
            </m:r>
          </m:e>
          <m:sub>
            <m:r>
              <w:rPr>
                <w:rFonts w:ascii="Cambria Math" w:hAnsi="Cambria Math"/>
              </w:rPr>
              <m:t>j</m:t>
            </m:r>
          </m:sub>
        </m:sSub>
        <m:r>
          <m:rPr>
            <m:sty m:val="p"/>
          </m:rPr>
          <w:rPr>
            <w:rFonts w:ascii="Cambria Math" w:hAnsi="Cambria Math"/>
          </w:rPr>
          <m:t xml:space="preserve"> = 0.6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r>
          <m:rPr>
            <m:sty m:val="p"/>
          </m:rPr>
          <w:rPr>
            <w:rFonts w:ascii="Cambria Math" w:hAnsi="Cambria Math"/>
          </w:rPr>
          <m:t xml:space="preserve"> + 0.3 </m:t>
        </m:r>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r>
          <m:rPr>
            <m:sty m:val="p"/>
          </m:rPr>
          <w:rPr>
            <w:rFonts w:ascii="Cambria Math" w:hAnsi="Cambria Math"/>
          </w:rPr>
          <m:t xml:space="preserve"> + 0.1 log(1 + </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42</w:instrText>
      </w:r>
      <w:r>
        <w:rPr>
          <w:vanish/>
        </w:rPr>
        <w:instrText>）</w:instrText>
      </w:r>
      <w:r>
        <w:rPr>
          <w:vanish/>
        </w:rPr>
        <w:instrText xml:space="preserve">" \f E \l 1 </w:instrText>
      </w:r>
      <w:r>
        <w:rPr>
          <w:vanish/>
        </w:rPr>
        <w:fldChar w:fldCharType="end"/>
      </w:r>
    </w:p>
    <w:p w14:paraId="4B4121F4" w14:textId="77777777" w:rsidR="00692062" w:rsidRDefault="002A1FA4">
      <w:pPr>
        <w:ind w:firstLine="480"/>
      </w:pPr>
      <w:r>
        <w:rPr>
          <w:rFonts w:ascii="Times New Roman" w:hAnsi="Times New Roman" w:hint="eastAsia"/>
        </w:rPr>
        <w:t>上述评分中，峰值项用于强调局部搜索价值较高的区域，均值项用于避免仅由单个尖峰主导候选区域选择，规模项用于给予较大连续热点区域一定奖励。</w:t>
      </w:r>
      <w:r w:rsidR="00291D36">
        <w:rPr>
          <w:rFonts w:ascii="Times New Roman" w:hAnsi="Times New Roman" w:hint="eastAsia"/>
        </w:rPr>
        <w:t>为使区域面积的影响呈递减增长，避免大面积中等热点压过小范围但高价值的热点区域，故</w:t>
      </w:r>
      <w:r>
        <w:rPr>
          <w:rFonts w:ascii="Times New Roman" w:hAnsi="Times New Roman" w:hint="eastAsia"/>
        </w:rPr>
        <w:t>对规模项采用</w:t>
      </w:r>
      <w:r>
        <w:rPr>
          <w:rFonts w:ascii="Times New Roman" w:hAnsi="Times New Roman" w:hint="eastAsia"/>
        </w:rPr>
        <w:t xml:space="preserve"> </w:t>
      </w:r>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ascii="Times New Roman" w:hAnsi="Times New Roman" w:hint="eastAsia"/>
        </w:rPr>
        <w:t xml:space="preserve"> </w:t>
      </w:r>
      <w:r>
        <w:rPr>
          <w:rFonts w:ascii="Times New Roman" w:hAnsi="Times New Roman" w:hint="eastAsia"/>
        </w:rPr>
        <w:t>而不是直接使用</w:t>
      </w:r>
      <w:r>
        <w:rPr>
          <w:rFonts w:ascii="Times New Roman" w:hAnsi="Times New Roman" w:hint="eastAsia"/>
        </w:rP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ascii="Times New Roman" w:hAnsi="Times New Roman" w:hint="eastAsia"/>
        </w:rPr>
        <w:t>。</w:t>
      </w:r>
    </w:p>
    <w:p w14:paraId="1CC06A4B" w14:textId="77777777" w:rsidR="00AC3398" w:rsidRDefault="00AC3398" w:rsidP="00AC3398">
      <w:pPr>
        <w:pStyle w:val="afa"/>
        <w:rPr>
          <w:rFonts w:hint="eastAsia"/>
          <w:b/>
        </w:rPr>
      </w:pPr>
      <w:bookmarkStart w:id="75" w:name="_Toc228823997"/>
      <w:bookmarkStart w:id="76" w:name="_Toc228824118"/>
      <w:r>
        <w:rPr>
          <w:rFonts w:ascii="Times New Roman" w:hAnsi="Times New Roman" w:hint="eastAsia"/>
        </w:rPr>
        <w:t>4.3.3 Anchor</w:t>
      </w:r>
      <w:r>
        <w:rPr>
          <w:rFonts w:ascii="Times New Roman" w:hAnsi="Times New Roman" w:hint="eastAsia"/>
        </w:rPr>
        <w:t>代表点选取</w:t>
      </w:r>
      <w:bookmarkEnd w:id="75"/>
      <w:bookmarkEnd w:id="76"/>
    </w:p>
    <w:p w14:paraId="1CBA768C" w14:textId="77777777" w:rsidR="00692062" w:rsidRDefault="002A1FA4">
      <w:pPr>
        <w:ind w:firstLine="480"/>
      </w:pPr>
      <w:r>
        <w:rPr>
          <w:rFonts w:ascii="Times New Roman" w:hAnsi="Times New Roman" w:hint="eastAsia"/>
        </w:rPr>
        <w:t>得到热点簇后，系统需要为每个热点簇选取一个代表性位置，作为后续视点生成的</w:t>
      </w:r>
      <w:r>
        <w:rPr>
          <w:rFonts w:ascii="Times New Roman" w:hAnsi="Times New Roman" w:hint="eastAsia"/>
        </w:rPr>
        <w:t xml:space="preserve"> anchor</w:t>
      </w:r>
      <w:r>
        <w:rPr>
          <w:rFonts w:ascii="Times New Roman" w:hAnsi="Times New Roman" w:hint="eastAsia"/>
        </w:rPr>
        <w:t>。本文并不简单选取热点簇中的最大值格点，而是先计算热点簇的加权中心。受</w:t>
      </w:r>
      <w:r>
        <w:rPr>
          <w:rFonts w:ascii="Times New Roman" w:hAnsi="Times New Roman" w:hint="eastAsia"/>
        </w:rPr>
        <w:t xml:space="preserve"> Cortes </w:t>
      </w:r>
      <w:r>
        <w:rPr>
          <w:rFonts w:ascii="Times New Roman" w:hAnsi="Times New Roman" w:hint="eastAsia"/>
        </w:rPr>
        <w:t>等在</w:t>
      </w:r>
      <w:r>
        <w:rPr>
          <w:rFonts w:ascii="Times New Roman" w:hAnsi="Times New Roman" w:hint="eastAsia"/>
        </w:rPr>
        <w:t xml:space="preserve"> Coverage Control for Mobile Sensing Networks </w:t>
      </w:r>
      <w:r>
        <w:rPr>
          <w:rFonts w:ascii="Times New Roman" w:hAnsi="Times New Roman" w:hint="eastAsia"/>
        </w:rPr>
        <w:t>中以空间密度加权质心表征感知区域代表位置的思想启发</w:t>
      </w:r>
      <w:r>
        <w:rPr>
          <w:rFonts w:ascii="Times New Roman" w:hAnsi="Times New Roman" w:hint="eastAsia"/>
        </w:rPr>
        <w:t>[16]</w:t>
      </w:r>
      <w:r>
        <w:rPr>
          <w:rFonts w:ascii="Times New Roman" w:hAnsi="Times New Roman" w:hint="eastAsia"/>
        </w:rPr>
        <w:t>，将其中的密度函数替换为本文热点簇内的搜索信息权重。对于簇内任一格点</w:t>
      </w:r>
      <w:r>
        <w:rPr>
          <w:rFonts w:ascii="Times New Roman" w:hAnsi="Times New Roman" w:hint="eastAsia"/>
        </w:rPr>
        <w:t xml:space="preserve"> </w:t>
      </w:r>
      <w:r>
        <w:rPr>
          <w:rFonts w:ascii="Times New Roman" w:hAnsi="Times New Roman" w:hint="eastAsia"/>
        </w:rPr>
        <w:t>，其权重定义为：</w:t>
      </w:r>
      <m:oMath>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oMath>
    </w:p>
    <w:p w14:paraId="38628E49" w14:textId="77777777" w:rsidR="00692062" w:rsidRDefault="002A1FA4"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xml:space="preserve">) - </m:t>
        </m:r>
        <m:r>
          <w:rPr>
            <w:rFonts w:ascii="Cambria Math" w:hAnsi="Cambria Math"/>
          </w:rPr>
          <m:t>τ</m:t>
        </m:r>
        <m:r>
          <m:rPr>
            <m:sty m:val="p"/>
          </m:rPr>
          <w:rPr>
            <w:rFonts w:ascii="Cambria Math" w:hAnsi="Cambria Math"/>
          </w:rPr>
          <m:t xml:space="preserve">, 0) + </m:t>
        </m:r>
        <m:r>
          <w:rPr>
            <w:rFonts w:ascii="Cambria Math" w:hAnsi="Cambria Math"/>
          </w:rPr>
          <m:t>ε</m:t>
        </m:r>
      </m:oMath>
      <w:r>
        <w:rPr>
          <w:rFonts w:ascii="宋体" w:hAnsi="宋体" w:cs="宋体"/>
          <w:sz w:val="21"/>
          <w:szCs w:val="21"/>
        </w:rPr>
        <w:tab/>
      </w:r>
      <w:r>
        <w:rPr>
          <w:rFonts w:ascii="宋体" w:hAnsi="宋体" w:cs="宋体"/>
          <w:sz w:val="21"/>
          <w:szCs w:val="21"/>
        </w:rPr>
        <w:t>（</w:t>
      </w:r>
      <w:r>
        <w:rPr>
          <w:rFonts w:ascii="宋体" w:hAnsi="宋体" w:cs="宋体"/>
          <w:sz w:val="21"/>
          <w:szCs w:val="21"/>
        </w:rPr>
        <w:t>43</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43</w:instrText>
      </w:r>
      <w:r>
        <w:rPr>
          <w:vanish/>
        </w:rPr>
        <w:instrText>）</w:instrText>
      </w:r>
      <w:r>
        <w:rPr>
          <w:vanish/>
        </w:rPr>
        <w:instrText xml:space="preserve">" \f E \l 1 </w:instrText>
      </w:r>
      <w:r>
        <w:rPr>
          <w:vanish/>
        </w:rPr>
        <w:fldChar w:fldCharType="end"/>
      </w:r>
    </w:p>
    <w:p w14:paraId="37F94D8D" w14:textId="77777777" w:rsidR="00692062" w:rsidRDefault="002A1FA4">
      <w:pPr>
        <w:ind w:firstLine="480"/>
      </w:pPr>
      <w:r>
        <w:rPr>
          <w:rFonts w:ascii="Times New Roman" w:hAnsi="Times New Roman" w:hint="eastAsia"/>
        </w:rPr>
        <w:t>搜索信息值越高且超过阈值越多的格点，对热点中心的影响越大。热点簇的加权中心为：</w:t>
      </w:r>
    </w:p>
    <w:p w14:paraId="7220FB8D" w14:textId="77777777" w:rsidR="00692062" w:rsidRDefault="002A1FA4" w:rsidP="00536D9C">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c</m:t>
            </m:r>
          </m:e>
          <m:sub>
            <m:r>
              <w:rPr>
                <w:rFonts w:ascii="Cambria Math" w:hAnsi="Cambria Math"/>
              </w:rPr>
              <m:t>j</m:t>
            </m:r>
          </m:sub>
        </m:sSub>
        <m:r>
          <m:rPr>
            <m:sty m:val="p"/>
          </m:rPr>
          <w:rPr>
            <w:rFonts w:ascii="Cambria Math" w:hAnsi="Cambria Math"/>
          </w:rPr>
          <m:t xml:space="preserve">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 / (</m:t>
        </m:r>
        <m:limLow>
          <m:limLowPr>
            <m:ctrlPr>
              <w:rPr>
                <w:rFonts w:ascii="Cambria Math" w:hAnsi="Cambria Math"/>
              </w:rPr>
            </m:ctrlPr>
          </m:limLowPr>
          <m:e>
            <m:r>
              <w:rPr>
                <w:rFonts w:ascii="Cambria Math" w:hAnsi="Cambria Math"/>
              </w:rPr>
              <m:t>∑</m:t>
            </m:r>
          </m:e>
          <m:lim>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lim>
        </m:limLow>
        <m:r>
          <m:rPr>
            <m:sty m:val="p"/>
          </m:rP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44</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44</w:instrText>
      </w:r>
      <w:r>
        <w:rPr>
          <w:vanish/>
        </w:rPr>
        <w:instrText>）</w:instrText>
      </w:r>
      <w:r>
        <w:rPr>
          <w:vanish/>
        </w:rPr>
        <w:instrText xml:space="preserve">" \f E \l 1 </w:instrText>
      </w:r>
      <w:r>
        <w:rPr>
          <w:vanish/>
        </w:rPr>
        <w:fldChar w:fldCharType="end"/>
      </w:r>
    </w:p>
    <w:p w14:paraId="765F4E8C" w14:textId="77777777" w:rsidR="00692062" w:rsidRDefault="002A1FA4">
      <w:pPr>
        <w:ind w:firstLine="480"/>
      </w:pPr>
      <w:r>
        <w:rPr>
          <w:rFonts w:ascii="Times New Roman" w:hAnsi="Times New Roman" w:hint="eastAsia"/>
        </w:rPr>
        <w:t>由于地图为离散栅格，实际</w:t>
      </w:r>
      <w:r>
        <w:rPr>
          <w:rFonts w:ascii="Times New Roman" w:hAnsi="Times New Roman" w:hint="eastAsia"/>
        </w:rPr>
        <w:t xml:space="preserve"> anchor </w:t>
      </w:r>
      <w:r>
        <w:rPr>
          <w:rFonts w:ascii="Times New Roman" w:hAnsi="Times New Roman" w:hint="eastAsia"/>
        </w:rPr>
        <w:t>必须是热点簇中的真实自由格点。因此，系统在</w:t>
      </w:r>
      <w:r>
        <w:rPr>
          <w:rFonts w:ascii="Times New Roman" w:hAnsi="Times New Roman" w:hint="eastAsia"/>
        </w:rP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内选择距离加权中心最近的格点作为该热点簇的代表点；若存在距离相同的情况，则优先选择搜索信息值更高的格点。该</w:t>
      </w:r>
      <w:r>
        <w:rPr>
          <w:rFonts w:ascii="Times New Roman" w:hAnsi="Times New Roman" w:hint="eastAsia"/>
        </w:rPr>
        <w:t xml:space="preserve"> anchor </w:t>
      </w:r>
      <w:r>
        <w:rPr>
          <w:rFonts w:ascii="Times New Roman" w:hAnsi="Times New Roman" w:hint="eastAsia"/>
        </w:rPr>
        <w:t>表示该热点簇的搜索价值重心，而不是</w:t>
      </w:r>
      <w:r>
        <w:rPr>
          <w:rFonts w:ascii="Times New Roman" w:hAnsi="Times New Roman" w:hint="eastAsia"/>
        </w:rPr>
        <w:t xml:space="preserve"> USV </w:t>
      </w:r>
      <w:r>
        <w:rPr>
          <w:rFonts w:ascii="Times New Roman" w:hAnsi="Times New Roman" w:hint="eastAsia"/>
        </w:rPr>
        <w:t>必须直接到达的位置。</w:t>
      </w:r>
    </w:p>
    <w:p w14:paraId="41555AA7" w14:textId="77777777" w:rsidR="00AC3398" w:rsidRDefault="00AC3398" w:rsidP="00AC3398">
      <w:pPr>
        <w:pStyle w:val="afa"/>
        <w:rPr>
          <w:rFonts w:hint="eastAsia"/>
          <w:b/>
        </w:rPr>
      </w:pPr>
      <w:bookmarkStart w:id="77" w:name="_Toc228823998"/>
      <w:bookmarkStart w:id="78" w:name="_Toc228824119"/>
      <w:r>
        <w:rPr>
          <w:rFonts w:ascii="Times New Roman" w:hAnsi="Times New Roman" w:hint="eastAsia"/>
        </w:rPr>
        <w:t xml:space="preserve">4.3.4 </w:t>
      </w:r>
      <w:r>
        <w:rPr>
          <w:rFonts w:ascii="Times New Roman" w:hAnsi="Times New Roman" w:hint="eastAsia"/>
        </w:rPr>
        <w:t>候选热点区域保留</w:t>
      </w:r>
      <w:bookmarkEnd w:id="77"/>
      <w:bookmarkEnd w:id="78"/>
    </w:p>
    <w:p w14:paraId="02839402" w14:textId="77777777" w:rsidR="00692062" w:rsidRDefault="002A1FA4">
      <w:pPr>
        <w:ind w:firstLine="480"/>
      </w:pPr>
      <w:r>
        <w:rPr>
          <w:rFonts w:ascii="Times New Roman" w:hAnsi="Times New Roman" w:hint="eastAsia"/>
        </w:rPr>
        <w:t>最后，所有热点簇按照</w:t>
      </w:r>
      <w:r>
        <w:rPr>
          <w:rFonts w:ascii="Times New Roman" w:hAnsi="Times New Roman" w:hint="eastAsia"/>
        </w:rPr>
        <w:t xml:space="preserve"> </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ascii="Times New Roman" w:hAnsi="Times New Roman" w:hint="eastAsia"/>
        </w:rPr>
        <w:t xml:space="preserve"> </w:t>
      </w:r>
      <w:r>
        <w:rPr>
          <w:rFonts w:ascii="Times New Roman" w:hAnsi="Times New Roman" w:hint="eastAsia"/>
        </w:rPr>
        <w:t>从高到低排序，系统选取得分最高的若干热点簇进入后续规划。本文实现中默认保留前</w:t>
      </w:r>
      <w:r>
        <w:rPr>
          <w:rFonts w:ascii="Times New Roman" w:hAnsi="Times New Roman" w:hint="eastAsia"/>
        </w:rPr>
        <w:t xml:space="preserve"> 6 </w:t>
      </w:r>
      <w:r>
        <w:rPr>
          <w:rFonts w:ascii="Times New Roman" w:hAnsi="Times New Roman" w:hint="eastAsia"/>
        </w:rPr>
        <w:t>个热点簇，即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ascii="Times New Roman" w:hAnsi="Times New Roman" w:hint="eastAsia"/>
        </w:rPr>
        <w:t>。因此，系统并不是直接选择前</w:t>
      </w:r>
      <w:r>
        <w:rPr>
          <w:rFonts w:ascii="Times New Roman" w:hAnsi="Times New Roman" w:hint="eastAsia"/>
        </w:rPr>
        <w:t xml:space="preserve"> 6 </w:t>
      </w:r>
      <w:r>
        <w:rPr>
          <w:rFonts w:ascii="Times New Roman" w:hAnsi="Times New Roman" w:hint="eastAsia"/>
        </w:rPr>
        <w:t>个搜索信息最高的格点，而是选择评分最高的前</w:t>
      </w:r>
      <w:r>
        <w:rPr>
          <w:rFonts w:ascii="Times New Roman" w:hAnsi="Times New Roman" w:hint="eastAsia"/>
        </w:rPr>
        <w:t xml:space="preserve"> 6 </w:t>
      </w:r>
      <w:r>
        <w:rPr>
          <w:rFonts w:ascii="Times New Roman" w:hAnsi="Times New Roman" w:hint="eastAsia"/>
        </w:rPr>
        <w:t>个连续热点区域，并将每个热点区域的代表格点作为</w:t>
      </w:r>
      <w:r>
        <w:rPr>
          <w:rFonts w:ascii="Times New Roman" w:hAnsi="Times New Roman" w:hint="eastAsia"/>
        </w:rPr>
        <w:t xml:space="preserve"> anchor</w:t>
      </w:r>
      <w:r>
        <w:rPr>
          <w:rFonts w:ascii="Times New Roman" w:hAnsi="Times New Roman" w:hint="eastAsia"/>
        </w:rPr>
        <w:t>。该处理能够减少孤立噪声点对规划的影响，同时保留搜索信息场中的主要空间结构。</w:t>
      </w:r>
    </w:p>
    <w:p w14:paraId="0CD1D451" w14:textId="77777777" w:rsidR="00E239FB" w:rsidRPr="00A76C57" w:rsidRDefault="00E239FB" w:rsidP="00A76C57">
      <w:pPr>
        <w:pStyle w:val="af7"/>
        <w:rPr>
          <w:rFonts w:hint="eastAsia"/>
        </w:rPr>
      </w:pPr>
      <w:bookmarkStart w:id="79" w:name="_Toc228823999"/>
      <w:bookmarkStart w:id="80" w:name="_Toc228824120"/>
      <w:r>
        <w:rPr>
          <w:rFonts w:ascii="Times New Roman" w:hAnsi="Times New Roman" w:hint="eastAsia"/>
        </w:rPr>
        <w:lastRenderedPageBreak/>
        <w:t xml:space="preserve">4.4 </w:t>
      </w:r>
      <w:r>
        <w:rPr>
          <w:rFonts w:ascii="Times New Roman" w:hAnsi="Times New Roman" w:hint="eastAsia"/>
        </w:rPr>
        <w:t>面向热点观测的候选视点生成</w:t>
      </w:r>
      <w:bookmarkEnd w:id="79"/>
      <w:bookmarkEnd w:id="80"/>
    </w:p>
    <w:p w14:paraId="68CAD4C2" w14:textId="77777777" w:rsidR="00E239FB" w:rsidRDefault="00E239FB" w:rsidP="00E239FB">
      <w:pPr>
        <w:pStyle w:val="afa"/>
        <w:rPr>
          <w:rFonts w:hint="eastAsia"/>
          <w:b/>
        </w:rPr>
      </w:pPr>
      <w:bookmarkStart w:id="81" w:name="_Toc228824000"/>
      <w:bookmarkStart w:id="82" w:name="_Toc228824121"/>
      <w:r>
        <w:rPr>
          <w:rFonts w:ascii="Times New Roman" w:hAnsi="Times New Roman" w:hint="eastAsia"/>
        </w:rPr>
        <w:t>4.4.1 Anchor</w:t>
      </w:r>
      <w:r>
        <w:rPr>
          <w:rFonts w:ascii="Times New Roman" w:hAnsi="Times New Roman" w:hint="eastAsia"/>
        </w:rPr>
        <w:t>与</w:t>
      </w:r>
      <w:r>
        <w:rPr>
          <w:rFonts w:ascii="Times New Roman" w:hAnsi="Times New Roman" w:hint="eastAsia"/>
        </w:rPr>
        <w:t>Viewpoint</w:t>
      </w:r>
      <w:r>
        <w:rPr>
          <w:rFonts w:ascii="Times New Roman" w:hAnsi="Times New Roman" w:hint="eastAsia"/>
        </w:rPr>
        <w:t>的语义区分</w:t>
      </w:r>
      <w:bookmarkEnd w:id="81"/>
      <w:bookmarkEnd w:id="82"/>
    </w:p>
    <w:p w14:paraId="48510330" w14:textId="77777777" w:rsidR="006601EE" w:rsidRDefault="002A1FA4">
      <w:pPr>
        <w:ind w:firstLine="480"/>
      </w:pPr>
      <w:r>
        <w:rPr>
          <w:rFonts w:ascii="Times New Roman" w:hAnsi="Times New Roman"/>
        </w:rPr>
        <w:t>在主动视觉、主动传感器规划和</w:t>
      </w:r>
      <w:r>
        <w:rPr>
          <w:rFonts w:ascii="Times New Roman" w:hAnsi="Times New Roman"/>
        </w:rPr>
        <w:t xml:space="preserve"> Next-Best-View </w:t>
      </w:r>
      <w:r>
        <w:rPr>
          <w:rFonts w:ascii="Times New Roman" w:hAnsi="Times New Roman"/>
        </w:rPr>
        <w:t>研究中，待观测对象或高价值区域通常并不直接等同于机器人需要到达的位置。由于传感器存在有限视场、有效作用距离、遮挡和可达性约束，规划器通常需要在可达空间中选择能够有效观测目标区域的视点，而不是简单导航至目标区域中心</w:t>
      </w:r>
      <w:r>
        <w:rPr>
          <w:rFonts w:ascii="Times New Roman" w:hAnsi="Times New Roman"/>
        </w:rPr>
        <w:t>[17-19]</w:t>
      </w:r>
      <w:r>
        <w:rPr>
          <w:rFonts w:ascii="Times New Roman" w:hAnsi="Times New Roman"/>
        </w:rPr>
        <w:t>。同时，滚动时域视点规划通常只执行当前阶段最有价值的观测动作，并在获得新观测后重新评估后续视点</w:t>
      </w:r>
      <w:r>
        <w:rPr>
          <w:rFonts w:ascii="Times New Roman" w:hAnsi="Times New Roman"/>
        </w:rPr>
        <w:t>[20]</w:t>
      </w:r>
      <w:r>
        <w:rPr>
          <w:rFonts w:ascii="Times New Roman" w:hAnsi="Times New Roman"/>
        </w:rPr>
        <w:t>。</w:t>
      </w:r>
    </w:p>
    <w:p w14:paraId="66F4287E" w14:textId="77777777" w:rsidR="00E239FB" w:rsidRDefault="00E239FB" w:rsidP="00E239FB">
      <w:pPr>
        <w:ind w:firstLine="480"/>
      </w:pPr>
      <w:r>
        <w:rPr>
          <w:rFonts w:ascii="Times New Roman" w:hAnsi="Times New Roman"/>
        </w:rPr>
        <w:t>受上述视点规划思想启发，本文在得到候选热点区域及其</w:t>
      </w:r>
      <w:r>
        <w:rPr>
          <w:rFonts w:ascii="Times New Roman" w:hAnsi="Times New Roman"/>
        </w:rPr>
        <w:t xml:space="preserve"> anchor </w:t>
      </w:r>
      <w:r>
        <w:rPr>
          <w:rFonts w:ascii="Times New Roman" w:hAnsi="Times New Roman"/>
        </w:rPr>
        <w:t>后，规划器并不直接将</w:t>
      </w:r>
      <w:r>
        <w:rPr>
          <w:rFonts w:ascii="Times New Roman" w:hAnsi="Times New Roman"/>
        </w:rPr>
        <w:t xml:space="preserve"> anchor </w:t>
      </w:r>
      <w:r>
        <w:rPr>
          <w:rFonts w:ascii="Times New Roman" w:hAnsi="Times New Roman"/>
        </w:rPr>
        <w:t>作为</w:t>
      </w:r>
      <w:r>
        <w:rPr>
          <w:rFonts w:ascii="Times New Roman" w:hAnsi="Times New Roman"/>
        </w:rPr>
        <w:t xml:space="preserve"> USV </w:t>
      </w:r>
      <w:r>
        <w:rPr>
          <w:rFonts w:ascii="Times New Roman" w:hAnsi="Times New Roman"/>
        </w:rPr>
        <w:t>的运动目标。</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实际前往的观测位置。二者的分离是必要的：一方面，</w:t>
      </w:r>
      <w:r>
        <w:rPr>
          <w:rFonts w:ascii="Times New Roman" w:hAnsi="Times New Roman"/>
        </w:rPr>
        <w:t xml:space="preserve">anchor </w:t>
      </w:r>
      <w:r>
        <w:rPr>
          <w:rFonts w:ascii="Times New Roman" w:hAnsi="Times New Roman"/>
        </w:rPr>
        <w:t>可能位于热点区域内部或障碍附近，未必适合作为航行目标；另一方面，</w:t>
      </w:r>
      <w:r>
        <w:rPr>
          <w:rFonts w:ascii="Times New Roman" w:hAnsi="Times New Roman"/>
        </w:rPr>
        <w:t>USV</w:t>
      </w:r>
      <w:r>
        <w:rPr>
          <w:rFonts w:ascii="Times New Roman" w:hAnsi="Times New Roman"/>
        </w:rPr>
        <w:t>的传感器具有有限覆盖半径，站在热点周围合适位置即可覆盖该区域。因此，本文在每个</w:t>
      </w:r>
      <w:r>
        <w:rPr>
          <w:rFonts w:ascii="Times New Roman" w:hAnsi="Times New Roman"/>
        </w:rPr>
        <w:t xml:space="preserve"> anchor </w:t>
      </w:r>
      <w:r>
        <w:rPr>
          <w:rFonts w:ascii="Times New Roman" w:hAnsi="Times New Roman"/>
        </w:rPr>
        <w:t>周围生成一组候选</w:t>
      </w:r>
      <w:r>
        <w:rPr>
          <w:rFonts w:ascii="Times New Roman" w:hAnsi="Times New Roman"/>
        </w:rPr>
        <w:t xml:space="preserve"> viewpoint</w:t>
      </w:r>
      <w:r>
        <w:rPr>
          <w:rFonts w:ascii="Times New Roman" w:hAnsi="Times New Roman"/>
        </w:rPr>
        <w:t>，用于后续路径段生成。</w:t>
      </w:r>
    </w:p>
    <w:p w14:paraId="3FC264BB" w14:textId="77777777" w:rsidR="00AF0745" w:rsidRDefault="002A1FA4">
      <w:pPr>
        <w:ind w:firstLine="480"/>
      </w:pPr>
      <w:r>
        <w:rPr>
          <w:rFonts w:ascii="Times New Roman" w:hAnsi="Times New Roman"/>
        </w:rPr>
        <w:t>图</w:t>
      </w:r>
      <w:r>
        <w:rPr>
          <w:rFonts w:ascii="Times New Roman" w:hAnsi="Times New Roman"/>
        </w:rPr>
        <w:t xml:space="preserve">4-3 </w:t>
      </w:r>
      <w:r>
        <w:rPr>
          <w:rFonts w:ascii="Times New Roman" w:hAnsi="Times New Roman"/>
        </w:rPr>
        <w:t>展示了</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的空间语义差异。左侧为</w:t>
      </w:r>
      <w:r>
        <w:rPr>
          <w:rFonts w:ascii="Times New Roman" w:hAnsi="Times New Roman"/>
        </w:rPr>
        <w:t xml:space="preserve"> harbor_cove </w:t>
      </w:r>
      <w:r>
        <w:rPr>
          <w:rFonts w:ascii="Times New Roman" w:hAnsi="Times New Roman"/>
        </w:rPr>
        <w:t>场景下的真实运行主图，右侧为</w:t>
      </w:r>
      <w:r>
        <w:rPr>
          <w:rFonts w:ascii="Times New Roman" w:hAnsi="Times New Roman"/>
        </w:rPr>
        <w:t xml:space="preserve"> anchor </w:t>
      </w:r>
      <w:r>
        <w:rPr>
          <w:rFonts w:ascii="Times New Roman" w:hAnsi="Times New Roman"/>
        </w:rPr>
        <w:t>与</w:t>
      </w:r>
      <w:r>
        <w:rPr>
          <w:rFonts w:ascii="Times New Roman" w:hAnsi="Times New Roman"/>
        </w:rPr>
        <w:t xml:space="preserve"> viewpoint </w:t>
      </w:r>
      <w:r>
        <w:rPr>
          <w:rFonts w:ascii="Times New Roman" w:hAnsi="Times New Roman"/>
        </w:rPr>
        <w:t>附近的局部放大图。</w:t>
      </w:r>
      <w:r>
        <w:rPr>
          <w:rFonts w:ascii="Times New Roman" w:hAnsi="Times New Roman"/>
        </w:rPr>
        <w:t xml:space="preserve">anchor </w:t>
      </w:r>
      <w:r>
        <w:rPr>
          <w:rFonts w:ascii="Times New Roman" w:hAnsi="Times New Roman"/>
        </w:rPr>
        <w:t>表示需要被观察的热点区域代表点，而</w:t>
      </w:r>
      <w:r>
        <w:rPr>
          <w:rFonts w:ascii="Times New Roman" w:hAnsi="Times New Roman"/>
        </w:rPr>
        <w:t xml:space="preserve"> viewpoint </w:t>
      </w:r>
      <w:r>
        <w:rPr>
          <w:rFonts w:ascii="Times New Roman" w:hAnsi="Times New Roman"/>
        </w:rPr>
        <w:t>表示</w:t>
      </w:r>
      <w:r>
        <w:rPr>
          <w:rFonts w:ascii="Times New Roman" w:hAnsi="Times New Roman"/>
        </w:rPr>
        <w:t xml:space="preserve"> USV </w:t>
      </w:r>
      <w:r>
        <w:rPr>
          <w:rFonts w:ascii="Times New Roman" w:hAnsi="Times New Roman"/>
        </w:rPr>
        <w:t>实际前往的可执行观测位置；只要</w:t>
      </w:r>
      <w:r>
        <w:rPr>
          <w:rFonts w:ascii="Times New Roman" w:hAnsi="Times New Roman"/>
        </w:rPr>
        <w:t xml:space="preserve"> viewpoint </w:t>
      </w:r>
      <w:r>
        <w:rPr>
          <w:rFonts w:ascii="Times New Roman" w:hAnsi="Times New Roman"/>
        </w:rPr>
        <w:t>的传感器覆盖范围能够覆盖热点区域，</w:t>
      </w:r>
      <w:r>
        <w:rPr>
          <w:rFonts w:ascii="Times New Roman" w:hAnsi="Times New Roman"/>
        </w:rPr>
        <w:t xml:space="preserve">USV </w:t>
      </w:r>
      <w:r>
        <w:rPr>
          <w:rFonts w:ascii="Times New Roman" w:hAnsi="Times New Roman"/>
        </w:rPr>
        <w:t>并不需要直接驶入</w:t>
      </w:r>
      <w:r>
        <w:rPr>
          <w:rFonts w:ascii="Times New Roman" w:hAnsi="Times New Roman"/>
        </w:rPr>
        <w:t xml:space="preserve"> anchor</w:t>
      </w:r>
      <w:r>
        <w:rPr>
          <w:rFonts w:ascii="Times New Roman" w:hAnsi="Times New Roman"/>
        </w:rPr>
        <w:t>。</w:t>
      </w:r>
    </w:p>
    <w:p w14:paraId="1F9F368C" w14:textId="77777777" w:rsidR="00AF0745" w:rsidRDefault="002A1FA4" w:rsidP="00875327">
      <w:pPr>
        <w:spacing w:line="240" w:lineRule="atLeast"/>
        <w:jc w:val="center"/>
      </w:pPr>
      <w:r>
        <w:rPr>
          <w:noProof/>
        </w:rPr>
        <w:drawing>
          <wp:inline distT="0" distB="0" distL="0" distR="0" wp14:anchorId="570AAD1A" wp14:editId="4F9FB3C8">
            <wp:extent cx="5349240" cy="2452953"/>
            <wp:effectExtent l="0" t="0" r="0" b="0"/>
            <wp:docPr id="4" name="图4-3 Anchor 与 Viewpoint 的空间语义区分示意图" descr="图4-3 Anchor 与 Viewpoint 的空间语义区分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4_3_anchor_viewpoint_semantics.png" descr="图4-3 Anchor 与 Viewpoint 的空间语义区分示意图"/>
                    <pic:cNvPicPr>
                      <a:picLocks noChangeAspect="1"/>
                    </pic:cNvPicPr>
                  </pic:nvPicPr>
                  <pic:blipFill>
                    <a:blip r:embed="rId12"/>
                    <a:stretch>
                      <a:fillRect/>
                    </a:stretch>
                  </pic:blipFill>
                  <pic:spPr>
                    <a:xfrm>
                      <a:off x="0" y="0"/>
                      <a:ext cx="5349240" cy="2452953"/>
                    </a:xfrm>
                    <a:prstGeom prst="rect">
                      <a:avLst/>
                    </a:prstGeom>
                  </pic:spPr>
                </pic:pic>
              </a:graphicData>
            </a:graphic>
          </wp:inline>
        </w:drawing>
      </w:r>
    </w:p>
    <w:p w14:paraId="39FC5FD1" w14:textId="77777777" w:rsidR="00AF0745" w:rsidRDefault="002A1FA4">
      <w:pPr>
        <w:jc w:val="center"/>
      </w:pPr>
      <w:r>
        <w:rPr>
          <w:rFonts w:ascii="Times New Roman" w:hAnsi="Times New Roman"/>
        </w:rPr>
        <w:t>图</w:t>
      </w:r>
      <w:r>
        <w:rPr>
          <w:rFonts w:ascii="Times New Roman" w:hAnsi="Times New Roman"/>
        </w:rPr>
        <w:t xml:space="preserve">4-3 Anchor </w:t>
      </w:r>
      <w:r>
        <w:rPr>
          <w:rFonts w:ascii="Times New Roman" w:hAnsi="Times New Roman"/>
        </w:rPr>
        <w:t>与</w:t>
      </w:r>
      <w:r>
        <w:rPr>
          <w:rFonts w:ascii="Times New Roman" w:hAnsi="Times New Roman"/>
        </w:rPr>
        <w:t xml:space="preserve"> Viewpoint </w:t>
      </w:r>
      <w:r>
        <w:rPr>
          <w:rFonts w:ascii="Times New Roman" w:hAnsi="Times New Roman"/>
        </w:rPr>
        <w:t>的空间语义区分示意图</w:t>
      </w:r>
      <w:r>
        <w:rPr>
          <w:vanish/>
        </w:rPr>
        <w:fldChar w:fldCharType="begin"/>
      </w:r>
      <w:r>
        <w:rPr>
          <w:vanish/>
        </w:rPr>
        <w:instrText xml:space="preserve"> TC "</w:instrText>
      </w:r>
      <w:r>
        <w:rPr>
          <w:vanish/>
        </w:rPr>
        <w:instrText>图</w:instrText>
      </w:r>
      <w:r>
        <w:rPr>
          <w:vanish/>
        </w:rPr>
        <w:instrText xml:space="preserve">4-3 Anchor </w:instrText>
      </w:r>
      <w:r>
        <w:rPr>
          <w:vanish/>
        </w:rPr>
        <w:instrText>与</w:instrText>
      </w:r>
      <w:r>
        <w:rPr>
          <w:vanish/>
        </w:rPr>
        <w:instrText xml:space="preserve"> Viewpoint </w:instrText>
      </w:r>
      <w:r>
        <w:rPr>
          <w:vanish/>
        </w:rPr>
        <w:instrText>的空间语义区分示意图</w:instrText>
      </w:r>
      <w:r>
        <w:rPr>
          <w:vanish/>
        </w:rPr>
        <w:instrText xml:space="preserve">" \f F \l 1 </w:instrText>
      </w:r>
      <w:r>
        <w:rPr>
          <w:vanish/>
        </w:rPr>
        <w:fldChar w:fldCharType="end"/>
      </w:r>
    </w:p>
    <w:p w14:paraId="21F4AF4B" w14:textId="77777777" w:rsidR="00E239FB" w:rsidRDefault="00E239FB" w:rsidP="00E239FB">
      <w:pPr>
        <w:pStyle w:val="afa"/>
        <w:rPr>
          <w:rFonts w:hint="eastAsia"/>
          <w:b/>
        </w:rPr>
      </w:pPr>
      <w:bookmarkStart w:id="83" w:name="_Toc228824001"/>
      <w:bookmarkStart w:id="84" w:name="_Toc228824122"/>
      <w:r>
        <w:rPr>
          <w:rFonts w:ascii="Times New Roman" w:hAnsi="Times New Roman" w:hint="eastAsia"/>
        </w:rPr>
        <w:lastRenderedPageBreak/>
        <w:t xml:space="preserve">4.4.2 </w:t>
      </w:r>
      <w:r>
        <w:rPr>
          <w:rFonts w:ascii="Times New Roman" w:hAnsi="Times New Roman" w:hint="eastAsia"/>
        </w:rPr>
        <w:t>局部候选范围</w:t>
      </w:r>
      <w:bookmarkEnd w:id="83"/>
      <w:bookmarkEnd w:id="84"/>
    </w:p>
    <w:p w14:paraId="42F585F8" w14:textId="77777777" w:rsidR="00E239FB" w:rsidRDefault="00E239FB" w:rsidP="00E239FB">
      <w:pPr>
        <w:ind w:firstLine="480"/>
      </w:pPr>
      <w:r>
        <w:rPr>
          <w:rFonts w:ascii="Times New Roman" w:hAnsi="Times New Roman" w:hint="eastAsia"/>
        </w:rPr>
        <w:t>对某一热点簇的</w:t>
      </w:r>
      <w:r>
        <w:rPr>
          <w:rFonts w:ascii="Times New Roman" w:hAnsi="Times New Roman" w:hint="eastAsia"/>
        </w:rPr>
        <w:t xml:space="preserve"> anchor</w:t>
      </w:r>
      <w:r>
        <w:rPr>
          <w:rFonts w:ascii="Times New Roman" w:hAnsi="Times New Roman" w:hint="eastAsia"/>
        </w:rPr>
        <w:t>，系统首先在其加权中心附近搜索局部自由格点，并根据传感器作用半径设置候选视点的距离范围。设传感器半径为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Pr>
          <w:rFonts w:ascii="Times New Roman" w:hAnsi="Times New Roman" w:hint="eastAsia"/>
        </w:rPr>
        <w:t>，则实现中采用如下距离尺度：</w:t>
      </w:r>
    </w:p>
    <w:p w14:paraId="60215DFF" w14:textId="77777777" w:rsidR="00E239FB" w:rsidRDefault="002A1FA4" w:rsidP="00F601A8">
      <w:pPr>
        <w:tabs>
          <w:tab w:val="center" w:pos="4153"/>
          <w:tab w:val="right" w:pos="8306"/>
        </w:tabs>
        <w:spacing w:line="240" w:lineRule="atLeast"/>
        <w:jc w:val="left"/>
      </w:pPr>
      <w:r>
        <w:tab/>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0.75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min</m:t>
            </m:r>
          </m:sub>
        </m:sSub>
        <m:r>
          <m:rPr>
            <m:sty m:val="p"/>
          </m:rPr>
          <w:rPr>
            <w:rFonts w:ascii="Cambria Math" w:hAnsi="Cambria Math"/>
          </w:rPr>
          <m:t xml:space="preserve"> = 0.30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 xml:space="preserve"> = max(</m:t>
        </m:r>
        <m:sSub>
          <m:sSubPr>
            <m:ctrlPr>
              <w:rPr>
                <w:rFonts w:ascii="Cambria Math" w:hAnsi="Cambria Math"/>
              </w:rPr>
            </m:ctrlPr>
          </m:sSubPr>
          <m:e>
            <m:r>
              <w:rPr>
                <w:rFonts w:ascii="Cambria Math" w:hAnsi="Cambria Math"/>
              </w:rPr>
              <m:t>r</m:t>
            </m:r>
          </m:e>
          <m:sub>
            <m:r>
              <m:rPr>
                <m:sty m:val="p"/>
              </m:rPr>
              <w:rPr>
                <w:rFonts w:ascii="Cambria Math" w:hAnsi="Cambria Math"/>
              </w:rPr>
              <m:t>pref</m:t>
            </m:r>
          </m:sub>
        </m:sSub>
        <m:r>
          <m:rPr>
            <m:sty m:val="p"/>
          </m:rPr>
          <w:rPr>
            <w:rFonts w:ascii="Cambria Math" w:hAnsi="Cambria Math"/>
          </w:rPr>
          <m:t xml:space="preserve"> + 2, 1.5 </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45</w:instrText>
      </w:r>
      <w:r>
        <w:rPr>
          <w:vanish/>
        </w:rPr>
        <w:instrText>）</w:instrText>
      </w:r>
      <w:r>
        <w:rPr>
          <w:vanish/>
        </w:rPr>
        <w:instrText xml:space="preserve">" \f E \l 1 </w:instrText>
      </w:r>
      <w:r>
        <w:rPr>
          <w:vanish/>
        </w:rPr>
        <w:fldChar w:fldCharType="end"/>
      </w:r>
    </w:p>
    <w:p w14:paraId="7B1FF6D8" w14:textId="77777777" w:rsidR="00E239FB" w:rsidRDefault="00E239FB" w:rsidP="00E239FB">
      <w:pPr>
        <w:ind w:firstLine="480"/>
      </w:pPr>
      <w:r>
        <w:rPr>
          <w:rFonts w:ascii="Times New Roman" w:hAnsi="Times New Roman" w:hint="eastAsia"/>
        </w:rPr>
        <w:t>其中，</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表示期望观察距离，</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用于避免视点过于贴近热点中心，</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用于限制局部候选范围。本文默认传感器半径为</w:t>
      </w:r>
      <w:r>
        <w:rPr>
          <w:rFonts w:ascii="Times New Roman" w:hAnsi="Times New Roman" w:hint="eastAsia"/>
        </w:rPr>
        <w:t xml:space="preserve"> 5 </w:t>
      </w:r>
      <w:r>
        <w:rPr>
          <w:rFonts w:ascii="Times New Roman" w:hAnsi="Times New Roman" w:hint="eastAsia"/>
        </w:rPr>
        <w:t>个栅格，因此</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3.75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min</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1.5 </w:t>
      </w:r>
      <w:r>
        <w:rPr>
          <w:rFonts w:ascii="Times New Roman" w:hAnsi="Times New Roman" w:hint="eastAsia"/>
        </w:rPr>
        <w:t>个栅格，</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oMath>
      <w:r>
        <w:rPr>
          <w:rFonts w:ascii="Times New Roman" w:hAnsi="Times New Roman" w:hint="eastAsia"/>
        </w:rPr>
        <w:t xml:space="preserve"> </w:t>
      </w:r>
      <w:r>
        <w:rPr>
          <w:rFonts w:ascii="Times New Roman" w:hAnsi="Times New Roman" w:hint="eastAsia"/>
        </w:rPr>
        <w:t>约为</w:t>
      </w:r>
      <w:r>
        <w:rPr>
          <w:rFonts w:ascii="Times New Roman" w:hAnsi="Times New Roman" w:hint="eastAsia"/>
        </w:rPr>
        <w:t xml:space="preserve"> 7.5 </w:t>
      </w:r>
      <w:r>
        <w:rPr>
          <w:rFonts w:ascii="Times New Roman" w:hAnsi="Times New Roman" w:hint="eastAsia"/>
        </w:rPr>
        <w:t>个栅格。该设置使</w:t>
      </w:r>
      <w:r>
        <w:rPr>
          <w:rFonts w:ascii="Times New Roman" w:hAnsi="Times New Roman" w:hint="eastAsia"/>
        </w:rPr>
        <w:t xml:space="preserve"> USV </w:t>
      </w:r>
      <w:r>
        <w:rPr>
          <w:rFonts w:ascii="Times New Roman" w:hAnsi="Times New Roman" w:hint="eastAsia"/>
        </w:rPr>
        <w:t>倾向于从热点周围进行观察，而不是直接驶入热点中心。</w:t>
      </w:r>
    </w:p>
    <w:p w14:paraId="144DBC4D" w14:textId="77777777" w:rsidR="00E239FB" w:rsidRDefault="00E239FB" w:rsidP="00E239FB">
      <w:pPr>
        <w:pStyle w:val="afa"/>
        <w:rPr>
          <w:rFonts w:hint="eastAsia"/>
          <w:b/>
        </w:rPr>
      </w:pPr>
      <w:bookmarkStart w:id="85" w:name="_Toc228824002"/>
      <w:bookmarkStart w:id="86" w:name="_Toc228824123"/>
      <w:r>
        <w:rPr>
          <w:rFonts w:ascii="Times New Roman" w:hAnsi="Times New Roman" w:hint="eastAsia"/>
        </w:rPr>
        <w:t xml:space="preserve">4.4.3 </w:t>
      </w:r>
      <w:r>
        <w:rPr>
          <w:rFonts w:ascii="Times New Roman" w:hAnsi="Times New Roman" w:hint="eastAsia"/>
        </w:rPr>
        <w:t>候选视点来源</w:t>
      </w:r>
      <w:bookmarkEnd w:id="85"/>
      <w:bookmarkEnd w:id="86"/>
    </w:p>
    <w:p w14:paraId="053D84F5" w14:textId="77777777" w:rsidR="00E239FB" w:rsidRDefault="00E239FB" w:rsidP="00E239FB">
      <w:pPr>
        <w:ind w:firstLine="480"/>
      </w:pPr>
      <w:r>
        <w:rPr>
          <w:rFonts w:ascii="Times New Roman" w:hAnsi="Times New Roman" w:hint="eastAsia"/>
        </w:rPr>
        <w:t>候选</w:t>
      </w:r>
      <w:r>
        <w:rPr>
          <w:rFonts w:ascii="Times New Roman" w:hAnsi="Times New Roman" w:hint="eastAsia"/>
        </w:rPr>
        <w:t xml:space="preserve"> viewpoint </w:t>
      </w:r>
      <w:r>
        <w:rPr>
          <w:rFonts w:ascii="Times New Roman" w:hAnsi="Times New Roman" w:hint="eastAsia"/>
        </w:rPr>
        <w:t>的来源由多种机制共同构成。第一类为</w:t>
      </w:r>
      <w:r>
        <w:rPr>
          <w:rFonts w:ascii="Times New Roman" w:hAnsi="Times New Roman" w:hint="eastAsia"/>
        </w:rPr>
        <w:t xml:space="preserve"> nearest_anchor_free</w:t>
      </w:r>
      <w:r>
        <w:rPr>
          <w:rFonts w:ascii="Times New Roman" w:hAnsi="Times New Roman" w:hint="eastAsia"/>
        </w:rPr>
        <w:t>，即</w:t>
      </w:r>
      <w:r>
        <w:rPr>
          <w:rFonts w:ascii="Times New Roman" w:hAnsi="Times New Roman" w:hint="eastAsia"/>
        </w:rPr>
        <w:t xml:space="preserve"> anchor </w:t>
      </w:r>
      <w:r>
        <w:rPr>
          <w:rFonts w:ascii="Times New Roman" w:hAnsi="Times New Roman" w:hint="eastAsia"/>
        </w:rPr>
        <w:t>加权中心附近最近的自由格点，用于保证每个热点区域至少存在一个可行的观测位置。第二类为</w:t>
      </w:r>
      <w:r>
        <w:rPr>
          <w:rFonts w:ascii="Times New Roman" w:hAnsi="Times New Roman" w:hint="eastAsia"/>
        </w:rPr>
        <w:t xml:space="preserve"> current_viewpoint </w:t>
      </w:r>
      <w:r>
        <w:rPr>
          <w:rFonts w:ascii="Times New Roman" w:hAnsi="Times New Roman" w:hint="eastAsia"/>
        </w:rPr>
        <w:t>和</w:t>
      </w:r>
      <w:r>
        <w:rPr>
          <w:rFonts w:ascii="Times New Roman" w:hAnsi="Times New Roman" w:hint="eastAsia"/>
        </w:rPr>
        <w:t xml:space="preserve"> current_segment_endpoint</w:t>
      </w:r>
      <w:r>
        <w:rPr>
          <w:rFonts w:ascii="Times New Roman" w:hAnsi="Times New Roman" w:hint="eastAsia"/>
        </w:rPr>
        <w:t>，分别表示当前正在追踪的视点和上一段路径的终点，用于提高重规划时的连续性，避免</w:t>
      </w:r>
      <w:r>
        <w:rPr>
          <w:rFonts w:ascii="Times New Roman" w:hAnsi="Times New Roman" w:hint="eastAsia"/>
        </w:rPr>
        <w:t xml:space="preserve"> USV </w:t>
      </w:r>
      <w:r>
        <w:rPr>
          <w:rFonts w:ascii="Times New Roman" w:hAnsi="Times New Roman" w:hint="eastAsia"/>
        </w:rPr>
        <w:t>在相邻决策时刻频繁切换观察目标。</w:t>
      </w:r>
    </w:p>
    <w:p w14:paraId="24225A36" w14:textId="77777777" w:rsidR="00E239FB" w:rsidRDefault="00E239FB" w:rsidP="00E239FB">
      <w:pPr>
        <w:ind w:firstLine="480"/>
      </w:pPr>
      <w:r>
        <w:rPr>
          <w:rFonts w:ascii="Times New Roman" w:hAnsi="Times New Roman" w:hint="eastAsia"/>
        </w:rPr>
        <w:t>第三类为</w:t>
      </w:r>
      <w:r>
        <w:rPr>
          <w:rFonts w:ascii="Times New Roman" w:hAnsi="Times New Roman" w:hint="eastAsia"/>
        </w:rPr>
        <w:t xml:space="preserve"> shell </w:t>
      </w:r>
      <w:r>
        <w:rPr>
          <w:rFonts w:ascii="Times New Roman" w:hAnsi="Times New Roman" w:hint="eastAsia"/>
        </w:rPr>
        <w:t>视点，即围绕</w:t>
      </w:r>
      <w:r>
        <w:rPr>
          <w:rFonts w:ascii="Times New Roman" w:hAnsi="Times New Roman" w:hint="eastAsia"/>
        </w:rPr>
        <w:t xml:space="preserve"> anchor </w:t>
      </w:r>
      <w:r>
        <w:rPr>
          <w:rFonts w:ascii="Times New Roman" w:hAnsi="Times New Roman" w:hint="eastAsia"/>
        </w:rPr>
        <w:t>的几何环带候选点。系统优先选择距离</w:t>
      </w:r>
      <w:r>
        <w:rPr>
          <w:rFonts w:ascii="Times New Roman" w:hAnsi="Times New Roman" w:hint="eastAsia"/>
        </w:rPr>
        <w:t xml:space="preserve"> anchor </w:t>
      </w:r>
      <w:r>
        <w:rPr>
          <w:rFonts w:ascii="Times New Roman" w:hAnsi="Times New Roman" w:hint="eastAsia"/>
        </w:rPr>
        <w:t>接近</w:t>
      </w:r>
      <w:r>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Pr>
          <w:rFonts w:ascii="Times New Roman" w:hAnsi="Times New Roman" w:hint="eastAsia"/>
        </w:rPr>
        <w:t xml:space="preserve"> </w:t>
      </w:r>
      <w:r>
        <w:rPr>
          <w:rFonts w:ascii="Times New Roman" w:hAnsi="Times New Roman" w:hint="eastAsia"/>
        </w:rPr>
        <w:t>且邻近障碍较少的自由格点，使视点在几何上适合覆盖热点区域。第四类为</w:t>
      </w:r>
      <w:r>
        <w:rPr>
          <w:rFonts w:ascii="Times New Roman" w:hAnsi="Times New Roman" w:hint="eastAsia"/>
        </w:rPr>
        <w:t xml:space="preserve"> info_perturb </w:t>
      </w:r>
      <w:r>
        <w:rPr>
          <w:rFonts w:ascii="Times New Roman" w:hAnsi="Times New Roman" w:hint="eastAsia"/>
        </w:rPr>
        <w:t>视点，即根据信息权重进行扰动采样。该类视点的采样权重由局部</w:t>
      </w:r>
      <w:r>
        <w:rPr>
          <w:rFonts w:ascii="Times New Roman" w:hAnsi="Times New Roman" w:hint="eastAsia"/>
        </w:rPr>
        <w:t xml:space="preserve"> search_info_map </w:t>
      </w:r>
      <w:r>
        <w:rPr>
          <w:rFonts w:ascii="Times New Roman" w:hAnsi="Times New Roman" w:hint="eastAsia"/>
        </w:rPr>
        <w:t>数值和距离匹配项共同决定，因而更倾向于选择搜索信息较高且观察距离合适的位置。第五类为</w:t>
      </w:r>
      <w:r>
        <w:rPr>
          <w:rFonts w:ascii="Times New Roman" w:hAnsi="Times New Roman" w:hint="eastAsia"/>
        </w:rPr>
        <w:t xml:space="preserve"> continuity_biased </w:t>
      </w:r>
      <w:r>
        <w:rPr>
          <w:rFonts w:ascii="Times New Roman" w:hAnsi="Times New Roman" w:hint="eastAsia"/>
        </w:rPr>
        <w:t>视点，即在当前</w:t>
      </w:r>
      <w:r>
        <w:rPr>
          <w:rFonts w:ascii="Times New Roman" w:hAnsi="Times New Roman" w:hint="eastAsia"/>
        </w:rPr>
        <w:t xml:space="preserve"> viewpoint </w:t>
      </w:r>
      <w:r>
        <w:rPr>
          <w:rFonts w:ascii="Times New Roman" w:hAnsi="Times New Roman" w:hint="eastAsia"/>
        </w:rPr>
        <w:t>附近进行连续性偏置采样，使新视点能够围绕当前观察目标进行小幅调整。若局部范围内没有满足条件的自由格点，则系统退化为</w:t>
      </w:r>
      <w:r>
        <w:rPr>
          <w:rFonts w:ascii="Times New Roman" w:hAnsi="Times New Roman" w:hint="eastAsia"/>
        </w:rPr>
        <w:t xml:space="preserve"> nearest_free </w:t>
      </w:r>
      <w:r>
        <w:rPr>
          <w:rFonts w:ascii="Times New Roman" w:hAnsi="Times New Roman" w:hint="eastAsia"/>
        </w:rPr>
        <w:t>兜底视点。</w:t>
      </w:r>
    </w:p>
    <w:p w14:paraId="54EB8DBA" w14:textId="77777777" w:rsidR="00E239FB" w:rsidRDefault="00E239FB" w:rsidP="00E239FB">
      <w:pPr>
        <w:ind w:firstLine="480"/>
      </w:pPr>
      <w:r>
        <w:rPr>
          <w:rFonts w:ascii="Times New Roman" w:hAnsi="Times New Roman" w:hint="eastAsia"/>
        </w:rPr>
        <w:t>实现中，每个</w:t>
      </w:r>
      <w:r>
        <w:rPr>
          <w:rFonts w:ascii="Times New Roman" w:hAnsi="Times New Roman" w:hint="eastAsia"/>
        </w:rPr>
        <w:t xml:space="preserve"> anchor </w:t>
      </w:r>
      <w:r>
        <w:rPr>
          <w:rFonts w:ascii="Times New Roman" w:hAnsi="Times New Roman" w:hint="eastAsia"/>
        </w:rPr>
        <w:t>的候选视点池大小为</w:t>
      </w:r>
      <w:r>
        <w:rPr>
          <w:rFonts w:ascii="Times New Roman" w:hAnsi="Times New Roman" w:hint="eastAsia"/>
        </w:rPr>
        <w:t xml:space="preserve"> </w:t>
      </w:r>
      <m:oMath>
        <m:r>
          <m:rPr>
            <m:sty m:val="p"/>
          </m:rPr>
          <w:rPr>
            <w:rFonts w:ascii="Cambria Math" w:hAnsi="Cambria Math"/>
          </w:rPr>
          <m:t>max(8, 4</m:t>
        </m:r>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m:t>
        </m:r>
      </m:oMath>
      <w:r>
        <w:rPr>
          <w:rFonts w:ascii="Times New Roman" w:hAnsi="Times New Roman" w:hint="eastAsia"/>
        </w:rPr>
        <w:t>，其中</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Pr>
          <w:rFonts w:ascii="Times New Roman" w:hAnsi="Times New Roman" w:hint="eastAsia"/>
        </w:rPr>
        <w:t xml:space="preserve"> </w:t>
      </w:r>
      <w:r>
        <w:rPr>
          <w:rFonts w:ascii="Times New Roman" w:hAnsi="Times New Roman" w:hint="eastAsia"/>
        </w:rPr>
        <w:t>为每个</w:t>
      </w:r>
      <w:r>
        <w:rPr>
          <w:rFonts w:ascii="Times New Roman" w:hAnsi="Times New Roman" w:hint="eastAsia"/>
        </w:rPr>
        <w:t xml:space="preserve"> anchor </w:t>
      </w:r>
      <w:r>
        <w:rPr>
          <w:rFonts w:ascii="Times New Roman" w:hAnsi="Times New Roman" w:hint="eastAsia"/>
        </w:rPr>
        <w:t>最终保留的视点数量。本文默认</w:t>
      </w:r>
      <w:r>
        <w:rPr>
          <w:rFonts w:ascii="Times New Roman" w:hAnsi="Times New Roman" w:hint="eastAsia"/>
        </w:rPr>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r>
          <m:rPr>
            <m:sty m:val="p"/>
          </m:rPr>
          <w:rPr>
            <w:rFonts w:ascii="Cambria Math" w:hAnsi="Cambria Math"/>
          </w:rPr>
          <m:t>=6</m:t>
        </m:r>
      </m:oMath>
      <w:r>
        <w:rPr>
          <w:rFonts w:ascii="Times New Roman" w:hAnsi="Times New Roman" w:hint="eastAsia"/>
        </w:rPr>
        <w:t>，因此候选池最多先生成</w:t>
      </w:r>
      <w:r>
        <w:rPr>
          <w:rFonts w:ascii="Times New Roman" w:hAnsi="Times New Roman" w:hint="eastAsia"/>
        </w:rPr>
        <w:t xml:space="preserve"> 24 </w:t>
      </w:r>
      <w:r>
        <w:rPr>
          <w:rFonts w:ascii="Times New Roman" w:hAnsi="Times New Roman" w:hint="eastAsia"/>
        </w:rPr>
        <w:t>个视点。对应地，</w:t>
      </w:r>
      <w:r>
        <w:rPr>
          <w:rFonts w:ascii="Times New Roman" w:hAnsi="Times New Roman" w:hint="eastAsia"/>
        </w:rPr>
        <w:t xml:space="preserve">shell </w:t>
      </w:r>
      <w:r>
        <w:rPr>
          <w:rFonts w:ascii="Times New Roman" w:hAnsi="Times New Roman" w:hint="eastAsia"/>
        </w:rPr>
        <w:t>候选约占三分之一，</w:t>
      </w:r>
      <w:r>
        <w:rPr>
          <w:rFonts w:ascii="Times New Roman" w:hAnsi="Times New Roman" w:hint="eastAsia"/>
        </w:rPr>
        <w:t xml:space="preserve">continuity_biased </w:t>
      </w:r>
      <w:r>
        <w:rPr>
          <w:rFonts w:ascii="Times New Roman" w:hAnsi="Times New Roman" w:hint="eastAsia"/>
        </w:rPr>
        <w:t>候选约占四分之一，其余由</w:t>
      </w:r>
      <w:r>
        <w:rPr>
          <w:rFonts w:ascii="Times New Roman" w:hAnsi="Times New Roman" w:hint="eastAsia"/>
        </w:rPr>
        <w:t xml:space="preserve"> info_perturb </w:t>
      </w:r>
      <w:r>
        <w:rPr>
          <w:rFonts w:ascii="Times New Roman" w:hAnsi="Times New Roman" w:hint="eastAsia"/>
        </w:rPr>
        <w:t>候选补足。候选池生成后，系统对重复格点进行去重，并按照</w:t>
      </w:r>
      <w:r>
        <w:rPr>
          <w:rFonts w:ascii="Times New Roman" w:hAnsi="Times New Roman" w:hint="eastAsia"/>
        </w:rPr>
        <w:t xml:space="preserve"> current_viewpoint</w:t>
      </w:r>
      <w:r>
        <w:rPr>
          <w:rFonts w:ascii="Times New Roman" w:hAnsi="Times New Roman" w:hint="eastAsia"/>
        </w:rPr>
        <w:t>、</w:t>
      </w:r>
      <w:r>
        <w:rPr>
          <w:rFonts w:ascii="Times New Roman" w:hAnsi="Times New Roman" w:hint="eastAsia"/>
        </w:rPr>
        <w:t>current_segment_endpoint</w:t>
      </w:r>
      <w:r>
        <w:rPr>
          <w:rFonts w:ascii="Times New Roman" w:hAnsi="Times New Roman" w:hint="eastAsia"/>
        </w:rPr>
        <w:t>、</w:t>
      </w:r>
      <w:r>
        <w:rPr>
          <w:rFonts w:ascii="Times New Roman" w:hAnsi="Times New Roman" w:hint="eastAsia"/>
        </w:rPr>
        <w:t>nearest_anchor_free</w:t>
      </w:r>
      <w:r>
        <w:rPr>
          <w:rFonts w:ascii="Times New Roman" w:hAnsi="Times New Roman" w:hint="eastAsia"/>
        </w:rPr>
        <w:t>、</w:t>
      </w:r>
      <w:r>
        <w:rPr>
          <w:rFonts w:ascii="Times New Roman" w:hAnsi="Times New Roman" w:hint="eastAsia"/>
        </w:rPr>
        <w:t>continuity_biased</w:t>
      </w:r>
      <w:r>
        <w:rPr>
          <w:rFonts w:ascii="Times New Roman" w:hAnsi="Times New Roman" w:hint="eastAsia"/>
        </w:rPr>
        <w:t>、</w:t>
      </w:r>
      <w:r>
        <w:rPr>
          <w:rFonts w:ascii="Times New Roman" w:hAnsi="Times New Roman" w:hint="eastAsia"/>
        </w:rPr>
        <w:t>shell</w:t>
      </w:r>
      <w:r>
        <w:rPr>
          <w:rFonts w:ascii="Times New Roman" w:hAnsi="Times New Roman" w:hint="eastAsia"/>
        </w:rPr>
        <w:t>、</w:t>
      </w:r>
      <w:r>
        <w:rPr>
          <w:rFonts w:ascii="Times New Roman" w:hAnsi="Times New Roman" w:hint="eastAsia"/>
        </w:rPr>
        <w:t>info_perturb</w:t>
      </w:r>
      <w:r>
        <w:rPr>
          <w:rFonts w:ascii="Times New Roman" w:hAnsi="Times New Roman" w:hint="eastAsia"/>
        </w:rPr>
        <w:t>、</w:t>
      </w:r>
      <w:r>
        <w:rPr>
          <w:rFonts w:ascii="Times New Roman" w:hAnsi="Times New Roman" w:hint="eastAsia"/>
        </w:rPr>
        <w:t xml:space="preserve">nearest_free </w:t>
      </w:r>
      <w:r>
        <w:rPr>
          <w:rFonts w:ascii="Times New Roman" w:hAnsi="Times New Roman" w:hint="eastAsia"/>
        </w:rPr>
        <w:t>的优先级保留候选点。</w:t>
      </w:r>
    </w:p>
    <w:p w14:paraId="6BA8F6AE" w14:textId="77777777" w:rsidR="00E239FB" w:rsidRDefault="00E239FB" w:rsidP="00E239FB">
      <w:pPr>
        <w:pStyle w:val="afa"/>
        <w:rPr>
          <w:rFonts w:hint="eastAsia"/>
          <w:b/>
        </w:rPr>
      </w:pPr>
      <w:bookmarkStart w:id="87" w:name="_Toc228824003"/>
      <w:bookmarkStart w:id="88" w:name="_Toc228824124"/>
      <w:r>
        <w:rPr>
          <w:rFonts w:ascii="Times New Roman" w:hAnsi="Times New Roman" w:hint="eastAsia"/>
        </w:rPr>
        <w:t xml:space="preserve">4.4.4 </w:t>
      </w:r>
      <w:r>
        <w:rPr>
          <w:rFonts w:ascii="Times New Roman" w:hAnsi="Times New Roman" w:hint="eastAsia"/>
        </w:rPr>
        <w:t>视点预排序</w:t>
      </w:r>
      <w:bookmarkEnd w:id="87"/>
      <w:bookmarkEnd w:id="88"/>
    </w:p>
    <w:p w14:paraId="4C0C5072" w14:textId="77777777" w:rsidR="00E239FB" w:rsidRDefault="00E239FB" w:rsidP="00E239FB">
      <w:pPr>
        <w:ind w:firstLine="480"/>
      </w:pPr>
      <w:r>
        <w:rPr>
          <w:rFonts w:ascii="Times New Roman" w:hAnsi="Times New Roman" w:hint="eastAsia"/>
        </w:rPr>
        <w:t>候选池生成后，系统对</w:t>
      </w:r>
      <w:r>
        <w:rPr>
          <w:rFonts w:ascii="Times New Roman" w:hAnsi="Times New Roman" w:hint="eastAsia"/>
        </w:rPr>
        <w:t xml:space="preserve"> candidate viewpoint </w:t>
      </w:r>
      <w:r>
        <w:rPr>
          <w:rFonts w:ascii="Times New Roman" w:hAnsi="Times New Roman" w:hint="eastAsia"/>
        </w:rPr>
        <w:t>进行预排序。该排序不是最终路径评分，而是用于从每个</w:t>
      </w:r>
      <w:r>
        <w:rPr>
          <w:rFonts w:ascii="Times New Roman" w:hAnsi="Times New Roman" w:hint="eastAsia"/>
        </w:rPr>
        <w:t xml:space="preserve"> anchor </w:t>
      </w:r>
      <w:r>
        <w:rPr>
          <w:rFonts w:ascii="Times New Roman" w:hAnsi="Times New Roman" w:hint="eastAsia"/>
        </w:rPr>
        <w:t>周围的候选视点池中筛选出更值得进入路径规</w:t>
      </w:r>
      <w:r>
        <w:rPr>
          <w:rFonts w:ascii="Times New Roman" w:hAnsi="Times New Roman" w:hint="eastAsia"/>
        </w:rPr>
        <w:lastRenderedPageBreak/>
        <w:t>划阶段的若干视点。视点预排序得分可概括为：</w:t>
      </w:r>
    </w:p>
    <w:p w14:paraId="0F76FA29" w14:textId="77777777" w:rsidR="00E239FB" w:rsidRDefault="00E239FB" w:rsidP="00E239FB">
      <w:pPr>
        <w:tabs>
          <w:tab w:val="center" w:pos="4153"/>
          <w:tab w:val="right" w:pos="8306"/>
        </w:tabs>
        <w:jc w:val="left"/>
      </w:pPr>
      <w:r>
        <w:tab/>
      </w:r>
      <m:oMath>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 xml:space="preserve">)=1.80 </m:t>
        </m:r>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 xml:space="preserve">)+0.60 </m:t>
        </m:r>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 xml:space="preserve">)+0.40 </m:t>
        </m:r>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 xml:space="preserve">)-0.05 </m:t>
        </m:r>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 xml:space="preserve">)-0.10 </m:t>
        </m:r>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 xml:space="preserve">)-0.35 </m:t>
        </m:r>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t>（46）</w:t>
      </w:r>
      <w:r>
        <w:rPr>
          <w:vanish/>
        </w:rPr>
        <w:fldChar w:fldCharType="begin"/>
      </w:r>
      <w:r>
        <w:rPr>
          <w:vanish/>
        </w:rPr>
        <w:instrText xml:space="preserve"> TC "</w:instrText>
      </w:r>
      <w:r>
        <w:rPr>
          <w:vanish/>
        </w:rPr>
        <w:instrText>公式（</w:instrText>
      </w:r>
      <w:r>
        <w:rPr>
          <w:vanish/>
        </w:rPr>
        <w:instrText>46</w:instrText>
      </w:r>
      <w:r>
        <w:rPr>
          <w:vanish/>
        </w:rPr>
        <w:instrText>）</w:instrText>
      </w:r>
      <w:r>
        <w:rPr>
          <w:vanish/>
        </w:rPr>
        <w:instrText xml:space="preserve">" \f E \l 1 </w:instrText>
      </w:r>
      <w:r>
        <w:rPr>
          <w:vanish/>
        </w:rPr>
        <w:fldChar w:fldCharType="end"/>
      </w:r>
    </w:p>
    <w:p w14:paraId="6267BB14" w14:textId="77777777" w:rsidR="00E239FB" w:rsidRPr="00E239FB" w:rsidRDefault="00A76C57" w:rsidP="00A76C57">
      <w:r>
        <w:rPr>
          <w:rFonts w:ascii="Times New Roman" w:hAnsi="Times New Roman" w:hint="eastAsia"/>
        </w:rPr>
        <w:t xml:space="preserve">    </w:t>
      </w:r>
      <w:r w:rsidR="00E239FB">
        <w:rPr>
          <w:rFonts w:ascii="Times New Roman" w:hAnsi="Times New Roman" w:hint="eastAsia"/>
        </w:rPr>
        <w:t>其中，</w:t>
      </w:r>
      <m:oMath>
        <m:sSub>
          <m:sSubPr>
            <m:ctrlPr>
              <w:rPr>
                <w:rFonts w:ascii="Cambria Math" w:hAnsi="Cambria Math"/>
              </w:rPr>
            </m:ctrlPr>
          </m:sSubPr>
          <m:e>
            <m:r>
              <w:rPr>
                <w:rFonts w:ascii="Cambria Math" w:hAnsi="Cambria Math"/>
              </w:rPr>
              <m:t>C</m:t>
            </m:r>
          </m:e>
          <m:sub>
            <m:r>
              <w:rPr>
                <w:rFonts w:ascii="Cambria Math" w:hAnsi="Cambria Math"/>
              </w:rPr>
              <m:t>S</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w:t>
      </w:r>
      <w:r w:rsidR="00E239FB">
        <w:rPr>
          <w:rFonts w:ascii="Times New Roman" w:hAnsi="Times New Roman" w:hint="eastAsia"/>
        </w:rPr>
        <w:t xml:space="preserve"> v </w:t>
      </w:r>
      <w:r w:rsidR="00E239FB">
        <w:rPr>
          <w:rFonts w:ascii="Times New Roman" w:hAnsi="Times New Roman" w:hint="eastAsia"/>
        </w:rPr>
        <w:t>的传感器覆盖范围内</w:t>
      </w:r>
      <w:r w:rsidR="00E239FB">
        <w:rPr>
          <w:rFonts w:ascii="Times New Roman" w:hAnsi="Times New Roman" w:hint="eastAsia"/>
        </w:rPr>
        <w:t xml:space="preserve"> search_info_map </w:t>
      </w:r>
      <w:r w:rsidR="00E239FB">
        <w:rPr>
          <w:rFonts w:ascii="Times New Roman" w:hAnsi="Times New Roman" w:hint="eastAsia"/>
        </w:rPr>
        <w:t>的平均值；</w:t>
      </w:r>
      <m:oMath>
        <m:sSub>
          <m:sSubPr>
            <m:ctrlPr>
              <w:rPr>
                <w:rFonts w:ascii="Cambria Math" w:hAnsi="Cambria Math"/>
              </w:rPr>
            </m:ctrlPr>
          </m:sSubPr>
          <m:e>
            <m:r>
              <w:rPr>
                <w:rFonts w:ascii="Cambria Math" w:hAnsi="Cambria Math"/>
              </w:rPr>
              <m:t>D</m:t>
            </m:r>
          </m:e>
          <m:sub>
            <m:r>
              <w:rPr>
                <w:rFonts w:ascii="Cambria Math" w:hAnsi="Cambria Math"/>
              </w:rPr>
              <m:t>a</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表示视点到</w:t>
      </w:r>
      <w:r w:rsidR="00E239FB">
        <w:rPr>
          <w:rFonts w:ascii="Times New Roman" w:hAnsi="Times New Roman" w:hint="eastAsia"/>
        </w:rPr>
        <w:t xml:space="preserve"> anchor </w:t>
      </w:r>
      <w:r w:rsidR="00E239FB">
        <w:rPr>
          <w:rFonts w:ascii="Times New Roman" w:hAnsi="Times New Roman" w:hint="eastAsia"/>
        </w:rPr>
        <w:t>的距离与期望观察距离</w:t>
      </w:r>
      <w:r w:rsidR="00E239FB">
        <w:rPr>
          <w:rFonts w:ascii="Times New Roman" w:hAnsi="Times New Roman" w:hint="eastAsia"/>
        </w:rPr>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pref</m:t>
            </m:r>
          </m:sub>
        </m:sSub>
      </m:oMath>
      <w:r w:rsidR="00E239FB">
        <w:rPr>
          <w:rFonts w:ascii="Times New Roman" w:hAnsi="Times New Roman" w:hint="eastAsia"/>
        </w:rPr>
        <w:t xml:space="preserve"> </w:t>
      </w:r>
      <w:r w:rsidR="00E239FB">
        <w:rPr>
          <w:rFonts w:ascii="Times New Roman" w:hAnsi="Times New Roman" w:hint="eastAsia"/>
        </w:rPr>
        <w:t>的匹配程度；</w:t>
      </w:r>
      <m:oMath>
        <m:sSub>
          <m:sSubPr>
            <m:ctrlPr>
              <w:rPr>
                <w:rFonts w:ascii="Cambria Math" w:hAnsi="Cambria Math"/>
              </w:rPr>
            </m:ctrlPr>
          </m:sSubPr>
          <m:e>
            <m:r>
              <w:rPr>
                <w:rFonts w:ascii="Cambria Math" w:hAnsi="Cambria Math"/>
              </w:rPr>
              <m:t>B</m:t>
            </m:r>
          </m:e>
          <m:sub>
            <m:r>
              <w:rPr>
                <w:rFonts w:ascii="Cambria Math" w:hAnsi="Cambria Math"/>
              </w:rPr>
              <m:t>c</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表示与当前</w:t>
      </w:r>
      <w:r w:rsidR="00E239FB">
        <w:rPr>
          <w:rFonts w:ascii="Times New Roman" w:hAnsi="Times New Roman" w:hint="eastAsia"/>
        </w:rPr>
        <w:t xml:space="preserve"> viewpoint </w:t>
      </w:r>
      <w:r w:rsidR="00E239FB">
        <w:rPr>
          <w:rFonts w:ascii="Times New Roman" w:hAnsi="Times New Roman" w:hint="eastAsia"/>
        </w:rPr>
        <w:t>的连续性；</w:t>
      </w:r>
      <m:oMath>
        <m:r>
          <w:rPr>
            <w:rFonts w:ascii="Cambria Math" w:hAnsi="Cambria Math"/>
          </w:rPr>
          <m:t>R</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表示该视点覆盖区域的观测时效性平均值；</w:t>
      </w:r>
      <m:oMath>
        <m:sSub>
          <m:sSubPr>
            <m:ctrlPr>
              <w:rPr>
                <w:rFonts w:ascii="Cambria Math" w:hAnsi="Cambria Math"/>
              </w:rPr>
            </m:ctrlPr>
          </m:sSubPr>
          <m:e>
            <m:r>
              <w:rPr>
                <w:rFonts w:ascii="Cambria Math" w:hAnsi="Cambria Math"/>
              </w:rPr>
              <m:t>C</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为从当前</w:t>
      </w:r>
      <w:r w:rsidR="00E239FB">
        <w:rPr>
          <w:rFonts w:ascii="Times New Roman" w:hAnsi="Times New Roman" w:hint="eastAsia"/>
        </w:rPr>
        <w:t xml:space="preserve"> USV </w:t>
      </w:r>
      <w:r w:rsidR="00E239FB">
        <w:rPr>
          <w:rFonts w:ascii="Times New Roman" w:hAnsi="Times New Roman" w:hint="eastAsia"/>
        </w:rPr>
        <w:t>位置到视点的曼哈顿距离代理代价；</w:t>
      </w:r>
      <m:oMath>
        <m:sSub>
          <m:sSubPr>
            <m:ctrlPr>
              <w:rPr>
                <w:rFonts w:ascii="Cambria Math" w:hAnsi="Cambria Math"/>
              </w:rPr>
            </m:ctrlPr>
          </m:sSubPr>
          <m:e>
            <m:r>
              <w:rPr>
                <w:rFonts w:ascii="Cambria Math" w:hAnsi="Cambria Math"/>
              </w:rPr>
              <m:t>C</m:t>
            </m:r>
          </m:e>
          <m:sub>
            <m:r>
              <w:rPr>
                <w:rFonts w:ascii="Cambria Math" w:hAnsi="Cambria Math"/>
              </w:rPr>
              <m:t>o</m:t>
            </m:r>
          </m:sub>
        </m:sSub>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为视点邻近障碍惩罚；</w:t>
      </w:r>
      <m:oMath>
        <m:r>
          <w:rPr>
            <w:rFonts w:ascii="Cambria Math" w:hAnsi="Cambria Math"/>
          </w:rPr>
          <m:t>O</m:t>
        </m:r>
        <m:r>
          <m:rPr>
            <m:sty m:val="p"/>
          </m:rPr>
          <w:rPr>
            <w:rFonts w:ascii="Cambria Math" w:hAnsi="Cambria Math"/>
          </w:rPr>
          <m:t>(</m:t>
        </m:r>
        <m:r>
          <w:rPr>
            <w:rFonts w:ascii="Cambria Math" w:hAnsi="Cambria Math"/>
          </w:rPr>
          <m:t>v</m:t>
        </m:r>
        <m:r>
          <m:rPr>
            <m:sty m:val="p"/>
          </m:rPr>
          <w:rPr>
            <w:rFonts w:ascii="Cambria Math" w:hAnsi="Cambria Math"/>
          </w:rPr>
          <m:t>)</m:t>
        </m:r>
      </m:oMath>
      <w:r w:rsidR="00E239FB">
        <w:rPr>
          <w:rFonts w:ascii="Times New Roman" w:hAnsi="Times New Roman" w:hint="eastAsia"/>
        </w:rPr>
        <w:t xml:space="preserve"> </w:t>
      </w:r>
      <w:r w:rsidR="00E239FB">
        <w:rPr>
          <w:rFonts w:ascii="Times New Roman" w:hAnsi="Times New Roman" w:hint="eastAsia"/>
        </w:rPr>
        <w:t>为与当前</w:t>
      </w:r>
      <w:r w:rsidR="00E239FB">
        <w:rPr>
          <w:rFonts w:ascii="Times New Roman" w:hAnsi="Times New Roman" w:hint="eastAsia"/>
        </w:rPr>
        <w:t xml:space="preserve"> viewpoint </w:t>
      </w:r>
      <w:r w:rsidR="00E239FB">
        <w:rPr>
          <w:rFonts w:ascii="Times New Roman" w:hAnsi="Times New Roman" w:hint="eastAsia"/>
        </w:rPr>
        <w:t>视野的重叠惩罚。预排序后，每个</w:t>
      </w:r>
      <w:r w:rsidR="00E239FB">
        <w:rPr>
          <w:rFonts w:ascii="Times New Roman" w:hAnsi="Times New Roman" w:hint="eastAsia"/>
        </w:rPr>
        <w:t xml:space="preserve"> anchor </w:t>
      </w:r>
      <w:r w:rsidR="00E239FB">
        <w:rPr>
          <w:rFonts w:ascii="Times New Roman" w:hAnsi="Times New Roman" w:hint="eastAsia"/>
        </w:rPr>
        <w:t>默认保留</w:t>
      </w:r>
      <w:r w:rsidR="00E239FB">
        <w:rPr>
          <w:rFonts w:ascii="Times New Roman" w:hAnsi="Times New Roman" w:hint="eastAsia"/>
        </w:rPr>
        <w:t xml:space="preserve"> 6 </w:t>
      </w:r>
      <w:r w:rsidR="00E239FB">
        <w:rPr>
          <w:rFonts w:ascii="Times New Roman" w:hAnsi="Times New Roman" w:hint="eastAsia"/>
        </w:rPr>
        <w:t>个可达</w:t>
      </w:r>
      <w:r w:rsidR="00E239FB">
        <w:rPr>
          <w:rFonts w:ascii="Times New Roman" w:hAnsi="Times New Roman" w:hint="eastAsia"/>
        </w:rPr>
        <w:t xml:space="preserve"> viewpoint </w:t>
      </w:r>
      <w:r w:rsidR="00E239FB">
        <w:rPr>
          <w:rFonts w:ascii="Times New Roman" w:hAnsi="Times New Roman" w:hint="eastAsia"/>
        </w:rPr>
        <w:t>进入后续路径段生成</w:t>
      </w:r>
    </w:p>
    <w:p w14:paraId="4080D358" w14:textId="77777777" w:rsidR="00AC07F1" w:rsidRPr="00A76C57" w:rsidRDefault="002A1FA4" w:rsidP="00A76C57">
      <w:pPr>
        <w:pStyle w:val="af7"/>
        <w:rPr>
          <w:rFonts w:hint="eastAsia"/>
        </w:rPr>
      </w:pPr>
      <w:bookmarkStart w:id="89" w:name="_Toc228824004"/>
      <w:bookmarkStart w:id="90" w:name="_Toc228824125"/>
      <w:r>
        <w:rPr>
          <w:rFonts w:ascii="Times New Roman" w:hAnsi="Times New Roman" w:hint="eastAsia"/>
        </w:rPr>
        <w:t xml:space="preserve">4.5 </w:t>
      </w:r>
      <w:r>
        <w:rPr>
          <w:rFonts w:ascii="Times New Roman" w:hAnsi="Times New Roman" w:hint="eastAsia"/>
        </w:rPr>
        <w:t>基于安全导航的短时域路径段生成</w:t>
      </w:r>
      <w:bookmarkEnd w:id="89"/>
      <w:bookmarkEnd w:id="90"/>
    </w:p>
    <w:p w14:paraId="2938B215" w14:textId="77777777" w:rsidR="00AC3398" w:rsidRDefault="00AC3398" w:rsidP="00AC3398">
      <w:pPr>
        <w:pStyle w:val="afa"/>
        <w:rPr>
          <w:rFonts w:hint="eastAsia"/>
          <w:b/>
        </w:rPr>
      </w:pPr>
      <w:bookmarkStart w:id="91" w:name="_Toc228824005"/>
      <w:bookmarkStart w:id="92" w:name="_Toc228824126"/>
      <w:r>
        <w:rPr>
          <w:rFonts w:ascii="Times New Roman" w:hAnsi="Times New Roman" w:hint="eastAsia"/>
        </w:rPr>
        <w:t xml:space="preserve">4.5.1 </w:t>
      </w:r>
      <w:r>
        <w:rPr>
          <w:rFonts w:ascii="Times New Roman" w:hAnsi="Times New Roman" w:hint="eastAsia"/>
        </w:rPr>
        <w:t>到候选视点的可达路径生成</w:t>
      </w:r>
      <w:bookmarkEnd w:id="91"/>
      <w:bookmarkEnd w:id="92"/>
    </w:p>
    <w:p w14:paraId="7F14A4AB" w14:textId="77777777" w:rsidR="00692062" w:rsidRDefault="002A1FA4">
      <w:pPr>
        <w:ind w:firstLine="480"/>
      </w:pPr>
      <w:r>
        <w:rPr>
          <w:rFonts w:ascii="Times New Roman" w:hAnsi="Times New Roman" w:hint="eastAsia"/>
        </w:rPr>
        <w:t>在候选</w:t>
      </w:r>
      <w:r>
        <w:rPr>
          <w:rFonts w:ascii="Times New Roman" w:hAnsi="Times New Roman" w:hint="eastAsia"/>
        </w:rPr>
        <w:t xml:space="preserve"> viewpoint </w:t>
      </w:r>
      <w:r>
        <w:rPr>
          <w:rFonts w:ascii="Times New Roman" w:hAnsi="Times New Roman" w:hint="eastAsia"/>
        </w:rPr>
        <w:t>生成后，系统需要将离散视点转换为</w:t>
      </w:r>
      <w:r>
        <w:rPr>
          <w:rFonts w:ascii="Times New Roman" w:hAnsi="Times New Roman" w:hint="eastAsia"/>
        </w:rPr>
        <w:t xml:space="preserve"> USV </w:t>
      </w:r>
      <w:r>
        <w:rPr>
          <w:rFonts w:ascii="Times New Roman" w:hAnsi="Times New Roman" w:hint="eastAsia"/>
        </w:rPr>
        <w:t>可执行的运动路径。本文采用“先生成可达路径，再截断为短时域路径段”的方式。对于每个候选</w:t>
      </w:r>
      <w:r>
        <w:rPr>
          <w:rFonts w:ascii="Times New Roman" w:hAnsi="Times New Roman" w:hint="eastAsia"/>
        </w:rPr>
        <w:t xml:space="preserve"> viewpoint</w:t>
      </w:r>
      <w:r>
        <w:rPr>
          <w:rFonts w:ascii="Times New Roman" w:hAnsi="Times New Roman" w:hint="eastAsia"/>
        </w:rPr>
        <w:t>，规划器首先从</w:t>
      </w:r>
      <w:r>
        <w:rPr>
          <w:rFonts w:ascii="Times New Roman" w:hAnsi="Times New Roman" w:hint="eastAsia"/>
        </w:rPr>
        <w:t xml:space="preserve"> USV </w:t>
      </w:r>
      <w:r>
        <w:rPr>
          <w:rFonts w:ascii="Times New Roman" w:hAnsi="Times New Roman" w:hint="eastAsia"/>
        </w:rPr>
        <w:t>当前位置到该</w:t>
      </w:r>
      <w:r>
        <w:rPr>
          <w:rFonts w:ascii="Times New Roman" w:hAnsi="Times New Roman" w:hint="eastAsia"/>
        </w:rPr>
        <w:t xml:space="preserve"> viewpoint </w:t>
      </w:r>
      <w:r>
        <w:rPr>
          <w:rFonts w:ascii="Times New Roman" w:hAnsi="Times New Roman" w:hint="eastAsia"/>
        </w:rPr>
        <w:t>生成一条完整可达路径；随后只保留该路径的前若干步作为当前候选</w:t>
      </w:r>
      <w:r>
        <w:rPr>
          <w:rFonts w:ascii="Times New Roman" w:hAnsi="Times New Roman" w:hint="eastAsia"/>
        </w:rPr>
        <w:t xml:space="preserve"> </w:t>
      </w:r>
      <w:r>
        <w:rPr>
          <w:rFonts w:ascii="Times New Roman" w:hAnsi="Times New Roman" w:hint="eastAsia"/>
        </w:rPr>
        <w:t>segment_path</w:t>
      </w:r>
      <w:r>
        <w:rPr>
          <w:rFonts w:ascii="Times New Roman" w:hAnsi="Times New Roman" w:hint="eastAsia"/>
        </w:rPr>
        <w:t>，用于本轮路径评分与执行。</w:t>
      </w:r>
    </w:p>
    <w:p w14:paraId="55FE3A8B" w14:textId="77777777" w:rsidR="00AC3398" w:rsidRDefault="00AC3398" w:rsidP="00AC3398">
      <w:pPr>
        <w:pStyle w:val="afa"/>
        <w:rPr>
          <w:rFonts w:hint="eastAsia"/>
          <w:b/>
        </w:rPr>
      </w:pPr>
      <w:bookmarkStart w:id="93" w:name="_Toc228824006"/>
      <w:bookmarkStart w:id="94" w:name="_Toc228824127"/>
      <w:r>
        <w:rPr>
          <w:rFonts w:ascii="Times New Roman" w:hAnsi="Times New Roman" w:hint="eastAsia"/>
        </w:rPr>
        <w:t>4.5.2 Safe-nav A*</w:t>
      </w:r>
      <w:r>
        <w:rPr>
          <w:rFonts w:ascii="Times New Roman" w:hAnsi="Times New Roman" w:hint="eastAsia"/>
        </w:rPr>
        <w:t>代价</w:t>
      </w:r>
      <w:bookmarkEnd w:id="93"/>
      <w:bookmarkEnd w:id="94"/>
    </w:p>
    <w:p w14:paraId="1518BB3E" w14:textId="77777777" w:rsidR="00692062" w:rsidRDefault="002A1FA4">
      <w:pPr>
        <w:ind w:firstLine="480"/>
      </w:pPr>
      <w:r>
        <w:rPr>
          <w:rFonts w:ascii="Times New Roman" w:hAnsi="Times New Roman"/>
        </w:rPr>
        <w:t>在普通已知地图模式下，路径生成使用</w:t>
      </w:r>
      <w:r>
        <w:rPr>
          <w:rFonts w:ascii="Times New Roman" w:hAnsi="Times New Roman"/>
        </w:rPr>
        <w:t xml:space="preserve"> 4 </w:t>
      </w:r>
      <w:r>
        <w:rPr>
          <w:rFonts w:ascii="Times New Roman" w:hAnsi="Times New Roman"/>
        </w:rPr>
        <w:t>邻接栅格</w:t>
      </w:r>
      <w:r>
        <w:rPr>
          <w:rFonts w:ascii="Times New Roman" w:hAnsi="Times New Roman"/>
        </w:rPr>
        <w:t xml:space="preserve"> A* </w:t>
      </w:r>
      <w:r>
        <w:rPr>
          <w:rFonts w:ascii="Times New Roman" w:hAnsi="Times New Roman"/>
        </w:rPr>
        <w:t>搜索；在当前安全导航模式</w:t>
      </w:r>
      <w:r>
        <w:rPr>
          <w:rFonts w:ascii="Times New Roman" w:hAnsi="Times New Roman"/>
        </w:rPr>
        <w:t xml:space="preserve"> soft_clearance_astar_v1 </w:t>
      </w:r>
      <w:r>
        <w:rPr>
          <w:rFonts w:ascii="Times New Roman" w:hAnsi="Times New Roman"/>
        </w:rPr>
        <w:t>下，系统使用</w:t>
      </w:r>
      <w:r>
        <w:rPr>
          <w:rFonts w:ascii="Times New Roman" w:hAnsi="Times New Roman"/>
        </w:rPr>
        <w:t xml:space="preserve"> safe-nav A*</w:t>
      </w:r>
      <w:r>
        <w:rPr>
          <w:rFonts w:ascii="Times New Roman" w:hAnsi="Times New Roman"/>
        </w:rPr>
        <w:t>。该方法在</w:t>
      </w:r>
      <w:r>
        <w:rPr>
          <w:rFonts w:ascii="Times New Roman" w:hAnsi="Times New Roman"/>
        </w:rPr>
        <w:t xml:space="preserve"> A* </w:t>
      </w:r>
      <w:r>
        <w:rPr>
          <w:rFonts w:ascii="Times New Roman" w:hAnsi="Times New Roman"/>
        </w:rPr>
        <w:t>的可达性基础上支持障碍膨胀图和软净空代价，单步代价可概括为：</w:t>
      </w:r>
    </w:p>
    <w:p w14:paraId="70D3FDB5" w14:textId="77777777" w:rsidR="00692062"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step</m:t>
            </m:r>
          </m:sub>
        </m:sSub>
        <m:r>
          <w:rPr>
            <w:rFonts w:ascii="Cambria Math" w:hAnsi="Cambria Math"/>
          </w:rPr>
          <m:t>(</m:t>
        </m:r>
        <m:r>
          <w:rPr>
            <w:rFonts w:ascii="Cambria Math" w:hAnsi="Cambria Math"/>
          </w:rPr>
          <m:t>x</m:t>
        </m:r>
        <m:r>
          <w:rPr>
            <w:rFonts w:ascii="Cambria Math" w:hAnsi="Cambria Math"/>
          </w:rPr>
          <m:t xml:space="preserve">) = 1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47</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47</w:instrText>
      </w:r>
      <w:r>
        <w:rPr>
          <w:vanish/>
        </w:rPr>
        <w:instrText>）</w:instrText>
      </w:r>
      <w:r>
        <w:rPr>
          <w:vanish/>
        </w:rPr>
        <w:instrText xml:space="preserve">" \f E \l 1 </w:instrText>
      </w:r>
      <w:r>
        <w:rPr>
          <w:vanish/>
        </w:rPr>
        <w:fldChar w:fldCharType="end"/>
      </w:r>
    </w:p>
    <w:p w14:paraId="0FB8EDD6" w14:textId="77777777" w:rsidR="00692062" w:rsidRDefault="002A1FA4">
      <w:pPr>
        <w:ind w:firstLine="480"/>
      </w:pPr>
      <w:r>
        <w:rPr>
          <w:rFonts w:ascii="Times New Roman" w:hAnsi="Times New Roman"/>
        </w:rPr>
        <w:t>其中，</w:t>
      </w:r>
      <w:r>
        <w:rPr>
          <w:rFonts w:ascii="Times New Roman" w:hAnsi="Times New Roman"/>
        </w:rPr>
        <w:t xml:space="preserve">C_clearance(x) </w:t>
      </w:r>
      <w:r>
        <w:rPr>
          <w:rFonts w:ascii="Times New Roman" w:hAnsi="Times New Roman"/>
        </w:rPr>
        <w:t>表示位置</w:t>
      </w:r>
      <w:r>
        <w:rPr>
          <w:rFonts w:ascii="Times New Roman" w:hAnsi="Times New Roman"/>
        </w:rPr>
        <w:t xml:space="preserve"> x </w:t>
      </w:r>
      <w:r>
        <w:rPr>
          <w:rFonts w:ascii="Times New Roman" w:hAnsi="Times New Roman"/>
        </w:rPr>
        <w:t>的软净空代价，</w:t>
      </w:r>
      <w:r>
        <w:rPr>
          <w:rFonts w:ascii="Times New Roman" w:hAnsi="Times New Roman"/>
        </w:rPr>
        <w:t xml:space="preserve">lambda_clearance </w:t>
      </w:r>
      <w:r>
        <w:rPr>
          <w:rFonts w:ascii="Times New Roman" w:hAnsi="Times New Roman"/>
        </w:rPr>
        <w:t>为净空代价权重。当前</w:t>
      </w:r>
      <w:r>
        <w:rPr>
          <w:rFonts w:ascii="Times New Roman" w:hAnsi="Times New Roman"/>
        </w:rPr>
        <w:t xml:space="preserve"> post-avoidance anomaly-aware known-map </w:t>
      </w:r>
      <w:r>
        <w:rPr>
          <w:rFonts w:ascii="Times New Roman" w:hAnsi="Times New Roman"/>
        </w:rPr>
        <w:t>主线配置中，</w:t>
      </w:r>
      <w:r>
        <w:rPr>
          <w:rFonts w:ascii="Times New Roman" w:hAnsi="Times New Roman"/>
        </w:rPr>
        <w:t>path_safety_mode=soft_clearance_astar_v1</w:t>
      </w:r>
      <w:r>
        <w:rPr>
          <w:rFonts w:ascii="Times New Roman" w:hAnsi="Times New Roman"/>
        </w:rPr>
        <w:t>，</w:t>
      </w:r>
      <w:r>
        <w:rPr>
          <w:rFonts w:ascii="Times New Roman" w:hAnsi="Times New Roman"/>
        </w:rPr>
        <w:t>safe_nav_inflation_radius_cells=0</w:t>
      </w:r>
      <w:r>
        <w:rPr>
          <w:rFonts w:ascii="Times New Roman" w:hAnsi="Times New Roman"/>
        </w:rPr>
        <w:t>，</w:t>
      </w:r>
      <w:r>
        <w:rPr>
          <w:rFonts w:ascii="Times New Roman" w:hAnsi="Times New Roman"/>
        </w:rPr>
        <w:t>safe_nav_lambda_clearance=1.0</w:t>
      </w:r>
      <w:r>
        <w:rPr>
          <w:rFonts w:ascii="Times New Roman" w:hAnsi="Times New Roman"/>
        </w:rPr>
        <w:t>，</w:t>
      </w:r>
      <w:r>
        <w:rPr>
          <w:rFonts w:ascii="Times New Roman" w:hAnsi="Times New Roman"/>
        </w:rPr>
        <w:t>safe_nav_soft_clearance_radius_cells=1</w:t>
      </w:r>
      <w:r>
        <w:rPr>
          <w:rFonts w:ascii="Times New Roman" w:hAnsi="Times New Roman"/>
        </w:rPr>
        <w:t>。因此，路径安全主要通过</w:t>
      </w:r>
      <w:r>
        <w:rPr>
          <w:rFonts w:ascii="Times New Roman" w:hAnsi="Times New Roman"/>
        </w:rPr>
        <w:t xml:space="preserve"> soft clearance cost </w:t>
      </w:r>
      <w:r>
        <w:rPr>
          <w:rFonts w:ascii="Times New Roman" w:hAnsi="Times New Roman"/>
        </w:rPr>
        <w:t>体现，即在保持已知障碍可行性约束的基础上，对贴近障碍的路径施加额外代价，使路径生成阶段更倾向于远离障碍的可行路径，而不是只寻找几何长度最短路径。</w:t>
      </w:r>
    </w:p>
    <w:p w14:paraId="4488DF91" w14:textId="77777777" w:rsidR="00AC3398" w:rsidRDefault="00AC3398" w:rsidP="00AC3398">
      <w:pPr>
        <w:pStyle w:val="afa"/>
        <w:rPr>
          <w:rFonts w:hint="eastAsia"/>
          <w:b/>
        </w:rPr>
      </w:pPr>
      <w:bookmarkStart w:id="95" w:name="_Toc228824007"/>
      <w:bookmarkStart w:id="96" w:name="_Toc228824128"/>
      <w:r>
        <w:rPr>
          <w:rFonts w:ascii="Times New Roman" w:hAnsi="Times New Roman" w:hint="eastAsia"/>
        </w:rPr>
        <w:t xml:space="preserve">4.5.3 </w:t>
      </w:r>
      <w:r>
        <w:rPr>
          <w:rFonts w:ascii="Times New Roman" w:hAnsi="Times New Roman" w:hint="eastAsia"/>
        </w:rPr>
        <w:t>短时域路径段截断</w:t>
      </w:r>
      <w:bookmarkEnd w:id="95"/>
      <w:bookmarkEnd w:id="96"/>
    </w:p>
    <w:p w14:paraId="51F599B0" w14:textId="77777777" w:rsidR="00692062" w:rsidRDefault="002A1FA4">
      <w:pPr>
        <w:ind w:firstLine="480"/>
      </w:pPr>
      <w:r>
        <w:rPr>
          <w:rFonts w:ascii="Times New Roman" w:hAnsi="Times New Roman" w:hint="eastAsia"/>
        </w:rPr>
        <w:t>设从当前位置</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rFonts w:ascii="Times New Roman" w:hAnsi="Times New Roman" w:hint="eastAsia"/>
        </w:rPr>
        <w:t xml:space="preserve"> </w:t>
      </w:r>
      <w:r>
        <w:rPr>
          <w:rFonts w:ascii="Times New Roman" w:hAnsi="Times New Roman" w:hint="eastAsia"/>
        </w:rPr>
        <w:t>到候选</w:t>
      </w:r>
      <w:r>
        <w:rPr>
          <w:rFonts w:ascii="Times New Roman" w:hAnsi="Times New Roman" w:hint="eastAsia"/>
        </w:rPr>
        <w:t xml:space="preserve"> viewpoint v </w:t>
      </w:r>
      <w:r>
        <w:rPr>
          <w:rFonts w:ascii="Times New Roman" w:hAnsi="Times New Roman" w:hint="eastAsia"/>
        </w:rPr>
        <w:t>的完整路径为</w:t>
      </w:r>
      <w:r>
        <w:rPr>
          <w:rFonts w:ascii="Times New Roman" w:hAnsi="Times New Roman" w:hint="eastAsia"/>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Times New Roman" w:hAnsi="Times New Roman" w:hint="eastAsia"/>
        </w:rPr>
        <w:t>。系统不会直接把整条完整路径作为本轮执行对象，而是根据短时域长度</w:t>
      </w:r>
      <w:r>
        <w:rPr>
          <w:rFonts w:ascii="Times New Roman" w:hAnsi="Times New Roman" w:hint="eastAsia"/>
        </w:rPr>
        <w:t xml:space="preserve"> </w:t>
      </w:r>
      <m:oMath>
        <m:r>
          <w:rPr>
            <w:rFonts w:ascii="Cambria Math" w:hAnsi="Cambria Math"/>
          </w:rPr>
          <m:t>H</m:t>
        </m:r>
      </m:oMath>
      <w:r>
        <w:rPr>
          <w:rFonts w:ascii="Times New Roman" w:hAnsi="Times New Roman" w:hint="eastAsia"/>
        </w:rPr>
        <w:t xml:space="preserve"> </w:t>
      </w:r>
      <w:r>
        <w:rPr>
          <w:rFonts w:ascii="Times New Roman" w:hAnsi="Times New Roman" w:hint="eastAsia"/>
        </w:rPr>
        <w:t>对其进行截断：</w:t>
      </w:r>
    </w:p>
    <w:p w14:paraId="5615D0E0" w14:textId="77777777" w:rsidR="00692062" w:rsidRDefault="002A1FA4">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48</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48</w:instrText>
      </w:r>
      <w:r>
        <w:rPr>
          <w:vanish/>
        </w:rPr>
        <w:instrText>）</w:instrText>
      </w:r>
      <w:r>
        <w:rPr>
          <w:vanish/>
        </w:rPr>
        <w:instrText xml:space="preserve">" \f E \l 1 </w:instrText>
      </w:r>
      <w:r>
        <w:rPr>
          <w:vanish/>
        </w:rPr>
        <w:fldChar w:fldCharType="end"/>
      </w:r>
    </w:p>
    <w:p w14:paraId="1DFAF659" w14:textId="77777777" w:rsidR="00692062" w:rsidRDefault="002A1FA4">
      <w:pPr>
        <w:ind w:firstLine="480"/>
      </w:pPr>
      <w:r>
        <w:rPr>
          <w:rFonts w:ascii="Times New Roman" w:hAnsi="Times New Roman" w:hint="eastAsia"/>
        </w:rPr>
        <w:t>本文实现中</w:t>
      </w:r>
      <w:r>
        <w:rPr>
          <w:rFonts w:ascii="Times New Roman" w:hAnsi="Times New Roman"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ascii="Times New Roman" w:hAnsi="Times New Roman" w:hint="eastAsia"/>
        </w:rPr>
        <w:t>，即每条候选路径段最多包含</w:t>
      </w:r>
      <w:r>
        <w:rPr>
          <w:rFonts w:ascii="Times New Roman" w:hAnsi="Times New Roman" w:hint="eastAsia"/>
        </w:rPr>
        <w:t xml:space="preserve"> 8 </w:t>
      </w:r>
      <w:r>
        <w:rPr>
          <w:rFonts w:ascii="Times New Roman" w:hAnsi="Times New Roman" w:hint="eastAsia"/>
        </w:rPr>
        <w:t>个运动步。若</w:t>
      </w:r>
      <w:r>
        <w:rPr>
          <w:rFonts w:ascii="Times New Roman" w:hAnsi="Times New Roman" w:hint="eastAsia"/>
        </w:rPr>
        <w:t xml:space="preserve"> viewpoint </w:t>
      </w:r>
      <w:r>
        <w:rPr>
          <w:rFonts w:ascii="Times New Roman" w:hAnsi="Times New Roman" w:hint="eastAsia"/>
        </w:rPr>
        <w:t>距离较近，则路径段可能直接到达</w:t>
      </w:r>
      <w:r>
        <w:rPr>
          <w:rFonts w:ascii="Times New Roman" w:hAnsi="Times New Roman" w:hint="eastAsia"/>
        </w:rPr>
        <w:t xml:space="preserve"> viewpoint</w:t>
      </w:r>
      <w:r>
        <w:rPr>
          <w:rFonts w:ascii="Times New Roman" w:hAnsi="Times New Roman" w:hint="eastAsia"/>
        </w:rPr>
        <w:t>；若</w:t>
      </w:r>
      <w:r>
        <w:rPr>
          <w:rFonts w:ascii="Times New Roman" w:hAnsi="Times New Roman" w:hint="eastAsia"/>
        </w:rPr>
        <w:t xml:space="preserve"> viewpoint </w:t>
      </w:r>
      <w:r>
        <w:rPr>
          <w:rFonts w:ascii="Times New Roman" w:hAnsi="Times New Roman" w:hint="eastAsia"/>
        </w:rPr>
        <w:t>较远，则仅取通往该</w:t>
      </w:r>
      <w:r>
        <w:rPr>
          <w:rFonts w:ascii="Times New Roman" w:hAnsi="Times New Roman" w:hint="eastAsia"/>
        </w:rPr>
        <w:t xml:space="preserve"> viewpoint </w:t>
      </w:r>
      <w:r>
        <w:rPr>
          <w:rFonts w:ascii="Times New Roman" w:hAnsi="Times New Roman" w:hint="eastAsia"/>
        </w:rPr>
        <w:t>的安全路径前缀。这样既保留了</w:t>
      </w:r>
      <w:r>
        <w:rPr>
          <w:rFonts w:ascii="Times New Roman" w:hAnsi="Times New Roman" w:hint="eastAsia"/>
        </w:rPr>
        <w:t xml:space="preserve"> viewpoint </w:t>
      </w:r>
      <w:r>
        <w:rPr>
          <w:rFonts w:ascii="Times New Roman" w:hAnsi="Times New Roman" w:hint="eastAsia"/>
        </w:rPr>
        <w:t>的目标导向和</w:t>
      </w:r>
      <w:r>
        <w:rPr>
          <w:rFonts w:ascii="Times New Roman" w:hAnsi="Times New Roman" w:hint="eastAsia"/>
        </w:rPr>
        <w:t xml:space="preserve"> safe-nav </w:t>
      </w:r>
      <w:r>
        <w:rPr>
          <w:rFonts w:ascii="Times New Roman" w:hAnsi="Times New Roman" w:hint="eastAsia"/>
        </w:rPr>
        <w:t>的安全可达性，又避免在当前时刻对远期路径收益作过度承诺。</w:t>
      </w:r>
    </w:p>
    <w:p w14:paraId="3FC9670F" w14:textId="77777777" w:rsidR="00AC3398" w:rsidRDefault="00AC3398" w:rsidP="00AC3398">
      <w:pPr>
        <w:pStyle w:val="afa"/>
        <w:rPr>
          <w:rFonts w:hint="eastAsia"/>
          <w:b/>
        </w:rPr>
      </w:pPr>
      <w:bookmarkStart w:id="97" w:name="_Toc228824008"/>
      <w:bookmarkStart w:id="98" w:name="_Toc228824129"/>
      <w:r>
        <w:rPr>
          <w:rFonts w:ascii="Times New Roman" w:hAnsi="Times New Roman" w:hint="eastAsia"/>
        </w:rPr>
        <w:t xml:space="preserve">4.5.4 </w:t>
      </w:r>
      <w:r>
        <w:rPr>
          <w:rFonts w:ascii="Times New Roman" w:hAnsi="Times New Roman" w:hint="eastAsia"/>
        </w:rPr>
        <w:t>路径段语义</w:t>
      </w:r>
      <w:bookmarkEnd w:id="97"/>
      <w:bookmarkEnd w:id="98"/>
    </w:p>
    <w:p w14:paraId="2C83832A" w14:textId="77777777" w:rsidR="00692062" w:rsidRDefault="002A1FA4">
      <w:pPr>
        <w:ind w:firstLine="480"/>
      </w:pPr>
      <w:r>
        <w:rPr>
          <w:rFonts w:ascii="Times New Roman" w:hAnsi="Times New Roman" w:hint="eastAsia"/>
        </w:rPr>
        <w:t>因此，本项目中的</w:t>
      </w:r>
      <w:r>
        <w:rPr>
          <w:rFonts w:ascii="Times New Roman" w:hAnsi="Times New Roman" w:hint="eastAsia"/>
        </w:rPr>
        <w:t xml:space="preserve"> segment_path </w:t>
      </w:r>
      <w:r>
        <w:rPr>
          <w:rFonts w:ascii="Times New Roman" w:hAnsi="Times New Roman" w:hint="eastAsia"/>
        </w:rPr>
        <w:t>并不是完整全局航线，而是当前信息状态下通向某个候选</w:t>
      </w:r>
      <w:r>
        <w:rPr>
          <w:rFonts w:ascii="Times New Roman" w:hAnsi="Times New Roman" w:hint="eastAsia"/>
        </w:rPr>
        <w:t xml:space="preserve"> viewpoint </w:t>
      </w:r>
      <w:r>
        <w:rPr>
          <w:rFonts w:ascii="Times New Roman" w:hAnsi="Times New Roman" w:hint="eastAsia"/>
        </w:rPr>
        <w:t>的短时域安全路径段。后续评分只评价该路径段在近期执行过程中能够带来的观测收益与执行代价。</w:t>
      </w:r>
    </w:p>
    <w:p w14:paraId="4C4BBE7E" w14:textId="77777777" w:rsidR="00AC07F1" w:rsidRDefault="002A1FA4" w:rsidP="00A76C57">
      <w:pPr>
        <w:pStyle w:val="af7"/>
        <w:rPr>
          <w:rFonts w:hAnsi="黑体" w:hint="eastAsia"/>
          <w:b/>
          <w:szCs w:val="28"/>
        </w:rPr>
      </w:pPr>
      <w:bookmarkStart w:id="99" w:name="_Toc228824009"/>
      <w:bookmarkStart w:id="100" w:name="_Toc228824130"/>
      <w:r>
        <w:rPr>
          <w:rFonts w:ascii="Times New Roman" w:hAnsi="Times New Roman" w:hint="eastAsia"/>
        </w:rPr>
        <w:t xml:space="preserve">4.6 </w:t>
      </w:r>
      <w:r>
        <w:rPr>
          <w:rFonts w:ascii="Times New Roman" w:hAnsi="Times New Roman" w:hint="eastAsia"/>
        </w:rPr>
        <w:t>候选路径段综合评分函数</w:t>
      </w:r>
      <w:bookmarkEnd w:id="99"/>
      <w:bookmarkEnd w:id="100"/>
    </w:p>
    <w:p w14:paraId="10D7D89E" w14:textId="77777777" w:rsidR="00AC3398" w:rsidRDefault="00AC3398" w:rsidP="00AC3398">
      <w:pPr>
        <w:pStyle w:val="afa"/>
        <w:rPr>
          <w:rFonts w:hint="eastAsia"/>
          <w:b/>
        </w:rPr>
      </w:pPr>
      <w:bookmarkStart w:id="101" w:name="_Toc228824010"/>
      <w:bookmarkStart w:id="102" w:name="_Toc228824131"/>
      <w:r>
        <w:rPr>
          <w:rFonts w:ascii="Times New Roman" w:hAnsi="Times New Roman" w:hint="eastAsia"/>
        </w:rPr>
        <w:t xml:space="preserve">4.6.1 </w:t>
      </w:r>
      <w:r>
        <w:rPr>
          <w:rFonts w:ascii="Times New Roman" w:hAnsi="Times New Roman" w:hint="eastAsia"/>
        </w:rPr>
        <w:t>路径段覆盖收益计算</w:t>
      </w:r>
      <w:bookmarkEnd w:id="101"/>
      <w:bookmarkEnd w:id="102"/>
    </w:p>
    <w:p w14:paraId="439DEE01" w14:textId="77777777" w:rsidR="00692062" w:rsidRDefault="002A1FA4">
      <w:pPr>
        <w:ind w:firstLine="480"/>
      </w:pPr>
      <w:r>
        <w:rPr>
          <w:rFonts w:ascii="Times New Roman" w:hAnsi="Times New Roman" w:hint="eastAsia"/>
        </w:rPr>
        <w:t>候选路径段生成后，系统需要在多个</w:t>
      </w:r>
      <w:r>
        <w:rPr>
          <w:rFonts w:ascii="Times New Roman" w:hAnsi="Times New Roman" w:hint="eastAsia"/>
        </w:rPr>
        <w:t xml:space="preserve"> segment_path </w:t>
      </w:r>
      <w:r>
        <w:rPr>
          <w:rFonts w:ascii="Times New Roman" w:hAnsi="Times New Roman" w:hint="eastAsia"/>
        </w:rPr>
        <w:t>中选择当前最值得执行的一段。评分对象不是</w:t>
      </w:r>
      <w:r>
        <w:rPr>
          <w:rFonts w:ascii="Times New Roman" w:hAnsi="Times New Roman" w:hint="eastAsia"/>
        </w:rPr>
        <w:t xml:space="preserve"> viewpoint </w:t>
      </w:r>
      <w:r>
        <w:rPr>
          <w:rFonts w:ascii="Times New Roman" w:hAnsi="Times New Roman" w:hint="eastAsia"/>
        </w:rPr>
        <w:t>本身，而是沿该路径段运动时传感器能够覆盖到的区域。也就是说，路径段评分回答的是：如果</w:t>
      </w:r>
      <w:r>
        <w:rPr>
          <w:rFonts w:ascii="Times New Roman" w:hAnsi="Times New Roman" w:hint="eastAsia"/>
        </w:rPr>
        <w:t xml:space="preserve"> USV </w:t>
      </w:r>
      <w:r>
        <w:rPr>
          <w:rFonts w:ascii="Times New Roman" w:hAnsi="Times New Roman" w:hint="eastAsia"/>
        </w:rPr>
        <w:t>接下来沿这段路径前进，它能获得多少搜索信息、刷新多少旧观测区域，以及需要付出多少执行代价。</w:t>
      </w:r>
    </w:p>
    <w:p w14:paraId="1CC07694" w14:textId="77777777" w:rsidR="00692062" w:rsidRDefault="002A1FA4">
      <w:pPr>
        <w:ind w:firstLine="480"/>
      </w:pPr>
      <w:r>
        <w:rPr>
          <w:rFonts w:ascii="Times New Roman" w:hAnsi="Times New Roman" w:hint="eastAsia"/>
        </w:rPr>
        <w:t>对于候选路径段</w:t>
      </w:r>
      <w:r>
        <w:rPr>
          <w:rFonts w:ascii="Times New Roman" w:hAnsi="Times New Roman" w:hint="eastAsia"/>
        </w:rPr>
        <w:t xml:space="preserve"> </w:t>
      </w:r>
      <m:oMath>
        <m:r>
          <w:rPr>
            <w:rFonts w:ascii="Cambria Math" w:hAnsi="Cambria Math"/>
          </w:rPr>
          <m:t>π</m:t>
        </m:r>
      </m:oMath>
      <w:r>
        <w:rPr>
          <w:rFonts w:ascii="Times New Roman" w:hAnsi="Times New Roman" w:hint="eastAsia"/>
        </w:rPr>
        <w:t>，系统依次遍历路径段中的每个未来</w:t>
      </w:r>
      <w:r>
        <w:rPr>
          <w:rFonts w:ascii="Times New Roman" w:hAnsi="Times New Roman" w:hint="eastAsia"/>
        </w:rPr>
        <w:t xml:space="preserve"> waypoint</w:t>
      </w:r>
      <w:r>
        <w:rPr>
          <w:rFonts w:ascii="Times New Roman" w:hAnsi="Times New Roman" w:hint="eastAsia"/>
        </w:rPr>
        <w:t>，并计算</w:t>
      </w:r>
      <w:r>
        <w:rPr>
          <w:rFonts w:ascii="Times New Roman" w:hAnsi="Times New Roman" w:hint="eastAsia"/>
        </w:rPr>
        <w:t xml:space="preserve"> USV </w:t>
      </w:r>
      <w:r>
        <w:rPr>
          <w:rFonts w:ascii="Times New Roman" w:hAnsi="Times New Roman" w:hint="eastAsia"/>
        </w:rPr>
        <w:t>到达该</w:t>
      </w:r>
      <w:r>
        <w:rPr>
          <w:rFonts w:ascii="Times New Roman" w:hAnsi="Times New Roman" w:hint="eastAsia"/>
        </w:rPr>
        <w:t xml:space="preserve"> waypoint </w:t>
      </w:r>
      <w:r>
        <w:rPr>
          <w:rFonts w:ascii="Times New Roman" w:hAnsi="Times New Roman" w:hint="eastAsia"/>
        </w:rPr>
        <w:t>时传感器能够覆盖的自由栅格集合。为了避免同一路径段内重复计数，已经被该候选路径覆盖过的格点不会在后续</w:t>
      </w:r>
      <w:r>
        <w:rPr>
          <w:rFonts w:ascii="Times New Roman" w:hAnsi="Times New Roman" w:hint="eastAsia"/>
        </w:rPr>
        <w:t xml:space="preserve"> waypoint </w:t>
      </w:r>
      <w:r>
        <w:rPr>
          <w:rFonts w:ascii="Times New Roman" w:hAnsi="Times New Roman" w:hint="eastAsia"/>
        </w:rPr>
        <w:t>中再次累计。路径段收益还采用折扣因子</w:t>
      </w:r>
      <w:r>
        <w:rPr>
          <w:rFonts w:ascii="Times New Roman" w:hAnsi="Times New Roman" w:hint="eastAsia"/>
        </w:rPr>
        <w:t xml:space="preserve"> </w:t>
      </w:r>
      <m:oMath>
        <m:r>
          <w:rPr>
            <w:rFonts w:ascii="Cambria Math" w:hAnsi="Cambria Math"/>
          </w:rPr>
          <m:t>γ</m:t>
        </m:r>
      </m:oMath>
      <w:r>
        <w:rPr>
          <w:rFonts w:ascii="Times New Roman" w:hAnsi="Times New Roman" w:hint="eastAsia"/>
        </w:rPr>
        <w:t>，使越靠前的观测收益权重越高。本文实现中默认</w:t>
      </w:r>
      <w:r>
        <w:rPr>
          <w:rFonts w:ascii="Times New Roman" w:hAnsi="Times New Roman" w:hint="eastAsia"/>
        </w:rPr>
        <w:t xml:space="preserve"> </w:t>
      </w:r>
      <m:oMath>
        <m:r>
          <w:rPr>
            <w:rFonts w:ascii="Cambria Math" w:hAnsi="Cambria Math"/>
          </w:rPr>
          <m:t>γ</m:t>
        </m:r>
        <m:r>
          <m:rPr>
            <m:sty m:val="p"/>
          </m:rPr>
          <w:rPr>
            <w:rFonts w:ascii="Cambria Math" w:hAnsi="Cambria Math"/>
          </w:rPr>
          <m:t>=0.95</m:t>
        </m:r>
      </m:oMath>
      <w:r>
        <w:rPr>
          <w:rFonts w:ascii="Times New Roman" w:hAnsi="Times New Roman" w:hint="eastAsia"/>
        </w:rPr>
        <w:t>。</w:t>
      </w:r>
    </w:p>
    <w:p w14:paraId="1E91D9EB" w14:textId="77777777" w:rsidR="00AC3398" w:rsidRDefault="00AC3398" w:rsidP="00AC3398">
      <w:pPr>
        <w:pStyle w:val="afa"/>
        <w:rPr>
          <w:rFonts w:hint="eastAsia"/>
          <w:b/>
        </w:rPr>
      </w:pPr>
      <w:bookmarkStart w:id="103" w:name="_Toc228824011"/>
      <w:bookmarkStart w:id="104" w:name="_Toc228824132"/>
      <w:r>
        <w:rPr>
          <w:rFonts w:ascii="Times New Roman" w:hAnsi="Times New Roman" w:hint="eastAsia"/>
        </w:rPr>
        <w:t xml:space="preserve">4.6.2 </w:t>
      </w:r>
      <w:r>
        <w:rPr>
          <w:rFonts w:ascii="Times New Roman" w:hAnsi="Times New Roman" w:hint="eastAsia"/>
        </w:rPr>
        <w:t>搜索信息收益与观测刷新收益</w:t>
      </w:r>
      <w:bookmarkEnd w:id="103"/>
      <w:bookmarkEnd w:id="104"/>
    </w:p>
    <w:p w14:paraId="5C61D127" w14:textId="77777777" w:rsidR="00692062" w:rsidRDefault="002A1FA4">
      <w:pPr>
        <w:ind w:firstLine="480"/>
      </w:pPr>
      <w:r>
        <w:rPr>
          <w:rFonts w:ascii="Times New Roman" w:hAnsi="Times New Roman" w:hint="eastAsia"/>
        </w:rPr>
        <w:t>路径段评分首先包含新区域覆盖收益。若路径段覆盖到的某个自由格点此前从未被传感器观测过，即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ascii="Times New Roman" w:hAnsi="Times New Roman" w:hint="eastAsia"/>
        </w:rPr>
        <w:t>，则该格点会增加</w:t>
      </w:r>
      <w:r>
        <w:rPr>
          <w:rFonts w:ascii="Times New Roman" w:hAnsi="Times New Roman" w:hint="eastAsia"/>
        </w:rPr>
        <w:t xml:space="preserve"> explore_total</w:t>
      </w:r>
      <w:r>
        <w:rPr>
          <w:rFonts w:ascii="Times New Roman" w:hAnsi="Times New Roman" w:hint="eastAsia"/>
        </w:rPr>
        <w:t>。该项鼓励</w:t>
      </w:r>
      <w:r>
        <w:rPr>
          <w:rFonts w:ascii="Times New Roman" w:hAnsi="Times New Roman" w:hint="eastAsia"/>
        </w:rPr>
        <w:t xml:space="preserve"> USV </w:t>
      </w:r>
      <w:r>
        <w:rPr>
          <w:rFonts w:ascii="Times New Roman" w:hAnsi="Times New Roman" w:hint="eastAsia"/>
        </w:rPr>
        <w:t>覆盖尚未观测的自由区域，避免搜索只在已有热点附近反复局部徘徊。</w:t>
      </w:r>
    </w:p>
    <w:p w14:paraId="2FA1BBA2" w14:textId="77777777" w:rsidR="00692062" w:rsidRDefault="002A1FA4">
      <w:pPr>
        <w:ind w:firstLine="480"/>
      </w:pPr>
      <w:r>
        <w:rPr>
          <w:rFonts w:ascii="Times New Roman" w:hAnsi="Times New Roman"/>
        </w:rPr>
        <w:t>其次，路径段评分包含搜索信息收益。对于路径段传感器覆盖到的格点，系统读取</w:t>
      </w:r>
      <w:r>
        <w:rPr>
          <w:rFonts w:ascii="Times New Roman" w:hAnsi="Times New Roman"/>
        </w:rPr>
        <w:t xml:space="preserve"> search_info_map</w:t>
      </w:r>
      <w:r>
        <w:rPr>
          <w:rFonts w:ascii="Times New Roman" w:hAnsi="Times New Roman"/>
        </w:rPr>
        <w:t>，并对当前</w:t>
      </w:r>
      <w:r>
        <w:rPr>
          <w:rFonts w:ascii="Times New Roman" w:hAnsi="Times New Roman"/>
        </w:rPr>
        <w:t xml:space="preserve"> waypoint </w:t>
      </w:r>
      <w:r>
        <w:rPr>
          <w:rFonts w:ascii="Times New Roman" w:hAnsi="Times New Roman"/>
        </w:rPr>
        <w:t>覆盖范围内的搜索信息值取平均后累加到</w:t>
      </w:r>
      <w:r>
        <w:rPr>
          <w:rFonts w:ascii="Times New Roman" w:hAnsi="Times New Roman"/>
        </w:rPr>
        <w:t xml:space="preserve"> focus_total</w:t>
      </w:r>
      <w:r>
        <w:rPr>
          <w:rFonts w:ascii="Times New Roman" w:hAnsi="Times New Roman"/>
        </w:rPr>
        <w:t>。该项使路径段更倾向覆盖</w:t>
      </w:r>
      <w:r>
        <w:rPr>
          <w:rFonts w:ascii="Times New Roman" w:hAnsi="Times New Roman"/>
        </w:rPr>
        <w:t xml:space="preserve"> anomaly-aware GP clue </w:t>
      </w:r>
      <w:r>
        <w:rPr>
          <w:rFonts w:ascii="Times New Roman" w:hAnsi="Times New Roman"/>
        </w:rPr>
        <w:t>与</w:t>
      </w:r>
      <w:r>
        <w:rPr>
          <w:rFonts w:ascii="Times New Roman" w:hAnsi="Times New Roman"/>
        </w:rPr>
        <w:t xml:space="preserve"> intensity </w:t>
      </w:r>
      <w:r>
        <w:rPr>
          <w:rFonts w:ascii="Times New Roman" w:hAnsi="Times New Roman"/>
        </w:rPr>
        <w:t>融合后搜索价值较高的区域。此外，系统还会根据路径段终点到</w:t>
      </w:r>
      <w:r>
        <w:rPr>
          <w:rFonts w:ascii="Times New Roman" w:hAnsi="Times New Roman"/>
        </w:rPr>
        <w:t xml:space="preserve"> anchor </w:t>
      </w:r>
      <w:r>
        <w:rPr>
          <w:rFonts w:ascii="Times New Roman" w:hAnsi="Times New Roman"/>
        </w:rPr>
        <w:t>和</w:t>
      </w:r>
      <w:r>
        <w:rPr>
          <w:rFonts w:ascii="Times New Roman" w:hAnsi="Times New Roman"/>
        </w:rPr>
        <w:t xml:space="preserve"> viewpoint </w:t>
      </w:r>
      <w:r>
        <w:rPr>
          <w:rFonts w:ascii="Times New Roman" w:hAnsi="Times New Roman"/>
        </w:rPr>
        <w:t>的接近程度加入局部进度奖励，使路径段不仅能够覆盖热点边缘，</w:t>
      </w:r>
      <w:r>
        <w:rPr>
          <w:rFonts w:ascii="Times New Roman" w:hAnsi="Times New Roman"/>
        </w:rPr>
        <w:lastRenderedPageBreak/>
        <w:t>也能够实际朝目标观测位置推进。</w:t>
      </w:r>
    </w:p>
    <w:p w14:paraId="6AA7EFFE" w14:textId="77777777" w:rsidR="00692062" w:rsidRDefault="002A1FA4">
      <w:pPr>
        <w:ind w:firstLine="480"/>
      </w:pPr>
      <w:r>
        <w:rPr>
          <w:rFonts w:ascii="Times New Roman" w:hAnsi="Times New Roman" w:hint="eastAsia"/>
        </w:rPr>
        <w:t>第三，路径段评分包含观测时效性刷新收益。若某个格点已经被观测过，即</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ascii="Times New Roman" w:hAnsi="Times New Roman" w:hint="eastAsia"/>
        </w:rPr>
        <w:t>，则系统读取</w:t>
      </w:r>
      <w:r>
        <w:rPr>
          <w:rFonts w:ascii="Times New Roman" w:hAnsi="Times New Roman"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ascii="Times New Roman" w:hAnsi="Times New Roman" w:hint="eastAsia"/>
        </w:rPr>
        <w:t>，并将其作为</w:t>
      </w:r>
      <w:r>
        <w:rPr>
          <w:rFonts w:ascii="Times New Roman" w:hAnsi="Times New Roman" w:hint="eastAsia"/>
        </w:rPr>
        <w:t xml:space="preserve"> recency_total </w:t>
      </w:r>
      <w:r>
        <w:rPr>
          <w:rFonts w:ascii="Times New Roman" w:hAnsi="Times New Roman" w:hint="eastAsia"/>
        </w:rPr>
        <w:t>的组成部分。该项鼓励路径段刷新较久未被观测的区域。需要强调的是，</w:t>
      </w:r>
      <w:r>
        <w:rPr>
          <w:rFonts w:ascii="Times New Roman" w:hAnsi="Times New Roman" w:hint="eastAsia"/>
        </w:rPr>
        <w:t xml:space="preserve">recency </w:t>
      </w:r>
      <w:r>
        <w:rPr>
          <w:rFonts w:ascii="Times New Roman" w:hAnsi="Times New Roman" w:hint="eastAsia"/>
        </w:rPr>
        <w:t>并未并入</w:t>
      </w:r>
      <w:r>
        <w:rPr>
          <w:rFonts w:ascii="Times New Roman" w:hAnsi="Times New Roman" w:hint="eastAsia"/>
        </w:rPr>
        <w:t xml:space="preserve"> search_info_map</w:t>
      </w:r>
      <w:r>
        <w:rPr>
          <w:rFonts w:ascii="Times New Roman" w:hAnsi="Times New Roman" w:hint="eastAsia"/>
        </w:rPr>
        <w:t>，而是在路径段评分中作为独立的观测刷新收益进入。</w:t>
      </w:r>
    </w:p>
    <w:p w14:paraId="47AEE1AD" w14:textId="77777777" w:rsidR="00692062" w:rsidRDefault="002A1FA4">
      <w:pPr>
        <w:ind w:firstLine="480"/>
      </w:pPr>
      <w:r>
        <w:rPr>
          <w:rFonts w:ascii="Times New Roman" w:hAnsi="Times New Roman" w:hint="eastAsia"/>
        </w:rPr>
        <w:t>综合上述部分，代码中将新区域覆盖收益与搜索信息收益合成为</w:t>
      </w:r>
      <w:r>
        <w:rPr>
          <w:rFonts w:ascii="Times New Roman" w:hAnsi="Times New Roman" w:hint="eastAsia"/>
        </w:rPr>
        <w:t xml:space="preserve"> search_info_gain</w:t>
      </w:r>
      <w:r>
        <w:rPr>
          <w:rFonts w:ascii="Times New Roman" w:hAnsi="Times New Roman" w:hint="eastAsia"/>
        </w:rPr>
        <w:t>，并将观测刷新收益记为</w:t>
      </w:r>
      <w:r>
        <w:rPr>
          <w:rFonts w:ascii="Times New Roman" w:hAnsi="Times New Roman" w:hint="eastAsia"/>
        </w:rPr>
        <w:t xml:space="preserve"> recency_bias</w:t>
      </w:r>
      <w:r>
        <w:rPr>
          <w:rFonts w:ascii="Times New Roman" w:hAnsi="Times New Roman" w:hint="eastAsia"/>
        </w:rPr>
        <w:t>：</w:t>
      </w:r>
    </w:p>
    <w:p w14:paraId="1B149419" w14:textId="77777777" w:rsidR="00692062"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49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49</w:instrText>
      </w:r>
      <w:r>
        <w:rPr>
          <w:vanish/>
        </w:rPr>
        <w:instrText>）</w:instrText>
      </w:r>
      <w:r>
        <w:rPr>
          <w:vanish/>
        </w:rPr>
        <w:instrText xml:space="preserve">" \f E \l 1 </w:instrText>
      </w:r>
      <w:r>
        <w:rPr>
          <w:vanish/>
        </w:rPr>
        <w:fldChar w:fldCharType="end"/>
      </w:r>
    </w:p>
    <w:p w14:paraId="7F824C49" w14:textId="77777777" w:rsidR="00AC3398" w:rsidRDefault="00AC3398" w:rsidP="00AC3398">
      <w:pPr>
        <w:pStyle w:val="afa"/>
        <w:rPr>
          <w:rFonts w:hint="eastAsia"/>
          <w:b/>
        </w:rPr>
      </w:pPr>
      <w:bookmarkStart w:id="105" w:name="_Toc228824012"/>
      <w:bookmarkStart w:id="106" w:name="_Toc228824133"/>
      <w:r>
        <w:rPr>
          <w:rFonts w:ascii="Times New Roman" w:hAnsi="Times New Roman" w:hint="eastAsia"/>
        </w:rPr>
        <w:t xml:space="preserve">4.6.3 </w:t>
      </w:r>
      <w:r>
        <w:rPr>
          <w:rFonts w:ascii="Times New Roman" w:hAnsi="Times New Roman" w:hint="eastAsia"/>
        </w:rPr>
        <w:t>执行代价</w:t>
      </w:r>
      <w:bookmarkEnd w:id="105"/>
      <w:bookmarkEnd w:id="106"/>
    </w:p>
    <w:p w14:paraId="44B5781E" w14:textId="77777777" w:rsidR="00692062" w:rsidRDefault="002A1FA4">
      <w:pPr>
        <w:ind w:firstLine="480"/>
      </w:pPr>
      <w:r>
        <w:rPr>
          <w:rFonts w:ascii="Times New Roman" w:hAnsi="Times New Roman"/>
        </w:rPr>
        <w:t>路径段还需要考虑执行代价。在当前单艇</w:t>
      </w:r>
      <w:r>
        <w:rPr>
          <w:rFonts w:ascii="Times New Roman" w:hAnsi="Times New Roman"/>
        </w:rPr>
        <w:t xml:space="preserve"> safe-nav </w:t>
      </w:r>
      <w:r>
        <w:rPr>
          <w:rFonts w:ascii="Times New Roman" w:hAnsi="Times New Roman"/>
        </w:rPr>
        <w:t>主线中，执行代价由路径长度、转弯次数和净空惩罚构成，可概括为：</w:t>
      </w:r>
    </w:p>
    <w:p w14:paraId="00CDEA73" w14:textId="77777777" w:rsidR="00692062"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m:t>
        </m:r>
        <m:r>
          <w:rPr>
            <w:rFonts w:ascii="Cambria Math" w:hAnsi="Cambria Math"/>
          </w:rPr>
          <m:t>π</m:t>
        </m:r>
        <m:r>
          <w:rPr>
            <w:rFonts w:ascii="Cambria Math" w:hAnsi="Cambria Math"/>
          </w:rPr>
          <m:t xml:space="preserve">) = </m:t>
        </m:r>
        <m:r>
          <w:rPr>
            <w:rFonts w:ascii="Cambria Math" w:hAnsi="Cambria Math"/>
          </w:rPr>
          <m:t>L</m:t>
        </m:r>
        <m:r>
          <w:rPr>
            <w:rFonts w:ascii="Cambria Math" w:hAnsi="Cambria Math"/>
          </w:rPr>
          <m:t>(</m:t>
        </m:r>
        <m:r>
          <w:rPr>
            <w:rFonts w:ascii="Cambria Math" w:hAnsi="Cambria Math"/>
          </w:rPr>
          <m:t>π</m:t>
        </m:r>
        <m:r>
          <w:rPr>
            <w:rFonts w:ascii="Cambria Math" w:hAnsi="Cambria Math"/>
          </w:rPr>
          <m:t xml:space="preserve">) + 0.25 </m:t>
        </m:r>
        <m:r>
          <w:rPr>
            <w:rFonts w:ascii="Cambria Math" w:hAnsi="Cambria Math"/>
          </w:rPr>
          <m:t>T</m:t>
        </m:r>
        <m:r>
          <w:rPr>
            <w:rFonts w:ascii="Cambria Math" w:hAnsi="Cambria Math"/>
          </w:rPr>
          <m:t>(</m:t>
        </m:r>
        <m:r>
          <w:rPr>
            <w:rFonts w:ascii="Cambria Math" w:hAnsi="Cambria Math"/>
          </w:rPr>
          <m:t>π</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clearance</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clearance</m:t>
            </m:r>
          </m:sub>
        </m:sSub>
        <m:r>
          <w:rPr>
            <w:rFonts w:ascii="Cambria Math" w:hAnsi="Cambria Math"/>
          </w:rPr>
          <m:t>(</m:t>
        </m:r>
        <m:r>
          <w:rPr>
            <w:rFonts w:ascii="Cambria Math" w:hAnsi="Cambria Math"/>
          </w:rPr>
          <m:t>π</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50</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50</w:instrText>
      </w:r>
      <w:r>
        <w:rPr>
          <w:vanish/>
        </w:rPr>
        <w:instrText>）</w:instrText>
      </w:r>
      <w:r>
        <w:rPr>
          <w:vanish/>
        </w:rPr>
        <w:instrText xml:space="preserve">" \f E \l 1 </w:instrText>
      </w:r>
      <w:r>
        <w:rPr>
          <w:vanish/>
        </w:rPr>
        <w:fldChar w:fldCharType="end"/>
      </w:r>
    </w:p>
    <w:p w14:paraId="76A7DF31" w14:textId="77777777" w:rsidR="00692062" w:rsidRDefault="002A1FA4">
      <w:pPr>
        <w:ind w:firstLine="480"/>
      </w:pPr>
      <w:r>
        <w:rPr>
          <w:rFonts w:ascii="Times New Roman" w:hAnsi="Times New Roman"/>
        </w:rPr>
        <w:t>其中，</w:t>
      </w:r>
      <w:r>
        <w:rPr>
          <w:rFonts w:ascii="Times New Roman" w:hAnsi="Times New Roman"/>
        </w:rPr>
        <w:t xml:space="preserve">L(pi) </w:t>
      </w:r>
      <w:r>
        <w:rPr>
          <w:rFonts w:ascii="Times New Roman" w:hAnsi="Times New Roman"/>
        </w:rPr>
        <w:t>表示路径段长度，</w:t>
      </w:r>
      <w:r>
        <w:rPr>
          <w:rFonts w:ascii="Times New Roman" w:hAnsi="Times New Roman"/>
        </w:rPr>
        <w:t xml:space="preserve">T(pi) </w:t>
      </w:r>
      <w:r>
        <w:rPr>
          <w:rFonts w:ascii="Times New Roman" w:hAnsi="Times New Roman"/>
        </w:rPr>
        <w:t>表示路径段转弯次数，</w:t>
      </w:r>
      <w:r>
        <w:rPr>
          <w:rFonts w:ascii="Times New Roman" w:hAnsi="Times New Roman"/>
        </w:rPr>
        <w:t xml:space="preserve">C_clearance(pi) </w:t>
      </w:r>
      <w:r>
        <w:rPr>
          <w:rFonts w:ascii="Times New Roman" w:hAnsi="Times New Roman"/>
        </w:rPr>
        <w:t>表示路径段上的平均软净空代价。若未启用</w:t>
      </w:r>
      <w:r>
        <w:rPr>
          <w:rFonts w:ascii="Times New Roman" w:hAnsi="Times New Roman"/>
        </w:rPr>
        <w:t xml:space="preserve"> safe-nav</w:t>
      </w:r>
      <w:r>
        <w:rPr>
          <w:rFonts w:ascii="Times New Roman" w:hAnsi="Times New Roman"/>
        </w:rPr>
        <w:t>，代码中的执行代价则使用路径长度、邻近障碍惩罚和转弯次数构造。艇间</w:t>
      </w:r>
      <w:r>
        <w:rPr>
          <w:rFonts w:ascii="Times New Roman" w:hAnsi="Times New Roman"/>
        </w:rPr>
        <w:t xml:space="preserve"> reservation </w:t>
      </w:r>
      <w:r>
        <w:rPr>
          <w:rFonts w:ascii="Times New Roman" w:hAnsi="Times New Roman"/>
        </w:rPr>
        <w:t>软冲突代价属于双艇协同执行安全层，本文将在后续双艇协同搜索章节中单独讨论。</w:t>
      </w:r>
    </w:p>
    <w:p w14:paraId="212A5B75" w14:textId="77777777" w:rsidR="00AC3398" w:rsidRDefault="00AC3398" w:rsidP="00AC3398">
      <w:pPr>
        <w:pStyle w:val="afa"/>
        <w:rPr>
          <w:rFonts w:hint="eastAsia"/>
          <w:b/>
        </w:rPr>
      </w:pPr>
      <w:bookmarkStart w:id="107" w:name="_Toc228824013"/>
      <w:bookmarkStart w:id="108" w:name="_Toc228824134"/>
      <w:r>
        <w:rPr>
          <w:rFonts w:ascii="Times New Roman" w:hAnsi="Times New Roman" w:hint="eastAsia"/>
        </w:rPr>
        <w:t xml:space="preserve">4.6.4 </w:t>
      </w:r>
      <w:r>
        <w:rPr>
          <w:rFonts w:ascii="Times New Roman" w:hAnsi="Times New Roman" w:hint="eastAsia"/>
        </w:rPr>
        <w:t>最终综合评分</w:t>
      </w:r>
      <w:bookmarkEnd w:id="107"/>
      <w:bookmarkEnd w:id="108"/>
    </w:p>
    <w:p w14:paraId="710351DF" w14:textId="77777777" w:rsidR="00692062" w:rsidRDefault="002A1FA4">
      <w:pPr>
        <w:ind w:firstLine="480"/>
      </w:pPr>
      <w:r>
        <w:rPr>
          <w:rFonts w:ascii="Times New Roman" w:hAnsi="Times New Roman"/>
        </w:rPr>
        <w:t>在得到所有候选路径段的原始收益和代价后，系统在候选集合内部进行</w:t>
      </w:r>
      <w:r>
        <w:rPr>
          <w:rFonts w:ascii="Times New Roman" w:hAnsi="Times New Roman"/>
        </w:rPr>
        <w:t xml:space="preserve"> min-max </w:t>
      </w:r>
      <w:r>
        <w:rPr>
          <w:rFonts w:ascii="Times New Roman" w:hAnsi="Times New Roman"/>
        </w:rPr>
        <w:t>归一化，使不同量纲的项能够进入统一评分。对于本文</w:t>
      </w:r>
      <w:r>
        <w:rPr>
          <w:rFonts w:ascii="Times New Roman" w:hAnsi="Times New Roman"/>
        </w:rPr>
        <w:t xml:space="preserve"> anomaly-aware clue </w:t>
      </w:r>
      <w:r>
        <w:rPr>
          <w:rFonts w:ascii="Times New Roman" w:hAnsi="Times New Roman"/>
        </w:rPr>
        <w:t>主线下的</w:t>
      </w:r>
      <w:r>
        <w:rPr>
          <w:rFonts w:ascii="Times New Roman" w:hAnsi="Times New Roman"/>
        </w:rPr>
        <w:t xml:space="preserve"> marine_knownmap_path_v2_infosampled </w:t>
      </w:r>
      <w:r>
        <w:rPr>
          <w:rFonts w:ascii="Times New Roman" w:hAnsi="Times New Roman"/>
        </w:rPr>
        <w:t>方法，候选路径段的最终主评分可概括为：</w:t>
      </w:r>
    </w:p>
    <w:p w14:paraId="2768C4F6" w14:textId="77777777" w:rsidR="00692062" w:rsidRDefault="002A1FA4">
      <w:pPr>
        <w:tabs>
          <w:tab w:val="center" w:pos="4153"/>
          <w:tab w:val="right" w:pos="8306"/>
        </w:tabs>
        <w:jc w:val="left"/>
      </w:pPr>
      <w:r>
        <w:tab/>
      </w:r>
      <m:oMath>
        <m:r>
          <w:rPr>
            <w:rFonts w:ascii="Cambria Math" w:hAnsi="Cambria Math"/>
          </w:rPr>
          <m:t>J</m:t>
        </m:r>
        <m:r>
          <w:rPr>
            <w:rFonts w:ascii="Cambria Math" w:hAnsi="Cambria Math"/>
          </w:rPr>
          <m:t>(</m:t>
        </m:r>
        <m:r>
          <w:rPr>
            <w:rFonts w:ascii="Cambria Math" w:hAnsi="Cambria Math"/>
          </w:rPr>
          <m:t>π</m:t>
        </m:r>
        <m:r>
          <w:rPr>
            <w:rFonts w:ascii="Cambria Math" w:hAnsi="Cambria Math"/>
          </w:rPr>
          <m:t xml:space="preserve">) = 6.5 </m:t>
        </m:r>
        <m: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info</m:t>
            </m:r>
          </m:sub>
        </m:sSub>
        <m:r>
          <w:rPr>
            <w:rFonts w:ascii="Cambria Math" w:hAnsi="Cambria Math"/>
          </w:rPr>
          <m:t>(</m:t>
        </m:r>
        <m:r>
          <w:rPr>
            <w:rFonts w:ascii="Cambria Math" w:hAnsi="Cambria Math"/>
          </w:rPr>
          <m:t>π</m:t>
        </m:r>
        <m:r>
          <w:rPr>
            <w:rFonts w:ascii="Cambria Math" w:hAnsi="Cambria Math"/>
          </w:rPr>
          <m:t xml:space="preserve">)) + 2.0 </m:t>
        </m:r>
        <m: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recency</m:t>
            </m:r>
          </m:sub>
        </m:sSub>
        <m:r>
          <w:rPr>
            <w:rFonts w:ascii="Cambria Math" w:hAnsi="Cambria Math"/>
          </w:rPr>
          <m:t>(</m:t>
        </m:r>
        <m:r>
          <w:rPr>
            <w:rFonts w:ascii="Cambria Math" w:hAnsi="Cambria Math"/>
          </w:rPr>
          <m:t>π</m:t>
        </m:r>
        <m:r>
          <w:rPr>
            <w:rFonts w:ascii="Cambria Math" w:hAnsi="Cambria Math"/>
          </w:rPr>
          <m:t xml:space="preserve">)) - 0.35 </m:t>
        </m:r>
        <m:r>
          <w:rPr>
            <w:rFonts w:ascii="Cambria Math" w:hAnsi="Cambria Math"/>
          </w:rPr>
          <m:t>norm</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m:t>
        </m:r>
        <m:r>
          <w:rPr>
            <w:rFonts w:ascii="Cambria Math" w:hAnsi="Cambria Math"/>
          </w:rPr>
          <m:t>π</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uturn</m:t>
            </m:r>
          </m:sub>
        </m:sSub>
        <m:r>
          <w:rPr>
            <w:rFonts w:ascii="Cambria Math" w:hAnsi="Cambria Math"/>
          </w:rPr>
          <m:t>(</m:t>
        </m:r>
        <m:r>
          <w:rPr>
            <w:rFonts w:ascii="Cambria Math" w:hAnsi="Cambria Math"/>
          </w:rPr>
          <m:t>π</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51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51</w:instrText>
      </w:r>
      <w:r>
        <w:rPr>
          <w:vanish/>
        </w:rPr>
        <w:instrText>）</w:instrText>
      </w:r>
      <w:r>
        <w:rPr>
          <w:vanish/>
        </w:rPr>
        <w:instrText xml:space="preserve">" \f E \l 1 </w:instrText>
      </w:r>
      <w:r>
        <w:rPr>
          <w:vanish/>
        </w:rPr>
        <w:fldChar w:fldCharType="end"/>
      </w:r>
    </w:p>
    <w:p w14:paraId="7958C909" w14:textId="77777777" w:rsidR="00692062" w:rsidRDefault="002A1FA4">
      <w:pPr>
        <w:ind w:firstLine="480"/>
      </w:pPr>
      <w:r>
        <w:rPr>
          <w:rFonts w:ascii="Times New Roman" w:hAnsi="Times New Roman"/>
        </w:rP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m:t>
        </m:r>
        <m:r>
          <w:rPr>
            <w:rFonts w:ascii="Cambria Math" w:hAnsi="Cambria Math"/>
          </w:rPr>
          <m:t>π</m:t>
        </m:r>
        <m:r>
          <w:rPr>
            <w:rFonts w:ascii="Cambria Math" w:hAnsi="Cambria Math"/>
          </w:rPr>
          <m:t>)</m:t>
        </m:r>
      </m:oMath>
      <w:r>
        <w:rPr>
          <w:rFonts w:ascii="Times New Roman" w:hAnsi="Times New Roman"/>
        </w:rPr>
        <w:t xml:space="preserve"> </w:t>
      </w:r>
      <w:r>
        <w:rPr>
          <w:rFonts w:ascii="Times New Roman" w:hAnsi="Times New Roman"/>
        </w:rP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m:t>
        </m:r>
        <m:r>
          <w:rPr>
            <w:rFonts w:ascii="Cambria Math" w:hAnsi="Cambria Math"/>
          </w:rPr>
          <m:t>π</m:t>
        </m:r>
        <m:r>
          <w:rPr>
            <w:rFonts w:ascii="Cambria Math" w:hAnsi="Cambria Math"/>
          </w:rPr>
          <m:t>)</m:t>
        </m:r>
      </m:oMath>
      <w:r>
        <w:rPr>
          <w:rFonts w:ascii="Times New Roman" w:hAnsi="Times New Roman"/>
        </w:rPr>
        <w:t xml:space="preserve"> </w:t>
      </w:r>
      <w:r>
        <w:rPr>
          <w:rFonts w:ascii="Times New Roman" w:hAnsi="Times New Roman"/>
        </w:rP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m:t>
        </m:r>
        <m:r>
          <w:rPr>
            <w:rFonts w:ascii="Cambria Math" w:hAnsi="Cambria Math"/>
          </w:rPr>
          <m:t>π</m:t>
        </m:r>
        <m:r>
          <w:rPr>
            <w:rFonts w:ascii="Cambria Math" w:hAnsi="Cambria Math"/>
          </w:rPr>
          <m:t>)</m:t>
        </m:r>
      </m:oMath>
      <w:r>
        <w:rPr>
          <w:rFonts w:ascii="Times New Roman" w:hAnsi="Times New Roman"/>
        </w:rPr>
        <w:t xml:space="preserve"> </w:t>
      </w:r>
      <w:r>
        <w:rPr>
          <w:rFonts w:ascii="Times New Roman" w:hAnsi="Times New Roman"/>
        </w:rP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m:t>
        </m:r>
        <m:r>
          <w:rPr>
            <w:rFonts w:ascii="Cambria Math" w:hAnsi="Cambria Math"/>
          </w:rPr>
          <m:t>π</m:t>
        </m:r>
        <m:r>
          <w:rPr>
            <w:rFonts w:ascii="Cambria Math" w:hAnsi="Cambria Math"/>
          </w:rPr>
          <m:t>)</m:t>
        </m:r>
      </m:oMath>
      <w:r>
        <w:rPr>
          <w:rFonts w:ascii="Times New Roman" w:hAnsi="Times New Roman"/>
        </w:rPr>
        <w:t xml:space="preserve"> </w:t>
      </w:r>
      <w:r>
        <w:rPr>
          <w:rFonts w:ascii="Times New Roman" w:hAnsi="Times New Roman"/>
        </w:rPr>
        <w:t>表示掉头惩罚，当前默认</w:t>
      </w:r>
      <w:r>
        <w:rPr>
          <w:rFonts w:ascii="Times New Roman" w:hAnsi="Times New Roman"/>
        </w:rPr>
        <w:t xml:space="preserve"> </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rPr>
          <w:rFonts w:ascii="Times New Roman" w:hAnsi="Times New Roman"/>
        </w:rPr>
        <w:t>。最终，系统选择</w:t>
      </w:r>
      <w:r>
        <w:rPr>
          <w:rFonts w:ascii="Times New Roman" w:hAnsi="Times New Roman"/>
        </w:rPr>
        <w:t xml:space="preserve"> </w:t>
      </w:r>
      <m:oMath>
        <m:r>
          <w:rPr>
            <w:rFonts w:ascii="Cambria Math" w:hAnsi="Cambria Math"/>
          </w:rPr>
          <m:t>J</m:t>
        </m:r>
        <m:r>
          <w:rPr>
            <w:rFonts w:ascii="Cambria Math" w:hAnsi="Cambria Math"/>
          </w:rPr>
          <m:t>(</m:t>
        </m:r>
        <m:r>
          <w:rPr>
            <w:rFonts w:ascii="Cambria Math" w:hAnsi="Cambria Math"/>
          </w:rPr>
          <m:t>π</m:t>
        </m:r>
        <m:r>
          <w:rPr>
            <w:rFonts w:ascii="Cambria Math" w:hAnsi="Cambria Math"/>
          </w:rPr>
          <m:t>)</m:t>
        </m:r>
      </m:oMath>
      <w:r>
        <w:rPr>
          <w:rFonts w:ascii="Times New Roman" w:hAnsi="Times New Roman"/>
        </w:rPr>
        <w:t xml:space="preserve"> </w:t>
      </w:r>
      <w:r>
        <w:rPr>
          <w:rFonts w:ascii="Times New Roman" w:hAnsi="Times New Roman"/>
        </w:rPr>
        <w:t>最大的候选路径段作为当前计划路径段。</w:t>
      </w:r>
    </w:p>
    <w:p w14:paraId="5E255CE6" w14:textId="77777777" w:rsidR="0031507E" w:rsidRDefault="002A1FA4" w:rsidP="00B312D7">
      <w:pPr>
        <w:spacing w:line="240" w:lineRule="atLeast"/>
        <w:jc w:val="center"/>
      </w:pPr>
      <w:r>
        <w:rPr>
          <w:noProof/>
        </w:rPr>
        <w:lastRenderedPageBreak/>
        <w:drawing>
          <wp:inline distT="0" distB="0" distL="0" distR="0" wp14:anchorId="3336ECB1" wp14:editId="5D23085B">
            <wp:extent cx="5577840" cy="3946761"/>
            <wp:effectExtent l="0" t="0" r="0" b="0"/>
            <wp:docPr id="5" name="图4-4 候选路径段评分与最优路径段选择流程图" descr="图4-4 候选路径段评分与最优路径段选择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4_segment_scoring.png" descr="图4-1 候选路径段评分与最优路径段选择流程图"/>
                    <pic:cNvPicPr>
                      <a:picLocks noChangeAspect="1"/>
                    </pic:cNvPicPr>
                  </pic:nvPicPr>
                  <pic:blipFill>
                    <a:blip r:embed="rId13"/>
                    <a:stretch>
                      <a:fillRect/>
                    </a:stretch>
                  </pic:blipFill>
                  <pic:spPr>
                    <a:xfrm>
                      <a:off x="0" y="0"/>
                      <a:ext cx="5577840" cy="3946761"/>
                    </a:xfrm>
                    <a:prstGeom prst="rect">
                      <a:avLst/>
                    </a:prstGeom>
                  </pic:spPr>
                </pic:pic>
              </a:graphicData>
            </a:graphic>
          </wp:inline>
        </w:drawing>
      </w:r>
    </w:p>
    <w:p w14:paraId="5A69BC7E" w14:textId="77777777" w:rsidR="0031507E" w:rsidRDefault="002A1FA4">
      <w:pPr>
        <w:jc w:val="center"/>
      </w:pPr>
      <w:r>
        <w:rPr>
          <w:rFonts w:ascii="Times New Roman" w:hAnsi="Times New Roman"/>
        </w:rPr>
        <w:t>图</w:t>
      </w:r>
      <w:r>
        <w:rPr>
          <w:rFonts w:ascii="Times New Roman" w:hAnsi="Times New Roman"/>
        </w:rPr>
        <w:t xml:space="preserve">4-4 </w:t>
      </w:r>
      <w:r>
        <w:rPr>
          <w:rFonts w:ascii="Times New Roman" w:hAnsi="Times New Roman"/>
        </w:rPr>
        <w:t>候选路径段评分与最优路径段选择流程图</w:t>
      </w:r>
      <w:r>
        <w:rPr>
          <w:vanish/>
        </w:rPr>
        <w:fldChar w:fldCharType="begin"/>
      </w:r>
      <w:r>
        <w:rPr>
          <w:vanish/>
        </w:rPr>
        <w:instrText xml:space="preserve"> TC "</w:instrText>
      </w:r>
      <w:r>
        <w:rPr>
          <w:vanish/>
        </w:rPr>
        <w:instrText>图</w:instrText>
      </w:r>
      <w:r>
        <w:rPr>
          <w:vanish/>
        </w:rPr>
        <w:instrText xml:space="preserve">4-4 </w:instrText>
      </w:r>
      <w:r>
        <w:rPr>
          <w:vanish/>
        </w:rPr>
        <w:instrText>候选路径段评分与最优路径段选择流程图</w:instrText>
      </w:r>
      <w:r>
        <w:rPr>
          <w:vanish/>
        </w:rPr>
        <w:instrText xml:space="preserve">" \f F \l 1 </w:instrText>
      </w:r>
      <w:r>
        <w:rPr>
          <w:vanish/>
        </w:rPr>
        <w:fldChar w:fldCharType="end"/>
      </w:r>
    </w:p>
    <w:p w14:paraId="25711EEB" w14:textId="77777777" w:rsidR="00AC07F1" w:rsidRDefault="002A1FA4" w:rsidP="00A76C57">
      <w:pPr>
        <w:pStyle w:val="af7"/>
        <w:rPr>
          <w:rFonts w:hAnsi="黑体" w:hint="eastAsia"/>
          <w:b/>
          <w:szCs w:val="28"/>
        </w:rPr>
      </w:pPr>
      <w:bookmarkStart w:id="109" w:name="_Toc228824014"/>
      <w:bookmarkStart w:id="110" w:name="_Toc228824135"/>
      <w:r>
        <w:rPr>
          <w:rFonts w:ascii="Times New Roman" w:hAnsi="Times New Roman" w:hint="eastAsia"/>
        </w:rPr>
        <w:t xml:space="preserve">4.7 </w:t>
      </w:r>
      <w:r>
        <w:rPr>
          <w:rFonts w:ascii="Times New Roman" w:hAnsi="Times New Roman" w:hint="eastAsia"/>
        </w:rPr>
        <w:t>在线滚动执行与重规划机制</w:t>
      </w:r>
      <w:bookmarkEnd w:id="109"/>
      <w:bookmarkEnd w:id="110"/>
    </w:p>
    <w:p w14:paraId="7FBBDB7C" w14:textId="77777777" w:rsidR="00AC3398" w:rsidRDefault="00AC3398" w:rsidP="00AC3398">
      <w:pPr>
        <w:pStyle w:val="afa"/>
        <w:rPr>
          <w:rFonts w:hint="eastAsia"/>
          <w:b/>
        </w:rPr>
      </w:pPr>
      <w:bookmarkStart w:id="111" w:name="_Toc228824015"/>
      <w:bookmarkStart w:id="112" w:name="_Toc228824136"/>
      <w:r>
        <w:rPr>
          <w:rFonts w:ascii="Times New Roman" w:hAnsi="Times New Roman" w:hint="eastAsia"/>
        </w:rPr>
        <w:t xml:space="preserve">4.7.1 </w:t>
      </w:r>
      <w:r>
        <w:rPr>
          <w:rFonts w:ascii="Times New Roman" w:hAnsi="Times New Roman" w:hint="eastAsia"/>
        </w:rPr>
        <w:t>重规划触发条件</w:t>
      </w:r>
      <w:bookmarkEnd w:id="111"/>
      <w:bookmarkEnd w:id="112"/>
    </w:p>
    <w:p w14:paraId="64E01423" w14:textId="77777777" w:rsidR="00692062" w:rsidRDefault="002A1FA4">
      <w:pPr>
        <w:ind w:firstLine="480"/>
      </w:pPr>
      <w:r>
        <w:rPr>
          <w:rFonts w:ascii="Times New Roman" w:hAnsi="Times New Roman"/>
        </w:rPr>
        <w:t>本文的单艇路径规划不是一次性生成完整全局搜索路线，而是采用在线滚动执行与重规划机制。每个决策周期中，系统首先根据目标运动模式预测</w:t>
      </w:r>
      <w:r>
        <w:rPr>
          <w:rFonts w:ascii="Times New Roman" w:hAnsi="Times New Roman"/>
        </w:rPr>
        <w:t xml:space="preserve"> intensity </w:t>
      </w:r>
      <w:r>
        <w:rPr>
          <w:rFonts w:ascii="Times New Roman" w:hAnsi="Times New Roman"/>
        </w:rPr>
        <w:t>场，并结合</w:t>
      </w:r>
      <w:r>
        <w:rPr>
          <w:rFonts w:ascii="Times New Roman" w:hAnsi="Times New Roman"/>
        </w:rPr>
        <w:t xml:space="preserve"> anomaly-aware GP clue </w:t>
      </w:r>
      <w:r>
        <w:rPr>
          <w:rFonts w:ascii="Times New Roman" w:hAnsi="Times New Roman"/>
        </w:rPr>
        <w:t>场更新</w:t>
      </w:r>
      <w:r>
        <w:rPr>
          <w:rFonts w:ascii="Times New Roman" w:hAnsi="Times New Roman"/>
        </w:rPr>
        <w:t xml:space="preserve"> search_info_map</w:t>
      </w:r>
      <w:r>
        <w:rPr>
          <w:rFonts w:ascii="Times New Roman" w:hAnsi="Times New Roman"/>
        </w:rPr>
        <w:t>。随后，系统判断是否需要重新规划路径段。</w:t>
      </w:r>
    </w:p>
    <w:p w14:paraId="037178BB" w14:textId="77777777" w:rsidR="00692062" w:rsidRDefault="002A1FA4">
      <w:pPr>
        <w:ind w:firstLine="480"/>
      </w:pPr>
      <w:r>
        <w:rPr>
          <w:rFonts w:ascii="Times New Roman" w:hAnsi="Times New Roman" w:hint="eastAsia"/>
        </w:rPr>
        <w:t>重规划触发条件包括：当前尚无</w:t>
      </w:r>
      <w:r>
        <w:rPr>
          <w:rFonts w:ascii="Times New Roman" w:hAnsi="Times New Roman" w:hint="eastAsia"/>
        </w:rPr>
        <w:t xml:space="preserve"> committed_viewpoint</w:t>
      </w:r>
      <w:r>
        <w:rPr>
          <w:rFonts w:ascii="Times New Roman" w:hAnsi="Times New Roman" w:hint="eastAsia"/>
        </w:rPr>
        <w:t>、当前承诺执行窗口已经用尽、当前</w:t>
      </w:r>
      <w:r>
        <w:rPr>
          <w:rFonts w:ascii="Times New Roman" w:hAnsi="Times New Roman" w:hint="eastAsia"/>
        </w:rPr>
        <w:t xml:space="preserve"> committed_segment </w:t>
      </w:r>
      <w:r>
        <w:rPr>
          <w:rFonts w:ascii="Times New Roman" w:hAnsi="Times New Roman" w:hint="eastAsia"/>
        </w:rPr>
        <w:t>已经为空或只剩当前位置，以及下一步路径因地图约束被判定无效。若满足任一条件，系统重新调用路径规划器，基于最新的</w:t>
      </w:r>
      <w:r>
        <w:rPr>
          <w:rFonts w:ascii="Times New Roman" w:hAnsi="Times New Roman" w:hint="eastAsia"/>
        </w:rPr>
        <w:t xml:space="preserve"> search_info_map</w:t>
      </w:r>
      <w:r>
        <w:rPr>
          <w:rFonts w:ascii="Times New Roman" w:hAnsi="Times New Roman" w:hint="eastAsia"/>
        </w:rPr>
        <w:t>、</w:t>
      </w:r>
      <w:r>
        <w:rPr>
          <w:rFonts w:ascii="Times New Roman" w:hAnsi="Times New Roman" w:hint="eastAsia"/>
        </w:rPr>
        <w:t>staleness_map</w:t>
      </w:r>
      <w:r>
        <w:rPr>
          <w:rFonts w:ascii="Times New Roman" w:hAnsi="Times New Roman" w:hint="eastAsia"/>
        </w:rPr>
        <w:t>、当前位置和历史计划状态生成新的候选路径段并选择最优结果。</w:t>
      </w:r>
    </w:p>
    <w:p w14:paraId="333154A2" w14:textId="77777777" w:rsidR="00AC3398" w:rsidRDefault="00AC3398" w:rsidP="00AC3398">
      <w:pPr>
        <w:pStyle w:val="afa"/>
        <w:rPr>
          <w:rFonts w:hint="eastAsia"/>
          <w:b/>
        </w:rPr>
      </w:pPr>
      <w:bookmarkStart w:id="113" w:name="_Toc228824016"/>
      <w:bookmarkStart w:id="114" w:name="_Toc228824137"/>
      <w:r>
        <w:rPr>
          <w:rFonts w:ascii="Times New Roman" w:hAnsi="Times New Roman" w:hint="eastAsia"/>
        </w:rPr>
        <w:t xml:space="preserve">4.7.2 </w:t>
      </w:r>
      <w:r>
        <w:rPr>
          <w:rFonts w:ascii="Times New Roman" w:hAnsi="Times New Roman" w:hint="eastAsia"/>
        </w:rPr>
        <w:t>基于路径段长度的短期提交窗口</w:t>
      </w:r>
      <w:bookmarkEnd w:id="113"/>
      <w:bookmarkEnd w:id="114"/>
    </w:p>
    <w:p w14:paraId="06889542" w14:textId="77777777" w:rsidR="00692062" w:rsidRDefault="002A1FA4">
      <w:pPr>
        <w:ind w:firstLine="480"/>
      </w:pPr>
      <w:r>
        <w:rPr>
          <w:rFonts w:ascii="Times New Roman" w:hAnsi="Times New Roman"/>
        </w:rPr>
        <w:t>每次重规划得到的</w:t>
      </w:r>
      <w:r>
        <w:rPr>
          <w:rFonts w:ascii="Times New Roman" w:hAnsi="Times New Roman"/>
        </w:rPr>
        <w:t xml:space="preserve"> segment_path </w:t>
      </w:r>
      <w:r>
        <w:rPr>
          <w:rFonts w:ascii="Times New Roman" w:hAnsi="Times New Roman"/>
        </w:rPr>
        <w:t>最长为</w:t>
      </w:r>
      <w:r>
        <w:rPr>
          <w:rFonts w:ascii="Times New Roman" w:hAnsi="Times New Roman"/>
        </w:rPr>
        <w:t xml:space="preserve"> 8 </w:t>
      </w:r>
      <w:r>
        <w:rPr>
          <w:rFonts w:ascii="Times New Roman" w:hAnsi="Times New Roman"/>
        </w:rPr>
        <w:t>步，但执行层并不要求</w:t>
      </w:r>
      <w:r>
        <w:rPr>
          <w:rFonts w:ascii="Times New Roman" w:hAnsi="Times New Roman"/>
        </w:rPr>
        <w:t xml:space="preserve"> USV </w:t>
      </w:r>
      <w:r>
        <w:rPr>
          <w:rFonts w:ascii="Times New Roman" w:hAnsi="Times New Roman"/>
        </w:rPr>
        <w:t>必须完整执行这</w:t>
      </w:r>
      <w:r>
        <w:rPr>
          <w:rFonts w:ascii="Times New Roman" w:hAnsi="Times New Roman"/>
        </w:rPr>
        <w:t xml:space="preserve"> 8 </w:t>
      </w:r>
      <w:r>
        <w:rPr>
          <w:rFonts w:ascii="Times New Roman" w:hAnsi="Times New Roman"/>
        </w:rPr>
        <w:t>步。系统会根据规划段长度和基础窗口参数计算本轮提交执行窗口</w:t>
      </w:r>
      <w:r>
        <w:rPr>
          <w:rFonts w:ascii="Times New Roman" w:hAnsi="Times New Roman"/>
        </w:rPr>
        <w:t xml:space="preserve"> commit_steps</w:t>
      </w:r>
      <w:r>
        <w:rPr>
          <w:rFonts w:ascii="Times New Roman" w:hAnsi="Times New Roman"/>
        </w:rPr>
        <w:t>。对于本文主线方法，其默认计算方式可概括为：</w:t>
      </w:r>
    </w:p>
    <w:p w14:paraId="40D2C69D" w14:textId="77777777" w:rsidR="00692062" w:rsidRDefault="002A1FA4">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pat</m:t>
            </m:r>
            <m:r>
              <w:rPr>
                <w:rFonts w:ascii="Cambria Math" w:hAnsi="Cambria Math"/>
              </w:rPr>
              <m:t>h</m:t>
            </m:r>
          </m:e>
          <m:sub>
            <m:r>
              <w:rPr>
                <w:rFonts w:ascii="Cambria Math" w:hAnsi="Cambria Math"/>
              </w:rPr>
              <m:t>base</m:t>
            </m:r>
          </m:sub>
        </m:sSub>
        <m:r>
          <w:rPr>
            <w:rFonts w:ascii="Cambria Math" w:hAnsi="Cambria Math"/>
          </w:rPr>
          <m:t xml:space="preserve"> = </m:t>
        </m:r>
        <m:r>
          <w:rPr>
            <w:rFonts w:ascii="Cambria Math" w:hAnsi="Cambria Math"/>
          </w:rPr>
          <m: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min</m:t>
            </m:r>
          </m:sub>
        </m:sSub>
        <m:r>
          <w:rPr>
            <w:rFonts w:ascii="Cambria Math" w:hAnsi="Cambria Math"/>
          </w:rPr>
          <m:t xml:space="preserve">, </m:t>
        </m:r>
        <m:r>
          <w:rPr>
            <w:rFonts w:ascii="Cambria Math" w:hAnsi="Cambria Math"/>
          </w:rPr>
          <m:t>floor</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seg</m:t>
            </m:r>
          </m:sub>
        </m:sSub>
        <m:r>
          <w:rPr>
            <w:rFonts w:ascii="Cambria Math" w:hAnsi="Cambria Math"/>
          </w:rPr>
          <m:t xml:space="preserve"> / </m:t>
        </m:r>
        <m:r>
          <w:rPr>
            <w:rFonts w:ascii="Cambria Math" w:hAnsi="Cambria Math"/>
          </w:rPr>
          <m:t>d</m:t>
        </m:r>
        <m:r>
          <w:rPr>
            <w:rFonts w:ascii="Cambria Math" w:hAnsi="Cambria Math"/>
          </w:rPr>
          <m:t xml:space="preserve">)),    </m:t>
        </m:r>
        <m:sSub>
          <m:sSubPr>
            <m:ctrlPr>
              <w:rPr>
                <w:rFonts w:ascii="Cambria Math" w:hAnsi="Cambria Math"/>
              </w:rPr>
            </m:ctrlPr>
          </m:sSubPr>
          <m:e>
            <m:r>
              <w:rPr>
                <w:rFonts w:ascii="Cambria Math" w:hAnsi="Cambria Math"/>
              </w:rPr>
              <m:t>commit</m:t>
            </m:r>
          </m:e>
          <m:sub>
            <m:r>
              <w:rPr>
                <w:rFonts w:ascii="Cambria Math" w:hAnsi="Cambria Math"/>
              </w:rPr>
              <m:t>steps</m:t>
            </m:r>
          </m:sub>
        </m:sSub>
        <m:r>
          <w:rPr>
            <w:rFonts w:ascii="Cambria Math" w:hAnsi="Cambria Math"/>
          </w:rPr>
          <m:t xml:space="preserve"> = </m:t>
        </m:r>
        <m: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max</m:t>
            </m:r>
          </m:sub>
        </m:sSub>
        <m:r>
          <w:rPr>
            <w:rFonts w:ascii="Cambria Math" w:hAnsi="Cambria Math"/>
          </w:rPr>
          <m:t xml:space="preserve">, </m:t>
        </m:r>
        <m:sSub>
          <m:sSubPr>
            <m:ctrlPr>
              <w:rPr>
                <w:rFonts w:ascii="Cambria Math" w:hAnsi="Cambria Math"/>
              </w:rPr>
            </m:ctrlPr>
          </m:sSubPr>
          <m:e>
            <m:r>
              <w:rPr>
                <w:rFonts w:ascii="Cambria Math" w:hAnsi="Cambria Math"/>
              </w:rPr>
              <m:t>pat</m:t>
            </m:r>
            <m:r>
              <w:rPr>
                <w:rFonts w:ascii="Cambria Math" w:hAnsi="Cambria Math"/>
              </w:rPr>
              <m:t>h</m:t>
            </m:r>
          </m:e>
          <m:sub>
            <m:r>
              <w:rPr>
                <w:rFonts w:ascii="Cambria Math" w:hAnsi="Cambria Math"/>
              </w:rPr>
              <m:t>base</m:t>
            </m:r>
          </m:sub>
        </m:sSub>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52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52</w:instrText>
      </w:r>
      <w:r>
        <w:rPr>
          <w:vanish/>
        </w:rPr>
        <w:instrText>）</w:instrText>
      </w:r>
      <w:r>
        <w:rPr>
          <w:vanish/>
        </w:rPr>
        <w:instrText xml:space="preserve">" \f E \l 1 </w:instrText>
      </w:r>
      <w:r>
        <w:rPr>
          <w:vanish/>
        </w:rPr>
        <w:fldChar w:fldCharType="end"/>
      </w:r>
    </w:p>
    <w:p w14:paraId="711A535E" w14:textId="77777777" w:rsidR="00692062" w:rsidRDefault="002A1FA4">
      <w:pPr>
        <w:ind w:firstLine="480"/>
      </w:pPr>
      <w:r>
        <w:rPr>
          <w:rFonts w:ascii="Times New Roman" w:hAnsi="Times New Roman"/>
        </w:rPr>
        <w:t>其中，</w:t>
      </w:r>
      <w:r>
        <w:rPr>
          <w:rFonts w:ascii="Times New Roman" w:hAnsi="Times New Roman"/>
        </w:rPr>
        <w:t xml:space="preserve">L_seg </w:t>
      </w:r>
      <w:r>
        <w:rPr>
          <w:rFonts w:ascii="Times New Roman" w:hAnsi="Times New Roman"/>
        </w:rPr>
        <w:t>为本次规划得到的路径段长度，</w:t>
      </w:r>
      <w:r>
        <w:rPr>
          <w:rFonts w:ascii="Times New Roman" w:hAnsi="Times New Roman"/>
        </w:rPr>
        <w:t>W_min=4</w:t>
      </w:r>
      <w:r>
        <w:rPr>
          <w:rFonts w:ascii="Times New Roman" w:hAnsi="Times New Roman"/>
        </w:rPr>
        <w:t>，</w:t>
      </w:r>
      <w:r>
        <w:rPr>
          <w:rFonts w:ascii="Times New Roman" w:hAnsi="Times New Roman"/>
        </w:rPr>
        <w:t>W_max=10</w:t>
      </w:r>
      <w:r>
        <w:rPr>
          <w:rFonts w:ascii="Times New Roman" w:hAnsi="Times New Roman"/>
        </w:rPr>
        <w:t>，</w:t>
      </w:r>
      <w:r>
        <w:rPr>
          <w:rFonts w:ascii="Times New Roman" w:hAnsi="Times New Roman"/>
        </w:rPr>
        <w:t>d=2</w:t>
      </w:r>
      <w:r>
        <w:rPr>
          <w:rFonts w:ascii="Times New Roman" w:hAnsi="Times New Roman"/>
        </w:rPr>
        <w:t>。若</w:t>
      </w:r>
      <w:r>
        <w:rPr>
          <w:rFonts w:ascii="Times New Roman" w:hAnsi="Times New Roman"/>
        </w:rPr>
        <w:t xml:space="preserve"> L_seg=8</w:t>
      </w:r>
      <w:r>
        <w:rPr>
          <w:rFonts w:ascii="Times New Roman" w:hAnsi="Times New Roman"/>
        </w:rPr>
        <w:t>，则</w:t>
      </w:r>
      <w:r>
        <w:rPr>
          <w:rFonts w:ascii="Times New Roman" w:hAnsi="Times New Roman"/>
        </w:rPr>
        <w:t xml:space="preserve"> commit_steps=4</w:t>
      </w:r>
      <w:r>
        <w:rPr>
          <w:rFonts w:ascii="Times New Roman" w:hAnsi="Times New Roman"/>
        </w:rPr>
        <w:t>，即</w:t>
      </w:r>
      <w:r>
        <w:rPr>
          <w:rFonts w:ascii="Times New Roman" w:hAnsi="Times New Roman"/>
        </w:rPr>
        <w:t xml:space="preserve"> USV </w:t>
      </w:r>
      <w:r>
        <w:rPr>
          <w:rFonts w:ascii="Times New Roman" w:hAnsi="Times New Roman"/>
        </w:rPr>
        <w:t>通常先沿当前路径段执行</w:t>
      </w:r>
      <w:r>
        <w:rPr>
          <w:rFonts w:ascii="Times New Roman" w:hAnsi="Times New Roman"/>
        </w:rPr>
        <w:t xml:space="preserve"> 4 </w:t>
      </w:r>
      <w:r>
        <w:rPr>
          <w:rFonts w:ascii="Times New Roman" w:hAnsi="Times New Roman"/>
        </w:rPr>
        <w:t>个运动步；若路径段提前走完，或下一步路径因地图约束被判定无效，则会更早触发重规划。</w:t>
      </w:r>
    </w:p>
    <w:p w14:paraId="19FD314A" w14:textId="77777777" w:rsidR="00AC3398" w:rsidRDefault="00AC3398" w:rsidP="00AC3398">
      <w:pPr>
        <w:pStyle w:val="afa"/>
        <w:rPr>
          <w:rFonts w:hint="eastAsia"/>
          <w:b/>
        </w:rPr>
      </w:pPr>
      <w:bookmarkStart w:id="115" w:name="_Toc228824017"/>
      <w:bookmarkStart w:id="116" w:name="_Toc228824138"/>
      <w:r>
        <w:rPr>
          <w:rFonts w:ascii="Times New Roman" w:hAnsi="Times New Roman" w:hint="eastAsia"/>
        </w:rPr>
        <w:t xml:space="preserve">4.7.3 </w:t>
      </w:r>
      <w:r>
        <w:rPr>
          <w:rFonts w:ascii="Times New Roman" w:hAnsi="Times New Roman" w:hint="eastAsia"/>
        </w:rPr>
        <w:t>单步执行与状态更新</w:t>
      </w:r>
      <w:bookmarkEnd w:id="115"/>
      <w:bookmarkEnd w:id="116"/>
    </w:p>
    <w:p w14:paraId="2158AC57" w14:textId="77777777" w:rsidR="00692062" w:rsidRDefault="002A1FA4">
      <w:pPr>
        <w:ind w:firstLine="480"/>
      </w:pPr>
      <w:r>
        <w:rPr>
          <w:rFonts w:ascii="Times New Roman" w:hAnsi="Times New Roman" w:hint="eastAsia"/>
        </w:rPr>
        <w:t>在每个仿真时间步，</w:t>
      </w:r>
      <w:r>
        <w:rPr>
          <w:rFonts w:ascii="Times New Roman" w:hAnsi="Times New Roman" w:hint="eastAsia"/>
        </w:rPr>
        <w:t xml:space="preserve">USV </w:t>
      </w:r>
      <w:r>
        <w:rPr>
          <w:rFonts w:ascii="Times New Roman" w:hAnsi="Times New Roman" w:hint="eastAsia"/>
        </w:rPr>
        <w:t>只执行</w:t>
      </w:r>
      <w:r>
        <w:rPr>
          <w:rFonts w:ascii="Times New Roman" w:hAnsi="Times New Roman" w:hint="eastAsia"/>
        </w:rPr>
        <w:t xml:space="preserve"> committed_segment </w:t>
      </w:r>
      <w:r>
        <w:rPr>
          <w:rFonts w:ascii="Times New Roman" w:hAnsi="Times New Roman" w:hint="eastAsia"/>
        </w:rPr>
        <w:t>的下一步，而不是一次性执行完整路径段。执行后，系统更新</w:t>
      </w:r>
      <w:r>
        <w:rPr>
          <w:rFonts w:ascii="Times New Roman" w:hAnsi="Times New Roman" w:hint="eastAsia"/>
        </w:rPr>
        <w:t xml:space="preserve"> USV </w:t>
      </w:r>
      <w:r>
        <w:rPr>
          <w:rFonts w:ascii="Times New Roman" w:hAnsi="Times New Roman" w:hint="eastAsia"/>
        </w:rPr>
        <w:t>轨迹、传感器观测、</w:t>
      </w:r>
      <w:r>
        <w:rPr>
          <w:rFonts w:ascii="Times New Roman" w:hAnsi="Times New Roman" w:hint="eastAsia"/>
        </w:rPr>
        <w:t xml:space="preserve">GP clue </w:t>
      </w:r>
      <w:r>
        <w:rPr>
          <w:rFonts w:ascii="Times New Roman" w:hAnsi="Times New Roman" w:hint="eastAsia"/>
        </w:rPr>
        <w:t>场、</w:t>
      </w:r>
      <w:r>
        <w:rPr>
          <w:rFonts w:ascii="Times New Roman" w:hAnsi="Times New Roman" w:hint="eastAsia"/>
        </w:rPr>
        <w:t xml:space="preserve">intensity </w:t>
      </w:r>
      <w:r>
        <w:rPr>
          <w:rFonts w:ascii="Times New Roman" w:hAnsi="Times New Roman" w:hint="eastAsia"/>
        </w:rPr>
        <w:t>场和观测时效性场，并在后续时间步根据新的状态判断是否重规划。由此形成“场模型更新—候选区域提取—视点生成—路径段评分—短步执行—再次更新”的闭环搜索过程。</w:t>
      </w:r>
    </w:p>
    <w:p w14:paraId="61D851E1" w14:textId="77777777" w:rsidR="00AC3398" w:rsidRDefault="00AC3398" w:rsidP="00AC3398">
      <w:pPr>
        <w:pStyle w:val="afa"/>
        <w:rPr>
          <w:rFonts w:hint="eastAsia"/>
          <w:b/>
        </w:rPr>
      </w:pPr>
      <w:bookmarkStart w:id="117" w:name="_Toc228824018"/>
      <w:bookmarkStart w:id="118" w:name="_Toc228824139"/>
      <w:r>
        <w:rPr>
          <w:rFonts w:ascii="Times New Roman" w:hAnsi="Times New Roman" w:hint="eastAsia"/>
        </w:rPr>
        <w:t xml:space="preserve">4.7.4 </w:t>
      </w:r>
      <w:r>
        <w:rPr>
          <w:rFonts w:ascii="Times New Roman" w:hAnsi="Times New Roman" w:hint="eastAsia"/>
        </w:rPr>
        <w:t>滚动规划语义</w:t>
      </w:r>
      <w:bookmarkEnd w:id="117"/>
      <w:bookmarkEnd w:id="118"/>
    </w:p>
    <w:p w14:paraId="42CA217E" w14:textId="77777777" w:rsidR="00692062" w:rsidRDefault="002A1FA4">
      <w:pPr>
        <w:ind w:firstLine="480"/>
      </w:pPr>
      <w:r>
        <w:rPr>
          <w:rFonts w:ascii="Times New Roman" w:hAnsi="Times New Roman"/>
        </w:rPr>
        <w:t>这种滚动机制使规划器能够在路径连续性和在线自适应之间取得平衡。一方面，基础提交窗口避免了每一步都完全重新选择方向导致的路径抖动；另一方面，规划器也不会被固定的</w:t>
      </w:r>
      <w:r>
        <w:rPr>
          <w:rFonts w:ascii="Times New Roman" w:hAnsi="Times New Roman"/>
        </w:rPr>
        <w:t xml:space="preserve"> 8 </w:t>
      </w:r>
      <w:r>
        <w:rPr>
          <w:rFonts w:ascii="Times New Roman" w:hAnsi="Times New Roman"/>
        </w:rPr>
        <w:t>步路径段锁死，而是能够在获得新线索、发生命中或出现路径失效后及时调整搜索方向。</w:t>
      </w:r>
    </w:p>
    <w:p w14:paraId="5F73C92C" w14:textId="77777777" w:rsidR="009A4480" w:rsidRDefault="002A1FA4">
      <w:pPr>
        <w:pStyle w:val="af7"/>
        <w:rPr>
          <w:rFonts w:hint="eastAsia"/>
        </w:rPr>
      </w:pPr>
      <w:bookmarkStart w:id="119" w:name="_Toc228824019"/>
      <w:bookmarkStart w:id="120" w:name="_Toc228824140"/>
      <w:r>
        <w:rPr>
          <w:rFonts w:ascii="Times New Roman" w:hAnsi="Times New Roman" w:hint="eastAsia"/>
        </w:rPr>
        <w:t xml:space="preserve">4.8 </w:t>
      </w:r>
      <w:r>
        <w:rPr>
          <w:rFonts w:ascii="Times New Roman" w:hAnsi="Times New Roman" w:hint="eastAsia"/>
        </w:rPr>
        <w:t>本章小结</w:t>
      </w:r>
      <w:bookmarkEnd w:id="119"/>
      <w:bookmarkEnd w:id="120"/>
    </w:p>
    <w:p w14:paraId="77F9741F" w14:textId="77777777" w:rsidR="009A4480" w:rsidRDefault="002A1FA4">
      <w:pPr>
        <w:ind w:firstLine="480"/>
      </w:pPr>
      <w:r>
        <w:rPr>
          <w:rFonts w:ascii="Times New Roman" w:hAnsi="Times New Roman" w:hint="eastAsia"/>
        </w:rPr>
        <w:t>本章首先介绍了信息型路径规划的基本思想，并区分了</w:t>
      </w:r>
      <w:r>
        <w:rPr>
          <w:rFonts w:ascii="Times New Roman" w:hAnsi="Times New Roman" w:hint="eastAsia"/>
        </w:rPr>
        <w:t xml:space="preserve"> Exploration Path Planning </w:t>
      </w:r>
      <w:r>
        <w:rPr>
          <w:rFonts w:ascii="Times New Roman" w:hAnsi="Times New Roman" w:hint="eastAsia"/>
        </w:rPr>
        <w:t>与</w:t>
      </w:r>
      <w:r>
        <w:rPr>
          <w:rFonts w:ascii="Times New Roman" w:hAnsi="Times New Roman" w:hint="eastAsia"/>
        </w:rPr>
        <w:t xml:space="preserve"> Informative Path Planning </w:t>
      </w:r>
      <w:r>
        <w:rPr>
          <w:rFonts w:ascii="Times New Roman" w:hAnsi="Times New Roman" w:hint="eastAsia"/>
        </w:rPr>
        <w:t>的任务侧重点。在此基础上，本文将已知静态地图下的单艇可疑目标搜索问题定位为</w:t>
      </w:r>
      <w:r>
        <w:rPr>
          <w:rFonts w:ascii="Times New Roman" w:hAnsi="Times New Roman" w:hint="eastAsia"/>
        </w:rPr>
        <w:t xml:space="preserve"> known-map </w:t>
      </w:r>
      <w:r>
        <w:rPr>
          <w:rFonts w:ascii="Times New Roman" w:hAnsi="Times New Roman" w:hint="eastAsia"/>
        </w:rPr>
        <w:t>条件下的信息型搜索路径规划问题。</w:t>
      </w:r>
    </w:p>
    <w:p w14:paraId="37E8D2FB" w14:textId="77777777" w:rsidR="009A4480" w:rsidRDefault="002A1FA4">
      <w:pPr>
        <w:ind w:firstLine="480"/>
      </w:pPr>
      <w:r>
        <w:rPr>
          <w:rFonts w:ascii="Times New Roman" w:hAnsi="Times New Roman" w:hint="eastAsia"/>
        </w:rPr>
        <w:t>随后，本章结合第</w:t>
      </w:r>
      <w:r>
        <w:rPr>
          <w:rFonts w:ascii="Times New Roman" w:hAnsi="Times New Roman" w:hint="eastAsia"/>
        </w:rPr>
        <w:t xml:space="preserve"> 3 </w:t>
      </w:r>
      <w:r>
        <w:rPr>
          <w:rFonts w:ascii="Times New Roman" w:hAnsi="Times New Roman" w:hint="eastAsia"/>
        </w:rPr>
        <w:t>章构建的场模型，给出了单艇路径规划的完整实现链路：从信息场中提取热点区域，生成面向热点观测的候选视点，在安全导航约束下生成短时域路径段，并依据搜索收益、观测刷新收益、执行代价和掉头惩罚选择当前执行路径。避障机制在该过程中属于路径生成与执行安全层，不改变</w:t>
      </w:r>
      <w:r>
        <w:rPr>
          <w:rFonts w:ascii="Times New Roman" w:hAnsi="Times New Roman" w:hint="eastAsia"/>
        </w:rPr>
        <w:t xml:space="preserve"> GP clue</w:t>
      </w:r>
      <w:r>
        <w:rPr>
          <w:rFonts w:ascii="Times New Roman" w:hAnsi="Times New Roman" w:hint="eastAsia"/>
        </w:rPr>
        <w:t>、</w:t>
      </w:r>
      <w:r>
        <w:rPr>
          <w:rFonts w:ascii="Times New Roman" w:hAnsi="Times New Roman" w:hint="eastAsia"/>
        </w:rPr>
        <w:t>target intensity</w:t>
      </w:r>
      <w:r>
        <w:rPr>
          <w:rFonts w:ascii="Times New Roman" w:hAnsi="Times New Roman" w:hint="eastAsia"/>
        </w:rPr>
        <w:t>、</w:t>
      </w:r>
      <w:r>
        <w:rPr>
          <w:rFonts w:ascii="Times New Roman" w:hAnsi="Times New Roman" w:hint="eastAsia"/>
        </w:rPr>
        <w:t xml:space="preserve">recency </w:t>
      </w:r>
      <w:r>
        <w:rPr>
          <w:rFonts w:ascii="Times New Roman" w:hAnsi="Times New Roman" w:hint="eastAsia"/>
        </w:rPr>
        <w:t>或搜索信息场的语义。</w:t>
      </w:r>
    </w:p>
    <w:p w14:paraId="79F2BBA0" w14:textId="77777777" w:rsidR="000D5918" w:rsidRDefault="002A1FA4">
      <w:pPr>
        <w:pStyle w:val="af6"/>
        <w:rPr>
          <w:rStyle w:val="af2"/>
          <w:color w:val="auto"/>
        </w:rPr>
      </w:pPr>
      <w:bookmarkStart w:id="121" w:name="_Toc228824020"/>
      <w:bookmarkStart w:id="122" w:name="_Toc228824141"/>
      <w:r>
        <w:rPr>
          <w:rFonts w:eastAsia="宋体"/>
        </w:rPr>
        <w:lastRenderedPageBreak/>
        <w:t xml:space="preserve">5 </w:t>
      </w:r>
      <w:r>
        <w:rPr>
          <w:rFonts w:eastAsia="宋体"/>
        </w:rPr>
        <w:t>多</w:t>
      </w:r>
      <w:r>
        <w:rPr>
          <w:rFonts w:eastAsia="宋体"/>
        </w:rPr>
        <w:t>USV</w:t>
      </w:r>
      <w:r>
        <w:rPr>
          <w:rFonts w:eastAsia="宋体"/>
        </w:rPr>
        <w:t>协同搜索决策方法及双艇实现</w:t>
      </w:r>
      <w:bookmarkEnd w:id="121"/>
      <w:bookmarkEnd w:id="122"/>
    </w:p>
    <w:p w14:paraId="7014DE29" w14:textId="77777777" w:rsidR="000D5918" w:rsidRDefault="002A1FA4">
      <w:pPr>
        <w:ind w:firstLine="480"/>
      </w:pPr>
      <w:r>
        <w:rPr>
          <w:rFonts w:ascii="Times New Roman" w:hAnsi="Times New Roman"/>
        </w:rPr>
        <w:t>前两章分别给出了搜索信息场建模方法和单艇安全短时域路径规划方法。本章在此基础上讨论多</w:t>
      </w:r>
      <w:r>
        <w:rPr>
          <w:rFonts w:ascii="Times New Roman" w:hAnsi="Times New Roman"/>
        </w:rPr>
        <w:t>USV</w:t>
      </w:r>
      <w:r>
        <w:rPr>
          <w:rFonts w:ascii="Times New Roman" w:hAnsi="Times New Roman"/>
        </w:rPr>
        <w:t>协同搜索决策。多艇协同并不改变</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、观测时效性或综合信息价值场的基本语义，而是在共享搜索状态上进一步解决多条路径之间的信息分配、重复覆盖和运动冲突问题。</w:t>
      </w:r>
    </w:p>
    <w:p w14:paraId="6B9BC09B" w14:textId="77777777" w:rsidR="000D5918" w:rsidRDefault="002A1FA4">
      <w:pPr>
        <w:ind w:firstLine="480"/>
      </w:pPr>
      <w:r>
        <w:rPr>
          <w:rFonts w:ascii="Times New Roman" w:hAnsi="Times New Roman"/>
        </w:rPr>
        <w:t>从一般问题看，多</w:t>
      </w:r>
      <w:r>
        <w:rPr>
          <w:rFonts w:ascii="Times New Roman" w:hAnsi="Times New Roman"/>
        </w:rPr>
        <w:t>USV</w:t>
      </w:r>
      <w:r>
        <w:rPr>
          <w:rFonts w:ascii="Times New Roman" w:hAnsi="Times New Roman"/>
        </w:rPr>
        <w:t>系统可以包含多艘搜索艇；但本文作为初步研究，只选择双艇系统作为最小非平凡协同场景。双艇已经</w:t>
      </w:r>
      <w:r>
        <w:rPr>
          <w:rFonts w:ascii="Times New Roman" w:hAnsi="Times New Roman"/>
        </w:rPr>
        <w:t>能够体现单艇不存在的核心协同问题：两艘艇可能竞争同一高值区域、重复观察同一片海域，或者在执行路径时发生同格、换位和近邻冲突。因此，本章先介绍多艇协同信息型路径规划的一般思想，再落到本文的双艇</w:t>
      </w:r>
      <w:r>
        <w:rPr>
          <w:rFonts w:ascii="Times New Roman" w:hAnsi="Times New Roman"/>
        </w:rPr>
        <w:t xml:space="preserve"> runtime </w:t>
      </w:r>
      <w:r>
        <w:rPr>
          <w:rFonts w:ascii="Times New Roman" w:hAnsi="Times New Roman"/>
        </w:rPr>
        <w:t>主线。</w:t>
      </w:r>
    </w:p>
    <w:p w14:paraId="5138E1EF" w14:textId="77777777" w:rsidR="000D5918" w:rsidRDefault="002A1FA4">
      <w:pPr>
        <w:ind w:firstLine="480"/>
      </w:pPr>
      <w:r>
        <w:rPr>
          <w:rFonts w:ascii="Times New Roman" w:hAnsi="Times New Roman"/>
        </w:rPr>
        <w:t>本文双艇主线对应</w:t>
      </w:r>
      <w:r>
        <w:rPr>
          <w:rFonts w:ascii="Times New Roman" w:hAnsi="Times New Roman"/>
        </w:rPr>
        <w:t xml:space="preserve"> marine_knownmap_path_v2_infosampled_2usv</w:t>
      </w:r>
      <w:r>
        <w:rPr>
          <w:rFonts w:ascii="Times New Roman" w:hAnsi="Times New Roman"/>
        </w:rPr>
        <w:t>，并采用</w:t>
      </w:r>
      <w:r>
        <w:rPr>
          <w:rFonts w:ascii="Times New Roman" w:hAnsi="Times New Roman"/>
        </w:rPr>
        <w:t xml:space="preserve"> coordinated </w:t>
      </w:r>
      <w:r>
        <w:rPr>
          <w:rFonts w:ascii="Times New Roman" w:hAnsi="Times New Roman"/>
        </w:rPr>
        <w:t>分配模式。其底层仍复用第</w:t>
      </w:r>
      <w:r>
        <w:rPr>
          <w:rFonts w:ascii="Times New Roman" w:hAnsi="Times New Roman"/>
        </w:rPr>
        <w:t xml:space="preserve"> 4 </w:t>
      </w:r>
      <w:r>
        <w:rPr>
          <w:rFonts w:ascii="Times New Roman" w:hAnsi="Times New Roman"/>
        </w:rPr>
        <w:t>章的</w:t>
      </w:r>
      <w:r>
        <w:rPr>
          <w:rFonts w:ascii="Times New Roman" w:hAnsi="Times New Roman"/>
        </w:rPr>
        <w:t xml:space="preserve"> marine_knownmap_path_v2_infosampled </w:t>
      </w:r>
      <w:r>
        <w:rPr>
          <w:rFonts w:ascii="Times New Roman" w:hAnsi="Times New Roman"/>
        </w:rPr>
        <w:t>单艇路径段规划器，新增部分主要包括静态软责任区先验、顺序分配式</w:t>
      </w:r>
      <w:r>
        <w:rPr>
          <w:rFonts w:ascii="Times New Roman" w:hAnsi="Times New Roman"/>
        </w:rPr>
        <w:t xml:space="preserve"> residual planning</w:t>
      </w:r>
      <w:r>
        <w:rPr>
          <w:rFonts w:ascii="Times New Roman" w:hAnsi="Times New Roman"/>
        </w:rPr>
        <w:t>、团队联合评分以及</w:t>
      </w:r>
      <w:r>
        <w:rPr>
          <w:rFonts w:ascii="Times New Roman" w:hAnsi="Times New Roman"/>
        </w:rPr>
        <w:t xml:space="preserve"> reservation-based </w:t>
      </w:r>
      <w:r>
        <w:rPr>
          <w:rFonts w:ascii="Times New Roman" w:hAnsi="Times New Roman"/>
        </w:rPr>
        <w:t>冲突安全执行。图</w:t>
      </w:r>
      <w:r>
        <w:rPr>
          <w:rFonts w:ascii="Times New Roman" w:hAnsi="Times New Roman"/>
        </w:rPr>
        <w:t>5-1</w:t>
      </w:r>
      <w:r>
        <w:rPr>
          <w:rFonts w:ascii="Times New Roman" w:hAnsi="Times New Roman"/>
        </w:rPr>
        <w:t>给出了本文双艇实现的总体运行链路。</w:t>
      </w:r>
    </w:p>
    <w:p w14:paraId="0E406FC2" w14:textId="77777777" w:rsidR="0031507E" w:rsidRDefault="002A1FA4" w:rsidP="00B312D7">
      <w:pPr>
        <w:spacing w:line="240" w:lineRule="atLeast"/>
        <w:jc w:val="center"/>
      </w:pPr>
      <w:r>
        <w:rPr>
          <w:noProof/>
        </w:rPr>
        <w:lastRenderedPageBreak/>
        <w:drawing>
          <wp:inline distT="0" distB="0" distL="0" distR="0" wp14:anchorId="240484E5" wp14:editId="5C6B0601">
            <wp:extent cx="4617720" cy="6526085"/>
            <wp:effectExtent l="0" t="0" r="0" b="0"/>
            <wp:docPr id="6" name="图5-1 双艇总体流程图" descr="图5-1 双艇总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_ch5_two_usv_overall.png" descr="图5-1 双艇总体流程图"/>
                    <pic:cNvPicPr>
                      <a:picLocks noChangeAspect="1"/>
                    </pic:cNvPicPr>
                  </pic:nvPicPr>
                  <pic:blipFill>
                    <a:blip r:embed="rId14"/>
                    <a:stretch>
                      <a:fillRect/>
                    </a:stretch>
                  </pic:blipFill>
                  <pic:spPr>
                    <a:xfrm>
                      <a:off x="0" y="0"/>
                      <a:ext cx="4617720" cy="6526085"/>
                    </a:xfrm>
                    <a:prstGeom prst="rect">
                      <a:avLst/>
                    </a:prstGeom>
                  </pic:spPr>
                </pic:pic>
              </a:graphicData>
            </a:graphic>
          </wp:inline>
        </w:drawing>
      </w:r>
    </w:p>
    <w:p w14:paraId="590C2876" w14:textId="77777777" w:rsidR="000D5918" w:rsidRDefault="002A1FA4">
      <w:pPr>
        <w:pStyle w:val="af7"/>
        <w:rPr>
          <w:rFonts w:hAnsi="黑体" w:hint="eastAsia"/>
          <w:b/>
          <w:szCs w:val="28"/>
        </w:rPr>
      </w:pPr>
      <w:bookmarkStart w:id="123" w:name="_Toc228824021"/>
      <w:bookmarkStart w:id="124" w:name="_Toc228824142"/>
      <w:r>
        <w:rPr>
          <w:rFonts w:ascii="Times New Roman" w:eastAsia="宋体" w:hAnsi="Times New Roman"/>
        </w:rPr>
        <w:t xml:space="preserve">5.1 </w:t>
      </w:r>
      <w:r>
        <w:rPr>
          <w:rFonts w:ascii="Times New Roman" w:eastAsia="宋体" w:hAnsi="Times New Roman"/>
        </w:rPr>
        <w:t>多艇协同信息型路径规划原理</w:t>
      </w:r>
      <w:bookmarkEnd w:id="123"/>
      <w:bookmarkEnd w:id="124"/>
    </w:p>
    <w:p w14:paraId="42791F8B" w14:textId="77777777" w:rsidR="000D5918" w:rsidRDefault="002A1FA4">
      <w:pPr>
        <w:pStyle w:val="afa"/>
        <w:rPr>
          <w:rFonts w:hint="eastAsia"/>
        </w:rPr>
      </w:pPr>
      <w:bookmarkStart w:id="125" w:name="_Toc228824022"/>
      <w:bookmarkStart w:id="126" w:name="_Toc228824143"/>
      <w:r>
        <w:rPr>
          <w:rFonts w:ascii="Times New Roman" w:eastAsia="宋体" w:hAnsi="Times New Roman"/>
        </w:rPr>
        <w:t xml:space="preserve">5.1.1 </w:t>
      </w:r>
      <w:r>
        <w:rPr>
          <w:rFonts w:ascii="Times New Roman" w:eastAsia="宋体" w:hAnsi="Times New Roman"/>
        </w:rPr>
        <w:t>从单艇信息型路径规划到多艇协同规划</w:t>
      </w:r>
      <w:bookmarkEnd w:id="125"/>
      <w:bookmarkEnd w:id="126"/>
    </w:p>
    <w:p w14:paraId="3BBBE7D2" w14:textId="77777777" w:rsidR="000D5918" w:rsidRDefault="002A1FA4">
      <w:pPr>
        <w:ind w:firstLine="480"/>
      </w:pPr>
      <w:r>
        <w:rPr>
          <w:rFonts w:ascii="Times New Roman" w:hAnsi="Times New Roman"/>
        </w:rPr>
        <w:t>在信息型路径规划中，单艇规划器根据当前环境信息状态选择一段路径，使该路径能够获得尽可能高的信息收益。多艇协同规划可以看作该问题在团队系统中的扩展：规划器不再只输出一条路径，而是需要同时为多艘</w:t>
      </w:r>
      <w:r>
        <w:rPr>
          <w:rFonts w:ascii="Times New Roman" w:hAnsi="Times New Roman"/>
        </w:rPr>
        <w:t xml:space="preserve"> USV </w:t>
      </w:r>
      <w:r>
        <w:rPr>
          <w:rFonts w:ascii="Times New Roman" w:hAnsi="Times New Roman"/>
        </w:rPr>
        <w:t>分配路径段。若系统中共有</w:t>
      </w:r>
      <w:r>
        <w:rPr>
          <w:rFonts w:ascii="Times New Roman" w:hAnsi="Times New Roman"/>
        </w:rPr>
        <w:t xml:space="preserve"> M </w:t>
      </w:r>
      <w:r>
        <w:rPr>
          <w:rFonts w:ascii="Times New Roman" w:hAnsi="Times New Roman"/>
        </w:rPr>
        <w:t>艘</w:t>
      </w:r>
      <w:r>
        <w:rPr>
          <w:rFonts w:ascii="Times New Roman" w:hAnsi="Times New Roman"/>
        </w:rPr>
        <w:t xml:space="preserve"> USV</w:t>
      </w:r>
      <w:r>
        <w:rPr>
          <w:rFonts w:ascii="Times New Roman" w:hAnsi="Times New Roman"/>
        </w:rPr>
        <w:t>，则团队路径集合可表示为：</w:t>
      </w:r>
    </w:p>
    <w:p w14:paraId="32B93257" w14:textId="77777777" w:rsidR="000D5918" w:rsidRDefault="002A1FA4">
      <w:pPr>
        <w:tabs>
          <w:tab w:val="center" w:pos="4153"/>
          <w:tab w:val="right" w:pos="8306"/>
        </w:tabs>
        <w:jc w:val="left"/>
      </w:pPr>
      <w:r>
        <w:lastRenderedPageBreak/>
        <w:tab/>
      </w:r>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m:t>
        </m:r>
        <m:r>
          <w:rPr>
            <w:rFonts w:ascii="Cambria Math" w:hAnsi="Cambria Math"/>
          </w:rPr>
          <m:t>i</m:t>
        </m:r>
        <m:r>
          <w:rPr>
            <w:rFonts w:ascii="Cambria Math" w:hAnsi="Cambria Math"/>
          </w:rPr>
          <m:t xml:space="preserve"> = 1,2,...,</m:t>
        </m:r>
        <m:r>
          <w:rPr>
            <w:rFonts w:ascii="Cambria Math" w:hAnsi="Cambria Math"/>
          </w:rPr>
          <m:t>M</m:t>
        </m:r>
        <m:r>
          <w:rPr>
            <w:rFonts w:ascii="Cambria Math" w:hAnsi="Cambria Math"/>
          </w:rPr>
          <m:t xml:space="preserve"> }</m:t>
        </m:r>
      </m:oMath>
      <w:r>
        <w:rPr>
          <w:rFonts w:ascii="宋体" w:hAnsi="宋体" w:cs="宋体"/>
          <w:sz w:val="21"/>
          <w:szCs w:val="21"/>
        </w:rPr>
        <w:tab/>
      </w:r>
      <w:r>
        <w:rPr>
          <w:rFonts w:ascii="宋体" w:hAnsi="宋体" w:cs="宋体"/>
          <w:sz w:val="21"/>
          <w:szCs w:val="21"/>
        </w:rPr>
        <w:t>（</w:t>
      </w:r>
      <w:r>
        <w:rPr>
          <w:rFonts w:ascii="宋体" w:hAnsi="宋体" w:cs="宋体"/>
          <w:sz w:val="21"/>
          <w:szCs w:val="21"/>
        </w:rPr>
        <w:t>53</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53</w:instrText>
      </w:r>
      <w:r>
        <w:rPr>
          <w:vanish/>
        </w:rPr>
        <w:instrText>）</w:instrText>
      </w:r>
      <w:r>
        <w:rPr>
          <w:vanish/>
        </w:rPr>
        <w:instrText xml:space="preserve">" \f E \l 1 </w:instrText>
      </w:r>
      <w:r>
        <w:rPr>
          <w:vanish/>
        </w:rPr>
        <w:fldChar w:fldCharType="end"/>
      </w:r>
    </w:p>
    <w:p w14:paraId="05CCFF49" w14:textId="77777777" w:rsidR="000D5918" w:rsidRDefault="002A1FA4">
      <w:pPr>
        <w:ind w:firstLine="480"/>
      </w:pPr>
      <w:r>
        <w:rPr>
          <w:rFonts w:ascii="Times New Roman" w:hAnsi="Times New Roman"/>
        </w:rPr>
        <w:t>其中，</w:t>
      </w:r>
      <w:r>
        <w:rPr>
          <w:rFonts w:ascii="Times New Roman" w:hAnsi="Times New Roman"/>
        </w:rPr>
        <w:t xml:space="preserve">π </w:t>
      </w:r>
      <w:r>
        <w:rPr>
          <w:rFonts w:ascii="Times New Roman" w:hAnsi="Times New Roman"/>
        </w:rPr>
        <w:t>表示单艇短时域路径段，</w:t>
      </w:r>
      <w:r>
        <w:rPr>
          <w:rFonts w:ascii="Times New Roman" w:hAnsi="Times New Roman"/>
        </w:rPr>
        <w:t xml:space="preserve">Π </w:t>
      </w:r>
      <w:r>
        <w:rPr>
          <w:rFonts w:ascii="Times New Roman" w:hAnsi="Times New Roman"/>
        </w:rPr>
        <w:t>表示同一团队决策步中所有</w:t>
      </w:r>
      <w:r>
        <w:rPr>
          <w:rFonts w:ascii="Times New Roman" w:hAnsi="Times New Roman"/>
        </w:rPr>
        <w:t xml:space="preserve"> USV </w:t>
      </w:r>
      <w:r>
        <w:rPr>
          <w:rFonts w:ascii="Times New Roman" w:hAnsi="Times New Roman"/>
        </w:rPr>
        <w:t>的路径段集合。与单艇相比，多艇规划的目标不只是让每艘艇各自获得较高路径收益，还需要让这些路径在团队层面形成互补。</w:t>
      </w:r>
    </w:p>
    <w:p w14:paraId="246A5888" w14:textId="77777777" w:rsidR="000D5918" w:rsidRDefault="002A1FA4">
      <w:pPr>
        <w:pStyle w:val="afa"/>
        <w:rPr>
          <w:rFonts w:hint="eastAsia"/>
        </w:rPr>
      </w:pPr>
      <w:bookmarkStart w:id="127" w:name="_Toc228824023"/>
      <w:bookmarkStart w:id="128" w:name="_Toc228824144"/>
      <w:r>
        <w:rPr>
          <w:rFonts w:ascii="Times New Roman" w:eastAsia="宋体" w:hAnsi="Times New Roman"/>
        </w:rPr>
        <w:t xml:space="preserve">5.1.2 </w:t>
      </w:r>
      <w:r>
        <w:rPr>
          <w:rFonts w:ascii="Times New Roman" w:eastAsia="宋体" w:hAnsi="Times New Roman"/>
        </w:rPr>
        <w:t>团队信息收益的非加性与重复覆盖问题</w:t>
      </w:r>
      <w:bookmarkEnd w:id="127"/>
      <w:bookmarkEnd w:id="128"/>
    </w:p>
    <w:p w14:paraId="1ED3180C" w14:textId="77777777" w:rsidR="000D5918" w:rsidRDefault="002A1FA4">
      <w:pPr>
        <w:ind w:firstLine="480"/>
      </w:pPr>
      <w:r>
        <w:rPr>
          <w:rFonts w:ascii="Times New Roman" w:hAnsi="Times New Roman"/>
        </w:rPr>
        <w:t>多艇信息收益通常不是各艇局部收益的简单相加。原因在于，两条路径段可能覆盖同一片区域，而同一区域被重复观察并不会带来等量新增信息。从团队角度看，更合理的收益对象是多条路径可见区域的并集，而不是每条路径可见区域价值的机械求和。其一般形式可概括为：</w:t>
      </w:r>
    </w:p>
    <w:p w14:paraId="234E5882"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m:t>
        </m:r>
        <m:r>
          <w:rPr>
            <w:rFonts w:ascii="Cambria Math" w:hAnsi="Cambria Math"/>
          </w:rPr>
          <m:t>V</m:t>
        </m:r>
        <m:r>
          <w:rPr>
            <w:rFonts w:ascii="Cambria Math" w:hAnsi="Cambria Math"/>
          </w:rPr>
          <m:t xml:space="preserve">(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m:t>
        </m:r>
        <m:r>
          <w:rPr>
            <w:rFonts w:ascii="Cambria Math" w:hAnsi="Cambria Math"/>
          </w:rPr>
          <m:t>C</m:t>
        </m:r>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m:t>
        </m:r>
        <m:r>
          <w:rPr>
            <w:rFonts w:ascii="Cambria Math" w:hAnsi="Cambria Math"/>
          </w:rPr>
          <m:t>i</m:t>
        </m:r>
        <m:r>
          <w:rPr>
            <w:rFonts w:ascii="Cambria Math" w:hAnsi="Cambria Math"/>
          </w:rPr>
          <m:t xml:space="preserve"> = 1,2,...,</m:t>
        </m:r>
        <m:r>
          <w:rPr>
            <w:rFonts w:ascii="Cambria Math" w:hAnsi="Cambria Math"/>
          </w:rPr>
          <m:t>M</m:t>
        </m:r>
      </m:oMath>
      <w:r>
        <w:rPr>
          <w:rFonts w:ascii="宋体" w:hAnsi="宋体" w:cs="宋体"/>
          <w:sz w:val="21"/>
          <w:szCs w:val="21"/>
        </w:rPr>
        <w:tab/>
      </w:r>
      <w:r>
        <w:rPr>
          <w:rFonts w:ascii="宋体" w:hAnsi="宋体" w:cs="宋体"/>
          <w:sz w:val="21"/>
          <w:szCs w:val="21"/>
        </w:rPr>
        <w:t>（</w:t>
      </w:r>
      <w:r>
        <w:rPr>
          <w:rFonts w:ascii="宋体" w:hAnsi="宋体" w:cs="宋体"/>
          <w:sz w:val="21"/>
          <w:szCs w:val="21"/>
        </w:rPr>
        <w:t>54</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54</w:instrText>
      </w:r>
      <w:r>
        <w:rPr>
          <w:vanish/>
        </w:rPr>
        <w:instrText>）</w:instrText>
      </w:r>
      <w:r>
        <w:rPr>
          <w:vanish/>
        </w:rPr>
        <w:instrText xml:space="preserve">" \f E \l 1 </w:instrText>
      </w:r>
      <w:r>
        <w:rPr>
          <w:vanish/>
        </w:rPr>
        <w:fldChar w:fldCharType="end"/>
      </w:r>
    </w:p>
    <w:p w14:paraId="0FA62608" w14:textId="77777777" w:rsidR="000D5918" w:rsidRDefault="002A1FA4">
      <w:pPr>
        <w:ind w:firstLine="480"/>
      </w:pPr>
      <w:r>
        <w:rPr>
          <w:rFonts w:ascii="Times New Roman" w:hAnsi="Times New Roman"/>
        </w:rPr>
        <w:t>其中，</w:t>
      </w:r>
      <w:r>
        <w:rPr>
          <w:rFonts w:ascii="Times New Roman" w:hAnsi="Times New Roman"/>
        </w:rPr>
        <w:t xml:space="preserve">O </w:t>
      </w:r>
      <w:r>
        <w:rPr>
          <w:rFonts w:ascii="Times New Roman" w:hAnsi="Times New Roman"/>
        </w:rPr>
        <w:t>表示某艘艇路径段对应的可见区域，</w:t>
      </w:r>
      <w:r>
        <w:rPr>
          <w:rFonts w:ascii="Times New Roman" w:hAnsi="Times New Roman"/>
        </w:rPr>
        <w:t xml:space="preserve">V </w:t>
      </w:r>
      <w:r>
        <w:rPr>
          <w:rFonts w:ascii="Times New Roman" w:hAnsi="Times New Roman"/>
        </w:rPr>
        <w:t>表示对可见区域并集的信息价值评估，</w:t>
      </w:r>
      <w:r>
        <w:rPr>
          <w:rFonts w:ascii="Times New Roman" w:hAnsi="Times New Roman"/>
        </w:rPr>
        <w:t xml:space="preserve">C </w:t>
      </w:r>
      <w:r>
        <w:rPr>
          <w:rFonts w:ascii="Times New Roman" w:hAnsi="Times New Roman"/>
        </w:rPr>
        <w:t>表示路径执行代价、安全代价或协同代价。该表达说明，多艇协同的关键不是简单增加平台数量，而是避免多个平台对同一信息区域进行低效重复分配。</w:t>
      </w:r>
    </w:p>
    <w:p w14:paraId="740DBA39" w14:textId="77777777" w:rsidR="000D5918" w:rsidRDefault="002A1FA4">
      <w:pPr>
        <w:pStyle w:val="afa"/>
        <w:rPr>
          <w:rFonts w:hint="eastAsia"/>
        </w:rPr>
      </w:pPr>
      <w:bookmarkStart w:id="129" w:name="_Toc228824024"/>
      <w:bookmarkStart w:id="130" w:name="_Toc228824145"/>
      <w:r>
        <w:rPr>
          <w:rFonts w:ascii="Times New Roman" w:eastAsia="宋体" w:hAnsi="Times New Roman"/>
        </w:rPr>
        <w:t xml:space="preserve">5.1.3 </w:t>
      </w:r>
      <w:r>
        <w:rPr>
          <w:rFonts w:ascii="Times New Roman" w:eastAsia="宋体" w:hAnsi="Times New Roman"/>
        </w:rPr>
        <w:t>多艇协同中的分工、冗余与冲突</w:t>
      </w:r>
      <w:bookmarkEnd w:id="129"/>
      <w:bookmarkEnd w:id="130"/>
    </w:p>
    <w:p w14:paraId="4DAE1B2F" w14:textId="77777777" w:rsidR="000D5918" w:rsidRDefault="002A1FA4">
      <w:pPr>
        <w:ind w:firstLine="480"/>
      </w:pPr>
      <w:r>
        <w:rPr>
          <w:rFonts w:ascii="Times New Roman" w:hAnsi="Times New Roman"/>
        </w:rPr>
        <w:t>多艇协同搜索通常需要同时处理三类问题。第一类是分工问题，即如何使不同</w:t>
      </w:r>
      <w:r>
        <w:rPr>
          <w:rFonts w:ascii="Times New Roman" w:hAnsi="Times New Roman"/>
        </w:rPr>
        <w:t xml:space="preserve"> USV </w:t>
      </w:r>
      <w:r>
        <w:rPr>
          <w:rFonts w:ascii="Times New Roman" w:hAnsi="Times New Roman"/>
        </w:rPr>
        <w:t>自然倾向不同区域，避免所有平台被同一局部热点吸引。第二类是冗余问题，即当多个路径段的传感器覆盖范围重叠时，如何在团队评分中降低重复覆盖的优先级。第三类是冲突问题，即多艘艇在同一地图中同步运动时，如何避免同一时刻占据同一位置、对向换位或近距离擦碰。</w:t>
      </w:r>
    </w:p>
    <w:p w14:paraId="2B55CB4B" w14:textId="77777777" w:rsidR="000D5918" w:rsidRDefault="002A1FA4">
      <w:pPr>
        <w:ind w:firstLine="480"/>
      </w:pPr>
      <w:r>
        <w:rPr>
          <w:rFonts w:ascii="Times New Roman" w:hAnsi="Times New Roman"/>
        </w:rPr>
        <w:t>这三类问题分别对应本文后续的三个实现层次：静态软责任区先验提供温和分工偏置，顺序分配与</w:t>
      </w:r>
      <w:r>
        <w:rPr>
          <w:rFonts w:ascii="Times New Roman" w:hAnsi="Times New Roman"/>
        </w:rPr>
        <w:t xml:space="preserve"> residual_map </w:t>
      </w:r>
      <w:r>
        <w:rPr>
          <w:rFonts w:ascii="Times New Roman" w:hAnsi="Times New Roman"/>
        </w:rPr>
        <w:t>降低重复覆盖，</w:t>
      </w:r>
      <w:r>
        <w:rPr>
          <w:rFonts w:ascii="Times New Roman" w:hAnsi="Times New Roman"/>
        </w:rPr>
        <w:t xml:space="preserve">reservation_v1 </w:t>
      </w:r>
      <w:r>
        <w:rPr>
          <w:rFonts w:ascii="Times New Roman" w:hAnsi="Times New Roman"/>
        </w:rPr>
        <w:t>处理双艇执行层的路径冲突。</w:t>
      </w:r>
    </w:p>
    <w:p w14:paraId="1564C155" w14:textId="77777777" w:rsidR="000D5918" w:rsidRDefault="002A1FA4">
      <w:pPr>
        <w:pStyle w:val="afa"/>
        <w:rPr>
          <w:rFonts w:hint="eastAsia"/>
        </w:rPr>
      </w:pPr>
      <w:bookmarkStart w:id="131" w:name="_Toc228824025"/>
      <w:bookmarkStart w:id="132" w:name="_Toc228824146"/>
      <w:r>
        <w:rPr>
          <w:rFonts w:ascii="Times New Roman" w:eastAsia="宋体" w:hAnsi="Times New Roman"/>
        </w:rPr>
        <w:t xml:space="preserve">5.1.4 </w:t>
      </w:r>
      <w:r>
        <w:rPr>
          <w:rFonts w:ascii="Times New Roman" w:eastAsia="宋体" w:hAnsi="Times New Roman"/>
        </w:rPr>
        <w:t>本文双艇实现的研究定位</w:t>
      </w:r>
      <w:bookmarkEnd w:id="131"/>
      <w:bookmarkEnd w:id="132"/>
    </w:p>
    <w:p w14:paraId="55599F7C" w14:textId="77777777" w:rsidR="000D5918" w:rsidRDefault="002A1FA4">
      <w:pPr>
        <w:ind w:firstLine="480"/>
      </w:pPr>
      <w:r>
        <w:rPr>
          <w:rFonts w:ascii="Times New Roman" w:hAnsi="Times New Roman"/>
        </w:rPr>
        <w:t>本文不将双艇协同搜索建模为完整的多智能体强化学习问题，也不引入通信约束、分布式一致性或</w:t>
      </w:r>
      <w:r>
        <w:rPr>
          <w:rFonts w:ascii="Times New Roman" w:hAnsi="Times New Roman"/>
        </w:rPr>
        <w:t xml:space="preserve"> CTDE </w:t>
      </w:r>
      <w:r>
        <w:rPr>
          <w:rFonts w:ascii="Times New Roman" w:hAnsi="Times New Roman"/>
        </w:rPr>
        <w:t>框架。本文研究对象固定为已知静态障碍地图、未知目标与线索状态、中心化共享团队状态下的双艇协同搜索。换言之，本文关注的是在单艇信息驱动路径规划已经建立的前提下，如何增加一个轻量级团队分配层，使两艘艇获得更互补、更安全的短时域路径段。</w:t>
      </w:r>
    </w:p>
    <w:p w14:paraId="6A484E6E" w14:textId="77777777" w:rsidR="000D5918" w:rsidRDefault="002A1FA4">
      <w:pPr>
        <w:tabs>
          <w:tab w:val="center" w:pos="4153"/>
          <w:tab w:val="right" w:pos="8306"/>
        </w:tabs>
        <w:jc w:val="left"/>
      </w:pPr>
      <w:r>
        <w:tab/>
      </w:r>
      <m:oMath>
        <m:r>
          <w:rPr>
            <w:rFonts w:ascii="Cambria Math" w:hAnsi="Cambria Math"/>
          </w:rPr>
          <m:t>M</m:t>
        </m:r>
        <m:r>
          <w:rPr>
            <w:rFonts w:ascii="Cambria Math" w:hAnsi="Cambria Math"/>
          </w:rPr>
          <m:t xml:space="preserve">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r>
      <w:r>
        <w:rPr>
          <w:rFonts w:ascii="宋体" w:hAnsi="宋体" w:cs="宋体"/>
          <w:sz w:val="21"/>
          <w:szCs w:val="21"/>
        </w:rPr>
        <w:t>（</w:t>
      </w:r>
      <w:r>
        <w:rPr>
          <w:rFonts w:ascii="宋体" w:hAnsi="宋体" w:cs="宋体"/>
          <w:sz w:val="21"/>
          <w:szCs w:val="21"/>
        </w:rPr>
        <w:t>55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55</w:instrText>
      </w:r>
      <w:r>
        <w:rPr>
          <w:vanish/>
        </w:rPr>
        <w:instrText>）</w:instrText>
      </w:r>
      <w:r>
        <w:rPr>
          <w:vanish/>
        </w:rPr>
        <w:instrText xml:space="preserve">" \f E \l 1 </w:instrText>
      </w:r>
      <w:r>
        <w:rPr>
          <w:vanish/>
        </w:rPr>
        <w:fldChar w:fldCharType="end"/>
      </w:r>
    </w:p>
    <w:p w14:paraId="72F5D1DC" w14:textId="77777777" w:rsidR="000D5918" w:rsidRDefault="002A1FA4">
      <w:pPr>
        <w:ind w:firstLine="480"/>
      </w:pPr>
      <w:r>
        <w:rPr>
          <w:rFonts w:ascii="Times New Roman" w:hAnsi="Times New Roman"/>
        </w:rPr>
        <w:t>因此，后续章节中的公式和算法均以两艘</w:t>
      </w:r>
      <w:r>
        <w:rPr>
          <w:rFonts w:ascii="Times New Roman" w:hAnsi="Times New Roman"/>
        </w:rPr>
        <w:t xml:space="preserve"> USV </w:t>
      </w:r>
      <w:r>
        <w:rPr>
          <w:rFonts w:ascii="Times New Roman" w:hAnsi="Times New Roman"/>
        </w:rPr>
        <w:t>为对象展开。这里的</w:t>
      </w:r>
      <w:r>
        <w:rPr>
          <w:rFonts w:ascii="Times New Roman" w:hAnsi="Times New Roman"/>
        </w:rPr>
        <w:t>“</w:t>
      </w:r>
      <w:r>
        <w:rPr>
          <w:rFonts w:ascii="Times New Roman" w:hAnsi="Times New Roman"/>
        </w:rPr>
        <w:t>双艇</w:t>
      </w:r>
      <w:r>
        <w:rPr>
          <w:rFonts w:ascii="Times New Roman" w:hAnsi="Times New Roman"/>
        </w:rPr>
        <w:t>”</w:t>
      </w:r>
      <w:r>
        <w:rPr>
          <w:rFonts w:ascii="Times New Roman" w:hAnsi="Times New Roman"/>
        </w:rPr>
        <w:t>不是对多艇协同思想的否定，而是本文在工程实现和实验验证阶段选择的初步研</w:t>
      </w:r>
      <w:r>
        <w:rPr>
          <w:rFonts w:ascii="Times New Roman" w:hAnsi="Times New Roman"/>
        </w:rPr>
        <w:lastRenderedPageBreak/>
        <w:t>究规模。</w:t>
      </w:r>
    </w:p>
    <w:p w14:paraId="5B80E772" w14:textId="77777777" w:rsidR="004A1D0F" w:rsidRDefault="002A1FA4">
      <w:pPr>
        <w:jc w:val="center"/>
      </w:pPr>
      <w:r>
        <w:rPr>
          <w:rFonts w:ascii="Times New Roman" w:hAnsi="Times New Roman"/>
        </w:rPr>
        <w:t>表</w:t>
      </w:r>
      <w:r>
        <w:rPr>
          <w:rFonts w:ascii="Times New Roman" w:hAnsi="Times New Roman"/>
        </w:rPr>
        <w:t xml:space="preserve">5-3 </w:t>
      </w:r>
      <w:r>
        <w:rPr>
          <w:rFonts w:ascii="Times New Roman" w:hAnsi="Times New Roman"/>
        </w:rPr>
        <w:t>第五章机制与第四章单艇机制的关系</w:t>
      </w:r>
      <w:r>
        <w:rPr>
          <w:vanish/>
        </w:rPr>
        <w:fldChar w:fldCharType="begin"/>
      </w:r>
      <w:r>
        <w:rPr>
          <w:vanish/>
        </w:rPr>
        <w:instrText xml:space="preserve"> TC "</w:instrText>
      </w:r>
      <w:r>
        <w:rPr>
          <w:vanish/>
        </w:rPr>
        <w:instrText>表</w:instrText>
      </w:r>
      <w:r>
        <w:rPr>
          <w:vanish/>
        </w:rPr>
        <w:instrText xml:space="preserve">5-3 </w:instrText>
      </w:r>
      <w:r>
        <w:rPr>
          <w:vanish/>
        </w:rPr>
        <w:instrText>第五章机制与第四章单艇机制的关系</w:instrText>
      </w:r>
      <w:r>
        <w:rPr>
          <w:vanish/>
        </w:rPr>
        <w:instrText xml:space="preserve">" \f T \l 1 </w:instrText>
      </w:r>
      <w:r>
        <w:rPr>
          <w:vanish/>
        </w:rPr>
        <w:fldChar w:fldCharType="end"/>
      </w:r>
    </w:p>
    <w:tbl>
      <w:tblPr>
        <w:tblW w:w="9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20" w:firstRow="1" w:lastRow="0" w:firstColumn="0" w:lastColumn="0" w:noHBand="1" w:noVBand="1"/>
      </w:tblPr>
      <w:tblGrid>
        <w:gridCol w:w="2300"/>
        <w:gridCol w:w="2300"/>
        <w:gridCol w:w="3500"/>
        <w:gridCol w:w="1100"/>
      </w:tblGrid>
      <w:tr w:rsidR="004A1D0F" w14:paraId="45E43066" w14:textId="77777777">
        <w:tc>
          <w:tcPr>
            <w:tcW w:w="2300" w:type="dxa"/>
            <w:shd w:val="clear" w:color="auto" w:fill="D9EAF7"/>
            <w:tcMar>
              <w:top w:w="80" w:type="dxa"/>
              <w:left w:w="80" w:type="dxa"/>
              <w:bottom w:w="80" w:type="dxa"/>
              <w:right w:w="80" w:type="dxa"/>
            </w:tcMar>
          </w:tcPr>
          <w:p w14:paraId="7B3BEA6F" w14:textId="77777777" w:rsidR="004A1D0F" w:rsidRDefault="002A1FA4">
            <w:r>
              <w:rPr>
                <w:rFonts w:ascii="Times New Roman" w:hAnsi="Times New Roman"/>
                <w:b/>
                <w:sz w:val="18"/>
              </w:rPr>
              <w:t>第四章单艇机制</w:t>
            </w:r>
          </w:p>
        </w:tc>
        <w:tc>
          <w:tcPr>
            <w:tcW w:w="2300" w:type="dxa"/>
            <w:shd w:val="clear" w:color="auto" w:fill="D9EAF7"/>
            <w:tcMar>
              <w:top w:w="80" w:type="dxa"/>
              <w:left w:w="80" w:type="dxa"/>
              <w:bottom w:w="80" w:type="dxa"/>
              <w:right w:w="80" w:type="dxa"/>
            </w:tcMar>
          </w:tcPr>
          <w:p w14:paraId="449DA55A" w14:textId="77777777" w:rsidR="004A1D0F" w:rsidRDefault="002A1FA4">
            <w:r>
              <w:rPr>
                <w:rFonts w:ascii="Times New Roman" w:hAnsi="Times New Roman"/>
                <w:b/>
                <w:sz w:val="18"/>
              </w:rPr>
              <w:t>第五章新增团队机制</w:t>
            </w:r>
          </w:p>
        </w:tc>
        <w:tc>
          <w:tcPr>
            <w:tcW w:w="3500" w:type="dxa"/>
            <w:shd w:val="clear" w:color="auto" w:fill="D9EAF7"/>
            <w:tcMar>
              <w:top w:w="80" w:type="dxa"/>
              <w:left w:w="80" w:type="dxa"/>
              <w:bottom w:w="80" w:type="dxa"/>
              <w:right w:w="80" w:type="dxa"/>
            </w:tcMar>
          </w:tcPr>
          <w:p w14:paraId="6EDD3F71" w14:textId="77777777" w:rsidR="004A1D0F" w:rsidRDefault="002A1FA4">
            <w:r>
              <w:rPr>
                <w:rFonts w:ascii="Times New Roman" w:hAnsi="Times New Roman"/>
                <w:b/>
                <w:sz w:val="18"/>
              </w:rPr>
              <w:t>作用关系</w:t>
            </w:r>
          </w:p>
        </w:tc>
        <w:tc>
          <w:tcPr>
            <w:tcW w:w="1100" w:type="dxa"/>
            <w:shd w:val="clear" w:color="auto" w:fill="D9EAF7"/>
            <w:tcMar>
              <w:top w:w="80" w:type="dxa"/>
              <w:left w:w="80" w:type="dxa"/>
              <w:bottom w:w="80" w:type="dxa"/>
              <w:right w:w="80" w:type="dxa"/>
            </w:tcMar>
          </w:tcPr>
          <w:p w14:paraId="38D7B269" w14:textId="77777777" w:rsidR="004A1D0F" w:rsidRDefault="002A1FA4">
            <w:r>
              <w:rPr>
                <w:rFonts w:ascii="Times New Roman" w:hAnsi="Times New Roman"/>
                <w:b/>
                <w:sz w:val="18"/>
              </w:rPr>
              <w:t>是否改变搜索信念</w:t>
            </w:r>
          </w:p>
        </w:tc>
      </w:tr>
      <w:tr w:rsidR="004A1D0F" w14:paraId="56D9E4C3" w14:textId="77777777">
        <w:tc>
          <w:tcPr>
            <w:tcW w:w="2300" w:type="dxa"/>
            <w:tcMar>
              <w:top w:w="80" w:type="dxa"/>
              <w:left w:w="80" w:type="dxa"/>
              <w:bottom w:w="80" w:type="dxa"/>
              <w:right w:w="80" w:type="dxa"/>
            </w:tcMar>
          </w:tcPr>
          <w:p w14:paraId="5E21931E" w14:textId="77777777" w:rsidR="004A1D0F" w:rsidRDefault="002A1FA4">
            <w:r>
              <w:rPr>
                <w:rFonts w:ascii="Times New Roman" w:hAnsi="Times New Roman"/>
                <w:sz w:val="18"/>
              </w:rPr>
              <w:t>场模型输入：</w:t>
            </w:r>
            <w:r>
              <w:rPr>
                <w:rFonts w:ascii="Times New Roman" w:hAnsi="Times New Roman"/>
                <w:sz w:val="18"/>
              </w:rPr>
              <w:t xml:space="preserve">GP clue / intensity / recency / </w:t>
            </w:r>
            <w:r>
              <w:rPr>
                <w:rFonts w:ascii="Times New Roman" w:hAnsi="Times New Roman"/>
                <w:sz w:val="18"/>
              </w:rPr>
              <w:t>综合信息价值场</w:t>
            </w:r>
          </w:p>
        </w:tc>
        <w:tc>
          <w:tcPr>
            <w:tcW w:w="2300" w:type="dxa"/>
            <w:tcMar>
              <w:top w:w="80" w:type="dxa"/>
              <w:left w:w="80" w:type="dxa"/>
              <w:bottom w:w="80" w:type="dxa"/>
              <w:right w:w="80" w:type="dxa"/>
            </w:tcMar>
          </w:tcPr>
          <w:p w14:paraId="4915CC7A" w14:textId="77777777" w:rsidR="004A1D0F" w:rsidRDefault="002A1FA4">
            <w:r>
              <w:rPr>
                <w:rFonts w:ascii="Times New Roman" w:hAnsi="Times New Roman"/>
                <w:sz w:val="18"/>
              </w:rPr>
              <w:t>中心化共享团队状态</w:t>
            </w:r>
          </w:p>
        </w:tc>
        <w:tc>
          <w:tcPr>
            <w:tcW w:w="3500" w:type="dxa"/>
            <w:tcMar>
              <w:top w:w="80" w:type="dxa"/>
              <w:left w:w="80" w:type="dxa"/>
              <w:bottom w:w="80" w:type="dxa"/>
              <w:right w:w="80" w:type="dxa"/>
            </w:tcMar>
          </w:tcPr>
          <w:p w14:paraId="64523158" w14:textId="77777777" w:rsidR="004A1D0F" w:rsidRDefault="002A1FA4">
            <w:r>
              <w:rPr>
                <w:rFonts w:ascii="Times New Roman" w:hAnsi="Times New Roman"/>
                <w:sz w:val="18"/>
              </w:rPr>
              <w:t>第五章复用第三章和第四章的场模型输入，两艇在同一团队状态上规划和更新</w:t>
            </w:r>
          </w:p>
        </w:tc>
        <w:tc>
          <w:tcPr>
            <w:tcW w:w="1100" w:type="dxa"/>
            <w:tcMar>
              <w:top w:w="80" w:type="dxa"/>
              <w:left w:w="80" w:type="dxa"/>
              <w:bottom w:w="80" w:type="dxa"/>
              <w:right w:w="80" w:type="dxa"/>
            </w:tcMar>
          </w:tcPr>
          <w:p w14:paraId="403BF2AE" w14:textId="77777777" w:rsidR="004A1D0F" w:rsidRDefault="002A1FA4">
            <w:r>
              <w:rPr>
                <w:rFonts w:ascii="Times New Roman" w:hAnsi="Times New Roman"/>
                <w:sz w:val="18"/>
              </w:rPr>
              <w:t>否</w:t>
            </w:r>
          </w:p>
        </w:tc>
      </w:tr>
      <w:tr w:rsidR="004A1D0F" w14:paraId="7A0D533C" w14:textId="77777777">
        <w:tc>
          <w:tcPr>
            <w:tcW w:w="2300" w:type="dxa"/>
            <w:tcMar>
              <w:top w:w="80" w:type="dxa"/>
              <w:left w:w="80" w:type="dxa"/>
              <w:bottom w:w="80" w:type="dxa"/>
              <w:right w:w="80" w:type="dxa"/>
            </w:tcMar>
          </w:tcPr>
          <w:p w14:paraId="0029E7BB" w14:textId="77777777" w:rsidR="004A1D0F" w:rsidRDefault="002A1FA4">
            <w:r>
              <w:rPr>
                <w:rFonts w:ascii="Times New Roman" w:hAnsi="Times New Roman"/>
                <w:sz w:val="18"/>
              </w:rPr>
              <w:t>anchor</w:t>
            </w:r>
            <w:r>
              <w:rPr>
                <w:rFonts w:ascii="Times New Roman" w:hAnsi="Times New Roman"/>
                <w:sz w:val="18"/>
              </w:rPr>
              <w:t>、</w:t>
            </w:r>
            <w:r>
              <w:rPr>
                <w:rFonts w:ascii="Times New Roman" w:hAnsi="Times New Roman"/>
                <w:sz w:val="18"/>
              </w:rPr>
              <w:t>viewpoint</w:t>
            </w:r>
            <w:r>
              <w:rPr>
                <w:rFonts w:ascii="Times New Roman" w:hAnsi="Times New Roman"/>
                <w:sz w:val="18"/>
              </w:rPr>
              <w:t>、</w:t>
            </w:r>
            <w:r>
              <w:rPr>
                <w:rFonts w:ascii="Times New Roman" w:hAnsi="Times New Roman"/>
                <w:sz w:val="18"/>
              </w:rPr>
              <w:t>segment_path</w:t>
            </w:r>
          </w:p>
        </w:tc>
        <w:tc>
          <w:tcPr>
            <w:tcW w:w="2300" w:type="dxa"/>
            <w:tcMar>
              <w:top w:w="80" w:type="dxa"/>
              <w:left w:w="80" w:type="dxa"/>
              <w:bottom w:w="80" w:type="dxa"/>
              <w:right w:w="80" w:type="dxa"/>
            </w:tcMar>
          </w:tcPr>
          <w:p w14:paraId="62ABB112" w14:textId="77777777" w:rsidR="004A1D0F" w:rsidRDefault="002A1FA4">
            <w:r>
              <w:rPr>
                <w:rFonts w:ascii="Times New Roman" w:hAnsi="Times New Roman"/>
                <w:sz w:val="18"/>
              </w:rPr>
              <w:t>双艇路径集合</w:t>
            </w:r>
            <w:r>
              <w:rPr>
                <w:rFonts w:ascii="Times New Roman" w:hAnsi="Times New Roman"/>
                <w:sz w:val="18"/>
              </w:rPr>
              <w:t xml:space="preserve"> {π_t^0, π_t^1}</w:t>
            </w:r>
          </w:p>
        </w:tc>
        <w:tc>
          <w:tcPr>
            <w:tcW w:w="3500" w:type="dxa"/>
            <w:tcMar>
              <w:top w:w="80" w:type="dxa"/>
              <w:left w:w="80" w:type="dxa"/>
              <w:bottom w:w="80" w:type="dxa"/>
              <w:right w:w="80" w:type="dxa"/>
            </w:tcMar>
          </w:tcPr>
          <w:p w14:paraId="6FB4EBF6" w14:textId="77777777" w:rsidR="004A1D0F" w:rsidRDefault="002A1FA4">
            <w:r>
              <w:rPr>
                <w:rFonts w:ascii="Times New Roman" w:hAnsi="Times New Roman"/>
                <w:sz w:val="18"/>
              </w:rPr>
              <w:t>单艇输出从一条短时域路径段扩展为一组双艇路径段</w:t>
            </w:r>
          </w:p>
        </w:tc>
        <w:tc>
          <w:tcPr>
            <w:tcW w:w="1100" w:type="dxa"/>
            <w:tcMar>
              <w:top w:w="80" w:type="dxa"/>
              <w:left w:w="80" w:type="dxa"/>
              <w:bottom w:w="80" w:type="dxa"/>
              <w:right w:w="80" w:type="dxa"/>
            </w:tcMar>
          </w:tcPr>
          <w:p w14:paraId="0ACD1E3A" w14:textId="77777777" w:rsidR="004A1D0F" w:rsidRDefault="002A1FA4">
            <w:r>
              <w:rPr>
                <w:rFonts w:ascii="Times New Roman" w:hAnsi="Times New Roman"/>
                <w:sz w:val="18"/>
              </w:rPr>
              <w:t>否</w:t>
            </w:r>
          </w:p>
        </w:tc>
      </w:tr>
      <w:tr w:rsidR="004A1D0F" w14:paraId="18C6240F" w14:textId="77777777">
        <w:tc>
          <w:tcPr>
            <w:tcW w:w="2300" w:type="dxa"/>
            <w:tcMar>
              <w:top w:w="80" w:type="dxa"/>
              <w:left w:w="80" w:type="dxa"/>
              <w:bottom w:w="80" w:type="dxa"/>
              <w:right w:w="80" w:type="dxa"/>
            </w:tcMar>
          </w:tcPr>
          <w:p w14:paraId="6C3F1F87" w14:textId="77777777" w:rsidR="004A1D0F" w:rsidRDefault="002A1FA4">
            <w:r>
              <w:rPr>
                <w:rFonts w:ascii="Times New Roman" w:hAnsi="Times New Roman"/>
                <w:sz w:val="18"/>
              </w:rPr>
              <w:t>单艇路径段</w:t>
            </w:r>
            <w:r>
              <w:rPr>
                <w:rFonts w:ascii="Times New Roman" w:hAnsi="Times New Roman"/>
                <w:sz w:val="18"/>
              </w:rPr>
              <w:t xml:space="preserve"> total_score</w:t>
            </w:r>
          </w:p>
        </w:tc>
        <w:tc>
          <w:tcPr>
            <w:tcW w:w="2300" w:type="dxa"/>
            <w:tcMar>
              <w:top w:w="80" w:type="dxa"/>
              <w:left w:w="80" w:type="dxa"/>
              <w:bottom w:w="80" w:type="dxa"/>
              <w:right w:w="80" w:type="dxa"/>
            </w:tcMar>
          </w:tcPr>
          <w:p w14:paraId="4CA96C43" w14:textId="77777777" w:rsidR="004A1D0F" w:rsidRDefault="002A1FA4">
            <w:r>
              <w:rPr>
                <w:rFonts w:ascii="Times New Roman" w:hAnsi="Times New Roman"/>
                <w:sz w:val="18"/>
              </w:rPr>
              <w:t>joint_assignment_score</w:t>
            </w:r>
          </w:p>
        </w:tc>
        <w:tc>
          <w:tcPr>
            <w:tcW w:w="3500" w:type="dxa"/>
            <w:tcMar>
              <w:top w:w="80" w:type="dxa"/>
              <w:left w:w="80" w:type="dxa"/>
              <w:bottom w:w="80" w:type="dxa"/>
              <w:right w:w="80" w:type="dxa"/>
            </w:tcMar>
          </w:tcPr>
          <w:p w14:paraId="1AAB27AD" w14:textId="77777777" w:rsidR="004A1D0F" w:rsidRDefault="002A1FA4">
            <w:r>
              <w:rPr>
                <w:rFonts w:ascii="Times New Roman" w:hAnsi="Times New Roman"/>
                <w:sz w:val="18"/>
              </w:rPr>
              <w:t>在局部路径段得分基础上叠加团队层</w:t>
            </w:r>
            <w:r>
              <w:rPr>
                <w:rFonts w:ascii="Times New Roman" w:hAnsi="Times New Roman"/>
                <w:sz w:val="18"/>
              </w:rPr>
              <w:t xml:space="preserve"> overlap </w:t>
            </w:r>
            <w:r>
              <w:rPr>
                <w:rFonts w:ascii="Times New Roman" w:hAnsi="Times New Roman"/>
                <w:sz w:val="18"/>
              </w:rPr>
              <w:t>与</w:t>
            </w:r>
            <w:r>
              <w:rPr>
                <w:rFonts w:ascii="Times New Roman" w:hAnsi="Times New Roman"/>
                <w:sz w:val="18"/>
              </w:rPr>
              <w:t xml:space="preserve"> same-viewpoint </w:t>
            </w:r>
            <w:r>
              <w:rPr>
                <w:rFonts w:ascii="Times New Roman" w:hAnsi="Times New Roman"/>
                <w:sz w:val="18"/>
              </w:rPr>
              <w:t>惩罚</w:t>
            </w:r>
          </w:p>
        </w:tc>
        <w:tc>
          <w:tcPr>
            <w:tcW w:w="1100" w:type="dxa"/>
            <w:tcMar>
              <w:top w:w="80" w:type="dxa"/>
              <w:left w:w="80" w:type="dxa"/>
              <w:bottom w:w="80" w:type="dxa"/>
              <w:right w:w="80" w:type="dxa"/>
            </w:tcMar>
          </w:tcPr>
          <w:p w14:paraId="331DC974" w14:textId="77777777" w:rsidR="004A1D0F" w:rsidRDefault="002A1FA4">
            <w:r>
              <w:rPr>
                <w:rFonts w:ascii="Times New Roman" w:hAnsi="Times New Roman"/>
                <w:sz w:val="18"/>
              </w:rPr>
              <w:t>否</w:t>
            </w:r>
          </w:p>
        </w:tc>
      </w:tr>
      <w:tr w:rsidR="004A1D0F" w14:paraId="20078F7E" w14:textId="77777777">
        <w:tc>
          <w:tcPr>
            <w:tcW w:w="2300" w:type="dxa"/>
            <w:tcMar>
              <w:top w:w="80" w:type="dxa"/>
              <w:left w:w="80" w:type="dxa"/>
              <w:bottom w:w="80" w:type="dxa"/>
              <w:right w:w="80" w:type="dxa"/>
            </w:tcMar>
          </w:tcPr>
          <w:p w14:paraId="046220C7" w14:textId="77777777" w:rsidR="004A1D0F" w:rsidRDefault="002A1FA4">
            <w:r>
              <w:rPr>
                <w:rFonts w:ascii="Times New Roman" w:hAnsi="Times New Roman"/>
                <w:sz w:val="18"/>
              </w:rPr>
              <w:t xml:space="preserve">search_info_map </w:t>
            </w:r>
            <w:r>
              <w:rPr>
                <w:rFonts w:ascii="Times New Roman" w:hAnsi="Times New Roman"/>
                <w:sz w:val="18"/>
              </w:rPr>
              <w:t>候选排序</w:t>
            </w:r>
          </w:p>
        </w:tc>
        <w:tc>
          <w:tcPr>
            <w:tcW w:w="2300" w:type="dxa"/>
            <w:tcMar>
              <w:top w:w="80" w:type="dxa"/>
              <w:left w:w="80" w:type="dxa"/>
              <w:bottom w:w="80" w:type="dxa"/>
              <w:right w:w="80" w:type="dxa"/>
            </w:tcMar>
          </w:tcPr>
          <w:p w14:paraId="43903727" w14:textId="77777777" w:rsidR="004A1D0F" w:rsidRDefault="002A1FA4">
            <w:r>
              <w:rPr>
                <w:rFonts w:ascii="Times New Roman" w:hAnsi="Times New Roman"/>
                <w:sz w:val="18"/>
              </w:rPr>
              <w:t xml:space="preserve">per-USV </w:t>
            </w:r>
            <w:r>
              <w:rPr>
                <w:rFonts w:ascii="Times New Roman" w:hAnsi="Times New Roman"/>
                <w:sz w:val="18"/>
              </w:rPr>
              <w:t>综合信息价值场偏置</w:t>
            </w:r>
          </w:p>
        </w:tc>
        <w:tc>
          <w:tcPr>
            <w:tcW w:w="3500" w:type="dxa"/>
            <w:tcMar>
              <w:top w:w="80" w:type="dxa"/>
              <w:left w:w="80" w:type="dxa"/>
              <w:bottom w:w="80" w:type="dxa"/>
              <w:right w:w="80" w:type="dxa"/>
            </w:tcMar>
          </w:tcPr>
          <w:p w14:paraId="0EA0AA3D" w14:textId="77777777" w:rsidR="004A1D0F" w:rsidRDefault="002A1FA4">
            <w:r>
              <w:rPr>
                <w:rFonts w:ascii="Times New Roman" w:hAnsi="Times New Roman"/>
                <w:sz w:val="18"/>
              </w:rPr>
              <w:t>责任区只改变各艇候选路径排序倾向，不修改共享综合信息价值场</w:t>
            </w:r>
          </w:p>
        </w:tc>
        <w:tc>
          <w:tcPr>
            <w:tcW w:w="1100" w:type="dxa"/>
            <w:tcMar>
              <w:top w:w="80" w:type="dxa"/>
              <w:left w:w="80" w:type="dxa"/>
              <w:bottom w:w="80" w:type="dxa"/>
              <w:right w:w="80" w:type="dxa"/>
            </w:tcMar>
          </w:tcPr>
          <w:p w14:paraId="44AF9C2F" w14:textId="77777777" w:rsidR="004A1D0F" w:rsidRDefault="002A1FA4">
            <w:r>
              <w:rPr>
                <w:rFonts w:ascii="Times New Roman" w:hAnsi="Times New Roman"/>
                <w:sz w:val="18"/>
              </w:rPr>
              <w:t>否</w:t>
            </w:r>
          </w:p>
        </w:tc>
      </w:tr>
      <w:tr w:rsidR="004A1D0F" w14:paraId="1C3DFE6B" w14:textId="77777777">
        <w:tc>
          <w:tcPr>
            <w:tcW w:w="2300" w:type="dxa"/>
            <w:tcMar>
              <w:top w:w="80" w:type="dxa"/>
              <w:left w:w="80" w:type="dxa"/>
              <w:bottom w:w="80" w:type="dxa"/>
              <w:right w:w="80" w:type="dxa"/>
            </w:tcMar>
          </w:tcPr>
          <w:p w14:paraId="5D189523" w14:textId="77777777" w:rsidR="004A1D0F" w:rsidRDefault="002A1FA4">
            <w:r>
              <w:rPr>
                <w:rFonts w:ascii="Times New Roman" w:hAnsi="Times New Roman"/>
                <w:sz w:val="18"/>
              </w:rPr>
              <w:t xml:space="preserve">soft_clearance_astar_v1 </w:t>
            </w:r>
            <w:r>
              <w:rPr>
                <w:rFonts w:ascii="Times New Roman" w:hAnsi="Times New Roman"/>
                <w:sz w:val="18"/>
              </w:rPr>
              <w:t>静态障碍安全路径生成</w:t>
            </w:r>
          </w:p>
        </w:tc>
        <w:tc>
          <w:tcPr>
            <w:tcW w:w="2300" w:type="dxa"/>
            <w:tcMar>
              <w:top w:w="80" w:type="dxa"/>
              <w:left w:w="80" w:type="dxa"/>
              <w:bottom w:w="80" w:type="dxa"/>
              <w:right w:w="80" w:type="dxa"/>
            </w:tcMar>
          </w:tcPr>
          <w:p w14:paraId="131E3AAE" w14:textId="77777777" w:rsidR="004A1D0F" w:rsidRDefault="002A1FA4">
            <w:r>
              <w:rPr>
                <w:rFonts w:ascii="Times New Roman" w:hAnsi="Times New Roman"/>
                <w:sz w:val="18"/>
              </w:rPr>
              <w:t xml:space="preserve">reservation_v1 </w:t>
            </w:r>
            <w:r>
              <w:rPr>
                <w:rFonts w:ascii="Times New Roman" w:hAnsi="Times New Roman"/>
                <w:sz w:val="18"/>
              </w:rPr>
              <w:t>艇间时空冲突安全执行</w:t>
            </w:r>
          </w:p>
        </w:tc>
        <w:tc>
          <w:tcPr>
            <w:tcW w:w="3500" w:type="dxa"/>
            <w:tcMar>
              <w:top w:w="80" w:type="dxa"/>
              <w:left w:w="80" w:type="dxa"/>
              <w:bottom w:w="80" w:type="dxa"/>
              <w:right w:w="80" w:type="dxa"/>
            </w:tcMar>
          </w:tcPr>
          <w:p w14:paraId="09BDEC52" w14:textId="77777777" w:rsidR="004A1D0F" w:rsidRDefault="002A1FA4">
            <w:r>
              <w:rPr>
                <w:rFonts w:ascii="Times New Roman" w:hAnsi="Times New Roman"/>
                <w:sz w:val="18"/>
              </w:rPr>
              <w:t>第四章处理艇与静态障碍安全，第五章补充艇间同格、换位和近邻冲突处理</w:t>
            </w:r>
          </w:p>
        </w:tc>
        <w:tc>
          <w:tcPr>
            <w:tcW w:w="1100" w:type="dxa"/>
            <w:tcMar>
              <w:top w:w="80" w:type="dxa"/>
              <w:left w:w="80" w:type="dxa"/>
              <w:bottom w:w="80" w:type="dxa"/>
              <w:right w:w="80" w:type="dxa"/>
            </w:tcMar>
          </w:tcPr>
          <w:p w14:paraId="561FC7BA" w14:textId="77777777" w:rsidR="004A1D0F" w:rsidRDefault="002A1FA4">
            <w:r>
              <w:rPr>
                <w:rFonts w:ascii="Times New Roman" w:hAnsi="Times New Roman"/>
                <w:sz w:val="18"/>
              </w:rPr>
              <w:t>否</w:t>
            </w:r>
          </w:p>
        </w:tc>
      </w:tr>
      <w:tr w:rsidR="004A1D0F" w14:paraId="166C3DB3" w14:textId="77777777">
        <w:tc>
          <w:tcPr>
            <w:tcW w:w="2300" w:type="dxa"/>
            <w:tcMar>
              <w:top w:w="80" w:type="dxa"/>
              <w:left w:w="80" w:type="dxa"/>
              <w:bottom w:w="80" w:type="dxa"/>
              <w:right w:w="80" w:type="dxa"/>
            </w:tcMar>
          </w:tcPr>
          <w:p w14:paraId="11560C2A" w14:textId="77777777" w:rsidR="004A1D0F" w:rsidRDefault="002A1FA4">
            <w:r>
              <w:rPr>
                <w:rFonts w:ascii="Times New Roman" w:hAnsi="Times New Roman"/>
                <w:sz w:val="18"/>
              </w:rPr>
              <w:t>单艇在线滚动重规划</w:t>
            </w:r>
          </w:p>
        </w:tc>
        <w:tc>
          <w:tcPr>
            <w:tcW w:w="2300" w:type="dxa"/>
            <w:tcMar>
              <w:top w:w="80" w:type="dxa"/>
              <w:left w:w="80" w:type="dxa"/>
              <w:bottom w:w="80" w:type="dxa"/>
              <w:right w:w="80" w:type="dxa"/>
            </w:tcMar>
          </w:tcPr>
          <w:p w14:paraId="2D1D7110" w14:textId="77777777" w:rsidR="004A1D0F" w:rsidRDefault="002A1FA4">
            <w:r>
              <w:rPr>
                <w:rFonts w:ascii="Times New Roman" w:hAnsi="Times New Roman"/>
                <w:sz w:val="18"/>
              </w:rPr>
              <w:t>团队同步分配与观测融合</w:t>
            </w:r>
          </w:p>
        </w:tc>
        <w:tc>
          <w:tcPr>
            <w:tcW w:w="3500" w:type="dxa"/>
            <w:tcMar>
              <w:top w:w="80" w:type="dxa"/>
              <w:left w:w="80" w:type="dxa"/>
              <w:bottom w:w="80" w:type="dxa"/>
              <w:right w:w="80" w:type="dxa"/>
            </w:tcMar>
          </w:tcPr>
          <w:p w14:paraId="5D87496E" w14:textId="77777777" w:rsidR="004A1D0F" w:rsidRDefault="002A1FA4">
            <w:r>
              <w:rPr>
                <w:rFonts w:ascii="Times New Roman" w:hAnsi="Times New Roman"/>
                <w:sz w:val="18"/>
              </w:rPr>
              <w:t>每个团队决策步基于共享状态重新分配两艇路径，并合并观测结果</w:t>
            </w:r>
          </w:p>
        </w:tc>
        <w:tc>
          <w:tcPr>
            <w:tcW w:w="1100" w:type="dxa"/>
            <w:tcMar>
              <w:top w:w="80" w:type="dxa"/>
              <w:left w:w="80" w:type="dxa"/>
              <w:bottom w:w="80" w:type="dxa"/>
              <w:right w:w="80" w:type="dxa"/>
            </w:tcMar>
          </w:tcPr>
          <w:p w14:paraId="2A18D9E7" w14:textId="77777777" w:rsidR="004A1D0F" w:rsidRDefault="002A1FA4">
            <w:r>
              <w:rPr>
                <w:rFonts w:ascii="Times New Roman" w:hAnsi="Times New Roman"/>
                <w:sz w:val="18"/>
              </w:rPr>
              <w:t>否</w:t>
            </w:r>
          </w:p>
        </w:tc>
      </w:tr>
    </w:tbl>
    <w:p w14:paraId="5187BA24" w14:textId="77777777" w:rsidR="000D5918" w:rsidRDefault="002A1FA4">
      <w:pPr>
        <w:pStyle w:val="af7"/>
        <w:rPr>
          <w:rFonts w:hAnsi="黑体" w:hint="eastAsia"/>
          <w:b/>
          <w:szCs w:val="28"/>
        </w:rPr>
      </w:pPr>
      <w:bookmarkStart w:id="133" w:name="_Toc228824026"/>
      <w:bookmarkStart w:id="134" w:name="_Toc228824147"/>
      <w:r>
        <w:rPr>
          <w:rFonts w:ascii="Times New Roman" w:eastAsia="宋体" w:hAnsi="Times New Roman"/>
        </w:rPr>
        <w:t xml:space="preserve">5.2 </w:t>
      </w:r>
      <w:r>
        <w:rPr>
          <w:rFonts w:ascii="Times New Roman" w:eastAsia="宋体" w:hAnsi="Times New Roman"/>
        </w:rPr>
        <w:t>双艇已知地图搜索问题定义</w:t>
      </w:r>
      <w:bookmarkEnd w:id="133"/>
      <w:bookmarkEnd w:id="134"/>
    </w:p>
    <w:p w14:paraId="5EFCE72B" w14:textId="77777777" w:rsidR="000D5918" w:rsidRDefault="002A1FA4">
      <w:pPr>
        <w:pStyle w:val="afa"/>
        <w:rPr>
          <w:rFonts w:hint="eastAsia"/>
        </w:rPr>
      </w:pPr>
      <w:bookmarkStart w:id="135" w:name="_Toc228824027"/>
      <w:bookmarkStart w:id="136" w:name="_Toc228824148"/>
      <w:r>
        <w:rPr>
          <w:rFonts w:ascii="Times New Roman" w:eastAsia="宋体" w:hAnsi="Times New Roman"/>
        </w:rPr>
        <w:t xml:space="preserve">5.2.1 </w:t>
      </w:r>
      <w:r>
        <w:rPr>
          <w:rFonts w:ascii="Times New Roman" w:eastAsia="宋体" w:hAnsi="Times New Roman"/>
        </w:rPr>
        <w:t>已知静态地图与双艇搜索任务</w:t>
      </w:r>
      <w:bookmarkEnd w:id="135"/>
      <w:bookmarkEnd w:id="136"/>
    </w:p>
    <w:p w14:paraId="273D52A3" w14:textId="77777777" w:rsidR="000D5918" w:rsidRDefault="002A1FA4">
      <w:pPr>
        <w:ind w:firstLine="480"/>
      </w:pPr>
      <w:r>
        <w:rPr>
          <w:rFonts w:ascii="Times New Roman" w:hAnsi="Times New Roman"/>
        </w:rPr>
        <w:t>双艇协同搜索仍然定义在已知静态障碍地图上。地图中的自由区域与障碍区域在任务开始前已知，目标位置和线索状态未知。两艘</w:t>
      </w:r>
      <w:r>
        <w:rPr>
          <w:rFonts w:ascii="Times New Roman" w:hAnsi="Times New Roman"/>
        </w:rPr>
        <w:t xml:space="preserve"> USV </w:t>
      </w:r>
      <w:r>
        <w:rPr>
          <w:rFonts w:ascii="Times New Roman" w:hAnsi="Times New Roman"/>
        </w:rPr>
        <w:t>从固定起点出发，在同一张地图上执行可疑目标搜索任务。与单艇场景相比，双艇系统的未知性没有发生变化，新增的是团队路径分配和同步执行带来的协同约束。</w:t>
      </w:r>
    </w:p>
    <w:p w14:paraId="7697EDE9" w14:textId="77777777" w:rsidR="000D5918" w:rsidRDefault="002A1FA4">
      <w:pPr>
        <w:ind w:firstLine="480"/>
      </w:pPr>
      <w:r>
        <w:rPr>
          <w:rFonts w:ascii="Times New Roman" w:hAnsi="Times New Roman"/>
        </w:rPr>
        <w:t>本文双艇主线固定使用</w:t>
      </w:r>
      <w:r>
        <w:rPr>
          <w:rFonts w:ascii="Times New Roman" w:hAnsi="Times New Roman"/>
        </w:rPr>
        <w:t xml:space="preserve"> USV0=(25,2) </w:t>
      </w:r>
      <w:r>
        <w:rPr>
          <w:rFonts w:ascii="Times New Roman" w:hAnsi="Times New Roman"/>
        </w:rPr>
        <w:t>与</w:t>
      </w:r>
      <w:r>
        <w:rPr>
          <w:rFonts w:ascii="Times New Roman" w:hAnsi="Times New Roman"/>
        </w:rPr>
        <w:t xml:space="preserve"> USV1=(35,2) </w:t>
      </w:r>
      <w:r>
        <w:rPr>
          <w:rFonts w:ascii="Times New Roman" w:hAnsi="Times New Roman"/>
        </w:rPr>
        <w:t>作为初始位置。两艘艇共享同一传感器作用半径、同一已知障碍地图和同一目标发现状态；任一</w:t>
      </w:r>
      <w:r>
        <w:rPr>
          <w:rFonts w:ascii="Times New Roman" w:hAnsi="Times New Roman"/>
        </w:rPr>
        <w:t xml:space="preserve"> USV </w:t>
      </w:r>
      <w:r>
        <w:rPr>
          <w:rFonts w:ascii="Times New Roman" w:hAnsi="Times New Roman"/>
        </w:rPr>
        <w:t>探测到目标后，该目标即在团队层面被标记为已发现。</w:t>
      </w:r>
    </w:p>
    <w:p w14:paraId="3D8EF469" w14:textId="77777777" w:rsidR="000D5918" w:rsidRDefault="002A1FA4">
      <w:pPr>
        <w:pStyle w:val="afa"/>
        <w:rPr>
          <w:rFonts w:hint="eastAsia"/>
        </w:rPr>
      </w:pPr>
      <w:bookmarkStart w:id="137" w:name="_Toc228824028"/>
      <w:bookmarkStart w:id="138" w:name="_Toc228824149"/>
      <w:r>
        <w:rPr>
          <w:rFonts w:ascii="Times New Roman" w:eastAsia="宋体" w:hAnsi="Times New Roman"/>
        </w:rPr>
        <w:t xml:space="preserve">5.2.2 </w:t>
      </w:r>
      <w:r>
        <w:rPr>
          <w:rFonts w:ascii="Times New Roman" w:eastAsia="宋体" w:hAnsi="Times New Roman"/>
        </w:rPr>
        <w:t>中心化共享团队状态</w:t>
      </w:r>
      <w:bookmarkEnd w:id="137"/>
      <w:bookmarkEnd w:id="138"/>
    </w:p>
    <w:p w14:paraId="30434839" w14:textId="77777777" w:rsidR="000D5918" w:rsidRDefault="002A1FA4">
      <w:pPr>
        <w:ind w:firstLine="480"/>
      </w:pPr>
      <w:r>
        <w:rPr>
          <w:rFonts w:ascii="Times New Roman" w:hAnsi="Times New Roman"/>
        </w:rPr>
        <w:t>本文双艇方法采用</w:t>
      </w:r>
      <w:r>
        <w:rPr>
          <w:rFonts w:ascii="Times New Roman" w:hAnsi="Times New Roman"/>
        </w:rPr>
        <w:t xml:space="preserve"> centralized shared team state</w:t>
      </w:r>
      <w:r>
        <w:rPr>
          <w:rFonts w:ascii="Times New Roman" w:hAnsi="Times New Roman"/>
        </w:rPr>
        <w:t>。也就是说，两艘艇不维护彼</w:t>
      </w:r>
      <w:r>
        <w:rPr>
          <w:rFonts w:ascii="Times New Roman" w:hAnsi="Times New Roman"/>
        </w:rPr>
        <w:lastRenderedPageBreak/>
        <w:t>此独立的搜索信念，而是在同一个团队状态上更新</w:t>
      </w:r>
      <w:r>
        <w:rPr>
          <w:rFonts w:ascii="Times New Roman" w:hAnsi="Times New Roman"/>
        </w:rPr>
        <w:t xml:space="preserve"> GP clue</w:t>
      </w:r>
      <w:r>
        <w:rPr>
          <w:rFonts w:ascii="Times New Roman" w:hAnsi="Times New Roman"/>
        </w:rPr>
        <w:t>、目标</w:t>
      </w:r>
      <w:r>
        <w:rPr>
          <w:rFonts w:ascii="Times New Roman" w:hAnsi="Times New Roman"/>
        </w:rPr>
        <w:t xml:space="preserve"> intensity</w:t>
      </w:r>
      <w:r>
        <w:rPr>
          <w:rFonts w:ascii="Times New Roman" w:hAnsi="Times New Roman"/>
        </w:rPr>
        <w:t>、观测时效性和综合信息价值场。团队状态可概括为：</w:t>
      </w:r>
    </w:p>
    <w:p w14:paraId="203671A6" w14:textId="77777777" w:rsidR="000D5918" w:rsidRDefault="002A1FA4">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t>
        </m:r>
        <m:r>
          <w:rPr>
            <w:rFonts w:ascii="Cambria Math" w:hAnsi="Cambria Math"/>
          </w:rPr>
          <m:t>map</m:t>
        </m:r>
        <m:r>
          <w:rPr>
            <w:rFonts w:ascii="Cambria Math" w:hAnsi="Cambria Math"/>
          </w:rPr>
          <m:t xml:space="preserve">,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rPr>
          <w:rFonts w:ascii="宋体" w:hAnsi="宋体" w:cs="宋体"/>
          <w:sz w:val="21"/>
          <w:szCs w:val="21"/>
        </w:rPr>
        <w:tab/>
      </w:r>
      <w:r>
        <w:rPr>
          <w:rFonts w:ascii="宋体" w:hAnsi="宋体" w:cs="宋体"/>
          <w:sz w:val="21"/>
          <w:szCs w:val="21"/>
        </w:rPr>
        <w:t>（</w:t>
      </w:r>
      <w:r>
        <w:rPr>
          <w:rFonts w:ascii="宋体" w:hAnsi="宋体" w:cs="宋体"/>
          <w:sz w:val="21"/>
          <w:szCs w:val="21"/>
        </w:rPr>
        <w:t>56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56</w:instrText>
      </w:r>
      <w:r>
        <w:rPr>
          <w:vanish/>
        </w:rPr>
        <w:instrText>）</w:instrText>
      </w:r>
      <w:r>
        <w:rPr>
          <w:vanish/>
        </w:rPr>
        <w:instrText xml:space="preserve">" \f E \l 1 </w:instrText>
      </w:r>
      <w:r>
        <w:rPr>
          <w:vanish/>
        </w:rPr>
        <w:fldChar w:fldCharType="end"/>
      </w:r>
    </w:p>
    <w:p w14:paraId="63B2B6F5" w14:textId="77777777" w:rsidR="000D5918" w:rsidRDefault="002A1FA4">
      <w:pPr>
        <w:ind w:firstLine="480"/>
      </w:pPr>
      <w:r>
        <w:rPr>
          <w:rFonts w:ascii="Times New Roman" w:hAnsi="Times New Roman"/>
        </w:rPr>
        <w:t>其中，</w:t>
      </w:r>
      <w:r>
        <w:rPr>
          <w:rFonts w:ascii="Times New Roman" w:hAnsi="Times New Roman"/>
        </w:rPr>
        <w:t xml:space="preserve">map </w:t>
      </w:r>
      <w:r>
        <w:rPr>
          <w:rFonts w:ascii="Times New Roman" w:hAnsi="Times New Roman"/>
        </w:rPr>
        <w:t>表示已知静态障碍地图，</w:t>
      </w:r>
      <w:r>
        <w:rPr>
          <w:rFonts w:ascii="Times New Roman" w:hAnsi="Times New Roman"/>
        </w:rPr>
        <w:t xml:space="preserve">GP </w:t>
      </w:r>
      <w:r>
        <w:rPr>
          <w:rFonts w:ascii="Times New Roman" w:hAnsi="Times New Roman"/>
        </w:rPr>
        <w:t>表示</w:t>
      </w:r>
      <w:r>
        <w:rPr>
          <w:rFonts w:ascii="Times New Roman" w:hAnsi="Times New Roman"/>
        </w:rPr>
        <w:t xml:space="preserve"> anomaly-aware clue </w:t>
      </w:r>
      <w:r>
        <w:rPr>
          <w:rFonts w:ascii="Times New Roman" w:hAnsi="Times New Roman"/>
        </w:rPr>
        <w:t>场，</w:t>
      </w:r>
      <w:r>
        <w:rPr>
          <w:rFonts w:ascii="Times New Roman" w:hAnsi="Times New Roman"/>
        </w:rPr>
        <w:t xml:space="preserve">λ </w:t>
      </w:r>
      <w:r>
        <w:rPr>
          <w:rFonts w:ascii="Times New Roman" w:hAnsi="Times New Roman"/>
        </w:rPr>
        <w:t>表示目标</w:t>
      </w:r>
      <w:r>
        <w:rPr>
          <w:rFonts w:ascii="Times New Roman" w:hAnsi="Times New Roman"/>
        </w:rPr>
        <w:t xml:space="preserve"> intensity </w:t>
      </w:r>
      <w:r>
        <w:rPr>
          <w:rFonts w:ascii="Times New Roman" w:hAnsi="Times New Roman"/>
        </w:rPr>
        <w:t>场，</w:t>
      </w:r>
      <w:r>
        <w:rPr>
          <w:rFonts w:ascii="Times New Roman" w:hAnsi="Times New Roman"/>
        </w:rPr>
        <w:t xml:space="preserve">R </w:t>
      </w:r>
      <w:r>
        <w:rPr>
          <w:rFonts w:ascii="Times New Roman" w:hAnsi="Times New Roman"/>
        </w:rPr>
        <w:t>表示</w:t>
      </w:r>
      <w:r>
        <w:rPr>
          <w:rFonts w:ascii="Times New Roman" w:hAnsi="Times New Roman"/>
        </w:rPr>
        <w:t xml:space="preserve"> recency / staleness </w:t>
      </w:r>
      <w:r>
        <w:rPr>
          <w:rFonts w:ascii="Times New Roman" w:hAnsi="Times New Roman"/>
        </w:rPr>
        <w:t>场，</w:t>
      </w:r>
      <w:r>
        <w:rPr>
          <w:rFonts w:ascii="Times New Roman" w:hAnsi="Times New Roman"/>
        </w:rPr>
        <w:t xml:space="preserve">S </w:t>
      </w:r>
      <w:r>
        <w:rPr>
          <w:rFonts w:ascii="Times New Roman" w:hAnsi="Times New Roman"/>
        </w:rPr>
        <w:t>表示由</w:t>
      </w:r>
      <w:r>
        <w:rPr>
          <w:rFonts w:ascii="Times New Roman" w:hAnsi="Times New Roman"/>
        </w:rPr>
        <w:t xml:space="preserve"> clue </w:t>
      </w:r>
      <w:r>
        <w:rPr>
          <w:rFonts w:ascii="Times New Roman" w:hAnsi="Times New Roman"/>
        </w:rPr>
        <w:t>分量与</w:t>
      </w:r>
      <w:r>
        <w:rPr>
          <w:rFonts w:ascii="Times New Roman" w:hAnsi="Times New Roman"/>
        </w:rPr>
        <w:t xml:space="preserve"> intensity </w:t>
      </w:r>
      <w:r>
        <w:rPr>
          <w:rFonts w:ascii="Times New Roman" w:hAnsi="Times New Roman"/>
        </w:rPr>
        <w:t>分量融合得到的综合信息价值场，</w:t>
      </w:r>
      <w:r>
        <w:rPr>
          <w:rFonts w:ascii="Times New Roman" w:hAnsi="Times New Roman"/>
        </w:rPr>
        <w:t xml:space="preserve">F </w:t>
      </w:r>
      <w:r>
        <w:rPr>
          <w:rFonts w:ascii="Times New Roman" w:hAnsi="Times New Roman"/>
        </w:rPr>
        <w:t>表示团队目标发现状态。该共享状态假设是本文方法成立的前提，因此本章不讨论通信受限条件下的分布式状态同步问题。</w:t>
      </w:r>
    </w:p>
    <w:p w14:paraId="5A21C40C" w14:textId="77777777" w:rsidR="000D5918" w:rsidRDefault="002A1FA4">
      <w:pPr>
        <w:pStyle w:val="afa"/>
        <w:rPr>
          <w:rFonts w:hint="eastAsia"/>
        </w:rPr>
      </w:pPr>
      <w:bookmarkStart w:id="139" w:name="_Toc228824029"/>
      <w:bookmarkStart w:id="140" w:name="_Toc228824150"/>
      <w:r>
        <w:rPr>
          <w:rFonts w:ascii="Times New Roman" w:eastAsia="宋体" w:hAnsi="Times New Roman"/>
        </w:rPr>
        <w:t xml:space="preserve">5.2.3 </w:t>
      </w:r>
      <w:r>
        <w:rPr>
          <w:rFonts w:ascii="Times New Roman" w:eastAsia="宋体" w:hAnsi="Times New Roman"/>
        </w:rPr>
        <w:t>双艇相对单艇新增的决策变量</w:t>
      </w:r>
      <w:bookmarkEnd w:id="139"/>
      <w:bookmarkEnd w:id="140"/>
    </w:p>
    <w:p w14:paraId="5C6AE18A" w14:textId="77777777" w:rsidR="000D5918" w:rsidRDefault="002A1FA4">
      <w:pPr>
        <w:ind w:firstLine="480"/>
      </w:pPr>
      <w:r>
        <w:rPr>
          <w:rFonts w:ascii="Times New Roman" w:hAnsi="Times New Roman"/>
        </w:rPr>
        <w:t>虽然搜索信念由团队共享，但每艘</w:t>
      </w:r>
      <w:r>
        <w:rPr>
          <w:rFonts w:ascii="Times New Roman" w:hAnsi="Times New Roman"/>
        </w:rPr>
        <w:t xml:space="preserve"> USV </w:t>
      </w:r>
      <w:r>
        <w:rPr>
          <w:rFonts w:ascii="Times New Roman" w:hAnsi="Times New Roman"/>
        </w:rPr>
        <w:t>仍然具有自己的局部执行状态，包括当前位置、已提交路径段、当前</w:t>
      </w:r>
      <w:r>
        <w:rPr>
          <w:rFonts w:ascii="Times New Roman" w:hAnsi="Times New Roman"/>
        </w:rPr>
        <w:t xml:space="preserve"> viewpoint</w:t>
      </w:r>
      <w:r>
        <w:rPr>
          <w:rFonts w:ascii="Times New Roman" w:hAnsi="Times New Roman"/>
        </w:rPr>
        <w:t>、当前</w:t>
      </w:r>
      <w:r>
        <w:rPr>
          <w:rFonts w:ascii="Times New Roman" w:hAnsi="Times New Roman"/>
        </w:rPr>
        <w:t xml:space="preserve"> anchor</w:t>
      </w:r>
      <w:r>
        <w:rPr>
          <w:rFonts w:ascii="Times New Roman" w:hAnsi="Times New Roman"/>
        </w:rPr>
        <w:t>、上一运动方向和等待次数等。团队决策的输出不是单条路径，而是一组双艇短时域路径段：</w:t>
      </w:r>
    </w:p>
    <w:p w14:paraId="0B5B5B87"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rPr>
          <w:rFonts w:ascii="宋体" w:hAnsi="宋体" w:cs="宋体"/>
          <w:sz w:val="21"/>
          <w:szCs w:val="21"/>
        </w:rPr>
        <w:tab/>
      </w:r>
      <w:r>
        <w:rPr>
          <w:rFonts w:ascii="宋体" w:hAnsi="宋体" w:cs="宋体"/>
          <w:sz w:val="21"/>
          <w:szCs w:val="21"/>
        </w:rPr>
        <w:t>（</w:t>
      </w:r>
      <w:r>
        <w:rPr>
          <w:rFonts w:ascii="宋体" w:hAnsi="宋体" w:cs="宋体"/>
          <w:sz w:val="21"/>
          <w:szCs w:val="21"/>
        </w:rPr>
        <w:t>57</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57</w:instrText>
      </w:r>
      <w:r>
        <w:rPr>
          <w:vanish/>
        </w:rPr>
        <w:instrText>）</w:instrText>
      </w:r>
      <w:r>
        <w:rPr>
          <w:vanish/>
        </w:rPr>
        <w:instrText xml:space="preserve">" \f E \l 1 </w:instrText>
      </w:r>
      <w:r>
        <w:rPr>
          <w:vanish/>
        </w:rPr>
        <w:fldChar w:fldCharType="end"/>
      </w:r>
    </w:p>
    <w:p w14:paraId="4AD30F34" w14:textId="77777777" w:rsidR="000D5918" w:rsidRDefault="002A1FA4">
      <w:pPr>
        <w:ind w:firstLine="480"/>
      </w:pPr>
      <w:r>
        <w:rPr>
          <w:rFonts w:ascii="Times New Roman" w:hAnsi="Times New Roman"/>
        </w:rPr>
        <w:t>因此，双艇协同搜索需要回答的问题不再只是</w:t>
      </w:r>
      <w:r>
        <w:rPr>
          <w:rFonts w:ascii="Times New Roman" w:hAnsi="Times New Roman"/>
        </w:rPr>
        <w:t>“</w:t>
      </w:r>
      <w:r>
        <w:rPr>
          <w:rFonts w:ascii="Times New Roman" w:hAnsi="Times New Roman"/>
        </w:rPr>
        <w:t>当前</w:t>
      </w:r>
      <w:r>
        <w:rPr>
          <w:rFonts w:ascii="Times New Roman" w:hAnsi="Times New Roman"/>
        </w:rPr>
        <w:t xml:space="preserve"> USV </w:t>
      </w:r>
      <w:r>
        <w:rPr>
          <w:rFonts w:ascii="Times New Roman" w:hAnsi="Times New Roman"/>
        </w:rPr>
        <w:t>下一段走哪里</w:t>
      </w:r>
      <w:r>
        <w:rPr>
          <w:rFonts w:ascii="Times New Roman" w:hAnsi="Times New Roman"/>
        </w:rPr>
        <w:t>”</w:t>
      </w:r>
      <w:r>
        <w:rPr>
          <w:rFonts w:ascii="Times New Roman" w:hAnsi="Times New Roman"/>
        </w:rPr>
        <w:t>，而是</w:t>
      </w:r>
      <w:r>
        <w:rPr>
          <w:rFonts w:ascii="Times New Roman" w:hAnsi="Times New Roman"/>
        </w:rPr>
        <w:t>“</w:t>
      </w:r>
      <w:r>
        <w:rPr>
          <w:rFonts w:ascii="Times New Roman" w:hAnsi="Times New Roman"/>
        </w:rPr>
        <w:t>两艘艇分别走哪里、两条路径是否重复观察、是否选择同一视点、是否会发生艇间冲突</w:t>
      </w:r>
      <w:r>
        <w:rPr>
          <w:rFonts w:ascii="Times New Roman" w:hAnsi="Times New Roman"/>
        </w:rPr>
        <w:t>”</w:t>
      </w:r>
      <w:r>
        <w:rPr>
          <w:rFonts w:ascii="Times New Roman" w:hAnsi="Times New Roman"/>
        </w:rPr>
        <w:t>。这些问题构成了后续软责任区、顺序分配、联合评分和冲突安全执行机制的来源。</w:t>
      </w:r>
    </w:p>
    <w:p w14:paraId="1DFB0A78" w14:textId="77777777" w:rsidR="000D5918" w:rsidRDefault="002A1FA4">
      <w:pPr>
        <w:pStyle w:val="af7"/>
        <w:rPr>
          <w:rFonts w:hAnsi="黑体" w:hint="eastAsia"/>
          <w:b/>
          <w:szCs w:val="28"/>
        </w:rPr>
      </w:pPr>
      <w:bookmarkStart w:id="141" w:name="_Toc228824030"/>
      <w:bookmarkStart w:id="142" w:name="_Toc228824151"/>
      <w:r>
        <w:rPr>
          <w:rFonts w:ascii="Times New Roman" w:eastAsia="宋体" w:hAnsi="Times New Roman"/>
        </w:rPr>
        <w:t xml:space="preserve">5.3 </w:t>
      </w:r>
      <w:r>
        <w:rPr>
          <w:rFonts w:ascii="Times New Roman" w:eastAsia="宋体" w:hAnsi="Times New Roman"/>
        </w:rPr>
        <w:t>静态软责任区先验</w:t>
      </w:r>
      <w:bookmarkEnd w:id="141"/>
      <w:bookmarkEnd w:id="142"/>
    </w:p>
    <w:p w14:paraId="42CD697F" w14:textId="77777777" w:rsidR="000D5918" w:rsidRDefault="002A1FA4">
      <w:pPr>
        <w:pStyle w:val="afa"/>
        <w:rPr>
          <w:rFonts w:hint="eastAsia"/>
        </w:rPr>
      </w:pPr>
      <w:bookmarkStart w:id="143" w:name="_Toc228824031"/>
      <w:bookmarkStart w:id="144" w:name="_Toc228824152"/>
      <w:r>
        <w:rPr>
          <w:rFonts w:ascii="Times New Roman" w:eastAsia="宋体" w:hAnsi="Times New Roman"/>
        </w:rPr>
        <w:t xml:space="preserve">5.3.1 </w:t>
      </w:r>
      <w:r>
        <w:rPr>
          <w:rFonts w:ascii="Times New Roman" w:eastAsia="宋体" w:hAnsi="Times New Roman"/>
        </w:rPr>
        <w:t>基于固定起点的可达距离责任先验</w:t>
      </w:r>
      <w:bookmarkEnd w:id="143"/>
      <w:bookmarkEnd w:id="144"/>
    </w:p>
    <w:p w14:paraId="5D55070D" w14:textId="77777777" w:rsidR="000D5918" w:rsidRDefault="002A1FA4">
      <w:pPr>
        <w:ind w:firstLine="480"/>
      </w:pPr>
      <w:r>
        <w:rPr>
          <w:rFonts w:ascii="Times New Roman" w:hAnsi="Times New Roman"/>
        </w:rPr>
        <w:t>为鼓励两艇形成自然分散的搜索趋势，本文在任务初始化阶段构造静态软责任区先验。该先验基于两艇固定起点到地图各自由栅格的已知地图最短路距离，而不是基于运行过程中的实时艇位动态更新。对第</w:t>
      </w:r>
      <w:r>
        <w:rPr>
          <w:rFonts w:ascii="Times New Roman" w:hAnsi="Times New Roman"/>
        </w:rPr>
        <w:t xml:space="preserve"> i </w:t>
      </w:r>
      <w:r>
        <w:rPr>
          <w:rFonts w:ascii="Times New Roman" w:hAnsi="Times New Roman"/>
        </w:rPr>
        <w:t>艘</w:t>
      </w:r>
      <w:r>
        <w:rPr>
          <w:rFonts w:ascii="Times New Roman" w:hAnsi="Times New Roman"/>
        </w:rPr>
        <w:t xml:space="preserve"> USV</w:t>
      </w:r>
      <w:r>
        <w:rPr>
          <w:rFonts w:ascii="Times New Roman" w:hAnsi="Times New Roman"/>
        </w:rPr>
        <w:t>，其到自由格</w:t>
      </w:r>
      <w:r>
        <w:rPr>
          <w:rFonts w:ascii="Times New Roman" w:hAnsi="Times New Roman"/>
        </w:rPr>
        <w:t xml:space="preserve"> x </w:t>
      </w:r>
      <w:r>
        <w:rPr>
          <w:rFonts w:ascii="Times New Roman" w:hAnsi="Times New Roman"/>
        </w:rPr>
        <w:t>的责任距离定义为：</w:t>
      </w:r>
    </w:p>
    <w:p w14:paraId="21FC565D"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i</m:t>
        </m:r>
        <m:r>
          <w:rPr>
            <w:rFonts w:ascii="Cambria Math" w:hAnsi="Cambria Math"/>
          </w:rPr>
          <m:t xml:space="preserve"> ∈ {0,1}</m:t>
        </m:r>
      </m:oMath>
      <w:r>
        <w:rPr>
          <w:rFonts w:ascii="宋体" w:hAnsi="宋体" w:cs="宋体"/>
          <w:sz w:val="21"/>
          <w:szCs w:val="21"/>
        </w:rPr>
        <w:tab/>
      </w:r>
      <w:r>
        <w:rPr>
          <w:rFonts w:ascii="宋体" w:hAnsi="宋体" w:cs="宋体"/>
          <w:sz w:val="21"/>
          <w:szCs w:val="21"/>
        </w:rPr>
        <w:t>（</w:t>
      </w:r>
      <w:r>
        <w:rPr>
          <w:rFonts w:ascii="宋体" w:hAnsi="宋体" w:cs="宋体"/>
          <w:sz w:val="21"/>
          <w:szCs w:val="21"/>
        </w:rPr>
        <w:t>58</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58</w:instrText>
      </w:r>
      <w:r>
        <w:rPr>
          <w:vanish/>
        </w:rPr>
        <w:instrText>）</w:instrText>
      </w:r>
      <w:r>
        <w:rPr>
          <w:vanish/>
        </w:rPr>
        <w:instrText xml:space="preserve">" \f E \l 1 </w:instrText>
      </w:r>
      <w:r>
        <w:rPr>
          <w:vanish/>
        </w:rPr>
        <w:fldChar w:fldCharType="end"/>
      </w:r>
    </w:p>
    <w:p w14:paraId="688A030D" w14:textId="77777777" w:rsidR="000D5918" w:rsidRDefault="002A1FA4">
      <w:pPr>
        <w:ind w:firstLine="480"/>
      </w:pPr>
      <w:r>
        <w:rPr>
          <w:rFonts w:ascii="Times New Roman" w:hAnsi="Times New Roman"/>
        </w:rPr>
        <w:t>这里的距离不是欧氏直线距离，而是沿已知自由空间计算的</w:t>
      </w:r>
      <w:r>
        <w:rPr>
          <w:rFonts w:ascii="Times New Roman" w:hAnsi="Times New Roman"/>
        </w:rPr>
        <w:t xml:space="preserve"> geodesic distance</w:t>
      </w:r>
      <w:r>
        <w:rPr>
          <w:rFonts w:ascii="Times New Roman" w:hAnsi="Times New Roman"/>
        </w:rPr>
        <w:t>。因此，在</w:t>
      </w:r>
      <w:r>
        <w:rPr>
          <w:rFonts w:ascii="Times New Roman" w:hAnsi="Times New Roman"/>
        </w:rPr>
        <w:t xml:space="preserve"> harbor_cove </w:t>
      </w:r>
      <w:r>
        <w:rPr>
          <w:rFonts w:ascii="Times New Roman" w:hAnsi="Times New Roman"/>
        </w:rPr>
        <w:t>或</w:t>
      </w:r>
      <w:r>
        <w:rPr>
          <w:rFonts w:ascii="Times New Roman" w:hAnsi="Times New Roman"/>
        </w:rPr>
        <w:t xml:space="preserve"> peninsula_passage </w:t>
      </w:r>
      <w:r>
        <w:rPr>
          <w:rFonts w:ascii="Times New Roman" w:hAnsi="Times New Roman"/>
        </w:rPr>
        <w:t>等存在半岛、港湾或通道结构的地图中，责任区边界会随可航通道弯折，而不是简单的几何中线。</w:t>
      </w:r>
    </w:p>
    <w:p w14:paraId="11A3FEB0" w14:textId="77777777" w:rsidR="000D5918" w:rsidRDefault="002A1FA4">
      <w:pPr>
        <w:pStyle w:val="afa"/>
        <w:rPr>
          <w:rFonts w:hint="eastAsia"/>
        </w:rPr>
      </w:pPr>
      <w:bookmarkStart w:id="145" w:name="_Toc228824032"/>
      <w:bookmarkStart w:id="146" w:name="_Toc228824153"/>
      <w:r>
        <w:rPr>
          <w:rFonts w:ascii="Times New Roman" w:eastAsia="宋体" w:hAnsi="Times New Roman"/>
        </w:rPr>
        <w:t xml:space="preserve">5.3.2 buffer band </w:t>
      </w:r>
      <w:r>
        <w:rPr>
          <w:rFonts w:ascii="Times New Roman" w:eastAsia="宋体" w:hAnsi="Times New Roman"/>
        </w:rPr>
        <w:t>与</w:t>
      </w:r>
      <w:r>
        <w:rPr>
          <w:rFonts w:ascii="Times New Roman" w:eastAsia="宋体" w:hAnsi="Times New Roman"/>
        </w:rPr>
        <w:t xml:space="preserve"> responsibility score map</w:t>
      </w:r>
      <w:bookmarkEnd w:id="145"/>
      <w:bookmarkEnd w:id="146"/>
    </w:p>
    <w:p w14:paraId="5B6E6E2B" w14:textId="77777777" w:rsidR="000D5918" w:rsidRDefault="002A1FA4">
      <w:pPr>
        <w:ind w:firstLine="480"/>
      </w:pPr>
      <w:r>
        <w:rPr>
          <w:rFonts w:ascii="Times New Roman" w:hAnsi="Times New Roman"/>
        </w:rPr>
        <w:t>根据两艇到同一自由格的可达距离差，系统构造</w:t>
      </w:r>
      <w:r>
        <w:rPr>
          <w:rFonts w:ascii="Times New Roman" w:hAnsi="Times New Roman"/>
        </w:rPr>
        <w:t xml:space="preserve"> responsibility_score_map</w:t>
      </w:r>
      <w:r>
        <w:rPr>
          <w:rFonts w:ascii="Times New Roman" w:hAnsi="Times New Roman"/>
        </w:rPr>
        <w:t>。对</w:t>
      </w:r>
      <w:r>
        <w:rPr>
          <w:rFonts w:ascii="Times New Roman" w:hAnsi="Times New Roman"/>
        </w:rPr>
        <w:t xml:space="preserve"> USV0</w:t>
      </w:r>
      <w:r>
        <w:rPr>
          <w:rFonts w:ascii="Times New Roman" w:hAnsi="Times New Roman"/>
        </w:rPr>
        <w:t>，责任分数定义为：</w:t>
      </w:r>
    </w:p>
    <w:p w14:paraId="3685455B"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clip</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rPr>
          <w:rFonts w:ascii="宋体" w:hAnsi="宋体" w:cs="宋体"/>
          <w:sz w:val="21"/>
          <w:szCs w:val="21"/>
        </w:rPr>
        <w:tab/>
      </w:r>
      <w:r>
        <w:rPr>
          <w:rFonts w:ascii="宋体" w:hAnsi="宋体" w:cs="宋体"/>
          <w:sz w:val="21"/>
          <w:szCs w:val="21"/>
        </w:rPr>
        <w:t>（</w:t>
      </w:r>
      <w:r>
        <w:rPr>
          <w:rFonts w:ascii="宋体" w:hAnsi="宋体" w:cs="宋体"/>
          <w:sz w:val="21"/>
          <w:szCs w:val="21"/>
        </w:rPr>
        <w:t>59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59</w:instrText>
      </w:r>
      <w:r>
        <w:rPr>
          <w:vanish/>
        </w:rPr>
        <w:instrText>）</w:instrText>
      </w:r>
      <w:r>
        <w:rPr>
          <w:vanish/>
        </w:rPr>
        <w:instrText xml:space="preserve">" \f E \l 1 </w:instrText>
      </w:r>
      <w:r>
        <w:rPr>
          <w:vanish/>
        </w:rPr>
        <w:fldChar w:fldCharType="end"/>
      </w:r>
    </w:p>
    <w:p w14:paraId="31C296D1" w14:textId="77777777" w:rsidR="000D5918" w:rsidRDefault="002A1FA4">
      <w:pPr>
        <w:ind w:firstLine="480"/>
      </w:pPr>
      <w:r>
        <w:rPr>
          <w:rFonts w:ascii="Times New Roman" w:hAnsi="Times New Roman"/>
        </w:rPr>
        <w:lastRenderedPageBreak/>
        <w:t>对</w:t>
      </w:r>
      <w:r>
        <w:rPr>
          <w:rFonts w:ascii="Times New Roman" w:hAnsi="Times New Roman"/>
        </w:rPr>
        <w:t xml:space="preserve"> USV1</w:t>
      </w:r>
      <w:r>
        <w:rPr>
          <w:rFonts w:ascii="Times New Roman" w:hAnsi="Times New Roman"/>
        </w:rPr>
        <w:t>，则使用相反分数：</w:t>
      </w:r>
    </w:p>
    <w:p w14:paraId="112092D7"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w:rPr>
            <w:rFonts w:ascii="Cambria Math" w:hAnsi="Cambria Math"/>
          </w:rPr>
          <m:t>x</m:t>
        </m:r>
        <m:r>
          <w:rPr>
            <w:rFonts w:ascii="Cambria Math" w:hAnsi="Cambria Math"/>
          </w:rPr>
          <m:t>)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60</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60</w:instrText>
      </w:r>
      <w:r>
        <w:rPr>
          <w:vanish/>
        </w:rPr>
        <w:instrText>）</w:instrText>
      </w:r>
      <w:r>
        <w:rPr>
          <w:vanish/>
        </w:rPr>
        <w:instrText xml:space="preserve">" \f E \l 1 </w:instrText>
      </w:r>
      <w:r>
        <w:rPr>
          <w:vanish/>
        </w:rPr>
        <w:fldChar w:fldCharType="end"/>
      </w:r>
    </w:p>
    <w:p w14:paraId="29ADFD73" w14:textId="77777777" w:rsidR="000D5918" w:rsidRDefault="002A1FA4">
      <w:pPr>
        <w:ind w:firstLine="480"/>
      </w:pPr>
      <w:r>
        <w:rPr>
          <w:rFonts w:ascii="Times New Roman" w:hAnsi="Times New Roman"/>
        </w:rPr>
        <w:t>其中，</w:t>
      </w:r>
      <w:r>
        <w:rPr>
          <w:rFonts w:ascii="Times New Roman" w:hAnsi="Times New Roman"/>
        </w:rPr>
        <w:t xml:space="preserve">R_s </w:t>
      </w:r>
      <w:r>
        <w:rPr>
          <w:rFonts w:ascii="Times New Roman" w:hAnsi="Times New Roman"/>
        </w:rPr>
        <w:t>为传感器半径对应的栅格数。若某个格点到两艇起点的距离差较小，则该位置位于</w:t>
      </w:r>
      <w:r>
        <w:rPr>
          <w:rFonts w:ascii="Times New Roman" w:hAnsi="Times New Roman"/>
        </w:rPr>
        <w:t xml:space="preserve"> buffer band </w:t>
      </w:r>
      <w:r>
        <w:rPr>
          <w:rFonts w:ascii="Times New Roman" w:hAnsi="Times New Roman"/>
        </w:rPr>
        <w:t>内。当前代码中</w:t>
      </w:r>
      <w:r>
        <w:rPr>
          <w:rFonts w:ascii="Times New Roman" w:hAnsi="Times New Roman"/>
        </w:rPr>
        <w:t xml:space="preserve"> buffer band </w:t>
      </w:r>
      <w:r>
        <w:rPr>
          <w:rFonts w:ascii="Times New Roman" w:hAnsi="Times New Roman"/>
        </w:rPr>
        <w:t>宽度为</w:t>
      </w:r>
      <w:r>
        <w:rPr>
          <w:rFonts w:ascii="Times New Roman" w:hAnsi="Times New Roman"/>
        </w:rPr>
        <w:t xml:space="preserve"> 4 cells</w:t>
      </w:r>
      <w:r>
        <w:rPr>
          <w:rFonts w:ascii="Times New Roman" w:hAnsi="Times New Roman"/>
        </w:rPr>
        <w:t>，在该区域内责任分数置为</w:t>
      </w:r>
      <w:r>
        <w:rPr>
          <w:rFonts w:ascii="Times New Roman" w:hAnsi="Times New Roman"/>
        </w:rPr>
        <w:t xml:space="preserve"> 0</w:t>
      </w:r>
      <w:r>
        <w:rPr>
          <w:rFonts w:ascii="Times New Roman" w:hAnsi="Times New Roman"/>
        </w:rPr>
        <w:t>：</w:t>
      </w:r>
    </w:p>
    <w:p w14:paraId="12E0F939" w14:textId="77777777" w:rsidR="000D5918" w:rsidRDefault="002A1FA4">
      <w:pPr>
        <w:tabs>
          <w:tab w:val="center" w:pos="4153"/>
          <w:tab w:val="right" w:pos="8306"/>
        </w:tabs>
        <w:jc w:val="left"/>
      </w:pPr>
      <w:r>
        <w:tab/>
      </w:r>
      <m:oMath>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 xml:space="preserve">)| ≤ 4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r>
          <w:rPr>
            <w:rFonts w:ascii="Cambria Math" w:hAnsi="Cambria Math"/>
          </w:rPr>
          <m:t>x</m:t>
        </m:r>
        <m:r>
          <w:rPr>
            <w:rFonts w:ascii="Cambria Math" w:hAnsi="Cambria Math"/>
          </w:rPr>
          <m:t>) = 0</m:t>
        </m:r>
      </m:oMath>
      <w:r>
        <w:rPr>
          <w:rFonts w:ascii="宋体" w:hAnsi="宋体" w:cs="宋体"/>
          <w:sz w:val="21"/>
          <w:szCs w:val="21"/>
        </w:rPr>
        <w:tab/>
      </w:r>
      <w:r>
        <w:rPr>
          <w:rFonts w:ascii="宋体" w:hAnsi="宋体" w:cs="宋体"/>
          <w:sz w:val="21"/>
          <w:szCs w:val="21"/>
        </w:rPr>
        <w:t>（</w:t>
      </w:r>
      <w:r>
        <w:rPr>
          <w:rFonts w:ascii="宋体" w:hAnsi="宋体" w:cs="宋体"/>
          <w:sz w:val="21"/>
          <w:szCs w:val="21"/>
        </w:rPr>
        <w:t>61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61</w:instrText>
      </w:r>
      <w:r>
        <w:rPr>
          <w:vanish/>
        </w:rPr>
        <w:instrText>）</w:instrText>
      </w:r>
      <w:r>
        <w:rPr>
          <w:vanish/>
        </w:rPr>
        <w:instrText xml:space="preserve">" \f E \l 1 </w:instrText>
      </w:r>
      <w:r>
        <w:rPr>
          <w:vanish/>
        </w:rPr>
        <w:fldChar w:fldCharType="end"/>
      </w:r>
    </w:p>
    <w:p w14:paraId="5BC5CE61" w14:textId="77777777" w:rsidR="000D5918" w:rsidRDefault="002A1FA4">
      <w:pPr>
        <w:ind w:firstLine="480"/>
      </w:pPr>
      <w:r>
        <w:rPr>
          <w:rFonts w:ascii="Times New Roman" w:hAnsi="Times New Roman"/>
        </w:rPr>
        <w:t xml:space="preserve">buffer band </w:t>
      </w:r>
      <w:r>
        <w:rPr>
          <w:rFonts w:ascii="Times New Roman" w:hAnsi="Times New Roman"/>
        </w:rPr>
        <w:t>的作用是避免软责任区在两艇距离接近的位置形成硬切边界，使边界附近区域保持中性。</w:t>
      </w:r>
    </w:p>
    <w:p w14:paraId="4E8B54CD" w14:textId="77777777" w:rsidR="004A1D0F" w:rsidRDefault="002A1FA4">
      <w:pPr>
        <w:ind w:firstLine="480"/>
      </w:pPr>
      <w:r>
        <w:rPr>
          <w:rFonts w:ascii="Times New Roman" w:hAnsi="Times New Roman"/>
        </w:rPr>
        <w:t>图</w:t>
      </w:r>
      <w:r>
        <w:rPr>
          <w:rFonts w:ascii="Times New Roman" w:hAnsi="Times New Roman"/>
        </w:rPr>
        <w:t>5-2</w:t>
      </w:r>
      <w:r>
        <w:rPr>
          <w:rFonts w:ascii="Times New Roman" w:hAnsi="Times New Roman"/>
        </w:rPr>
        <w:t>给出了三张正式实验地图上的静态软责任区先验。可以看到，责任边界由两艇固定起点到自由格的已知地图可达距离决定；在障碍或通道结构存在时，责任区域随可航空间发生变形，而不是简单的欧氏直线分割。</w:t>
      </w:r>
    </w:p>
    <w:p w14:paraId="52411616" w14:textId="77777777" w:rsidR="004A1D0F" w:rsidRDefault="002A1FA4" w:rsidP="001A79CD">
      <w:pPr>
        <w:spacing w:line="240" w:lineRule="atLeast"/>
        <w:jc w:val="center"/>
      </w:pPr>
      <w:r>
        <w:rPr>
          <w:noProof/>
        </w:rPr>
        <w:drawing>
          <wp:inline distT="0" distB="0" distL="0" distR="0" wp14:anchorId="098D0F32" wp14:editId="038CA34C">
            <wp:extent cx="5349240" cy="1922244"/>
            <wp:effectExtent l="0" t="0" r="0" b="0"/>
            <wp:docPr id="7" name="Figure 5-2"/>
            <wp:cNvGraphicFramePr/>
            <a:graphic xmlns:a="http://schemas.openxmlformats.org/drawingml/2006/main">
              <a:graphicData uri="http://schemas.openxmlformats.org/drawingml/2006/picture">
                <pic:pic xmlns:pic="http://schemas.openxmlformats.org/drawingml/2006/picture">
                  <pic:nvPicPr>
                    <pic:cNvPr id="0" name="ch5_2_soft_responsibility_prior_formal_maps.png"/>
                    <pic:cNvPicPr/>
                  </pic:nvPicPr>
                  <pic:blipFill>
                    <a:blip r:embed="rId15"/>
                    <a:stretch>
                      <a:fillRect/>
                    </a:stretch>
                  </pic:blipFill>
                  <pic:spPr>
                    <a:xfrm>
                      <a:off x="0" y="0"/>
                      <a:ext cx="5349240" cy="1922244"/>
                    </a:xfrm>
                    <a:prstGeom prst="rect">
                      <a:avLst/>
                    </a:prstGeom>
                  </pic:spPr>
                </pic:pic>
              </a:graphicData>
            </a:graphic>
          </wp:inline>
        </w:drawing>
      </w:r>
    </w:p>
    <w:p w14:paraId="25F92D20" w14:textId="77777777" w:rsidR="004A1D0F" w:rsidRDefault="002A1FA4">
      <w:pPr>
        <w:jc w:val="center"/>
      </w:pPr>
      <w:r>
        <w:rPr>
          <w:rFonts w:ascii="Times New Roman" w:hAnsi="Times New Roman"/>
        </w:rPr>
        <w:t>图</w:t>
      </w:r>
      <w:r>
        <w:rPr>
          <w:rFonts w:ascii="Times New Roman" w:hAnsi="Times New Roman"/>
        </w:rPr>
        <w:t xml:space="preserve">5-2 </w:t>
      </w:r>
      <w:r>
        <w:rPr>
          <w:rFonts w:ascii="Times New Roman" w:hAnsi="Times New Roman"/>
        </w:rPr>
        <w:t>静态软责任区先验可视化</w:t>
      </w:r>
      <w:r>
        <w:rPr>
          <w:vanish/>
        </w:rPr>
        <w:fldChar w:fldCharType="begin"/>
      </w:r>
      <w:r>
        <w:rPr>
          <w:vanish/>
        </w:rPr>
        <w:instrText xml:space="preserve"> TC "</w:instrText>
      </w:r>
      <w:r>
        <w:rPr>
          <w:vanish/>
        </w:rPr>
        <w:instrText>图</w:instrText>
      </w:r>
      <w:r>
        <w:rPr>
          <w:vanish/>
        </w:rPr>
        <w:instrText xml:space="preserve">5-2 </w:instrText>
      </w:r>
      <w:r>
        <w:rPr>
          <w:vanish/>
        </w:rPr>
        <w:instrText>静态软责任区先验可视化</w:instrText>
      </w:r>
      <w:r>
        <w:rPr>
          <w:vanish/>
        </w:rPr>
        <w:instrText xml:space="preserve">" \f F \l 1 </w:instrText>
      </w:r>
      <w:r>
        <w:rPr>
          <w:vanish/>
        </w:rPr>
        <w:fldChar w:fldCharType="end"/>
      </w:r>
    </w:p>
    <w:p w14:paraId="6344E403" w14:textId="77777777" w:rsidR="000D5918" w:rsidRDefault="002A1FA4">
      <w:pPr>
        <w:pStyle w:val="afa"/>
        <w:rPr>
          <w:rFonts w:hint="eastAsia"/>
        </w:rPr>
      </w:pPr>
      <w:bookmarkStart w:id="147" w:name="_Toc228824033"/>
      <w:bookmarkStart w:id="148" w:name="_Toc228824154"/>
      <w:r>
        <w:rPr>
          <w:rFonts w:ascii="Times New Roman" w:eastAsia="宋体" w:hAnsi="Times New Roman"/>
        </w:rPr>
        <w:t xml:space="preserve">5.3.3 per-USV </w:t>
      </w:r>
      <w:r>
        <w:rPr>
          <w:rFonts w:ascii="Times New Roman" w:eastAsia="宋体" w:hAnsi="Times New Roman"/>
        </w:rPr>
        <w:t>综合信息价值场偏置</w:t>
      </w:r>
      <w:bookmarkEnd w:id="147"/>
      <w:bookmarkEnd w:id="148"/>
    </w:p>
    <w:p w14:paraId="64EC3A8D" w14:textId="77777777" w:rsidR="000D5918" w:rsidRDefault="002A1FA4">
      <w:pPr>
        <w:ind w:firstLine="480"/>
      </w:pPr>
      <w:r>
        <w:rPr>
          <w:rFonts w:ascii="Times New Roman" w:hAnsi="Times New Roman"/>
        </w:rPr>
        <w:t>软责任区先验只通过</w:t>
      </w:r>
      <w:r>
        <w:rPr>
          <w:rFonts w:ascii="Times New Roman" w:hAnsi="Times New Roman"/>
        </w:rPr>
        <w:t xml:space="preserve"> per-USV ranking bias </w:t>
      </w:r>
      <w:r>
        <w:rPr>
          <w:rFonts w:ascii="Times New Roman" w:hAnsi="Times New Roman"/>
        </w:rPr>
        <w:t>进入当前主线决策。对第</w:t>
      </w:r>
      <w:r>
        <w:rPr>
          <w:rFonts w:ascii="Times New Roman" w:hAnsi="Times New Roman"/>
        </w:rPr>
        <w:t xml:space="preserve"> i </w:t>
      </w:r>
      <w:r>
        <w:rPr>
          <w:rFonts w:ascii="Times New Roman" w:hAnsi="Times New Roman"/>
        </w:rPr>
        <w:t>艘</w:t>
      </w:r>
      <w:r>
        <w:rPr>
          <w:rFonts w:ascii="Times New Roman" w:hAnsi="Times New Roman"/>
        </w:rPr>
        <w:t xml:space="preserve"> USV</w:t>
      </w:r>
      <w:r>
        <w:rPr>
          <w:rFonts w:ascii="Times New Roman" w:hAnsi="Times New Roman"/>
        </w:rPr>
        <w:t>，规划器在调用单艇路径段生成前构造该艇自己的局部综合信息价值场：</w:t>
      </w:r>
    </w:p>
    <w:p w14:paraId="558F2FE7" w14:textId="77777777" w:rsidR="000D5918" w:rsidRDefault="002A1FA4">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x</m:t>
        </m:r>
        <m:r>
          <w:rPr>
            <w:rFonts w:ascii="Cambria Math" w:hAnsi="Cambria Math"/>
          </w:rPr>
          <m:t>)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62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62</w:instrText>
      </w:r>
      <w:r>
        <w:rPr>
          <w:vanish/>
        </w:rPr>
        <w:instrText>）</w:instrText>
      </w:r>
      <w:r>
        <w:rPr>
          <w:vanish/>
        </w:rPr>
        <w:instrText xml:space="preserve">" \f E \l 1 </w:instrText>
      </w:r>
      <w:r>
        <w:rPr>
          <w:vanish/>
        </w:rPr>
        <w:fldChar w:fldCharType="end"/>
      </w:r>
    </w:p>
    <w:p w14:paraId="712D9458" w14:textId="77777777" w:rsidR="000D5918" w:rsidRDefault="002A1FA4">
      <w:pPr>
        <w:ind w:firstLine="480"/>
      </w:pPr>
      <w:r>
        <w:rPr>
          <w:rFonts w:ascii="Times New Roman" w:hAnsi="Times New Roman"/>
        </w:rPr>
        <w:t>其中，</w:t>
      </w:r>
      <w:r>
        <w:rPr>
          <w:rFonts w:ascii="Times New Roman" w:hAnsi="Times New Roman"/>
        </w:rPr>
        <w:t xml:space="preserve">S(x) </w:t>
      </w:r>
      <w:r>
        <w:rPr>
          <w:rFonts w:ascii="Times New Roman" w:hAnsi="Times New Roman"/>
        </w:rPr>
        <w:t>表示共享综合信息价值场，</w:t>
      </w:r>
      <w:r>
        <w:rPr>
          <w:rFonts w:ascii="Times New Roman" w:hAnsi="Times New Roman"/>
        </w:rPr>
        <w:t xml:space="preserve">s_i(x) </w:t>
      </w:r>
      <w:r>
        <w:rPr>
          <w:rFonts w:ascii="Times New Roman" w:hAnsi="Times New Roman"/>
        </w:rPr>
        <w:t>表示第</w:t>
      </w:r>
      <w:r>
        <w:rPr>
          <w:rFonts w:ascii="Times New Roman" w:hAnsi="Times New Roman"/>
        </w:rPr>
        <w:t xml:space="preserve"> i </w:t>
      </w:r>
      <w:r>
        <w:rPr>
          <w:rFonts w:ascii="Times New Roman" w:hAnsi="Times New Roman"/>
        </w:rPr>
        <w:t>艘艇的责任分数。由于责任分数被限制在</w:t>
      </w:r>
      <w:r>
        <w:rPr>
          <w:rFonts w:ascii="Times New Roman" w:hAnsi="Times New Roman"/>
        </w:rPr>
        <w:t xml:space="preserve"> [-1,1]</w:t>
      </w:r>
      <w:r>
        <w:rPr>
          <w:rFonts w:ascii="Times New Roman" w:hAnsi="Times New Roman"/>
        </w:rPr>
        <w:t>，该乘性调制最多将局部搜索价值放大到</w:t>
      </w:r>
      <w:r>
        <w:rPr>
          <w:rFonts w:ascii="Times New Roman" w:hAnsi="Times New Roman"/>
        </w:rPr>
        <w:t xml:space="preserve"> 1.25 </w:t>
      </w:r>
      <w:r>
        <w:rPr>
          <w:rFonts w:ascii="Times New Roman" w:hAnsi="Times New Roman"/>
        </w:rPr>
        <w:t>倍或压低到</w:t>
      </w:r>
      <w:r>
        <w:rPr>
          <w:rFonts w:ascii="Times New Roman" w:hAnsi="Times New Roman"/>
        </w:rPr>
        <w:t xml:space="preserve"> 0.75 </w:t>
      </w:r>
      <w:r>
        <w:rPr>
          <w:rFonts w:ascii="Times New Roman" w:hAnsi="Times New Roman"/>
        </w:rPr>
        <w:t>倍。该设置只改变当前</w:t>
      </w:r>
      <w:r>
        <w:rPr>
          <w:rFonts w:ascii="Times New Roman" w:hAnsi="Times New Roman"/>
        </w:rPr>
        <w:t xml:space="preserve"> USV </w:t>
      </w:r>
      <w:r>
        <w:rPr>
          <w:rFonts w:ascii="Times New Roman" w:hAnsi="Times New Roman"/>
        </w:rPr>
        <w:t>内部候选路径段的排序倾向，不修改共享</w:t>
      </w:r>
      <w:r>
        <w:rPr>
          <w:rFonts w:ascii="Times New Roman" w:hAnsi="Times New Roman"/>
        </w:rPr>
        <w:t xml:space="preserve"> S(x) </w:t>
      </w:r>
      <w:r>
        <w:rPr>
          <w:rFonts w:ascii="Times New Roman" w:hAnsi="Times New Roman"/>
        </w:rPr>
        <w:t>本身。</w:t>
      </w:r>
    </w:p>
    <w:p w14:paraId="7CA0F597" w14:textId="77777777" w:rsidR="000D5918" w:rsidRDefault="002A1FA4">
      <w:pPr>
        <w:pStyle w:val="afa"/>
        <w:rPr>
          <w:rFonts w:hint="eastAsia"/>
        </w:rPr>
      </w:pPr>
      <w:bookmarkStart w:id="149" w:name="_Toc228824034"/>
      <w:bookmarkStart w:id="150" w:name="_Toc228824155"/>
      <w:r>
        <w:rPr>
          <w:rFonts w:ascii="Times New Roman" w:eastAsia="宋体" w:hAnsi="Times New Roman"/>
        </w:rPr>
        <w:t xml:space="preserve">5.3.4 </w:t>
      </w:r>
      <w:r>
        <w:rPr>
          <w:rFonts w:ascii="Times New Roman" w:eastAsia="宋体" w:hAnsi="Times New Roman"/>
        </w:rPr>
        <w:t>软责任区的语义边界</w:t>
      </w:r>
      <w:bookmarkEnd w:id="149"/>
      <w:bookmarkEnd w:id="150"/>
    </w:p>
    <w:p w14:paraId="45FAAB59" w14:textId="77777777" w:rsidR="000D5918" w:rsidRDefault="002A1FA4">
      <w:pPr>
        <w:ind w:firstLine="480"/>
      </w:pPr>
      <w:r>
        <w:rPr>
          <w:rFonts w:ascii="Times New Roman" w:hAnsi="Times New Roman"/>
        </w:rPr>
        <w:t>软责任区不是硬分区，也不是路径可行性约束。它不参与</w:t>
      </w:r>
      <w:r>
        <w:rPr>
          <w:rFonts w:ascii="Times New Roman" w:hAnsi="Times New Roman"/>
        </w:rPr>
        <w:t xml:space="preserve"> A* </w:t>
      </w:r>
      <w:r>
        <w:rPr>
          <w:rFonts w:ascii="Times New Roman" w:hAnsi="Times New Roman"/>
        </w:rPr>
        <w:t>可行性判断，不禁止跨区搜索，也不改变</w:t>
      </w:r>
      <w:r>
        <w:rPr>
          <w:rFonts w:ascii="Times New Roman" w:hAnsi="Times New Roman"/>
        </w:rPr>
        <w:t xml:space="preserve"> GP clue</w:t>
      </w:r>
      <w:r>
        <w:rPr>
          <w:rFonts w:ascii="Times New Roman" w:hAnsi="Times New Roman"/>
        </w:rPr>
        <w:t>、</w:t>
      </w:r>
      <w:r>
        <w:rPr>
          <w:rFonts w:ascii="Times New Roman" w:hAnsi="Times New Roman"/>
        </w:rPr>
        <w:t>intensity</w:t>
      </w:r>
      <w:r>
        <w:rPr>
          <w:rFonts w:ascii="Times New Roman" w:hAnsi="Times New Roman"/>
        </w:rPr>
        <w:t>、</w:t>
      </w:r>
      <w:r>
        <w:rPr>
          <w:rFonts w:ascii="Times New Roman" w:hAnsi="Times New Roman"/>
        </w:rPr>
        <w:t xml:space="preserve">recency </w:t>
      </w:r>
      <w:r>
        <w:rPr>
          <w:rFonts w:ascii="Times New Roman" w:hAnsi="Times New Roman"/>
        </w:rPr>
        <w:t>或共享综合信息价值场的语义。若跨区位置具有足够高的搜索价值，</w:t>
      </w:r>
      <w:r>
        <w:rPr>
          <w:rFonts w:ascii="Times New Roman" w:hAnsi="Times New Roman"/>
        </w:rPr>
        <w:t xml:space="preserve">USV </w:t>
      </w:r>
      <w:r>
        <w:rPr>
          <w:rFonts w:ascii="Times New Roman" w:hAnsi="Times New Roman"/>
        </w:rPr>
        <w:t>仍然可以选择跨区路径。代码中的</w:t>
      </w:r>
      <w:r>
        <w:rPr>
          <w:rFonts w:ascii="Times New Roman" w:hAnsi="Times New Roman"/>
        </w:rPr>
        <w:t xml:space="preserve"> cross_region_selected </w:t>
      </w:r>
      <w:r>
        <w:rPr>
          <w:rFonts w:ascii="Times New Roman" w:hAnsi="Times New Roman"/>
        </w:rPr>
        <w:t>等字段仅用于诊断分析，不是约束条件。</w:t>
      </w:r>
    </w:p>
    <w:p w14:paraId="3C8C5B29" w14:textId="77777777" w:rsidR="000D5918" w:rsidRDefault="002A1FA4">
      <w:pPr>
        <w:ind w:firstLine="480"/>
      </w:pPr>
      <w:r>
        <w:rPr>
          <w:rFonts w:ascii="Times New Roman" w:hAnsi="Times New Roman"/>
        </w:rPr>
        <w:lastRenderedPageBreak/>
        <w:t>当前主线中，责任区先验只保留在</w:t>
      </w:r>
      <w:r>
        <w:rPr>
          <w:rFonts w:ascii="Times New Roman" w:hAnsi="Times New Roman"/>
        </w:rPr>
        <w:t xml:space="preserve"> per-USV </w:t>
      </w:r>
      <w:r>
        <w:rPr>
          <w:rFonts w:ascii="Times New Roman" w:hAnsi="Times New Roman"/>
        </w:rPr>
        <w:t>综合信息价值场偏置这一处，不再额外进入团队总分。这样可以避免同一责任区语义对决策链条产生重复侵入。</w:t>
      </w:r>
    </w:p>
    <w:p w14:paraId="6F9207F6" w14:textId="77777777" w:rsidR="000D5918" w:rsidRDefault="002A1FA4">
      <w:pPr>
        <w:pStyle w:val="af7"/>
        <w:rPr>
          <w:rFonts w:hAnsi="黑体" w:hint="eastAsia"/>
          <w:b/>
          <w:szCs w:val="28"/>
        </w:rPr>
      </w:pPr>
      <w:bookmarkStart w:id="151" w:name="_Toc228824035"/>
      <w:bookmarkStart w:id="152" w:name="_Toc228824156"/>
      <w:r>
        <w:rPr>
          <w:rFonts w:ascii="Times New Roman" w:eastAsia="宋体" w:hAnsi="Times New Roman"/>
        </w:rPr>
        <w:t xml:space="preserve">5.4 </w:t>
      </w:r>
      <w:r>
        <w:rPr>
          <w:rFonts w:ascii="Times New Roman" w:eastAsia="宋体" w:hAnsi="Times New Roman"/>
        </w:rPr>
        <w:t>顺序分配式双艇协同路径规划</w:t>
      </w:r>
      <w:bookmarkEnd w:id="151"/>
      <w:bookmarkEnd w:id="152"/>
    </w:p>
    <w:p w14:paraId="0F8A775B" w14:textId="77777777" w:rsidR="00F02060" w:rsidRDefault="002A1FA4">
      <w:pPr>
        <w:pStyle w:val="afa"/>
        <w:rPr>
          <w:rFonts w:hint="eastAsia"/>
          <w:noProof/>
        </w:rPr>
      </w:pPr>
      <w:bookmarkStart w:id="153" w:name="_Toc228824036"/>
      <w:bookmarkStart w:id="154" w:name="_Toc228824157"/>
      <w:r>
        <w:rPr>
          <w:rFonts w:ascii="Times New Roman" w:eastAsia="宋体" w:hAnsi="Times New Roman"/>
        </w:rPr>
        <w:t xml:space="preserve">5.4.1 </w:t>
      </w:r>
      <w:r>
        <w:rPr>
          <w:rFonts w:ascii="Times New Roman" w:eastAsia="宋体" w:hAnsi="Times New Roman"/>
        </w:rPr>
        <w:t>顺序分配</w:t>
      </w:r>
      <w:bookmarkEnd w:id="153"/>
      <w:bookmarkEnd w:id="154"/>
      <w:r w:rsidR="001A79CD">
        <w:rPr>
          <w:rFonts w:ascii="Times New Roman" w:eastAsia="宋体" w:hAnsi="Times New Roman"/>
        </w:rPr>
        <w:fldChar w:fldCharType="begin"/>
      </w:r>
      <w:r w:rsidR="001A79CD">
        <w:rPr>
          <w:rFonts w:ascii="Times New Roman" w:eastAsia="宋体" w:hAnsi="Times New Roman"/>
        </w:rPr>
        <w:instrText xml:space="preserve"> TOC \o "1-3" \h \z \u </w:instrText>
      </w:r>
      <w:r w:rsidR="001A79CD">
        <w:rPr>
          <w:rFonts w:ascii="Times New Roman" w:eastAsia="宋体" w:hAnsi="Times New Roman"/>
        </w:rPr>
        <w:fldChar w:fldCharType="separate"/>
      </w:r>
    </w:p>
    <w:p w14:paraId="4E11A192" w14:textId="22898C76" w:rsidR="00F02060" w:rsidRDefault="00F02060">
      <w:pPr>
        <w:pStyle w:val="TOC1"/>
        <w:rPr>
          <w:rFonts w:asciiTheme="minorHAnsi" w:eastAsiaTheme="minorEastAsia" w:hAnsiTheme="minorHAnsi" w:cstheme="minorBidi" w:hint="eastAsia"/>
          <w:noProof/>
          <w:sz w:val="22"/>
          <w14:ligatures w14:val="standardContextual"/>
        </w:rPr>
      </w:pPr>
      <w:hyperlink w:anchor="_Toc228824089" w:history="1">
        <w:r w:rsidRPr="00F728FA">
          <w:rPr>
            <w:rStyle w:val="af2"/>
            <w:noProof/>
          </w:rPr>
          <w:t xml:space="preserve">3 </w:t>
        </w:r>
        <w:r w:rsidRPr="00F728FA">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5702AC5" w14:textId="188B8ACE"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90" w:history="1">
        <w:r w:rsidRPr="00F728FA">
          <w:rPr>
            <w:rStyle w:val="af2"/>
            <w:noProof/>
          </w:rPr>
          <w:t xml:space="preserve">3.1 </w:t>
        </w:r>
        <w:r w:rsidRPr="00F728FA">
          <w:rPr>
            <w:rStyle w:val="af2"/>
            <w:noProof/>
          </w:rPr>
          <w:t>高斯过程回归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B257B0C" w14:textId="323B108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1" w:history="1">
        <w:r w:rsidRPr="00F728FA">
          <w:rPr>
            <w:rStyle w:val="af2"/>
            <w:rFonts w:ascii="Times New Roman" w:hAnsi="Times New Roman"/>
            <w:noProof/>
          </w:rPr>
          <w:t xml:space="preserve">3.1.1 </w:t>
        </w:r>
        <w:r w:rsidRPr="00F728FA">
          <w:rPr>
            <w:rStyle w:val="af2"/>
            <w:rFonts w:ascii="Times New Roman" w:hAnsi="Times New Roman"/>
            <w:noProof/>
          </w:rPr>
          <w:t>回归问题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7EE26AB" w14:textId="66C8949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2" w:history="1">
        <w:r w:rsidRPr="00F728FA">
          <w:rPr>
            <w:rStyle w:val="af2"/>
            <w:rFonts w:ascii="Times New Roman" w:hAnsi="Times New Roman"/>
            <w:noProof/>
          </w:rPr>
          <w:t xml:space="preserve">3.1.2 </w:t>
        </w:r>
        <w:r w:rsidRPr="00F728FA">
          <w:rPr>
            <w:rStyle w:val="af2"/>
            <w:rFonts w:ascii="Times New Roman" w:hAnsi="Times New Roman"/>
            <w:noProof/>
          </w:rPr>
          <w:t>多元高斯分布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64E4783" w14:textId="0D10147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3" w:history="1">
        <w:r w:rsidRPr="00F728FA">
          <w:rPr>
            <w:rStyle w:val="af2"/>
            <w:rFonts w:ascii="Times New Roman" w:hAnsi="Times New Roman" w:cs="宋体"/>
            <w:noProof/>
          </w:rPr>
          <w:t xml:space="preserve">3.1.3 </w:t>
        </w:r>
        <w:r w:rsidRPr="00F728FA">
          <w:rPr>
            <w:rStyle w:val="af2"/>
            <w:rFonts w:ascii="Times New Roman" w:hAnsi="Times New Roman" w:cs="宋体"/>
            <w:noProof/>
          </w:rPr>
          <w:t>核函数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41A3AD1" w14:textId="20E623A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4" w:history="1">
        <w:r w:rsidRPr="00F728FA">
          <w:rPr>
            <w:rStyle w:val="af2"/>
            <w:rFonts w:ascii="Times New Roman" w:hAnsi="Times New Roman"/>
            <w:noProof/>
          </w:rPr>
          <w:t xml:space="preserve">3.1.4 </w:t>
        </w:r>
        <w:r w:rsidRPr="00F728FA">
          <w:rPr>
            <w:rStyle w:val="af2"/>
            <w:rFonts w:ascii="Times New Roman" w:hAnsi="Times New Roman"/>
            <w:noProof/>
          </w:rPr>
          <w:t>后验预测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D4F2FAE" w14:textId="7D8673D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5" w:history="1">
        <w:r w:rsidRPr="00F728FA">
          <w:rPr>
            <w:rStyle w:val="af2"/>
            <w:rFonts w:ascii="Times New Roman" w:hAnsi="Times New Roman"/>
            <w:noProof/>
          </w:rPr>
          <w:t xml:space="preserve">3.1.5 </w:t>
        </w:r>
        <w:r w:rsidRPr="00F728FA">
          <w:rPr>
            <w:rStyle w:val="af2"/>
            <w:rFonts w:ascii="Times New Roman" w:hAnsi="Times New Roman"/>
            <w:noProof/>
          </w:rPr>
          <w:t>采集函数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1E4F231" w14:textId="2CC0797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6" w:history="1">
        <w:r w:rsidRPr="00F728FA">
          <w:rPr>
            <w:rStyle w:val="af2"/>
            <w:noProof/>
          </w:rPr>
          <w:t>3.1.6 Anomaly</w:t>
        </w:r>
        <w:r w:rsidRPr="00F728FA">
          <w:rPr>
            <w:rStyle w:val="af2"/>
            <w:noProof/>
          </w:rPr>
          <w:t>变体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672BFC51" w14:textId="7A7FC402"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097" w:history="1">
        <w:r w:rsidRPr="00F728FA">
          <w:rPr>
            <w:rStyle w:val="af2"/>
            <w:noProof/>
          </w:rPr>
          <w:t xml:space="preserve">3.2 </w:t>
        </w:r>
        <w:r w:rsidRPr="00F728FA">
          <w:rPr>
            <w:rStyle w:val="af2"/>
            <w:noProof/>
          </w:rPr>
          <w:t>目标</w:t>
        </w:r>
        <w:r w:rsidRPr="00F728FA">
          <w:rPr>
            <w:rStyle w:val="af2"/>
            <w:noProof/>
          </w:rPr>
          <w:t>Intensity</w:t>
        </w:r>
        <w:r w:rsidRPr="00F728FA">
          <w:rPr>
            <w:rStyle w:val="af2"/>
            <w:noProof/>
          </w:rPr>
          <w:t>场建模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1D7BAA50" w14:textId="26F8B4B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8" w:history="1">
        <w:r w:rsidRPr="00F728FA">
          <w:rPr>
            <w:rStyle w:val="af2"/>
            <w:rFonts w:ascii="Times New Roman" w:hAnsi="Times New Roman"/>
            <w:noProof/>
          </w:rPr>
          <w:t xml:space="preserve">3.2.1 </w:t>
        </w:r>
        <w:r w:rsidRPr="00F728FA">
          <w:rPr>
            <w:rStyle w:val="af2"/>
            <w:rFonts w:ascii="Times New Roman" w:hAnsi="Times New Roman"/>
            <w:noProof/>
          </w:rPr>
          <w:t>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C416E58" w14:textId="696F45E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099" w:history="1">
        <w:r w:rsidRPr="00F728FA">
          <w:rPr>
            <w:rStyle w:val="af2"/>
            <w:rFonts w:ascii="Times New Roman" w:hAnsi="Times New Roman"/>
            <w:noProof/>
          </w:rPr>
          <w:t xml:space="preserve">3.2.2 </w:t>
        </w:r>
        <w:r w:rsidRPr="00F728FA">
          <w:rPr>
            <w:rStyle w:val="af2"/>
            <w:rFonts w:ascii="Times New Roman" w:hAnsi="Times New Roman"/>
            <w:noProof/>
          </w:rPr>
          <w:t>目标运动预测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6532F10C" w14:textId="6C75194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0" w:history="1">
        <w:r w:rsidRPr="00F728FA">
          <w:rPr>
            <w:rStyle w:val="af2"/>
            <w:rFonts w:ascii="Times New Roman" w:hAnsi="Times New Roman"/>
            <w:noProof/>
          </w:rPr>
          <w:t xml:space="preserve">3.2.3 </w:t>
        </w:r>
        <w:r w:rsidRPr="00F728FA">
          <w:rPr>
            <w:rStyle w:val="af2"/>
            <w:rFonts w:ascii="Times New Roman" w:hAnsi="Times New Roman"/>
            <w:noProof/>
          </w:rPr>
          <w:t>未命中观测更新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E563359" w14:textId="3A24009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1" w:history="1">
        <w:r w:rsidRPr="00F728FA">
          <w:rPr>
            <w:rStyle w:val="af2"/>
            <w:rFonts w:ascii="Times New Roman" w:hAnsi="Times New Roman"/>
            <w:noProof/>
          </w:rPr>
          <w:t xml:space="preserve">3.2.4 </w:t>
        </w:r>
        <w:r w:rsidRPr="00F728FA">
          <w:rPr>
            <w:rStyle w:val="af2"/>
            <w:rFonts w:ascii="Times New Roman" w:hAnsi="Times New Roman"/>
            <w:noProof/>
          </w:rPr>
          <w:t>命中观测更新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BFCBCF0" w14:textId="57338C5A"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02" w:history="1">
        <w:r w:rsidRPr="00F728FA">
          <w:rPr>
            <w:rStyle w:val="af2"/>
            <w:noProof/>
          </w:rPr>
          <w:t xml:space="preserve">3.3 </w:t>
        </w:r>
        <w:r w:rsidRPr="00F728FA">
          <w:rPr>
            <w:rStyle w:val="af2"/>
            <w:noProof/>
          </w:rPr>
          <w:t>观测时效性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29E93AB3" w14:textId="56A49F6E"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03" w:history="1">
        <w:r w:rsidRPr="00F728FA">
          <w:rPr>
            <w:rStyle w:val="af2"/>
            <w:noProof/>
          </w:rPr>
          <w:t xml:space="preserve">3.4 </w:t>
        </w:r>
        <w:r w:rsidRPr="00F728FA">
          <w:rPr>
            <w:rStyle w:val="af2"/>
            <w:noProof/>
          </w:rPr>
          <w:t>综合信息价值场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37DB413" w14:textId="04E0D670" w:rsidR="00F02060" w:rsidRDefault="00F02060">
      <w:pPr>
        <w:pStyle w:val="TOC1"/>
        <w:rPr>
          <w:rFonts w:asciiTheme="minorHAnsi" w:eastAsiaTheme="minorEastAsia" w:hAnsiTheme="minorHAnsi" w:cstheme="minorBidi" w:hint="eastAsia"/>
          <w:noProof/>
          <w:sz w:val="22"/>
          <w14:ligatures w14:val="standardContextual"/>
        </w:rPr>
      </w:pPr>
      <w:hyperlink w:anchor="_Toc228824104" w:history="1">
        <w:r w:rsidRPr="00F728FA">
          <w:rPr>
            <w:rStyle w:val="af2"/>
            <w:rFonts w:cs="黑体"/>
            <w:noProof/>
          </w:rPr>
          <w:t xml:space="preserve">4 </w:t>
        </w:r>
        <w:r w:rsidRPr="00F728FA">
          <w:rPr>
            <w:rStyle w:val="af2"/>
            <w:rFonts w:cs="黑体"/>
            <w:noProof/>
          </w:rPr>
          <w:t>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8722EF2" w14:textId="4FDFC42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05" w:history="1">
        <w:r w:rsidRPr="00F728FA">
          <w:rPr>
            <w:rStyle w:val="af2"/>
            <w:noProof/>
          </w:rPr>
          <w:t xml:space="preserve">4.1 </w:t>
        </w:r>
        <w:r w:rsidRPr="00F728FA">
          <w:rPr>
            <w:rStyle w:val="af2"/>
            <w:noProof/>
          </w:rPr>
          <w:t>信息型路径规划理论基础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F7FBF13" w14:textId="4A24CD2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6" w:history="1">
        <w:r w:rsidRPr="00F728FA">
          <w:rPr>
            <w:rStyle w:val="af2"/>
            <w:noProof/>
          </w:rPr>
          <w:t xml:space="preserve">4.1.1 </w:t>
        </w:r>
        <w:r w:rsidRPr="00F728FA">
          <w:rPr>
            <w:rStyle w:val="af2"/>
            <w:noProof/>
          </w:rPr>
          <w:t>从几何路径规划到主动感知路径规划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D2087B" w14:textId="21B4C93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7" w:history="1">
        <w:r w:rsidRPr="00F728FA">
          <w:rPr>
            <w:rStyle w:val="af2"/>
            <w:rFonts w:ascii="Times New Roman" w:hAnsi="Times New Roman"/>
            <w:noProof/>
          </w:rPr>
          <w:t>4.1.2 EPP</w:t>
        </w:r>
        <w:r w:rsidRPr="00F728FA">
          <w:rPr>
            <w:rStyle w:val="af2"/>
            <w:rFonts w:ascii="Times New Roman" w:hAnsi="Times New Roman"/>
            <w:noProof/>
          </w:rPr>
          <w:t>与</w:t>
        </w:r>
        <w:r w:rsidRPr="00F728FA">
          <w:rPr>
            <w:rStyle w:val="af2"/>
            <w:rFonts w:ascii="Times New Roman" w:hAnsi="Times New Roman"/>
            <w:noProof/>
          </w:rPr>
          <w:t>IPP</w:t>
        </w:r>
        <w:r w:rsidRPr="00F728FA">
          <w:rPr>
            <w:rStyle w:val="af2"/>
            <w:rFonts w:ascii="Times New Roman" w:hAnsi="Times New Roman"/>
            <w:noProof/>
          </w:rPr>
          <w:t>的区别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E9C2296" w14:textId="11982CF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8" w:history="1">
        <w:r w:rsidRPr="00F728FA">
          <w:rPr>
            <w:rStyle w:val="af2"/>
            <w:rFonts w:ascii="Times New Roman" w:hAnsi="Times New Roman"/>
            <w:noProof/>
          </w:rPr>
          <w:t xml:space="preserve">4.1.3 </w:t>
        </w:r>
        <w:r w:rsidRPr="00F728FA">
          <w:rPr>
            <w:rStyle w:val="af2"/>
            <w:rFonts w:ascii="Times New Roman" w:hAnsi="Times New Roman"/>
            <w:noProof/>
          </w:rPr>
          <w:t>信息收益、运动代价与预算约束的一般形式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6E7AE69" w14:textId="5E4E2B6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09" w:history="1">
        <w:r w:rsidRPr="00F728FA">
          <w:rPr>
            <w:rStyle w:val="af2"/>
            <w:rFonts w:ascii="Times New Roman" w:hAnsi="Times New Roman"/>
            <w:noProof/>
          </w:rPr>
          <w:t xml:space="preserve">4.1.4 </w:t>
        </w:r>
        <w:r w:rsidRPr="00F728FA">
          <w:rPr>
            <w:rStyle w:val="af2"/>
            <w:rFonts w:ascii="Times New Roman" w:hAnsi="Times New Roman"/>
            <w:noProof/>
          </w:rPr>
          <w:t>在线自适应信息型路径规划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11AA46D" w14:textId="2A90C49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0" w:history="1">
        <w:r w:rsidRPr="00F728FA">
          <w:rPr>
            <w:rStyle w:val="af2"/>
            <w:rFonts w:ascii="Times New Roman" w:hAnsi="Times New Roman"/>
            <w:noProof/>
          </w:rPr>
          <w:t xml:space="preserve">4.1.5 </w:t>
        </w:r>
        <w:r w:rsidRPr="00F728FA">
          <w:rPr>
            <w:rStyle w:val="af2"/>
            <w:rFonts w:ascii="Times New Roman" w:hAnsi="Times New Roman"/>
            <w:noProof/>
          </w:rPr>
          <w:t>本文方法定位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6229880" w14:textId="2253B2A0"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11" w:history="1">
        <w:r w:rsidRPr="00F728FA">
          <w:rPr>
            <w:rStyle w:val="af2"/>
            <w:noProof/>
          </w:rPr>
          <w:t xml:space="preserve">4.2 </w:t>
        </w:r>
        <w:r w:rsidRPr="00F728FA">
          <w:rPr>
            <w:rStyle w:val="af2"/>
            <w:noProof/>
          </w:rPr>
          <w:t>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8415B77" w14:textId="784D9DB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2" w:history="1">
        <w:r w:rsidRPr="00F728FA">
          <w:rPr>
            <w:rStyle w:val="af2"/>
            <w:rFonts w:ascii="Times New Roman" w:hAnsi="Times New Roman"/>
            <w:noProof/>
          </w:rPr>
          <w:t xml:space="preserve">4.2.1 </w:t>
        </w:r>
        <w:r w:rsidRPr="00F728FA">
          <w:rPr>
            <w:rStyle w:val="af2"/>
            <w:rFonts w:ascii="Times New Roman" w:hAnsi="Times New Roman"/>
            <w:noProof/>
          </w:rPr>
          <w:t>静态地图定义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E5EB813" w14:textId="40E1D86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3" w:history="1">
        <w:r w:rsidRPr="00F728FA">
          <w:rPr>
            <w:rStyle w:val="af2"/>
            <w:rFonts w:ascii="Times New Roman" w:hAnsi="Times New Roman"/>
            <w:noProof/>
          </w:rPr>
          <w:t>4.2.2 USV</w:t>
        </w:r>
        <w:r w:rsidRPr="00F728FA">
          <w:rPr>
            <w:rStyle w:val="af2"/>
            <w:rFonts w:ascii="Times New Roman" w:hAnsi="Times New Roman"/>
            <w:noProof/>
          </w:rPr>
          <w:t>状态与传感器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2C8948F" w14:textId="2567213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4" w:history="1">
        <w:r w:rsidRPr="00F728FA">
          <w:rPr>
            <w:rStyle w:val="af2"/>
            <w:rFonts w:ascii="Times New Roman" w:hAnsi="Times New Roman"/>
            <w:noProof/>
          </w:rPr>
          <w:t xml:space="preserve">4.2.3 </w:t>
        </w:r>
        <w:r w:rsidRPr="00F728FA">
          <w:rPr>
            <w:rStyle w:val="af2"/>
            <w:rFonts w:ascii="Times New Roman" w:hAnsi="Times New Roman"/>
            <w:noProof/>
          </w:rPr>
          <w:t>问题表述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3F7FBE8" w14:textId="24811BA6"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15" w:history="1">
        <w:r w:rsidRPr="00F728FA">
          <w:rPr>
            <w:rStyle w:val="af2"/>
            <w:noProof/>
          </w:rPr>
          <w:t xml:space="preserve">4.3 </w:t>
        </w:r>
        <w:r w:rsidRPr="00F728FA">
          <w:rPr>
            <w:rStyle w:val="af2"/>
            <w:noProof/>
          </w:rPr>
          <w:t>基于信息场的热点区域提取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B87B178" w14:textId="2C68FEE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6" w:history="1">
        <w:r w:rsidRPr="00F728FA">
          <w:rPr>
            <w:rStyle w:val="af2"/>
            <w:rFonts w:ascii="Times New Roman" w:hAnsi="Times New Roman"/>
            <w:noProof/>
          </w:rPr>
          <w:t xml:space="preserve">4.3.1 </w:t>
        </w:r>
        <w:r w:rsidRPr="00F728FA">
          <w:rPr>
            <w:rStyle w:val="af2"/>
            <w:rFonts w:ascii="Times New Roman" w:hAnsi="Times New Roman"/>
            <w:noProof/>
          </w:rPr>
          <w:t>信息场与热点阈值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FB03FA8" w14:textId="55BEF24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7" w:history="1">
        <w:r w:rsidRPr="00F728FA">
          <w:rPr>
            <w:rStyle w:val="af2"/>
            <w:rFonts w:ascii="Times New Roman" w:hAnsi="Times New Roman"/>
            <w:noProof/>
          </w:rPr>
          <w:t xml:space="preserve">4.3.2 </w:t>
        </w:r>
        <w:r w:rsidRPr="00F728FA">
          <w:rPr>
            <w:rStyle w:val="af2"/>
            <w:rFonts w:ascii="Times New Roman" w:hAnsi="Times New Roman"/>
            <w:noProof/>
          </w:rPr>
          <w:t>热点簇评分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786DBA2" w14:textId="54EF17F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8" w:history="1">
        <w:r w:rsidRPr="00F728FA">
          <w:rPr>
            <w:rStyle w:val="af2"/>
            <w:rFonts w:ascii="Times New Roman" w:hAnsi="Times New Roman"/>
            <w:noProof/>
          </w:rPr>
          <w:t>4.3.3 Anchor</w:t>
        </w:r>
        <w:r w:rsidRPr="00F728FA">
          <w:rPr>
            <w:rStyle w:val="af2"/>
            <w:rFonts w:ascii="Times New Roman" w:hAnsi="Times New Roman"/>
            <w:noProof/>
          </w:rPr>
          <w:t>代表点选取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BA4BA42" w14:textId="5736DC8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19" w:history="1">
        <w:r w:rsidRPr="00F728FA">
          <w:rPr>
            <w:rStyle w:val="af2"/>
            <w:rFonts w:ascii="Times New Roman" w:hAnsi="Times New Roman"/>
            <w:noProof/>
          </w:rPr>
          <w:t xml:space="preserve">4.3.4 </w:t>
        </w:r>
        <w:r w:rsidRPr="00F728FA">
          <w:rPr>
            <w:rStyle w:val="af2"/>
            <w:rFonts w:ascii="Times New Roman" w:hAnsi="Times New Roman"/>
            <w:noProof/>
          </w:rPr>
          <w:t>候选热点区域保留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98A38BE" w14:textId="1DC6BDE7"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20" w:history="1">
        <w:r w:rsidRPr="00F728FA">
          <w:rPr>
            <w:rStyle w:val="af2"/>
            <w:noProof/>
          </w:rPr>
          <w:t xml:space="preserve">4.4 </w:t>
        </w:r>
        <w:r w:rsidRPr="00F728FA">
          <w:rPr>
            <w:rStyle w:val="af2"/>
            <w:noProof/>
          </w:rPr>
          <w:t>面向热点观测的候选视点生成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6AF7E6E" w14:textId="234C93A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1" w:history="1">
        <w:r w:rsidRPr="00F728FA">
          <w:rPr>
            <w:rStyle w:val="af2"/>
            <w:rFonts w:ascii="Times New Roman" w:hAnsi="Times New Roman"/>
            <w:noProof/>
          </w:rPr>
          <w:t>4.4.1 Anchor</w:t>
        </w:r>
        <w:r w:rsidRPr="00F728FA">
          <w:rPr>
            <w:rStyle w:val="af2"/>
            <w:rFonts w:ascii="Times New Roman" w:hAnsi="Times New Roman"/>
            <w:noProof/>
          </w:rPr>
          <w:t>与</w:t>
        </w:r>
        <w:r w:rsidRPr="00F728FA">
          <w:rPr>
            <w:rStyle w:val="af2"/>
            <w:rFonts w:ascii="Times New Roman" w:hAnsi="Times New Roman"/>
            <w:noProof/>
          </w:rPr>
          <w:t>Viewpoint</w:t>
        </w:r>
        <w:r w:rsidRPr="00F728FA">
          <w:rPr>
            <w:rStyle w:val="af2"/>
            <w:rFonts w:ascii="Times New Roman" w:hAnsi="Times New Roman"/>
            <w:noProof/>
          </w:rPr>
          <w:t>的语义区分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5921EA5" w14:textId="1A1B96C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2" w:history="1">
        <w:r w:rsidRPr="00F728FA">
          <w:rPr>
            <w:rStyle w:val="af2"/>
            <w:rFonts w:ascii="Times New Roman" w:hAnsi="Times New Roman"/>
            <w:noProof/>
          </w:rPr>
          <w:t xml:space="preserve">4.4.2 </w:t>
        </w:r>
        <w:r w:rsidRPr="00F728FA">
          <w:rPr>
            <w:rStyle w:val="af2"/>
            <w:rFonts w:ascii="Times New Roman" w:hAnsi="Times New Roman"/>
            <w:noProof/>
          </w:rPr>
          <w:t>局部候选范围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1AE943C" w14:textId="35BE043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3" w:history="1">
        <w:r w:rsidRPr="00F728FA">
          <w:rPr>
            <w:rStyle w:val="af2"/>
            <w:rFonts w:ascii="Times New Roman" w:hAnsi="Times New Roman"/>
            <w:noProof/>
          </w:rPr>
          <w:t xml:space="preserve">4.4.3 </w:t>
        </w:r>
        <w:r w:rsidRPr="00F728FA">
          <w:rPr>
            <w:rStyle w:val="af2"/>
            <w:rFonts w:ascii="Times New Roman" w:hAnsi="Times New Roman"/>
            <w:noProof/>
          </w:rPr>
          <w:t>候选视点来源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17971AE" w14:textId="2DB2325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4" w:history="1">
        <w:r w:rsidRPr="00F728FA">
          <w:rPr>
            <w:rStyle w:val="af2"/>
            <w:rFonts w:ascii="Times New Roman" w:hAnsi="Times New Roman"/>
            <w:noProof/>
          </w:rPr>
          <w:t xml:space="preserve">4.4.4 </w:t>
        </w:r>
        <w:r w:rsidRPr="00F728FA">
          <w:rPr>
            <w:rStyle w:val="af2"/>
            <w:rFonts w:ascii="Times New Roman" w:hAnsi="Times New Roman"/>
            <w:noProof/>
          </w:rPr>
          <w:t>视点预排序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B0AD650" w14:textId="273F043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25" w:history="1">
        <w:r w:rsidRPr="00F728FA">
          <w:rPr>
            <w:rStyle w:val="af2"/>
            <w:noProof/>
          </w:rPr>
          <w:t xml:space="preserve">4.5 </w:t>
        </w:r>
        <w:r w:rsidRPr="00F728FA">
          <w:rPr>
            <w:rStyle w:val="af2"/>
            <w:noProof/>
          </w:rPr>
          <w:t>基于安全导航的短时域路径段生成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9CC8B15" w14:textId="4ED1504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6" w:history="1">
        <w:r w:rsidRPr="00F728FA">
          <w:rPr>
            <w:rStyle w:val="af2"/>
            <w:rFonts w:ascii="Times New Roman" w:hAnsi="Times New Roman"/>
            <w:noProof/>
          </w:rPr>
          <w:t xml:space="preserve">4.5.1 </w:t>
        </w:r>
        <w:r w:rsidRPr="00F728FA">
          <w:rPr>
            <w:rStyle w:val="af2"/>
            <w:rFonts w:ascii="Times New Roman" w:hAnsi="Times New Roman"/>
            <w:noProof/>
          </w:rPr>
          <w:t>到候选视点的可达路径生成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700A488" w14:textId="7C6929D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7" w:history="1">
        <w:r w:rsidRPr="00F728FA">
          <w:rPr>
            <w:rStyle w:val="af2"/>
            <w:rFonts w:ascii="Times New Roman" w:hAnsi="Times New Roman"/>
            <w:noProof/>
          </w:rPr>
          <w:t>4.5.2 Safe-nav A*</w:t>
        </w:r>
        <w:r w:rsidRPr="00F728FA">
          <w:rPr>
            <w:rStyle w:val="af2"/>
            <w:rFonts w:ascii="Times New Roman" w:hAnsi="Times New Roman"/>
            <w:noProof/>
          </w:rPr>
          <w:t>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2EB4D1A5" w14:textId="3F3880F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8" w:history="1">
        <w:r w:rsidRPr="00F728FA">
          <w:rPr>
            <w:rStyle w:val="af2"/>
            <w:rFonts w:ascii="Times New Roman" w:hAnsi="Times New Roman"/>
            <w:noProof/>
          </w:rPr>
          <w:t xml:space="preserve">4.5.3 </w:t>
        </w:r>
        <w:r w:rsidRPr="00F728FA">
          <w:rPr>
            <w:rStyle w:val="af2"/>
            <w:rFonts w:ascii="Times New Roman" w:hAnsi="Times New Roman"/>
            <w:noProof/>
          </w:rPr>
          <w:t>短时域路径段截断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9DB716B" w14:textId="53A1961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29" w:history="1">
        <w:r w:rsidRPr="00F728FA">
          <w:rPr>
            <w:rStyle w:val="af2"/>
            <w:rFonts w:ascii="Times New Roman" w:hAnsi="Times New Roman"/>
            <w:noProof/>
          </w:rPr>
          <w:t xml:space="preserve">4.5.4 </w:t>
        </w:r>
        <w:r w:rsidRPr="00F728FA">
          <w:rPr>
            <w:rStyle w:val="af2"/>
            <w:rFonts w:ascii="Times New Roman" w:hAnsi="Times New Roman"/>
            <w:noProof/>
          </w:rPr>
          <w:t>路径段语义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29B04D8" w14:textId="3347C985"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30" w:history="1">
        <w:r w:rsidRPr="00F728FA">
          <w:rPr>
            <w:rStyle w:val="af2"/>
            <w:noProof/>
          </w:rPr>
          <w:t xml:space="preserve">4.6 </w:t>
        </w:r>
        <w:r w:rsidRPr="00F728FA">
          <w:rPr>
            <w:rStyle w:val="af2"/>
            <w:noProof/>
          </w:rPr>
          <w:t>候选路径段综合评分函数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30158652" w14:textId="0C64D51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1" w:history="1">
        <w:r w:rsidRPr="00F728FA">
          <w:rPr>
            <w:rStyle w:val="af2"/>
            <w:rFonts w:ascii="Times New Roman" w:hAnsi="Times New Roman"/>
            <w:noProof/>
          </w:rPr>
          <w:t xml:space="preserve">4.6.1 </w:t>
        </w:r>
        <w:r w:rsidRPr="00F728FA">
          <w:rPr>
            <w:rStyle w:val="af2"/>
            <w:rFonts w:ascii="Times New Roman" w:hAnsi="Times New Roman"/>
            <w:noProof/>
          </w:rPr>
          <w:t>路径段覆盖收益计算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4CEC5F0" w14:textId="0335AAB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2" w:history="1">
        <w:r w:rsidRPr="00F728FA">
          <w:rPr>
            <w:rStyle w:val="af2"/>
            <w:rFonts w:ascii="Times New Roman" w:hAnsi="Times New Roman"/>
            <w:noProof/>
          </w:rPr>
          <w:t xml:space="preserve">4.6.2 </w:t>
        </w:r>
        <w:r w:rsidRPr="00F728FA">
          <w:rPr>
            <w:rStyle w:val="af2"/>
            <w:rFonts w:ascii="Times New Roman" w:hAnsi="Times New Roman"/>
            <w:noProof/>
          </w:rPr>
          <w:t>搜索信息收益与观测刷新收益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B8C7356" w14:textId="7E7537A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3" w:history="1">
        <w:r w:rsidRPr="00F728FA">
          <w:rPr>
            <w:rStyle w:val="af2"/>
            <w:rFonts w:ascii="Times New Roman" w:hAnsi="Times New Roman"/>
            <w:noProof/>
          </w:rPr>
          <w:t xml:space="preserve">4.6.3 </w:t>
        </w:r>
        <w:r w:rsidRPr="00F728FA">
          <w:rPr>
            <w:rStyle w:val="af2"/>
            <w:rFonts w:ascii="Times New Roman" w:hAnsi="Times New Roman"/>
            <w:noProof/>
          </w:rPr>
          <w:t>执行代价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6317A57" w14:textId="69F2AD0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4" w:history="1">
        <w:r w:rsidRPr="00F728FA">
          <w:rPr>
            <w:rStyle w:val="af2"/>
            <w:rFonts w:ascii="Times New Roman" w:hAnsi="Times New Roman"/>
            <w:noProof/>
          </w:rPr>
          <w:t xml:space="preserve">4.6.4 </w:t>
        </w:r>
        <w:r w:rsidRPr="00F728FA">
          <w:rPr>
            <w:rStyle w:val="af2"/>
            <w:rFonts w:ascii="Times New Roman" w:hAnsi="Times New Roman"/>
            <w:noProof/>
          </w:rPr>
          <w:t>最终综合评分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32F3C1E" w14:textId="1975D398"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35" w:history="1">
        <w:r w:rsidRPr="00F728FA">
          <w:rPr>
            <w:rStyle w:val="af2"/>
            <w:noProof/>
          </w:rPr>
          <w:t xml:space="preserve">4.7 </w:t>
        </w:r>
        <w:r w:rsidRPr="00F728FA">
          <w:rPr>
            <w:rStyle w:val="af2"/>
            <w:noProof/>
          </w:rPr>
          <w:t>在线滚动执行与重规划机制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621FC94" w14:textId="2190456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6" w:history="1">
        <w:r w:rsidRPr="00F728FA">
          <w:rPr>
            <w:rStyle w:val="af2"/>
            <w:rFonts w:ascii="Times New Roman" w:hAnsi="Times New Roman"/>
            <w:noProof/>
          </w:rPr>
          <w:t xml:space="preserve">4.7.1 </w:t>
        </w:r>
        <w:r w:rsidRPr="00F728FA">
          <w:rPr>
            <w:rStyle w:val="af2"/>
            <w:rFonts w:ascii="Times New Roman" w:hAnsi="Times New Roman"/>
            <w:noProof/>
          </w:rPr>
          <w:t>重规划触发条件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E37DA7" w14:textId="1E45844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7" w:history="1">
        <w:r w:rsidRPr="00F728FA">
          <w:rPr>
            <w:rStyle w:val="af2"/>
            <w:rFonts w:ascii="Times New Roman" w:hAnsi="Times New Roman"/>
            <w:noProof/>
          </w:rPr>
          <w:t xml:space="preserve">4.7.2 </w:t>
        </w:r>
        <w:r w:rsidRPr="00F728FA">
          <w:rPr>
            <w:rStyle w:val="af2"/>
            <w:rFonts w:ascii="Times New Roman" w:hAnsi="Times New Roman"/>
            <w:noProof/>
          </w:rPr>
          <w:t>基于路径段长度的短期提交窗口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25838E0" w14:textId="6A147C1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8" w:history="1">
        <w:r w:rsidRPr="00F728FA">
          <w:rPr>
            <w:rStyle w:val="af2"/>
            <w:rFonts w:ascii="Times New Roman" w:hAnsi="Times New Roman"/>
            <w:noProof/>
          </w:rPr>
          <w:t xml:space="preserve">4.7.3 </w:t>
        </w:r>
        <w:r w:rsidRPr="00F728FA">
          <w:rPr>
            <w:rStyle w:val="af2"/>
            <w:rFonts w:ascii="Times New Roman" w:hAnsi="Times New Roman"/>
            <w:noProof/>
          </w:rPr>
          <w:t>单步执行与状态更新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D8AAE9C" w14:textId="4B112F0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39" w:history="1">
        <w:r w:rsidRPr="00F728FA">
          <w:rPr>
            <w:rStyle w:val="af2"/>
            <w:rFonts w:ascii="Times New Roman" w:hAnsi="Times New Roman"/>
            <w:noProof/>
          </w:rPr>
          <w:t xml:space="preserve">4.7.4 </w:t>
        </w:r>
        <w:r w:rsidRPr="00F728FA">
          <w:rPr>
            <w:rStyle w:val="af2"/>
            <w:rFonts w:ascii="Times New Roman" w:hAnsi="Times New Roman"/>
            <w:noProof/>
          </w:rPr>
          <w:t>滚动规划语义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C596A38" w14:textId="10152B83"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40" w:history="1">
        <w:r w:rsidRPr="00F728FA">
          <w:rPr>
            <w:rStyle w:val="af2"/>
            <w:noProof/>
          </w:rPr>
          <w:t xml:space="preserve">4.8 </w:t>
        </w:r>
        <w:r w:rsidRPr="00F728FA">
          <w:rPr>
            <w:rStyle w:val="af2"/>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D4CAE20" w14:textId="18D58155" w:rsidR="00F02060" w:rsidRDefault="00F02060">
      <w:pPr>
        <w:pStyle w:val="TOC1"/>
        <w:rPr>
          <w:rFonts w:asciiTheme="minorHAnsi" w:eastAsiaTheme="minorEastAsia" w:hAnsiTheme="minorHAnsi" w:cstheme="minorBidi" w:hint="eastAsia"/>
          <w:noProof/>
          <w:sz w:val="22"/>
          <w14:ligatures w14:val="standardContextual"/>
        </w:rPr>
      </w:pPr>
      <w:hyperlink w:anchor="_Toc228824141" w:history="1">
        <w:r w:rsidRPr="00F728FA">
          <w:rPr>
            <w:rStyle w:val="af2"/>
            <w:noProof/>
          </w:rPr>
          <w:t xml:space="preserve">5 </w:t>
        </w:r>
        <w:r w:rsidRPr="00F728FA">
          <w:rPr>
            <w:rStyle w:val="af2"/>
            <w:noProof/>
          </w:rPr>
          <w:t>多</w:t>
        </w:r>
        <w:r w:rsidRPr="00F728FA">
          <w:rPr>
            <w:rStyle w:val="af2"/>
            <w:noProof/>
          </w:rPr>
          <w:t>USV</w:t>
        </w:r>
        <w:r w:rsidRPr="00F728FA">
          <w:rPr>
            <w:rStyle w:val="af2"/>
            <w:noProof/>
          </w:rPr>
          <w:t>协同搜索决策方法及双艇实现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1C0DBEB" w14:textId="1C0D88BF"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42" w:history="1">
        <w:r w:rsidRPr="00F728FA">
          <w:rPr>
            <w:rStyle w:val="af2"/>
            <w:noProof/>
          </w:rPr>
          <w:t xml:space="preserve">5.1 </w:t>
        </w:r>
        <w:r w:rsidRPr="00F728FA">
          <w:rPr>
            <w:rStyle w:val="af2"/>
            <w:noProof/>
          </w:rPr>
          <w:t>多艇协同信息型路径规划原理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EC17521" w14:textId="18EB705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3" w:history="1">
        <w:r w:rsidRPr="00F728FA">
          <w:rPr>
            <w:rStyle w:val="af2"/>
            <w:rFonts w:ascii="Times New Roman" w:hAnsi="Times New Roman"/>
            <w:noProof/>
          </w:rPr>
          <w:t xml:space="preserve">5.1.1 </w:t>
        </w:r>
        <w:r w:rsidRPr="00F728FA">
          <w:rPr>
            <w:rStyle w:val="af2"/>
            <w:rFonts w:ascii="Times New Roman" w:hAnsi="Times New Roman"/>
            <w:noProof/>
          </w:rPr>
          <w:t>从单艇信息型路径规划到多艇协同规划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EB733A7" w14:textId="682E257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4" w:history="1">
        <w:r w:rsidRPr="00F728FA">
          <w:rPr>
            <w:rStyle w:val="af2"/>
            <w:rFonts w:ascii="Times New Roman" w:hAnsi="Times New Roman"/>
            <w:noProof/>
          </w:rPr>
          <w:t xml:space="preserve">5.1.2 </w:t>
        </w:r>
        <w:r w:rsidRPr="00F728FA">
          <w:rPr>
            <w:rStyle w:val="af2"/>
            <w:rFonts w:ascii="Times New Roman" w:hAnsi="Times New Roman"/>
            <w:noProof/>
          </w:rPr>
          <w:t>团队信息收益的非加性与重复覆盖问题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5455E24" w14:textId="24D3CAE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5" w:history="1">
        <w:r w:rsidRPr="00F728FA">
          <w:rPr>
            <w:rStyle w:val="af2"/>
            <w:rFonts w:ascii="Times New Roman" w:hAnsi="Times New Roman"/>
            <w:noProof/>
          </w:rPr>
          <w:t xml:space="preserve">5.1.3 </w:t>
        </w:r>
        <w:r w:rsidRPr="00F728FA">
          <w:rPr>
            <w:rStyle w:val="af2"/>
            <w:rFonts w:ascii="Times New Roman" w:hAnsi="Times New Roman"/>
            <w:noProof/>
          </w:rPr>
          <w:t>多艇协同中的分工、冗余与冲突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1396811" w14:textId="5FFC921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6" w:history="1">
        <w:r w:rsidRPr="00F728FA">
          <w:rPr>
            <w:rStyle w:val="af2"/>
            <w:rFonts w:ascii="Times New Roman" w:hAnsi="Times New Roman"/>
            <w:noProof/>
          </w:rPr>
          <w:t xml:space="preserve">5.1.4 </w:t>
        </w:r>
        <w:r w:rsidRPr="00F728FA">
          <w:rPr>
            <w:rStyle w:val="af2"/>
            <w:rFonts w:ascii="Times New Roman" w:hAnsi="Times New Roman"/>
            <w:noProof/>
          </w:rPr>
          <w:t>本文双艇实现的研究定位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25A179E" w14:textId="0B276B3F"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47" w:history="1">
        <w:r w:rsidRPr="00F728FA">
          <w:rPr>
            <w:rStyle w:val="af2"/>
            <w:noProof/>
          </w:rPr>
          <w:t xml:space="preserve">5.2 </w:t>
        </w:r>
        <w:r w:rsidRPr="00F728FA">
          <w:rPr>
            <w:rStyle w:val="af2"/>
            <w:noProof/>
          </w:rPr>
          <w:t>双艇已知地图搜索问题定义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548A7CB" w14:textId="6BDA5F2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8" w:history="1">
        <w:r w:rsidRPr="00F728FA">
          <w:rPr>
            <w:rStyle w:val="af2"/>
            <w:rFonts w:ascii="Times New Roman" w:hAnsi="Times New Roman"/>
            <w:noProof/>
          </w:rPr>
          <w:t xml:space="preserve">5.2.1 </w:t>
        </w:r>
        <w:r w:rsidRPr="00F728FA">
          <w:rPr>
            <w:rStyle w:val="af2"/>
            <w:rFonts w:ascii="Times New Roman" w:hAnsi="Times New Roman"/>
            <w:noProof/>
          </w:rPr>
          <w:t>已知静态地图与双艇搜索任务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5F59F4B5" w14:textId="2A66C0E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49" w:history="1">
        <w:r w:rsidRPr="00F728FA">
          <w:rPr>
            <w:rStyle w:val="af2"/>
            <w:rFonts w:ascii="Times New Roman" w:hAnsi="Times New Roman"/>
            <w:noProof/>
          </w:rPr>
          <w:t xml:space="preserve">5.2.2 </w:t>
        </w:r>
        <w:r w:rsidRPr="00F728FA">
          <w:rPr>
            <w:rStyle w:val="af2"/>
            <w:rFonts w:ascii="Times New Roman" w:hAnsi="Times New Roman"/>
            <w:noProof/>
          </w:rPr>
          <w:t>中心化共享团队状态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190DAC0F" w14:textId="463AC36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0" w:history="1">
        <w:r w:rsidRPr="00F728FA">
          <w:rPr>
            <w:rStyle w:val="af2"/>
            <w:rFonts w:ascii="Times New Roman" w:hAnsi="Times New Roman"/>
            <w:noProof/>
          </w:rPr>
          <w:t xml:space="preserve">5.2.3 </w:t>
        </w:r>
        <w:r w:rsidRPr="00F728FA">
          <w:rPr>
            <w:rStyle w:val="af2"/>
            <w:rFonts w:ascii="Times New Roman" w:hAnsi="Times New Roman"/>
            <w:noProof/>
          </w:rPr>
          <w:t>双艇相对单艇新增的决策变量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C8E68EE" w14:textId="283F4D5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51" w:history="1">
        <w:r w:rsidRPr="00F728FA">
          <w:rPr>
            <w:rStyle w:val="af2"/>
            <w:noProof/>
          </w:rPr>
          <w:t xml:space="preserve">5.3 </w:t>
        </w:r>
        <w:r w:rsidRPr="00F728FA">
          <w:rPr>
            <w:rStyle w:val="af2"/>
            <w:noProof/>
          </w:rPr>
          <w:t>静态软责任区先验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3E5C561E" w14:textId="6F3D17C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2" w:history="1">
        <w:r w:rsidRPr="00F728FA">
          <w:rPr>
            <w:rStyle w:val="af2"/>
            <w:rFonts w:ascii="Times New Roman" w:hAnsi="Times New Roman"/>
            <w:noProof/>
          </w:rPr>
          <w:t xml:space="preserve">5.3.1 </w:t>
        </w:r>
        <w:r w:rsidRPr="00F728FA">
          <w:rPr>
            <w:rStyle w:val="af2"/>
            <w:rFonts w:ascii="Times New Roman" w:hAnsi="Times New Roman"/>
            <w:noProof/>
          </w:rPr>
          <w:t>基于固定起点的可达距离责任先验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76086B3" w14:textId="7147763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3" w:history="1">
        <w:r w:rsidRPr="00F728FA">
          <w:rPr>
            <w:rStyle w:val="af2"/>
            <w:rFonts w:ascii="Times New Roman" w:hAnsi="Times New Roman"/>
            <w:noProof/>
          </w:rPr>
          <w:t xml:space="preserve">5.3.2 buffer band </w:t>
        </w:r>
        <w:r w:rsidRPr="00F728FA">
          <w:rPr>
            <w:rStyle w:val="af2"/>
            <w:rFonts w:ascii="Times New Roman" w:hAnsi="Times New Roman"/>
            <w:noProof/>
          </w:rPr>
          <w:t>与</w:t>
        </w:r>
        <w:r w:rsidRPr="00F728FA">
          <w:rPr>
            <w:rStyle w:val="af2"/>
            <w:rFonts w:ascii="Times New Roman" w:hAnsi="Times New Roman"/>
            <w:noProof/>
          </w:rPr>
          <w:t xml:space="preserve"> responsibility score map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4D1C7E02" w14:textId="6325940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4" w:history="1">
        <w:r w:rsidRPr="00F728FA">
          <w:rPr>
            <w:rStyle w:val="af2"/>
            <w:rFonts w:ascii="Times New Roman" w:hAnsi="Times New Roman"/>
            <w:noProof/>
          </w:rPr>
          <w:t xml:space="preserve">5.3.3 per-USV </w:t>
        </w:r>
        <w:r w:rsidRPr="00F728FA">
          <w:rPr>
            <w:rStyle w:val="af2"/>
            <w:rFonts w:ascii="Times New Roman" w:hAnsi="Times New Roman"/>
            <w:noProof/>
          </w:rPr>
          <w:t>综合信息价值场偏置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591AEBAA" w14:textId="1763EDB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5" w:history="1">
        <w:r w:rsidRPr="00F728FA">
          <w:rPr>
            <w:rStyle w:val="af2"/>
            <w:rFonts w:ascii="Times New Roman" w:hAnsi="Times New Roman"/>
            <w:noProof/>
          </w:rPr>
          <w:t xml:space="preserve">5.3.4 </w:t>
        </w:r>
        <w:r w:rsidRPr="00F728FA">
          <w:rPr>
            <w:rStyle w:val="af2"/>
            <w:rFonts w:ascii="Times New Roman" w:hAnsi="Times New Roman"/>
            <w:noProof/>
          </w:rPr>
          <w:t>软责任区的语义边界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8CFC9E5" w14:textId="3B86109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56" w:history="1">
        <w:r w:rsidRPr="00F728FA">
          <w:rPr>
            <w:rStyle w:val="af2"/>
            <w:noProof/>
          </w:rPr>
          <w:t xml:space="preserve">5.4 </w:t>
        </w:r>
        <w:r w:rsidRPr="00F728FA">
          <w:rPr>
            <w:rStyle w:val="af2"/>
            <w:noProof/>
          </w:rPr>
          <w:t>顺序分配式双艇协同路径规划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56816108" w14:textId="4086D8E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7" w:history="1">
        <w:r w:rsidRPr="00F728FA">
          <w:rPr>
            <w:rStyle w:val="af2"/>
            <w:rFonts w:ascii="Times New Roman" w:hAnsi="Times New Roman"/>
            <w:noProof/>
          </w:rPr>
          <w:t xml:space="preserve">5.4.1 </w:t>
        </w:r>
        <w:r w:rsidRPr="00F728FA">
          <w:rPr>
            <w:rStyle w:val="af2"/>
            <w:rFonts w:ascii="Times New Roman" w:hAnsi="Times New Roman"/>
            <w:noProof/>
          </w:rPr>
          <w:t>顺序分配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C746013" w14:textId="134272A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8" w:history="1">
        <w:r w:rsidRPr="00F728FA">
          <w:rPr>
            <w:rStyle w:val="af2"/>
            <w:rFonts w:ascii="Times New Roman" w:hAnsi="Times New Roman"/>
            <w:noProof/>
          </w:rPr>
          <w:t>的一般思想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7968F85" w14:textId="2429C43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59" w:history="1">
        <w:r w:rsidRPr="00F728FA">
          <w:rPr>
            <w:rStyle w:val="af2"/>
            <w:rFonts w:ascii="Times New Roman" w:hAnsi="Times New Roman"/>
            <w:noProof/>
          </w:rPr>
          <w:t xml:space="preserve">5.4.2 </w:t>
        </w:r>
        <w:r w:rsidRPr="00F728FA">
          <w:rPr>
            <w:rStyle w:val="af2"/>
            <w:rFonts w:ascii="Times New Roman" w:hAnsi="Times New Roman"/>
            <w:noProof/>
          </w:rPr>
          <w:t>两种规划顺序的枚举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60CBA42" w14:textId="2C3CFBA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0" w:history="1">
        <w:r w:rsidRPr="00F728FA">
          <w:rPr>
            <w:rStyle w:val="af2"/>
            <w:rFonts w:ascii="Times New Roman" w:hAnsi="Times New Roman"/>
            <w:noProof/>
          </w:rPr>
          <w:t xml:space="preserve">5.4.3 residual_map </w:t>
        </w:r>
        <w:r w:rsidRPr="00F728FA">
          <w:rPr>
            <w:rStyle w:val="af2"/>
            <w:rFonts w:ascii="Times New Roman" w:hAnsi="Times New Roman"/>
            <w:noProof/>
          </w:rPr>
          <w:t>与已分配可见区域扣除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15240C1" w14:textId="3A05F55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1" w:history="1">
        <w:r w:rsidRPr="00F728FA">
          <w:rPr>
            <w:rStyle w:val="af2"/>
            <w:rFonts w:ascii="Times New Roman" w:hAnsi="Times New Roman"/>
            <w:noProof/>
          </w:rPr>
          <w:t xml:space="preserve">5.4.4 accumulated_visible </w:t>
        </w:r>
        <w:r w:rsidRPr="00F728FA">
          <w:rPr>
            <w:rStyle w:val="af2"/>
            <w:rFonts w:ascii="Times New Roman" w:hAnsi="Times New Roman"/>
            <w:noProof/>
          </w:rPr>
          <w:t>与覆盖重叠统计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B8B1097" w14:textId="0D2CDF6A"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62" w:history="1">
        <w:r w:rsidRPr="00F728FA">
          <w:rPr>
            <w:rStyle w:val="af2"/>
            <w:noProof/>
          </w:rPr>
          <w:t xml:space="preserve">5.5 </w:t>
        </w:r>
        <w:r w:rsidRPr="00F728FA">
          <w:rPr>
            <w:rStyle w:val="af2"/>
            <w:noProof/>
          </w:rPr>
          <w:t>团队联合评分与双路径段选择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1086106" w14:textId="0C90CD3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3" w:history="1">
        <w:r w:rsidRPr="00F728FA">
          <w:rPr>
            <w:rStyle w:val="af2"/>
            <w:rFonts w:ascii="Times New Roman" w:hAnsi="Times New Roman"/>
            <w:noProof/>
          </w:rPr>
          <w:t xml:space="preserve">5.5.1 </w:t>
        </w:r>
        <w:r w:rsidRPr="00F728FA">
          <w:rPr>
            <w:rStyle w:val="af2"/>
            <w:rFonts w:ascii="Times New Roman" w:hAnsi="Times New Roman"/>
            <w:noProof/>
          </w:rPr>
          <w:t>局部路径段得分的继承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597EF9DF" w14:textId="50F8188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4" w:history="1">
        <w:r w:rsidRPr="00F728FA">
          <w:rPr>
            <w:rStyle w:val="af2"/>
            <w:rFonts w:ascii="Times New Roman" w:hAnsi="Times New Roman"/>
            <w:noProof/>
          </w:rPr>
          <w:t xml:space="preserve">5.5.2 overlap penalty </w:t>
        </w:r>
        <w:r w:rsidRPr="00F728FA">
          <w:rPr>
            <w:rStyle w:val="af2"/>
            <w:rFonts w:ascii="Times New Roman" w:hAnsi="Times New Roman"/>
            <w:noProof/>
          </w:rPr>
          <w:t>与重复覆盖抑制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744BFEB" w14:textId="7BD1A64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5" w:history="1">
        <w:r w:rsidRPr="00F728FA">
          <w:rPr>
            <w:rStyle w:val="af2"/>
            <w:rFonts w:ascii="Times New Roman" w:hAnsi="Times New Roman"/>
            <w:noProof/>
          </w:rPr>
          <w:t xml:space="preserve">5.5.3 same-viewpoint penalty </w:t>
        </w:r>
        <w:r w:rsidRPr="00F728FA">
          <w:rPr>
            <w:rStyle w:val="af2"/>
            <w:rFonts w:ascii="Times New Roman" w:hAnsi="Times New Roman"/>
            <w:noProof/>
          </w:rPr>
          <w:t>与同视点冲突抑制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3838765" w14:textId="6BF17E26"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6" w:history="1">
        <w:r w:rsidRPr="00F728FA">
          <w:rPr>
            <w:rStyle w:val="af2"/>
            <w:rFonts w:ascii="Times New Roman" w:hAnsi="Times New Roman"/>
            <w:noProof/>
          </w:rPr>
          <w:t xml:space="preserve">5.5.4 joint_assignment_score </w:t>
        </w:r>
        <w:r w:rsidRPr="00F728FA">
          <w:rPr>
            <w:rStyle w:val="af2"/>
            <w:rFonts w:ascii="Times New Roman" w:hAnsi="Times New Roman"/>
            <w:noProof/>
          </w:rPr>
          <w:t>与最优双路径段选择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07EDEC43" w14:textId="4450119D"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67" w:history="1">
        <w:r w:rsidRPr="00F728FA">
          <w:rPr>
            <w:rStyle w:val="af2"/>
            <w:noProof/>
          </w:rPr>
          <w:t xml:space="preserve">5.6 </w:t>
        </w:r>
        <w:r w:rsidRPr="00F728FA">
          <w:rPr>
            <w:rStyle w:val="af2"/>
            <w:noProof/>
          </w:rPr>
          <w:t>艇间冲突安全执行机制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D8D6D27" w14:textId="4C23BB2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8" w:history="1">
        <w:r w:rsidRPr="00F728FA">
          <w:rPr>
            <w:rStyle w:val="af2"/>
            <w:rFonts w:ascii="Times New Roman" w:hAnsi="Times New Roman"/>
            <w:noProof/>
          </w:rPr>
          <w:t xml:space="preserve">5.6.1 </w:t>
        </w:r>
        <w:r w:rsidRPr="00F728FA">
          <w:rPr>
            <w:rStyle w:val="af2"/>
            <w:rFonts w:ascii="Times New Roman" w:hAnsi="Times New Roman"/>
            <w:noProof/>
          </w:rPr>
          <w:t>静态障碍安全层与艇间安全层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45A14E74" w14:textId="557D3265"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69" w:history="1">
        <w:r w:rsidRPr="00F728FA">
          <w:rPr>
            <w:rStyle w:val="af2"/>
            <w:rFonts w:ascii="Times New Roman" w:hAnsi="Times New Roman"/>
            <w:noProof/>
          </w:rPr>
          <w:t xml:space="preserve">5.6.2 reservation table </w:t>
        </w:r>
        <w:r w:rsidRPr="00F728FA">
          <w:rPr>
            <w:rStyle w:val="af2"/>
            <w:rFonts w:ascii="Times New Roman" w:hAnsi="Times New Roman"/>
            <w:noProof/>
          </w:rPr>
          <w:t>的基本思想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84B9773" w14:textId="76DBA1B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0" w:history="1">
        <w:r w:rsidRPr="00F728FA">
          <w:rPr>
            <w:rStyle w:val="af2"/>
            <w:rFonts w:ascii="Times New Roman" w:hAnsi="Times New Roman"/>
            <w:noProof/>
          </w:rPr>
          <w:t xml:space="preserve">5.6.3 reservation-aware </w:t>
        </w:r>
        <w:r w:rsidRPr="00F728FA">
          <w:rPr>
            <w:rStyle w:val="af2"/>
            <w:rFonts w:ascii="Times New Roman" w:hAnsi="Times New Roman"/>
            <w:noProof/>
          </w:rPr>
          <w:t>路径生成与</w:t>
        </w:r>
        <w:r w:rsidRPr="00F728FA">
          <w:rPr>
            <w:rStyle w:val="af2"/>
            <w:rFonts w:ascii="Times New Roman" w:hAnsi="Times New Roman"/>
            <w:noProof/>
          </w:rPr>
          <w:t xml:space="preserve"> priority refinement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66FDF26A" w14:textId="18F1AB3F"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1" w:history="1">
        <w:r w:rsidRPr="00F728FA">
          <w:rPr>
            <w:rStyle w:val="af2"/>
            <w:rFonts w:ascii="Times New Roman" w:hAnsi="Times New Roman"/>
            <w:noProof/>
          </w:rPr>
          <w:t xml:space="preserve">5.6.4 </w:t>
        </w:r>
        <w:r w:rsidRPr="00F728FA">
          <w:rPr>
            <w:rStyle w:val="af2"/>
            <w:rFonts w:ascii="Times New Roman" w:hAnsi="Times New Roman"/>
            <w:noProof/>
          </w:rPr>
          <w:t>执行前冲突检测与等待处理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749ABF8" w14:textId="5203326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72" w:history="1">
        <w:r w:rsidRPr="00F728FA">
          <w:rPr>
            <w:rStyle w:val="af2"/>
            <w:noProof/>
          </w:rPr>
          <w:t xml:space="preserve">5.7 </w:t>
        </w:r>
        <w:r w:rsidRPr="00F728FA">
          <w:rPr>
            <w:rStyle w:val="af2"/>
            <w:noProof/>
          </w:rPr>
          <w:t>双艇协同搜索闭环流程与本章小结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0570C4F" w14:textId="12C7EDF3"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3" w:history="1">
        <w:r w:rsidRPr="00F728FA">
          <w:rPr>
            <w:rStyle w:val="af2"/>
            <w:rFonts w:ascii="Times New Roman" w:hAnsi="Times New Roman"/>
            <w:noProof/>
          </w:rPr>
          <w:t xml:space="preserve">5.7.1 </w:t>
        </w:r>
        <w:r w:rsidRPr="00F728FA">
          <w:rPr>
            <w:rStyle w:val="af2"/>
            <w:rFonts w:ascii="Times New Roman" w:hAnsi="Times New Roman"/>
            <w:noProof/>
          </w:rPr>
          <w:t>团队规划循环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467FE38D" w14:textId="7415E6B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4" w:history="1">
        <w:r w:rsidRPr="00F728FA">
          <w:rPr>
            <w:rStyle w:val="af2"/>
            <w:rFonts w:ascii="Times New Roman" w:hAnsi="Times New Roman"/>
            <w:noProof/>
          </w:rPr>
          <w:t xml:space="preserve">5.7.2 </w:t>
        </w:r>
        <w:r w:rsidRPr="00F728FA">
          <w:rPr>
            <w:rStyle w:val="af2"/>
            <w:rFonts w:ascii="Times New Roman" w:hAnsi="Times New Roman"/>
            <w:noProof/>
          </w:rPr>
          <w:t>同步执行与观测融合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349828C" w14:textId="4E9F266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5" w:history="1">
        <w:r w:rsidRPr="00F728FA">
          <w:rPr>
            <w:rStyle w:val="af2"/>
            <w:rFonts w:ascii="Times New Roman" w:hAnsi="Times New Roman"/>
            <w:noProof/>
          </w:rPr>
          <w:t xml:space="preserve">5.7.3 </w:t>
        </w:r>
        <w:r w:rsidRPr="00F728FA">
          <w:rPr>
            <w:rStyle w:val="af2"/>
            <w:rFonts w:ascii="Times New Roman" w:hAnsi="Times New Roman"/>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6220509" w14:textId="560EFB6E" w:rsidR="00F02060" w:rsidRDefault="00F02060">
      <w:pPr>
        <w:pStyle w:val="TOC1"/>
        <w:rPr>
          <w:rFonts w:asciiTheme="minorHAnsi" w:eastAsiaTheme="minorEastAsia" w:hAnsiTheme="minorHAnsi" w:cstheme="minorBidi" w:hint="eastAsia"/>
          <w:noProof/>
          <w:sz w:val="22"/>
          <w14:ligatures w14:val="standardContextual"/>
        </w:rPr>
      </w:pPr>
      <w:hyperlink w:anchor="_Toc228824176" w:history="1">
        <w:r w:rsidRPr="00F728FA">
          <w:rPr>
            <w:rStyle w:val="af2"/>
            <w:rFonts w:eastAsia="??"/>
            <w:noProof/>
          </w:rPr>
          <w:t xml:space="preserve">6 </w:t>
        </w:r>
        <w:r w:rsidRPr="00F728FA">
          <w:rPr>
            <w:rStyle w:val="af2"/>
            <w:rFonts w:ascii="宋体" w:hAnsi="宋体" w:cs="宋体" w:hint="eastAsia"/>
            <w:noProof/>
          </w:rPr>
          <w:t>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227EB63" w14:textId="365554B4"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77" w:history="1">
        <w:r w:rsidRPr="00F728FA">
          <w:rPr>
            <w:rStyle w:val="af2"/>
            <w:rFonts w:eastAsia="??"/>
            <w:noProof/>
          </w:rPr>
          <w:t xml:space="preserve">6.1 </w:t>
        </w:r>
        <w:r w:rsidRPr="00F728FA">
          <w:rPr>
            <w:rStyle w:val="af2"/>
            <w:rFonts w:ascii="宋体" w:hAnsi="宋体" w:cs="宋体" w:hint="eastAsia"/>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07DE285" w14:textId="36B9DA6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8" w:history="1">
        <w:r w:rsidRPr="00F728FA">
          <w:rPr>
            <w:rStyle w:val="af2"/>
            <w:rFonts w:ascii="Times New Roman" w:eastAsia="??" w:hAnsi="Times New Roman"/>
            <w:noProof/>
          </w:rPr>
          <w:t xml:space="preserve">6.1.1 </w:t>
        </w:r>
        <w:r w:rsidRPr="00F728FA">
          <w:rPr>
            <w:rStyle w:val="af2"/>
            <w:rFonts w:ascii="宋体" w:hAnsi="宋体" w:cs="宋体" w:hint="eastAsia"/>
            <w:noProof/>
          </w:rPr>
          <w:t>仿真环境与地图设置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0867F2F2" w14:textId="006C9DF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79" w:history="1">
        <w:r w:rsidRPr="00F728FA">
          <w:rPr>
            <w:rStyle w:val="af2"/>
            <w:rFonts w:ascii="Times New Roman" w:eastAsia="??" w:hAnsi="Times New Roman"/>
            <w:noProof/>
          </w:rPr>
          <w:t xml:space="preserve">6.1.2 </w:t>
        </w:r>
        <w:r w:rsidRPr="00F728FA">
          <w:rPr>
            <w:rStyle w:val="af2"/>
            <w:rFonts w:ascii="宋体" w:hAnsi="宋体" w:cs="宋体" w:hint="eastAsia"/>
            <w:noProof/>
          </w:rPr>
          <w:t>目标与线索场设置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16DFE43D" w14:textId="086FA10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0" w:history="1">
        <w:r w:rsidRPr="00F728FA">
          <w:rPr>
            <w:rStyle w:val="af2"/>
            <w:rFonts w:ascii="Times New Roman" w:eastAsia="??" w:hAnsi="Times New Roman"/>
            <w:noProof/>
          </w:rPr>
          <w:t xml:space="preserve">6.1.3 </w:t>
        </w:r>
        <w:r w:rsidRPr="00F728FA">
          <w:rPr>
            <w:rStyle w:val="af2"/>
            <w:rFonts w:ascii="宋体" w:hAnsi="宋体" w:cs="宋体" w:hint="eastAsia"/>
            <w:noProof/>
          </w:rPr>
          <w:t>对比方法设置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2643C616" w14:textId="3F9F45F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1" w:history="1">
        <w:r w:rsidRPr="00F728FA">
          <w:rPr>
            <w:rStyle w:val="af2"/>
            <w:rFonts w:ascii="Times New Roman" w:eastAsia="??" w:hAnsi="Times New Roman"/>
            <w:noProof/>
          </w:rPr>
          <w:t xml:space="preserve">6.1.4 </w:t>
        </w:r>
        <w:r w:rsidRPr="00F728FA">
          <w:rPr>
            <w:rStyle w:val="af2"/>
            <w:rFonts w:ascii="宋体" w:hAnsi="宋体" w:cs="宋体"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113103D" w14:textId="74633A94"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82" w:history="1">
        <w:r w:rsidRPr="00F728FA">
          <w:rPr>
            <w:rStyle w:val="af2"/>
            <w:noProof/>
          </w:rPr>
          <w:t xml:space="preserve">6.2 </w:t>
        </w:r>
        <w:r w:rsidRPr="00F728FA">
          <w:rPr>
            <w:rStyle w:val="af2"/>
            <w:noProof/>
          </w:rPr>
          <w:t>单</w:t>
        </w:r>
        <w:r w:rsidRPr="00F728FA">
          <w:rPr>
            <w:rStyle w:val="af2"/>
            <w:noProof/>
          </w:rPr>
          <w:t xml:space="preserve"> USV </w:t>
        </w:r>
        <w:r w:rsidRPr="00F728FA">
          <w:rPr>
            <w:rStyle w:val="af2"/>
            <w:noProof/>
          </w:rPr>
          <w:t>已知地图搜索基线及目标运动鲁棒性实验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2362AA43" w14:textId="18FD434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3" w:history="1">
        <w:r w:rsidRPr="00F728FA">
          <w:rPr>
            <w:rStyle w:val="af2"/>
            <w:noProof/>
          </w:rPr>
          <w:t xml:space="preserve">6.2.1 </w:t>
        </w:r>
        <w:r w:rsidRPr="00F728FA">
          <w:rPr>
            <w:rStyle w:val="af2"/>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1B2A855D" w14:textId="1B18445A"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4" w:history="1">
        <w:r w:rsidRPr="00F728FA">
          <w:rPr>
            <w:rStyle w:val="af2"/>
            <w:rFonts w:ascii="Times New Roman" w:hAnsi="Times New Roman"/>
            <w:noProof/>
          </w:rPr>
          <w:t xml:space="preserve">6.2.2 </w:t>
        </w:r>
        <w:r w:rsidRPr="00F728FA">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94AFD07" w14:textId="421527E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5" w:history="1">
        <w:r w:rsidRPr="00F728FA">
          <w:rPr>
            <w:rStyle w:val="af2"/>
            <w:rFonts w:ascii="Times New Roman" w:hAnsi="Times New Roman"/>
            <w:noProof/>
          </w:rPr>
          <w:t xml:space="preserve">6.2.3 </w:t>
        </w:r>
        <w:r w:rsidRPr="00F728FA">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5CD9D0E1" w14:textId="75355070"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6" w:history="1">
        <w:r w:rsidRPr="00F728FA">
          <w:rPr>
            <w:rStyle w:val="af2"/>
            <w:rFonts w:ascii="Times New Roman" w:hAnsi="Times New Roman"/>
            <w:noProof/>
          </w:rPr>
          <w:t xml:space="preserve">6.2.4 </w:t>
        </w:r>
        <w:r w:rsidRPr="00F728FA">
          <w:rPr>
            <w:rStyle w:val="af2"/>
            <w:rFonts w:ascii="Times New Roman" w:hAnsi="Times New Roman"/>
            <w:noProof/>
          </w:rPr>
          <w:t>静态目标模式下的单艇搜索结果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2B2F31B0" w14:textId="72F2DC2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7" w:history="1">
        <w:r w:rsidRPr="00F728FA">
          <w:rPr>
            <w:rStyle w:val="af2"/>
            <w:rFonts w:ascii="Times New Roman" w:hAnsi="Times New Roman"/>
            <w:noProof/>
          </w:rPr>
          <w:t xml:space="preserve">6.2.5 </w:t>
        </w:r>
        <w:r w:rsidRPr="00F728FA">
          <w:rPr>
            <w:rStyle w:val="af2"/>
            <w:rFonts w:ascii="Times New Roman" w:hAnsi="Times New Roman"/>
            <w:noProof/>
          </w:rPr>
          <w:t>随机游走目标模式下的单艇搜索结果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4C9200A2" w14:textId="47C01C3D"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8" w:history="1">
        <w:r w:rsidRPr="00F728FA">
          <w:rPr>
            <w:rStyle w:val="af2"/>
            <w:rFonts w:ascii="Times New Roman" w:hAnsi="Times New Roman"/>
            <w:noProof/>
          </w:rPr>
          <w:t xml:space="preserve">6.2.6 </w:t>
        </w:r>
        <w:r w:rsidRPr="00F728FA">
          <w:rPr>
            <w:rStyle w:val="af2"/>
            <w:rFonts w:ascii="Times New Roman" w:hAnsi="Times New Roman"/>
            <w:noProof/>
          </w:rPr>
          <w:t>不同地图结构下的搜索行为分析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182F1C93" w14:textId="469E986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89" w:history="1">
        <w:r w:rsidRPr="00F728FA">
          <w:rPr>
            <w:rStyle w:val="af2"/>
            <w:rFonts w:ascii="Times New Roman" w:hAnsi="Times New Roman"/>
            <w:noProof/>
          </w:rPr>
          <w:t xml:space="preserve">6.2.7 </w:t>
        </w:r>
        <w:r w:rsidRPr="00F728FA">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267DF15" w14:textId="7D0C2861"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90" w:history="1">
        <w:r w:rsidRPr="00F728FA">
          <w:rPr>
            <w:rStyle w:val="af2"/>
            <w:rFonts w:eastAsia="??"/>
            <w:noProof/>
          </w:rPr>
          <w:t xml:space="preserve">6.3 </w:t>
        </w:r>
        <w:r w:rsidRPr="00F728FA">
          <w:rPr>
            <w:rStyle w:val="af2"/>
            <w:rFonts w:ascii="宋体" w:hAnsi="宋体" w:cs="宋体" w:hint="eastAsia"/>
            <w:noProof/>
          </w:rPr>
          <w:t>双</w:t>
        </w:r>
        <w:r w:rsidRPr="00F728FA">
          <w:rPr>
            <w:rStyle w:val="af2"/>
            <w:rFonts w:eastAsia="??"/>
            <w:noProof/>
          </w:rPr>
          <w:t xml:space="preserve"> USV </w:t>
        </w:r>
        <w:r w:rsidRPr="00F728FA">
          <w:rPr>
            <w:rStyle w:val="af2"/>
            <w:rFonts w:ascii="宋体" w:hAnsi="宋体" w:cs="宋体" w:hint="eastAsia"/>
            <w:noProof/>
          </w:rPr>
          <w:t>协同搜索实验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45E624DC" w14:textId="0C0BFC6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1" w:history="1">
        <w:r w:rsidRPr="00F728FA">
          <w:rPr>
            <w:rStyle w:val="af2"/>
            <w:rFonts w:ascii="Times New Roman" w:hAnsi="Times New Roman"/>
            <w:noProof/>
          </w:rPr>
          <w:t xml:space="preserve">6.3.1 </w:t>
        </w:r>
        <w:r w:rsidRPr="00F728FA">
          <w:rPr>
            <w:rStyle w:val="af2"/>
            <w:rFonts w:ascii="Times New Roman" w:hAnsi="Times New Roman"/>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2920EBE8" w14:textId="0A09F9F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2" w:history="1">
        <w:r w:rsidRPr="00F728FA">
          <w:rPr>
            <w:rStyle w:val="af2"/>
            <w:rFonts w:ascii="Times New Roman" w:hAnsi="Times New Roman"/>
            <w:noProof/>
          </w:rPr>
          <w:t xml:space="preserve">6.3.2 </w:t>
        </w:r>
        <w:r w:rsidRPr="00F728FA">
          <w:rPr>
            <w:rStyle w:val="af2"/>
            <w:rFonts w:ascii="Times New Roman" w:hAnsi="Times New Roman"/>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6F06F0E8" w14:textId="64760DB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3" w:history="1">
        <w:r w:rsidRPr="00F728FA">
          <w:rPr>
            <w:rStyle w:val="af2"/>
            <w:rFonts w:ascii="Times New Roman" w:hAnsi="Times New Roman"/>
            <w:noProof/>
          </w:rPr>
          <w:t xml:space="preserve">6.3.3 </w:t>
        </w:r>
        <w:r w:rsidRPr="00F728FA">
          <w:rPr>
            <w:rStyle w:val="af2"/>
            <w:rFonts w:ascii="Times New Roman" w:hAnsi="Times New Roman"/>
            <w:noProof/>
          </w:rPr>
          <w:t>评价指标与结果组织方式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854D503" w14:textId="3DEF2B9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4" w:history="1">
        <w:r w:rsidRPr="00F728FA">
          <w:rPr>
            <w:rStyle w:val="af2"/>
            <w:rFonts w:ascii="Times New Roman" w:hAnsi="Times New Roman"/>
            <w:noProof/>
          </w:rPr>
          <w:t xml:space="preserve">6.3.4 </w:t>
        </w:r>
        <w:r w:rsidRPr="00F728FA">
          <w:rPr>
            <w:rStyle w:val="af2"/>
            <w:rFonts w:ascii="Times New Roman" w:hAnsi="Times New Roman"/>
            <w:noProof/>
          </w:rPr>
          <w:t>静态目标模式下的双艇协同搜索结果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97CC11C" w14:textId="175D90A1"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5" w:history="1">
        <w:r w:rsidRPr="00F728FA">
          <w:rPr>
            <w:rStyle w:val="af2"/>
            <w:rFonts w:ascii="Times New Roman" w:hAnsi="Times New Roman"/>
            <w:noProof/>
          </w:rPr>
          <w:t xml:space="preserve">6.3.5 </w:t>
        </w:r>
        <w:r w:rsidRPr="00F728FA">
          <w:rPr>
            <w:rStyle w:val="af2"/>
            <w:rFonts w:ascii="Times New Roman" w:hAnsi="Times New Roman"/>
            <w:noProof/>
          </w:rPr>
          <w:t>随机游走目标模式下的双艇协同搜索结果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2093419" w14:textId="4E8FFF8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6" w:history="1">
        <w:r w:rsidRPr="00F728FA">
          <w:rPr>
            <w:rStyle w:val="af2"/>
            <w:rFonts w:ascii="Times New Roman" w:hAnsi="Times New Roman"/>
            <w:noProof/>
          </w:rPr>
          <w:t xml:space="preserve">6.3.6 </w:t>
        </w:r>
        <w:r w:rsidRPr="00F728FA">
          <w:rPr>
            <w:rStyle w:val="af2"/>
            <w:rFonts w:ascii="Times New Roman" w:hAnsi="Times New Roman"/>
            <w:noProof/>
          </w:rPr>
          <w:t>不同地图结构下的协同效果分析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6620969F" w14:textId="1CD97DA8"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7" w:history="1">
        <w:r w:rsidRPr="00F728FA">
          <w:rPr>
            <w:rStyle w:val="af2"/>
            <w:rFonts w:ascii="Times New Roman" w:hAnsi="Times New Roman"/>
            <w:noProof/>
          </w:rPr>
          <w:t xml:space="preserve">6.3.7 </w:t>
        </w:r>
        <w:r w:rsidRPr="00F728FA">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0B3F2F33" w14:textId="160BA56A"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198" w:history="1">
        <w:r w:rsidRPr="00F728FA">
          <w:rPr>
            <w:rStyle w:val="af2"/>
            <w:noProof/>
          </w:rPr>
          <w:t xml:space="preserve">6.4 anomaly-aware acquisition </w:t>
        </w:r>
        <w:r w:rsidRPr="00F728FA">
          <w:rPr>
            <w:rStyle w:val="af2"/>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12027E6A" w14:textId="35DC00E4"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199" w:history="1">
        <w:r w:rsidRPr="00F728FA">
          <w:rPr>
            <w:rStyle w:val="af2"/>
            <w:rFonts w:ascii="Times New Roman" w:hAnsi="Times New Roman"/>
            <w:noProof/>
          </w:rPr>
          <w:t xml:space="preserve">6.4.1 </w:t>
        </w:r>
        <w:r w:rsidRPr="00F728FA">
          <w:rPr>
            <w:rStyle w:val="af2"/>
            <w:rFonts w:ascii="Times New Roman" w:hAnsi="Times New Roman"/>
            <w:noProof/>
          </w:rPr>
          <w:t>实验目的与变量控制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04B8558B" w14:textId="2BDF622C"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0" w:history="1">
        <w:r w:rsidRPr="00F728FA">
          <w:rPr>
            <w:rStyle w:val="af2"/>
            <w:rFonts w:ascii="Times New Roman" w:hAnsi="Times New Roman"/>
            <w:noProof/>
          </w:rPr>
          <w:t xml:space="preserve">6.4.2 </w:t>
        </w:r>
        <w:r w:rsidRPr="00F728FA">
          <w:rPr>
            <w:rStyle w:val="af2"/>
            <w:rFonts w:ascii="Times New Roman" w:hAnsi="Times New Roman"/>
            <w:noProof/>
          </w:rPr>
          <w:t>评价指标与差值定义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57</w:t>
        </w:r>
        <w:r>
          <w:rPr>
            <w:rFonts w:hint="eastAsia"/>
            <w:noProof/>
            <w:webHidden/>
          </w:rPr>
          <w:fldChar w:fldCharType="end"/>
        </w:r>
      </w:hyperlink>
    </w:p>
    <w:p w14:paraId="2EB66F58" w14:textId="4FA3B09E"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1" w:history="1">
        <w:r w:rsidRPr="00F728FA">
          <w:rPr>
            <w:rStyle w:val="af2"/>
            <w:rFonts w:ascii="Times New Roman" w:hAnsi="Times New Roman"/>
            <w:noProof/>
          </w:rPr>
          <w:t xml:space="preserve">6.4.3 </w:t>
        </w:r>
        <w:r w:rsidRPr="00F728FA">
          <w:rPr>
            <w:rStyle w:val="af2"/>
            <w:rFonts w:ascii="Times New Roman" w:hAnsi="Times New Roman"/>
            <w:noProof/>
          </w:rPr>
          <w:t>单</w:t>
        </w:r>
        <w:r w:rsidRPr="00F728FA">
          <w:rPr>
            <w:rStyle w:val="af2"/>
            <w:rFonts w:ascii="Times New Roman" w:hAnsi="Times New Roman"/>
            <w:noProof/>
          </w:rPr>
          <w:t xml:space="preserve"> USV </w:t>
        </w:r>
        <w:r w:rsidRPr="00F728FA">
          <w:rPr>
            <w:rStyle w:val="af2"/>
            <w:rFonts w:ascii="Times New Roman" w:hAnsi="Times New Roman"/>
            <w:noProof/>
          </w:rPr>
          <w:t>下</w:t>
        </w:r>
        <w:r w:rsidRPr="00F728FA">
          <w:rPr>
            <w:rStyle w:val="af2"/>
            <w:rFonts w:ascii="Times New Roman" w:hAnsi="Times New Roman"/>
            <w:noProof/>
          </w:rPr>
          <w:t xml:space="preserve"> anomaly acquisition </w:t>
        </w:r>
        <w:r w:rsidRPr="00F728FA">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27DA3F23" w14:textId="14362CB2"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2" w:history="1">
        <w:r w:rsidRPr="00F728FA">
          <w:rPr>
            <w:rStyle w:val="af2"/>
            <w:rFonts w:ascii="Times New Roman" w:hAnsi="Times New Roman"/>
            <w:noProof/>
          </w:rPr>
          <w:t xml:space="preserve">6.4.4 </w:t>
        </w:r>
        <w:r w:rsidRPr="00F728FA">
          <w:rPr>
            <w:rStyle w:val="af2"/>
            <w:rFonts w:ascii="Times New Roman" w:hAnsi="Times New Roman"/>
            <w:noProof/>
          </w:rPr>
          <w:t>双</w:t>
        </w:r>
        <w:r w:rsidRPr="00F728FA">
          <w:rPr>
            <w:rStyle w:val="af2"/>
            <w:rFonts w:ascii="Times New Roman" w:hAnsi="Times New Roman"/>
            <w:noProof/>
          </w:rPr>
          <w:t xml:space="preserve"> USV coordinated </w:t>
        </w:r>
        <w:r w:rsidRPr="00F728FA">
          <w:rPr>
            <w:rStyle w:val="af2"/>
            <w:rFonts w:ascii="Times New Roman" w:hAnsi="Times New Roman"/>
            <w:noProof/>
          </w:rPr>
          <w:t>下</w:t>
        </w:r>
        <w:r w:rsidRPr="00F728FA">
          <w:rPr>
            <w:rStyle w:val="af2"/>
            <w:rFonts w:ascii="Times New Roman" w:hAnsi="Times New Roman"/>
            <w:noProof/>
          </w:rPr>
          <w:t xml:space="preserve"> anomaly acquisition </w:t>
        </w:r>
        <w:r w:rsidRPr="00F728FA">
          <w:rPr>
            <w:rStyle w:val="af2"/>
            <w:rFonts w:ascii="Times New Roman" w:hAnsi="Times New Roman"/>
            <w:noProof/>
          </w:rPr>
          <w:t>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AB4F615" w14:textId="04CF3E49"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3" w:history="1">
        <w:r w:rsidRPr="00F728FA">
          <w:rPr>
            <w:rStyle w:val="af2"/>
            <w:rFonts w:ascii="Times New Roman" w:hAnsi="Times New Roman"/>
            <w:noProof/>
          </w:rPr>
          <w:t xml:space="preserve">6.4.5 </w:t>
        </w:r>
        <w:r w:rsidRPr="00F728FA">
          <w:rPr>
            <w:rStyle w:val="af2"/>
            <w:rFonts w:ascii="Times New Roman" w:hAnsi="Times New Roman"/>
            <w:noProof/>
          </w:rPr>
          <w:t>地图结构对</w:t>
        </w:r>
        <w:r w:rsidRPr="00F728FA">
          <w:rPr>
            <w:rStyle w:val="af2"/>
            <w:rFonts w:ascii="Times New Roman" w:hAnsi="Times New Roman"/>
            <w:noProof/>
          </w:rPr>
          <w:t xml:space="preserve"> anomaly </w:t>
        </w:r>
        <w:r w:rsidRPr="00F728FA">
          <w:rPr>
            <w:rStyle w:val="af2"/>
            <w:rFonts w:ascii="Times New Roman" w:hAnsi="Times New Roman"/>
            <w:noProof/>
          </w:rPr>
          <w:t>效果的影响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0B5171B4" w14:textId="7CB8817B"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4" w:history="1">
        <w:r w:rsidRPr="00F728FA">
          <w:rPr>
            <w:rStyle w:val="af2"/>
            <w:rFonts w:ascii="Times New Roman" w:hAnsi="Times New Roman"/>
            <w:noProof/>
          </w:rPr>
          <w:t xml:space="preserve">6.4.6 </w:t>
        </w:r>
        <w:r w:rsidRPr="00F728FA">
          <w:rPr>
            <w:rStyle w:val="af2"/>
            <w:rFonts w:ascii="Times New Roman" w:hAnsi="Times New Roman"/>
            <w:noProof/>
          </w:rPr>
          <w:t>机制解释与边界讨论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4E83B36C" w14:textId="01926607" w:rsidR="00F02060" w:rsidRDefault="00F02060">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28824205" w:history="1">
        <w:r w:rsidRPr="00F728FA">
          <w:rPr>
            <w:rStyle w:val="af2"/>
            <w:rFonts w:ascii="Times New Roman" w:hAnsi="Times New Roman"/>
            <w:noProof/>
          </w:rPr>
          <w:t xml:space="preserve">6.4.7 </w:t>
        </w:r>
        <w:r w:rsidRPr="00F728FA">
          <w:rPr>
            <w:rStyle w:val="af2"/>
            <w:rFonts w:ascii="Times New Roman" w:hAnsi="Times New Roman"/>
            <w:noProof/>
          </w:rPr>
          <w:t>本节小结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2D871672" w14:textId="6592BE90"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06" w:history="1">
        <w:r w:rsidRPr="00F728FA">
          <w:rPr>
            <w:rStyle w:val="af2"/>
            <w:rFonts w:eastAsia="??"/>
            <w:noProof/>
          </w:rPr>
          <w:t xml:space="preserve">6.5 </w:t>
        </w:r>
        <w:r w:rsidRPr="00F728FA">
          <w:rPr>
            <w:rStyle w:val="af2"/>
            <w:rFonts w:ascii="宋体" w:hAnsi="宋体" w:cs="宋体"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3274CF95" w14:textId="706D93E6" w:rsidR="00F02060" w:rsidRDefault="00F02060">
      <w:pPr>
        <w:pStyle w:val="TOC1"/>
        <w:rPr>
          <w:rFonts w:asciiTheme="minorHAnsi" w:eastAsiaTheme="minorEastAsia" w:hAnsiTheme="minorHAnsi" w:cstheme="minorBidi" w:hint="eastAsia"/>
          <w:noProof/>
          <w:sz w:val="22"/>
          <w14:ligatures w14:val="standardContextual"/>
        </w:rPr>
      </w:pPr>
      <w:hyperlink w:anchor="_Toc228824207" w:history="1">
        <w:r w:rsidRPr="00F728FA">
          <w:rPr>
            <w:rStyle w:val="af2"/>
            <w:noProof/>
          </w:rPr>
          <w:t>第七章</w:t>
        </w:r>
        <w:r w:rsidRPr="00F728FA">
          <w:rPr>
            <w:rStyle w:val="af2"/>
            <w:noProof/>
          </w:rPr>
          <w:t xml:space="preserve"> </w:t>
        </w:r>
        <w:r w:rsidRPr="00F728FA">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464C5B80" w14:textId="5ED85346"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08" w:history="1">
        <w:r w:rsidRPr="00F728FA">
          <w:rPr>
            <w:rStyle w:val="af2"/>
            <w:noProof/>
          </w:rPr>
          <w:t xml:space="preserve">7.1 </w:t>
        </w:r>
        <w:r w:rsidRPr="00F728FA">
          <w:rPr>
            <w:rStyle w:val="af2"/>
            <w:noProof/>
          </w:rPr>
          <w:t>课题总结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A5F0534" w14:textId="0792A117" w:rsidR="00F02060" w:rsidRDefault="00F02060">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28824209" w:history="1">
        <w:r w:rsidRPr="00F728FA">
          <w:rPr>
            <w:rStyle w:val="af2"/>
            <w:noProof/>
          </w:rPr>
          <w:t xml:space="preserve">7.2 </w:t>
        </w:r>
        <w:r w:rsidRPr="00F728FA">
          <w:rPr>
            <w:rStyle w:val="af2"/>
            <w:noProof/>
          </w:rPr>
          <w:t>后续工作展望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2A579593" w14:textId="27EA3287" w:rsidR="00F02060" w:rsidRDefault="00F02060">
      <w:pPr>
        <w:pStyle w:val="TOC1"/>
        <w:rPr>
          <w:rFonts w:asciiTheme="minorHAnsi" w:eastAsiaTheme="minorEastAsia" w:hAnsiTheme="minorHAnsi" w:cstheme="minorBidi" w:hint="eastAsia"/>
          <w:noProof/>
          <w:sz w:val="22"/>
          <w14:ligatures w14:val="standardContextual"/>
        </w:rPr>
      </w:pPr>
      <w:hyperlink w:anchor="_Toc228824210" w:history="1">
        <w:r w:rsidRPr="00F728FA">
          <w:rPr>
            <w:rStyle w:val="af2"/>
            <w:rFonts w:eastAsia="黑体"/>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_Toc228824210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234F0531" w14:textId="77777777" w:rsidR="000D5918" w:rsidRDefault="001A79CD">
      <w:pPr>
        <w:pStyle w:val="afa"/>
        <w:rPr>
          <w:rFonts w:hint="eastAsia"/>
        </w:rPr>
      </w:pPr>
      <w:r>
        <w:rPr>
          <w:rFonts w:ascii="Times New Roman" w:eastAsia="宋体" w:hAnsi="Times New Roman"/>
        </w:rPr>
        <w:fldChar w:fldCharType="end"/>
      </w:r>
      <w:bookmarkStart w:id="155" w:name="_Toc228824037"/>
      <w:bookmarkStart w:id="156" w:name="_Toc228824158"/>
      <w:r>
        <w:rPr>
          <w:rFonts w:ascii="Times New Roman" w:eastAsia="宋体" w:hAnsi="Times New Roman"/>
        </w:rPr>
        <w:t>的一般思想</w:t>
      </w:r>
      <w:bookmarkEnd w:id="155"/>
      <w:bookmarkEnd w:id="156"/>
    </w:p>
    <w:p w14:paraId="2986FC7F" w14:textId="77777777" w:rsidR="000D5918" w:rsidRDefault="002A1FA4">
      <w:pPr>
        <w:ind w:firstLine="480"/>
      </w:pPr>
      <w:r>
        <w:rPr>
          <w:rFonts w:ascii="Times New Roman" w:hAnsi="Times New Roman"/>
        </w:rPr>
        <w:t>在中心化团队状态下，一种直接但有效的协同方式是顺序分配。其基本思想是：先为一艘艇分配路径段，再将该路径段计划观察的区域从剩余信息收益中扣除，随后为下一艘艇在剩余信息图上规划路径。该方法不是完整组合优化，但能够以较低计算复杂度表达</w:t>
      </w:r>
      <w:r>
        <w:rPr>
          <w:rFonts w:ascii="Times New Roman" w:hAnsi="Times New Roman"/>
        </w:rPr>
        <w:t>“</w:t>
      </w:r>
      <w:r>
        <w:rPr>
          <w:rFonts w:ascii="Times New Roman" w:hAnsi="Times New Roman"/>
        </w:rPr>
        <w:t>先分配区域不应被后续路径重复争夺</w:t>
      </w:r>
      <w:r>
        <w:rPr>
          <w:rFonts w:ascii="Times New Roman" w:hAnsi="Times New Roman"/>
        </w:rPr>
        <w:t>”</w:t>
      </w:r>
      <w:r>
        <w:rPr>
          <w:rFonts w:ascii="Times New Roman" w:hAnsi="Times New Roman"/>
        </w:rPr>
        <w:t>的边际收益思想。</w:t>
      </w:r>
    </w:p>
    <w:p w14:paraId="3A9169DB" w14:textId="77777777" w:rsidR="000D5918" w:rsidRDefault="002A1FA4">
      <w:pPr>
        <w:pStyle w:val="afa"/>
        <w:rPr>
          <w:rFonts w:hint="eastAsia"/>
        </w:rPr>
      </w:pPr>
      <w:bookmarkStart w:id="157" w:name="_Toc228824038"/>
      <w:bookmarkStart w:id="158" w:name="_Toc228824159"/>
      <w:r>
        <w:rPr>
          <w:rFonts w:ascii="Times New Roman" w:eastAsia="宋体" w:hAnsi="Times New Roman"/>
        </w:rPr>
        <w:t xml:space="preserve">5.4.2 </w:t>
      </w:r>
      <w:r>
        <w:rPr>
          <w:rFonts w:ascii="Times New Roman" w:eastAsia="宋体" w:hAnsi="Times New Roman"/>
        </w:rPr>
        <w:t>两种规划顺序的枚举</w:t>
      </w:r>
      <w:bookmarkEnd w:id="157"/>
      <w:bookmarkEnd w:id="158"/>
    </w:p>
    <w:p w14:paraId="7796C89A" w14:textId="77777777" w:rsidR="000D5918" w:rsidRDefault="002A1FA4">
      <w:pPr>
        <w:ind w:firstLine="480"/>
      </w:pPr>
      <w:r>
        <w:rPr>
          <w:rFonts w:ascii="Times New Roman" w:hAnsi="Times New Roman"/>
        </w:rPr>
        <w:t>双艇场景中，先规划的艇能够优先使用完整综合信息价值场，后规划的艇会受到前一艇可见区域扣除的影响。因此</w:t>
      </w:r>
      <w:r>
        <w:rPr>
          <w:rFonts w:ascii="Times New Roman" w:hAnsi="Times New Roman"/>
        </w:rPr>
        <w:t xml:space="preserve"> coordinated </w:t>
      </w:r>
      <w:r>
        <w:rPr>
          <w:rFonts w:ascii="Times New Roman" w:hAnsi="Times New Roman"/>
        </w:rPr>
        <w:t>模式同时评估两种规划顺序：</w:t>
      </w:r>
    </w:p>
    <w:p w14:paraId="6E9AB82D" w14:textId="77777777" w:rsidR="000D5918" w:rsidRDefault="002A1FA4">
      <w:pPr>
        <w:tabs>
          <w:tab w:val="center" w:pos="4153"/>
          <w:tab w:val="right" w:pos="8306"/>
        </w:tabs>
        <w:jc w:val="left"/>
      </w:pPr>
      <w:r>
        <w:tab/>
      </w:r>
      <m:oMath>
        <m:r>
          <w:rPr>
            <w:rFonts w:ascii="Cambria Math" w:hAnsi="Cambria Math"/>
          </w:rPr>
          <m:t>ordering</m:t>
        </m:r>
        <m:r>
          <w:rPr>
            <w:rFonts w:ascii="Cambria Math" w:hAnsi="Cambria Math"/>
          </w:rPr>
          <m:t xml:space="preserve"> ∈ { (0,1), (1,0) }</m:t>
        </m:r>
      </m:oMath>
      <w:r>
        <w:rPr>
          <w:rFonts w:ascii="宋体" w:hAnsi="宋体" w:cs="宋体"/>
          <w:sz w:val="21"/>
          <w:szCs w:val="21"/>
        </w:rPr>
        <w:tab/>
      </w:r>
      <w:r>
        <w:rPr>
          <w:rFonts w:ascii="宋体" w:hAnsi="宋体" w:cs="宋体"/>
          <w:sz w:val="21"/>
          <w:szCs w:val="21"/>
        </w:rPr>
        <w:t>（</w:t>
      </w:r>
      <w:r>
        <w:rPr>
          <w:rFonts w:ascii="宋体" w:hAnsi="宋体" w:cs="宋体"/>
          <w:sz w:val="21"/>
          <w:szCs w:val="21"/>
        </w:rPr>
        <w:t>63</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63</w:instrText>
      </w:r>
      <w:r>
        <w:rPr>
          <w:vanish/>
        </w:rPr>
        <w:instrText>）</w:instrText>
      </w:r>
      <w:r>
        <w:rPr>
          <w:vanish/>
        </w:rPr>
        <w:instrText xml:space="preserve">" \f E \l 1 </w:instrText>
      </w:r>
      <w:r>
        <w:rPr>
          <w:vanish/>
        </w:rPr>
        <w:fldChar w:fldCharType="end"/>
      </w:r>
    </w:p>
    <w:p w14:paraId="4098767B" w14:textId="77777777" w:rsidR="000D5918" w:rsidRDefault="002A1FA4">
      <w:pPr>
        <w:ind w:firstLine="480"/>
      </w:pPr>
      <w:r>
        <w:rPr>
          <w:rFonts w:ascii="Times New Roman" w:hAnsi="Times New Roman"/>
        </w:rPr>
        <w:t xml:space="preserve">ordering=(0,1) </w:t>
      </w:r>
      <w:r>
        <w:rPr>
          <w:rFonts w:ascii="Times New Roman" w:hAnsi="Times New Roman"/>
        </w:rPr>
        <w:t>表示先为</w:t>
      </w:r>
      <w:r>
        <w:rPr>
          <w:rFonts w:ascii="Times New Roman" w:hAnsi="Times New Roman"/>
        </w:rPr>
        <w:t xml:space="preserve"> USV0 </w:t>
      </w:r>
      <w:r>
        <w:rPr>
          <w:rFonts w:ascii="Times New Roman" w:hAnsi="Times New Roman"/>
        </w:rPr>
        <w:t>规划，再为</w:t>
      </w:r>
      <w:r>
        <w:rPr>
          <w:rFonts w:ascii="Times New Roman" w:hAnsi="Times New Roman"/>
        </w:rPr>
        <w:t xml:space="preserve"> USV1 </w:t>
      </w:r>
      <w:r>
        <w:rPr>
          <w:rFonts w:ascii="Times New Roman" w:hAnsi="Times New Roman"/>
        </w:rPr>
        <w:t>规划；</w:t>
      </w:r>
      <w:r>
        <w:rPr>
          <w:rFonts w:ascii="Times New Roman" w:hAnsi="Times New Roman"/>
        </w:rPr>
        <w:t xml:space="preserve">ordering=(1,0) </w:t>
      </w:r>
      <w:r>
        <w:rPr>
          <w:rFonts w:ascii="Times New Roman" w:hAnsi="Times New Roman"/>
        </w:rPr>
        <w:t>表示先为</w:t>
      </w:r>
      <w:r>
        <w:rPr>
          <w:rFonts w:ascii="Times New Roman" w:hAnsi="Times New Roman"/>
        </w:rPr>
        <w:t xml:space="preserve"> USV1 </w:t>
      </w:r>
      <w:r>
        <w:rPr>
          <w:rFonts w:ascii="Times New Roman" w:hAnsi="Times New Roman"/>
        </w:rPr>
        <w:t>规划，再为</w:t>
      </w:r>
      <w:r>
        <w:rPr>
          <w:rFonts w:ascii="Times New Roman" w:hAnsi="Times New Roman"/>
        </w:rPr>
        <w:t xml:space="preserve"> USV0 </w:t>
      </w:r>
      <w:r>
        <w:rPr>
          <w:rFonts w:ascii="Times New Roman" w:hAnsi="Times New Roman"/>
        </w:rPr>
        <w:t>规划。两个顺序都会生成一组双艇路径段，系统最终选择团队联合评分更高的方案。</w:t>
      </w:r>
    </w:p>
    <w:p w14:paraId="34062852" w14:textId="77777777" w:rsidR="000D5918" w:rsidRDefault="002A1FA4">
      <w:pPr>
        <w:pStyle w:val="afa"/>
        <w:rPr>
          <w:rFonts w:hint="eastAsia"/>
        </w:rPr>
      </w:pPr>
      <w:bookmarkStart w:id="159" w:name="_Toc228824039"/>
      <w:bookmarkStart w:id="160" w:name="_Toc228824160"/>
      <w:r>
        <w:rPr>
          <w:rFonts w:ascii="Times New Roman" w:eastAsia="宋体" w:hAnsi="Times New Roman"/>
        </w:rPr>
        <w:t xml:space="preserve">5.4.3 residual_map </w:t>
      </w:r>
      <w:r>
        <w:rPr>
          <w:rFonts w:ascii="Times New Roman" w:eastAsia="宋体" w:hAnsi="Times New Roman"/>
        </w:rPr>
        <w:t>与已分配可见区域扣除</w:t>
      </w:r>
      <w:bookmarkEnd w:id="159"/>
      <w:bookmarkEnd w:id="160"/>
    </w:p>
    <w:p w14:paraId="6B45B13F" w14:textId="77777777" w:rsidR="000D5918" w:rsidRDefault="002A1FA4">
      <w:pPr>
        <w:ind w:firstLine="480"/>
      </w:pPr>
      <w:r>
        <w:rPr>
          <w:rFonts w:ascii="Times New Roman" w:hAnsi="Times New Roman"/>
        </w:rPr>
        <w:t>对某一个固定规划顺序，系统首先复制当前共享综合信息价值场，得到本轮团队分配内部使用的</w:t>
      </w:r>
      <w:r>
        <w:rPr>
          <w:rFonts w:ascii="Times New Roman" w:hAnsi="Times New Roman"/>
        </w:rPr>
        <w:t xml:space="preserve"> residual_map</w:t>
      </w:r>
      <w:r>
        <w:rPr>
          <w:rFonts w:ascii="Times New Roman" w:hAnsi="Times New Roman"/>
        </w:rPr>
        <w:t>。设该残差信息图为</w:t>
      </w:r>
      <w:r>
        <w:rPr>
          <w:rFonts w:ascii="Times New Roman" w:hAnsi="Times New Roman"/>
        </w:rPr>
        <w:t xml:space="preserve"> R</w:t>
      </w:r>
      <w:r>
        <w:rPr>
          <w:rFonts w:ascii="Times New Roman" w:hAnsi="Times New Roman"/>
        </w:rPr>
        <w:t>，则初始状态为：</w:t>
      </w:r>
    </w:p>
    <w:p w14:paraId="6BADA775"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x</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64</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64</w:instrText>
      </w:r>
      <w:r>
        <w:rPr>
          <w:vanish/>
        </w:rPr>
        <w:instrText>）</w:instrText>
      </w:r>
      <w:r>
        <w:rPr>
          <w:vanish/>
        </w:rPr>
        <w:instrText xml:space="preserve">" \f E \l 1 </w:instrText>
      </w:r>
      <w:r>
        <w:rPr>
          <w:vanish/>
        </w:rPr>
        <w:fldChar w:fldCharType="end"/>
      </w:r>
    </w:p>
    <w:p w14:paraId="7FFE3128" w14:textId="77777777" w:rsidR="000D5918" w:rsidRDefault="002A1FA4">
      <w:pPr>
        <w:ind w:firstLine="480"/>
      </w:pPr>
      <w:r>
        <w:rPr>
          <w:rFonts w:ascii="Times New Roman" w:hAnsi="Times New Roman"/>
        </w:rPr>
        <w:t>当前序位的</w:t>
      </w:r>
      <w:r>
        <w:rPr>
          <w:rFonts w:ascii="Times New Roman" w:hAnsi="Times New Roman"/>
        </w:rPr>
        <w:t xml:space="preserve"> USV </w:t>
      </w:r>
      <w:r>
        <w:rPr>
          <w:rFonts w:ascii="Times New Roman" w:hAnsi="Times New Roman"/>
        </w:rPr>
        <w:t>完成路径段规划后，系统计算该路径段的可见区域，并将这些自由格在</w:t>
      </w:r>
      <w:r>
        <w:rPr>
          <w:rFonts w:ascii="Times New Roman" w:hAnsi="Times New Roman"/>
        </w:rPr>
        <w:t xml:space="preserve"> residual_map </w:t>
      </w:r>
      <w:r>
        <w:rPr>
          <w:rFonts w:ascii="Times New Roman" w:hAnsi="Times New Roman"/>
        </w:rPr>
        <w:t>中置零。若第</w:t>
      </w:r>
      <w:r>
        <w:rPr>
          <w:rFonts w:ascii="Times New Roman" w:hAnsi="Times New Roman"/>
        </w:rPr>
        <w:t xml:space="preserve"> k </w:t>
      </w:r>
      <w:r>
        <w:rPr>
          <w:rFonts w:ascii="Times New Roman" w:hAnsi="Times New Roman"/>
        </w:rPr>
        <w:t>个规划序位对应的</w:t>
      </w:r>
      <w:r>
        <w:rPr>
          <w:rFonts w:ascii="Times New Roman" w:hAnsi="Times New Roman"/>
        </w:rPr>
        <w:t xml:space="preserve"> USV </w:t>
      </w:r>
      <w:r>
        <w:rPr>
          <w:rFonts w:ascii="Times New Roman" w:hAnsi="Times New Roman"/>
        </w:rPr>
        <w:t>为</w:t>
      </w:r>
      <w:r>
        <w:rPr>
          <w:rFonts w:ascii="Times New Roman" w:hAnsi="Times New Roman"/>
        </w:rPr>
        <w:t xml:space="preserve"> o_k</w:t>
      </w:r>
      <w:r>
        <w:rPr>
          <w:rFonts w:ascii="Times New Roman" w:hAnsi="Times New Roman"/>
        </w:rPr>
        <w:t>，其可见区域为</w:t>
      </w:r>
      <w:r>
        <w:rPr>
          <w:rFonts w:ascii="Times New Roman" w:hAnsi="Times New Roman"/>
        </w:rPr>
        <w:t xml:space="preserve"> V_{o_k}</w:t>
      </w:r>
      <w:r>
        <w:rPr>
          <w:rFonts w:ascii="Times New Roman" w:hAnsi="Times New Roman"/>
        </w:rPr>
        <w:t>，则残差信息图更新可概括为：</w:t>
      </w:r>
    </w:p>
    <w:p w14:paraId="55B0BCE6"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R</m:t>
            </m:r>
          </m:e>
          <m:sub>
            <m:r>
              <w:rPr>
                <w:rFonts w:ascii="Cambria Math" w:hAnsi="Cambria Math"/>
              </w:rPr>
              <m:t>k</m:t>
            </m:r>
            <m:r>
              <w:rPr>
                <w:rFonts w:ascii="Cambria Math" w:hAnsi="Cambria Math"/>
              </w:rPr>
              <m:t>+1</m:t>
            </m:r>
          </m:sub>
        </m:sSub>
        <m:r>
          <w:rPr>
            <w:rFonts w:ascii="Cambria Math" w:hAnsi="Cambria Math"/>
          </w:rPr>
          <m:t>(</m:t>
        </m:r>
        <m:r>
          <w:rPr>
            <w:rFonts w:ascii="Cambria Math" w:hAnsi="Cambria Math"/>
          </w:rPr>
          <m:t>x</m:t>
        </m:r>
        <m:r>
          <w:rPr>
            <w:rFonts w:ascii="Cambria Math" w:hAnsi="Cambria Math"/>
          </w:rPr>
          <m:t xml:space="preserve">) = 0,  </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m:t>
            </m:r>
            <m:r>
              <w:rPr>
                <w:rFonts w:ascii="Cambria Math" w:hAnsi="Cambria Math"/>
              </w:rPr>
              <m:t>+1</m:t>
            </m:r>
          </m:sub>
        </m:sSub>
        <m:r>
          <w:rPr>
            <w:rFonts w:ascii="Cambria Math" w:hAnsi="Cambria Math"/>
          </w:rPr>
          <m:t>(</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rPr>
          <w:rFonts w:ascii="宋体" w:hAnsi="宋体" w:cs="宋体"/>
          <w:sz w:val="21"/>
          <w:szCs w:val="21"/>
        </w:rPr>
        <w:tab/>
      </w:r>
      <w:r>
        <w:rPr>
          <w:rFonts w:ascii="宋体" w:hAnsi="宋体" w:cs="宋体"/>
          <w:sz w:val="21"/>
          <w:szCs w:val="21"/>
        </w:rPr>
        <w:t>（</w:t>
      </w:r>
      <w:r>
        <w:rPr>
          <w:rFonts w:ascii="宋体" w:hAnsi="宋体" w:cs="宋体"/>
          <w:sz w:val="21"/>
          <w:szCs w:val="21"/>
        </w:rPr>
        <w:t>65</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65</w:instrText>
      </w:r>
      <w:r>
        <w:rPr>
          <w:vanish/>
        </w:rPr>
        <w:instrText>）</w:instrText>
      </w:r>
      <w:r>
        <w:rPr>
          <w:vanish/>
        </w:rPr>
        <w:instrText xml:space="preserve">" \f E \l 1 </w:instrText>
      </w:r>
      <w:r>
        <w:rPr>
          <w:vanish/>
        </w:rPr>
        <w:fldChar w:fldCharType="end"/>
      </w:r>
    </w:p>
    <w:p w14:paraId="784B96A6" w14:textId="77777777" w:rsidR="000D5918" w:rsidRDefault="002A1FA4">
      <w:pPr>
        <w:ind w:firstLine="480"/>
      </w:pPr>
      <w:r>
        <w:rPr>
          <w:rFonts w:ascii="Times New Roman" w:hAnsi="Times New Roman"/>
        </w:rPr>
        <w:t>需要强调的是，</w:t>
      </w:r>
      <w:r>
        <w:rPr>
          <w:rFonts w:ascii="Times New Roman" w:hAnsi="Times New Roman"/>
        </w:rPr>
        <w:t xml:space="preserve">residual_map </w:t>
      </w:r>
      <w:r>
        <w:rPr>
          <w:rFonts w:ascii="Times New Roman" w:hAnsi="Times New Roman"/>
        </w:rPr>
        <w:t>只是当前团队分配过程中的临时变量，并不会永久修改共享综合信息价值场，也不会改变</w:t>
      </w:r>
      <w:r>
        <w:rPr>
          <w:rFonts w:ascii="Times New Roman" w:hAnsi="Times New Roman"/>
        </w:rPr>
        <w:t xml:space="preserve"> GP clue </w:t>
      </w:r>
      <w:r>
        <w:rPr>
          <w:rFonts w:ascii="Times New Roman" w:hAnsi="Times New Roman"/>
        </w:rPr>
        <w:t>或</w:t>
      </w:r>
      <w:r>
        <w:rPr>
          <w:rFonts w:ascii="Times New Roman" w:hAnsi="Times New Roman"/>
        </w:rPr>
        <w:t xml:space="preserve"> intensity</w:t>
      </w:r>
      <w:r>
        <w:rPr>
          <w:rFonts w:ascii="Times New Roman" w:hAnsi="Times New Roman"/>
        </w:rPr>
        <w:t>。它表达的是边际收益概念：前一艇已经计划观察的区域，对后一艇而言应降低搜索价值。</w:t>
      </w:r>
    </w:p>
    <w:p w14:paraId="06DF4902" w14:textId="77777777" w:rsidR="004A1D0F" w:rsidRDefault="002A1FA4">
      <w:pPr>
        <w:ind w:firstLine="480"/>
      </w:pPr>
      <w:r>
        <w:rPr>
          <w:rFonts w:ascii="Times New Roman" w:hAnsi="Times New Roman"/>
        </w:rPr>
        <w:t>图</w:t>
      </w:r>
      <w:r>
        <w:rPr>
          <w:rFonts w:ascii="Times New Roman" w:hAnsi="Times New Roman"/>
        </w:rPr>
        <w:t>5-3</w:t>
      </w:r>
      <w:r>
        <w:rPr>
          <w:rFonts w:ascii="Times New Roman" w:hAnsi="Times New Roman"/>
        </w:rPr>
        <w:t>给出了</w:t>
      </w:r>
      <w:r>
        <w:rPr>
          <w:rFonts w:ascii="Times New Roman" w:hAnsi="Times New Roman"/>
        </w:rPr>
        <w:t xml:space="preserve"> harbor_cove </w:t>
      </w:r>
      <w:r>
        <w:rPr>
          <w:rFonts w:ascii="Times New Roman" w:hAnsi="Times New Roman"/>
        </w:rPr>
        <w:t>场景下一次</w:t>
      </w:r>
      <w:r>
        <w:rPr>
          <w:rFonts w:ascii="Times New Roman" w:hAnsi="Times New Roman"/>
        </w:rPr>
        <w:t xml:space="preserve"> coordinated </w:t>
      </w:r>
      <w:r>
        <w:rPr>
          <w:rFonts w:ascii="Times New Roman" w:hAnsi="Times New Roman"/>
        </w:rPr>
        <w:t>分配中的</w:t>
      </w:r>
      <w:r>
        <w:rPr>
          <w:rFonts w:ascii="Times New Roman" w:hAnsi="Times New Roman"/>
        </w:rPr>
        <w:t xml:space="preserve"> residual_map </w:t>
      </w:r>
      <w:r>
        <w:rPr>
          <w:rFonts w:ascii="Times New Roman" w:hAnsi="Times New Roman"/>
        </w:rPr>
        <w:t>变化。第一艇在共享综合信息价值场上规划后，其可见区域被从临时残差信息图中扣除；第二艇随后在残差信息图上规划，从而降低对已分配观测区域的重复关注。</w:t>
      </w:r>
    </w:p>
    <w:p w14:paraId="3F007804" w14:textId="77777777" w:rsidR="004A1D0F" w:rsidRDefault="002A1FA4" w:rsidP="001A79CD">
      <w:pPr>
        <w:spacing w:line="240" w:lineRule="atLeast"/>
        <w:jc w:val="center"/>
      </w:pPr>
      <w:r>
        <w:rPr>
          <w:noProof/>
        </w:rPr>
        <w:lastRenderedPageBreak/>
        <w:drawing>
          <wp:inline distT="0" distB="0" distL="0" distR="0" wp14:anchorId="45614714" wp14:editId="3FF0AFC2">
            <wp:extent cx="5349240" cy="1881427"/>
            <wp:effectExtent l="0" t="0" r="0" b="0"/>
            <wp:docPr id="8" name="Figure 5-3"/>
            <wp:cNvGraphicFramePr/>
            <a:graphic xmlns:a="http://schemas.openxmlformats.org/drawingml/2006/main">
              <a:graphicData uri="http://schemas.openxmlformats.org/drawingml/2006/picture">
                <pic:pic xmlns:pic="http://schemas.openxmlformats.org/drawingml/2006/picture">
                  <pic:nvPicPr>
                    <pic:cNvPr id="0" name="ch5_3_residual_map_sequential_allocation_harbor_cove.png"/>
                    <pic:cNvPicPr/>
                  </pic:nvPicPr>
                  <pic:blipFill>
                    <a:blip r:embed="rId16"/>
                    <a:stretch>
                      <a:fillRect/>
                    </a:stretch>
                  </pic:blipFill>
                  <pic:spPr>
                    <a:xfrm>
                      <a:off x="0" y="0"/>
                      <a:ext cx="5349240" cy="1881427"/>
                    </a:xfrm>
                    <a:prstGeom prst="rect">
                      <a:avLst/>
                    </a:prstGeom>
                  </pic:spPr>
                </pic:pic>
              </a:graphicData>
            </a:graphic>
          </wp:inline>
        </w:drawing>
      </w:r>
    </w:p>
    <w:p w14:paraId="10090454" w14:textId="77777777" w:rsidR="004A1D0F" w:rsidRDefault="002A1FA4">
      <w:pPr>
        <w:jc w:val="center"/>
      </w:pPr>
      <w:r>
        <w:rPr>
          <w:rFonts w:ascii="Times New Roman" w:hAnsi="Times New Roman"/>
        </w:rPr>
        <w:t>图</w:t>
      </w:r>
      <w:r>
        <w:rPr>
          <w:rFonts w:ascii="Times New Roman" w:hAnsi="Times New Roman"/>
        </w:rPr>
        <w:t xml:space="preserve">5-3 residual_map </w:t>
      </w:r>
      <w:r>
        <w:rPr>
          <w:rFonts w:ascii="Times New Roman" w:hAnsi="Times New Roman"/>
        </w:rPr>
        <w:t>顺序分配过程</w:t>
      </w:r>
      <w:r>
        <w:rPr>
          <w:vanish/>
        </w:rPr>
        <w:fldChar w:fldCharType="begin"/>
      </w:r>
      <w:r>
        <w:rPr>
          <w:vanish/>
        </w:rPr>
        <w:instrText xml:space="preserve"> TC "</w:instrText>
      </w:r>
      <w:r>
        <w:rPr>
          <w:vanish/>
        </w:rPr>
        <w:instrText>图</w:instrText>
      </w:r>
      <w:r>
        <w:rPr>
          <w:vanish/>
        </w:rPr>
        <w:instrText xml:space="preserve">5-3 residual_map </w:instrText>
      </w:r>
      <w:r>
        <w:rPr>
          <w:vanish/>
        </w:rPr>
        <w:instrText>顺序分配过程</w:instrText>
      </w:r>
      <w:r>
        <w:rPr>
          <w:vanish/>
        </w:rPr>
        <w:instrText xml:space="preserve">" \f F \l 1 </w:instrText>
      </w:r>
      <w:r>
        <w:rPr>
          <w:vanish/>
        </w:rPr>
        <w:fldChar w:fldCharType="end"/>
      </w:r>
    </w:p>
    <w:p w14:paraId="44F7B9F2" w14:textId="77777777" w:rsidR="000D5918" w:rsidRDefault="002A1FA4">
      <w:pPr>
        <w:pStyle w:val="afa"/>
        <w:rPr>
          <w:rFonts w:hint="eastAsia"/>
        </w:rPr>
      </w:pPr>
      <w:bookmarkStart w:id="161" w:name="_Toc228824040"/>
      <w:bookmarkStart w:id="162" w:name="_Toc228824161"/>
      <w:r>
        <w:rPr>
          <w:rFonts w:ascii="Times New Roman" w:eastAsia="宋体" w:hAnsi="Times New Roman"/>
        </w:rPr>
        <w:t xml:space="preserve">5.4.4 accumulated_visible </w:t>
      </w:r>
      <w:r>
        <w:rPr>
          <w:rFonts w:ascii="Times New Roman" w:eastAsia="宋体" w:hAnsi="Times New Roman"/>
        </w:rPr>
        <w:t>与覆盖重叠统计</w:t>
      </w:r>
      <w:bookmarkEnd w:id="161"/>
      <w:bookmarkEnd w:id="162"/>
    </w:p>
    <w:p w14:paraId="6EA551ED" w14:textId="77777777" w:rsidR="000D5918" w:rsidRDefault="002A1FA4">
      <w:pPr>
        <w:ind w:firstLine="480"/>
      </w:pPr>
      <w:r>
        <w:rPr>
          <w:rFonts w:ascii="Times New Roman" w:hAnsi="Times New Roman"/>
        </w:rPr>
        <w:t>在同一规划顺序内，系统维护</w:t>
      </w:r>
      <w:r>
        <w:rPr>
          <w:rFonts w:ascii="Times New Roman" w:hAnsi="Times New Roman"/>
        </w:rPr>
        <w:t xml:space="preserve"> accumulated_visible</w:t>
      </w:r>
      <w:r>
        <w:rPr>
          <w:rFonts w:ascii="Times New Roman" w:hAnsi="Times New Roman"/>
        </w:rPr>
        <w:t>，用于记录已经被前面</w:t>
      </w:r>
      <w:r>
        <w:rPr>
          <w:rFonts w:ascii="Times New Roman" w:hAnsi="Times New Roman"/>
        </w:rPr>
        <w:t xml:space="preserve"> USV </w:t>
      </w:r>
      <w:r>
        <w:rPr>
          <w:rFonts w:ascii="Times New Roman" w:hAnsi="Times New Roman"/>
        </w:rPr>
        <w:t>计划观察的自由格集合。对第</w:t>
      </w:r>
      <w:r>
        <w:rPr>
          <w:rFonts w:ascii="Times New Roman" w:hAnsi="Times New Roman"/>
        </w:rPr>
        <w:t xml:space="preserve"> k </w:t>
      </w:r>
      <w:r>
        <w:rPr>
          <w:rFonts w:ascii="Times New Roman" w:hAnsi="Times New Roman"/>
        </w:rPr>
        <w:t>个规划序位，可记为：</w:t>
      </w:r>
    </w:p>
    <w:p w14:paraId="5744E935"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A</m:t>
            </m:r>
          </m:e>
          <m:sub>
            <m:r>
              <w:rPr>
                <w:rFonts w:ascii="Cambria Math" w:hAnsi="Cambria Math"/>
              </w:rPr>
              <m:t>k</m:t>
            </m:r>
          </m:sub>
        </m:sSub>
        <m:r>
          <w:rPr>
            <w:rFonts w:ascii="Cambria Math" w:hAnsi="Cambria Math"/>
          </w:rPr>
          <m:t xml:space="preserve"> =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j</m:t>
                </m:r>
              </m:sub>
            </m:sSub>
          </m:sub>
        </m:sSub>
        <m:r>
          <w:rPr>
            <w:rFonts w:ascii="Cambria Math" w:hAnsi="Cambria Math"/>
          </w:rPr>
          <m:t xml:space="preserve">,   </m:t>
        </m:r>
        <m:r>
          <w:rPr>
            <w:rFonts w:ascii="Cambria Math" w:hAnsi="Cambria Math"/>
          </w:rPr>
          <m:t>j</m:t>
        </m:r>
        <m:r>
          <w:rPr>
            <w:rFonts w:ascii="Cambria Math" w:hAnsi="Cambria Math"/>
          </w:rPr>
          <m:t xml:space="preserve"> &lt; </m:t>
        </m:r>
        <m:r>
          <w:rPr>
            <w:rFonts w:ascii="Cambria Math" w:hAnsi="Cambria Math"/>
          </w:rPr>
          <m:t>k</m:t>
        </m:r>
      </m:oMath>
      <w:r>
        <w:rPr>
          <w:rFonts w:ascii="宋体" w:hAnsi="宋体" w:cs="宋体"/>
          <w:sz w:val="21"/>
          <w:szCs w:val="21"/>
        </w:rPr>
        <w:tab/>
      </w:r>
      <w:r>
        <w:rPr>
          <w:rFonts w:ascii="宋体" w:hAnsi="宋体" w:cs="宋体"/>
          <w:sz w:val="21"/>
          <w:szCs w:val="21"/>
        </w:rPr>
        <w:t>（</w:t>
      </w:r>
      <w:r>
        <w:rPr>
          <w:rFonts w:ascii="宋体" w:hAnsi="宋体" w:cs="宋体"/>
          <w:sz w:val="21"/>
          <w:szCs w:val="21"/>
        </w:rPr>
        <w:t>66</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66</w:instrText>
      </w:r>
      <w:r>
        <w:rPr>
          <w:vanish/>
        </w:rPr>
        <w:instrText>）</w:instrText>
      </w:r>
      <w:r>
        <w:rPr>
          <w:vanish/>
        </w:rPr>
        <w:instrText xml:space="preserve">" \f E \l 1 </w:instrText>
      </w:r>
      <w:r>
        <w:rPr>
          <w:vanish/>
        </w:rPr>
        <w:fldChar w:fldCharType="end"/>
      </w:r>
    </w:p>
    <w:p w14:paraId="09B376B1" w14:textId="77777777" w:rsidR="000D5918" w:rsidRDefault="002A1FA4">
      <w:pPr>
        <w:ind w:firstLine="480"/>
      </w:pPr>
      <w:r>
        <w:rPr>
          <w:rFonts w:ascii="Times New Roman" w:hAnsi="Times New Roman"/>
        </w:rPr>
        <w:t>每艘艇规划完成后，系统计算其可见区域与</w:t>
      </w:r>
      <w:r>
        <w:rPr>
          <w:rFonts w:ascii="Times New Roman" w:hAnsi="Times New Roman"/>
        </w:rPr>
        <w:t xml:space="preserve"> accumulated_visible </w:t>
      </w:r>
      <w:r>
        <w:rPr>
          <w:rFonts w:ascii="Times New Roman" w:hAnsi="Times New Roman"/>
        </w:rPr>
        <w:t>的交集比例，用于衡量当前路径段相对于已分配路径的重复覆盖程度。该统计量随后进入团队联合评分。</w:t>
      </w:r>
    </w:p>
    <w:p w14:paraId="44DD0F03" w14:textId="77777777" w:rsidR="000D5918" w:rsidRDefault="002A1FA4">
      <w:pPr>
        <w:pStyle w:val="af7"/>
        <w:rPr>
          <w:rFonts w:hAnsi="黑体" w:hint="eastAsia"/>
          <w:b/>
          <w:szCs w:val="28"/>
        </w:rPr>
      </w:pPr>
      <w:bookmarkStart w:id="163" w:name="_Toc228824041"/>
      <w:bookmarkStart w:id="164" w:name="_Toc228824162"/>
      <w:r>
        <w:rPr>
          <w:rFonts w:ascii="Times New Roman" w:eastAsia="宋体" w:hAnsi="Times New Roman"/>
        </w:rPr>
        <w:t xml:space="preserve">5.5 </w:t>
      </w:r>
      <w:r>
        <w:rPr>
          <w:rFonts w:ascii="Times New Roman" w:eastAsia="宋体" w:hAnsi="Times New Roman"/>
        </w:rPr>
        <w:t>团队联合评分与双路径段选择</w:t>
      </w:r>
      <w:bookmarkEnd w:id="163"/>
      <w:bookmarkEnd w:id="164"/>
    </w:p>
    <w:p w14:paraId="6F95AE18" w14:textId="77777777" w:rsidR="000D5918" w:rsidRDefault="002A1FA4">
      <w:pPr>
        <w:pStyle w:val="afa"/>
        <w:rPr>
          <w:rFonts w:hint="eastAsia"/>
        </w:rPr>
      </w:pPr>
      <w:bookmarkStart w:id="165" w:name="_Toc228824042"/>
      <w:bookmarkStart w:id="166" w:name="_Toc228824163"/>
      <w:r>
        <w:rPr>
          <w:rFonts w:ascii="Times New Roman" w:eastAsia="宋体" w:hAnsi="Times New Roman"/>
        </w:rPr>
        <w:t xml:space="preserve">5.5.1 </w:t>
      </w:r>
      <w:r>
        <w:rPr>
          <w:rFonts w:ascii="Times New Roman" w:eastAsia="宋体" w:hAnsi="Times New Roman"/>
        </w:rPr>
        <w:t>局部路径段得分的继承</w:t>
      </w:r>
      <w:bookmarkEnd w:id="165"/>
      <w:bookmarkEnd w:id="166"/>
    </w:p>
    <w:p w14:paraId="5C44BDE9" w14:textId="77777777" w:rsidR="000D5918" w:rsidRDefault="002A1FA4">
      <w:pPr>
        <w:ind w:firstLine="480"/>
      </w:pPr>
      <w:r>
        <w:rPr>
          <w:rFonts w:ascii="Times New Roman" w:hAnsi="Times New Roman"/>
        </w:rPr>
        <w:t>每艘艇局部路径段的基础得分来自第</w:t>
      </w:r>
      <w:r>
        <w:rPr>
          <w:rFonts w:ascii="Times New Roman" w:hAnsi="Times New Roman"/>
        </w:rPr>
        <w:t xml:space="preserve"> 4 </w:t>
      </w:r>
      <w:r>
        <w:rPr>
          <w:rFonts w:ascii="Times New Roman" w:hAnsi="Times New Roman"/>
        </w:rPr>
        <w:t>章单艇路径规划器。双艇方法不重新定义单艇路径段评分，而是将第</w:t>
      </w:r>
      <w:r>
        <w:rPr>
          <w:rFonts w:ascii="Times New Roman" w:hAnsi="Times New Roman"/>
        </w:rPr>
        <w:t xml:space="preserve"> 4 </w:t>
      </w:r>
      <w:r>
        <w:rPr>
          <w:rFonts w:ascii="Times New Roman" w:hAnsi="Times New Roman"/>
        </w:rPr>
        <w:t>章得到的</w:t>
      </w:r>
      <w:r>
        <w:rPr>
          <w:rFonts w:ascii="Times New Roman" w:hAnsi="Times New Roman"/>
        </w:rPr>
        <w:t xml:space="preserve"> total_score </w:t>
      </w:r>
      <w:r>
        <w:rPr>
          <w:rFonts w:ascii="Times New Roman" w:hAnsi="Times New Roman"/>
        </w:rPr>
        <w:t>作为局部路径收益。对第</w:t>
      </w:r>
      <w:r>
        <w:rPr>
          <w:rFonts w:ascii="Times New Roman" w:hAnsi="Times New Roman"/>
        </w:rPr>
        <w:t xml:space="preserve"> i </w:t>
      </w:r>
      <w:r>
        <w:rPr>
          <w:rFonts w:ascii="Times New Roman" w:hAnsi="Times New Roman"/>
        </w:rPr>
        <w:t>艘艇，该局部得分可概括为：</w:t>
      </w:r>
    </w:p>
    <w:p w14:paraId="543682C3"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6.5</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 xml:space="preserve"> + 2.0</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- 0.35</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rPr>
          <w:rFonts w:ascii="宋体" w:hAnsi="宋体" w:cs="宋体"/>
          <w:sz w:val="21"/>
          <w:szCs w:val="21"/>
        </w:rPr>
        <w:tab/>
      </w:r>
      <w:r>
        <w:rPr>
          <w:rFonts w:ascii="宋体" w:hAnsi="宋体" w:cs="宋体"/>
          <w:sz w:val="21"/>
          <w:szCs w:val="21"/>
        </w:rPr>
        <w:t>（</w:t>
      </w:r>
      <w:r>
        <w:rPr>
          <w:rFonts w:ascii="宋体" w:hAnsi="宋体" w:cs="宋体"/>
          <w:sz w:val="21"/>
          <w:szCs w:val="21"/>
        </w:rPr>
        <w:t>67</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67</w:instrText>
      </w:r>
      <w:r>
        <w:rPr>
          <w:vanish/>
        </w:rPr>
        <w:instrText>）</w:instrText>
      </w:r>
      <w:r>
        <w:rPr>
          <w:vanish/>
        </w:rPr>
        <w:instrText xml:space="preserve">" \f E \l 1 </w:instrText>
      </w:r>
      <w:r>
        <w:rPr>
          <w:vanish/>
        </w:rPr>
        <w:fldChar w:fldCharType="end"/>
      </w:r>
    </w:p>
    <w:p w14:paraId="4A435AFD" w14:textId="77777777" w:rsidR="000D5918" w:rsidRDefault="002A1FA4">
      <w:pPr>
        <w:ind w:firstLine="480"/>
      </w:pPr>
      <w:r>
        <w:rPr>
          <w:rFonts w:ascii="Times New Roman" w:hAnsi="Times New Roman"/>
        </w:rPr>
        <w:t>其中，</w:t>
      </w:r>
      <w:r>
        <w:rPr>
          <w:rFonts w:ascii="Times New Roman" w:hAnsi="Times New Roman"/>
        </w:rPr>
        <w:t xml:space="preserve">G_i </w:t>
      </w:r>
      <w:r>
        <w:rPr>
          <w:rFonts w:ascii="Times New Roman" w:hAnsi="Times New Roman"/>
        </w:rPr>
        <w:t>表示综合信息价值覆盖收益，</w:t>
      </w:r>
      <w:r>
        <w:rPr>
          <w:rFonts w:ascii="Times New Roman" w:hAnsi="Times New Roman"/>
        </w:rPr>
        <w:t xml:space="preserve">B_i </w:t>
      </w:r>
      <w:r>
        <w:rPr>
          <w:rFonts w:ascii="Times New Roman" w:hAnsi="Times New Roman"/>
        </w:rPr>
        <w:t>表示观测刷新收益，</w:t>
      </w:r>
      <w:r>
        <w:rPr>
          <w:rFonts w:ascii="Times New Roman" w:hAnsi="Times New Roman"/>
        </w:rPr>
        <w:t xml:space="preserve">C_i </w:t>
      </w:r>
      <w:r>
        <w:rPr>
          <w:rFonts w:ascii="Times New Roman" w:hAnsi="Times New Roman"/>
        </w:rPr>
        <w:t>表示执行代价，</w:t>
      </w:r>
      <w:r>
        <w:rPr>
          <w:rFonts w:ascii="Times New Roman" w:hAnsi="Times New Roman"/>
        </w:rPr>
        <w:t xml:space="preserve">U_i </w:t>
      </w:r>
      <w:r>
        <w:rPr>
          <w:rFonts w:ascii="Times New Roman" w:hAnsi="Times New Roman"/>
        </w:rPr>
        <w:t>表示掉头惩罚。由于软责任区已经通过</w:t>
      </w:r>
      <w:r>
        <w:rPr>
          <w:rFonts w:ascii="Times New Roman" w:hAnsi="Times New Roman"/>
        </w:rPr>
        <w:t xml:space="preserve"> per-USV </w:t>
      </w:r>
      <w:r>
        <w:rPr>
          <w:rFonts w:ascii="Times New Roman" w:hAnsi="Times New Roman"/>
        </w:rPr>
        <w:t>综合信息价值场偏置进入局部规划输入，因此该局部得分已经反映了责任区</w:t>
      </w:r>
      <w:r>
        <w:rPr>
          <w:rFonts w:ascii="Times New Roman" w:hAnsi="Times New Roman"/>
        </w:rPr>
        <w:t xml:space="preserve"> ranking bias </w:t>
      </w:r>
      <w:r>
        <w:rPr>
          <w:rFonts w:ascii="Times New Roman" w:hAnsi="Times New Roman"/>
        </w:rPr>
        <w:t>对路径选择的影响。</w:t>
      </w:r>
    </w:p>
    <w:p w14:paraId="1506882F" w14:textId="77777777" w:rsidR="000D5918" w:rsidRDefault="002A1FA4">
      <w:pPr>
        <w:pStyle w:val="afa"/>
        <w:rPr>
          <w:rFonts w:hint="eastAsia"/>
        </w:rPr>
      </w:pPr>
      <w:bookmarkStart w:id="167" w:name="_Toc228824043"/>
      <w:bookmarkStart w:id="168" w:name="_Toc228824164"/>
      <w:r>
        <w:rPr>
          <w:rFonts w:ascii="Times New Roman" w:eastAsia="宋体" w:hAnsi="Times New Roman"/>
        </w:rPr>
        <w:t xml:space="preserve">5.5.2 overlap penalty </w:t>
      </w:r>
      <w:r>
        <w:rPr>
          <w:rFonts w:ascii="Times New Roman" w:eastAsia="宋体" w:hAnsi="Times New Roman"/>
        </w:rPr>
        <w:t>与重复覆盖抑制</w:t>
      </w:r>
      <w:bookmarkEnd w:id="167"/>
      <w:bookmarkEnd w:id="168"/>
    </w:p>
    <w:p w14:paraId="36A3389C" w14:textId="77777777" w:rsidR="000D5918" w:rsidRDefault="002A1FA4">
      <w:pPr>
        <w:ind w:firstLine="480"/>
      </w:pPr>
      <w:r>
        <w:rPr>
          <w:rFonts w:ascii="Times New Roman" w:hAnsi="Times New Roman"/>
        </w:rPr>
        <w:t>为了避免两艇重复观察同一区域，团队分配层对每艘艇的路径段计算覆盖重叠比例。设</w:t>
      </w:r>
      <w:r>
        <w:rPr>
          <w:rFonts w:ascii="Times New Roman" w:hAnsi="Times New Roman"/>
        </w:rPr>
        <w:t xml:space="preserve"> V_i </w:t>
      </w:r>
      <w:r>
        <w:rPr>
          <w:rFonts w:ascii="Times New Roman" w:hAnsi="Times New Roman"/>
        </w:rPr>
        <w:t>为第</w:t>
      </w:r>
      <w:r>
        <w:rPr>
          <w:rFonts w:ascii="Times New Roman" w:hAnsi="Times New Roman"/>
        </w:rPr>
        <w:t xml:space="preserve"> i </w:t>
      </w:r>
      <w:r>
        <w:rPr>
          <w:rFonts w:ascii="Times New Roman" w:hAnsi="Times New Roman"/>
        </w:rPr>
        <w:t>艘艇路径段的可见区域，</w:t>
      </w:r>
      <w:r>
        <w:rPr>
          <w:rFonts w:ascii="Times New Roman" w:hAnsi="Times New Roman"/>
        </w:rPr>
        <w:t xml:space="preserve">A_i </w:t>
      </w:r>
      <w:r>
        <w:rPr>
          <w:rFonts w:ascii="Times New Roman" w:hAnsi="Times New Roman"/>
        </w:rPr>
        <w:t>为在该艇之前已经分配的可见区域集合，则：</w:t>
      </w:r>
    </w:p>
    <w:p w14:paraId="2EBF81BA"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 </m:t>
        </m:r>
        <m:r>
          <w:rPr>
            <w:rFonts w:ascii="Cambria Math" w:hAnsi="Cambria Math"/>
          </w:rPr>
          <m:t>max</m:t>
        </m:r>
        <m:r>
          <w:rPr>
            <w:rFonts w:ascii="Cambria Math" w:hAnsi="Cambria Math"/>
          </w:rPr>
          <m:t>(1,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68</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68</w:instrText>
      </w:r>
      <w:r>
        <w:rPr>
          <w:vanish/>
        </w:rPr>
        <w:instrText>）</w:instrText>
      </w:r>
      <w:r>
        <w:rPr>
          <w:vanish/>
        </w:rPr>
        <w:instrText xml:space="preserve">" \f E \l 1 </w:instrText>
      </w:r>
      <w:r>
        <w:rPr>
          <w:vanish/>
        </w:rPr>
        <w:fldChar w:fldCharType="end"/>
      </w:r>
    </w:p>
    <w:p w14:paraId="03E09A3C" w14:textId="77777777" w:rsidR="000D5918" w:rsidRDefault="002A1FA4">
      <w:pPr>
        <w:ind w:firstLine="480"/>
      </w:pPr>
      <w:r>
        <w:rPr>
          <w:rFonts w:ascii="Times New Roman" w:hAnsi="Times New Roman"/>
        </w:rPr>
        <w:lastRenderedPageBreak/>
        <w:t>对应的重复覆盖惩罚为：</w:t>
      </w:r>
    </w:p>
    <w:p w14:paraId="5A89A538" w14:textId="77777777" w:rsidR="000D5918" w:rsidRDefault="002A1FA4">
      <w:pPr>
        <w:tabs>
          <w:tab w:val="center" w:pos="4153"/>
          <w:tab w:val="right" w:pos="8306"/>
        </w:tabs>
        <w:jc w:val="left"/>
      </w:pPr>
      <w:r>
        <w:tab/>
      </w:r>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rPr>
          <w:rFonts w:ascii="宋体" w:hAnsi="宋体" w:cs="宋体"/>
          <w:sz w:val="21"/>
          <w:szCs w:val="21"/>
        </w:rPr>
        <w:tab/>
      </w:r>
      <w:r>
        <w:rPr>
          <w:rFonts w:ascii="宋体" w:hAnsi="宋体" w:cs="宋体"/>
          <w:sz w:val="21"/>
          <w:szCs w:val="21"/>
        </w:rPr>
        <w:t>（</w:t>
      </w:r>
      <w:r>
        <w:rPr>
          <w:rFonts w:ascii="宋体" w:hAnsi="宋体" w:cs="宋体"/>
          <w:sz w:val="21"/>
          <w:szCs w:val="21"/>
        </w:rPr>
        <w:t>69</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69</w:instrText>
      </w:r>
      <w:r>
        <w:rPr>
          <w:vanish/>
        </w:rPr>
        <w:instrText>）</w:instrText>
      </w:r>
      <w:r>
        <w:rPr>
          <w:vanish/>
        </w:rPr>
        <w:instrText xml:space="preserve">" \f E \l 1 </w:instrText>
      </w:r>
      <w:r>
        <w:rPr>
          <w:vanish/>
        </w:rPr>
        <w:fldChar w:fldCharType="end"/>
      </w:r>
    </w:p>
    <w:p w14:paraId="6D9442BD" w14:textId="77777777" w:rsidR="000D5918" w:rsidRDefault="002A1FA4">
      <w:pPr>
        <w:ind w:firstLine="480"/>
      </w:pPr>
      <w:r>
        <w:rPr>
          <w:rFonts w:ascii="Times New Roman" w:hAnsi="Times New Roman"/>
        </w:rPr>
        <w:t>对于某一规划顺序中的第一艘艇，</w:t>
      </w:r>
      <w:r>
        <w:rPr>
          <w:rFonts w:ascii="Times New Roman" w:hAnsi="Times New Roman"/>
        </w:rPr>
        <w:t xml:space="preserve">accumulated_visible </w:t>
      </w:r>
      <w:r>
        <w:rPr>
          <w:rFonts w:ascii="Times New Roman" w:hAnsi="Times New Roman"/>
        </w:rPr>
        <w:t>初始为空，因此其</w:t>
      </w:r>
      <w:r>
        <w:rPr>
          <w:rFonts w:ascii="Times New Roman" w:hAnsi="Times New Roman"/>
        </w:rPr>
        <w:t xml:space="preserve"> overlap penalty </w:t>
      </w:r>
      <w:r>
        <w:rPr>
          <w:rFonts w:ascii="Times New Roman" w:hAnsi="Times New Roman"/>
        </w:rPr>
        <w:t>通常为</w:t>
      </w:r>
      <w:r>
        <w:rPr>
          <w:rFonts w:ascii="Times New Roman" w:hAnsi="Times New Roman"/>
        </w:rPr>
        <w:t xml:space="preserve"> 0</w:t>
      </w:r>
      <w:r>
        <w:rPr>
          <w:rFonts w:ascii="Times New Roman" w:hAnsi="Times New Roman"/>
        </w:rPr>
        <w:t>。后规</w:t>
      </w:r>
      <w:r>
        <w:rPr>
          <w:rFonts w:ascii="Times New Roman" w:hAnsi="Times New Roman"/>
        </w:rPr>
        <w:t>划艇若仍然覆盖前一艇已经计划观察的区域，则会在团队评分中被扣分。</w:t>
      </w:r>
    </w:p>
    <w:p w14:paraId="6BD12DFD" w14:textId="77777777" w:rsidR="000D5918" w:rsidRDefault="002A1FA4">
      <w:pPr>
        <w:pStyle w:val="afa"/>
        <w:rPr>
          <w:rFonts w:hint="eastAsia"/>
        </w:rPr>
      </w:pPr>
      <w:bookmarkStart w:id="169" w:name="_Toc228824044"/>
      <w:bookmarkStart w:id="170" w:name="_Toc228824165"/>
      <w:r>
        <w:rPr>
          <w:rFonts w:ascii="Times New Roman" w:eastAsia="宋体" w:hAnsi="Times New Roman"/>
        </w:rPr>
        <w:t xml:space="preserve">5.5.3 same-viewpoint penalty </w:t>
      </w:r>
      <w:r>
        <w:rPr>
          <w:rFonts w:ascii="Times New Roman" w:eastAsia="宋体" w:hAnsi="Times New Roman"/>
        </w:rPr>
        <w:t>与同视点冲突抑制</w:t>
      </w:r>
      <w:bookmarkEnd w:id="169"/>
      <w:bookmarkEnd w:id="170"/>
    </w:p>
    <w:p w14:paraId="52DE4150" w14:textId="77777777" w:rsidR="000D5918" w:rsidRDefault="002A1FA4">
      <w:pPr>
        <w:ind w:firstLine="480"/>
      </w:pPr>
      <w:r>
        <w:rPr>
          <w:rFonts w:ascii="Times New Roman" w:hAnsi="Times New Roman"/>
        </w:rPr>
        <w:t>除了覆盖区域重复外，两艇还可能选择同一个</w:t>
      </w:r>
      <w:r>
        <w:rPr>
          <w:rFonts w:ascii="Times New Roman" w:hAnsi="Times New Roman"/>
        </w:rPr>
        <w:t xml:space="preserve"> viewpoint</w:t>
      </w:r>
      <w:r>
        <w:rPr>
          <w:rFonts w:ascii="Times New Roman" w:hAnsi="Times New Roman"/>
        </w:rPr>
        <w:t>。即使两条路径段并不完全相同，同视点选择仍然表示两艇观测目标过度集中。因此，当两艇最终选中的</w:t>
      </w:r>
      <w:r>
        <w:rPr>
          <w:rFonts w:ascii="Times New Roman" w:hAnsi="Times New Roman"/>
        </w:rPr>
        <w:t xml:space="preserve"> viewpoint </w:t>
      </w:r>
      <w:r>
        <w:rPr>
          <w:rFonts w:ascii="Times New Roman" w:hAnsi="Times New Roman"/>
        </w:rPr>
        <w:t>相同时，团队评分额外扣除</w:t>
      </w:r>
      <w:r>
        <w:rPr>
          <w:rFonts w:ascii="Times New Roman" w:hAnsi="Times New Roman"/>
        </w:rPr>
        <w:t xml:space="preserve"> same-viewpoint penalty</w:t>
      </w:r>
      <w:r>
        <w:rPr>
          <w:rFonts w:ascii="Times New Roman" w:hAnsi="Times New Roman"/>
        </w:rPr>
        <w:t>。当前主线中该惩罚可表示为：</w:t>
      </w:r>
    </w:p>
    <w:p w14:paraId="337C8463"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m:t>
        </m:r>
        <m:r>
          <w:rPr>
            <w:rFonts w:ascii="Cambria Math" w:hAnsi="Cambria Math"/>
          </w:rPr>
          <m:t>if</m:t>
        </m:r>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0,  </m:t>
        </m:r>
        <m:r>
          <w:rPr>
            <w:rFonts w:ascii="Cambria Math" w:hAnsi="Cambria Math"/>
          </w:rPr>
          <m:t>ot</m:t>
        </m:r>
        <m:r>
          <w:rPr>
            <w:rFonts w:ascii="Cambria Math" w:hAnsi="Cambria Math"/>
          </w:rPr>
          <m:t>h</m:t>
        </m:r>
        <m:r>
          <w:rPr>
            <w:rFonts w:ascii="Cambria Math" w:hAnsi="Cambria Math"/>
          </w:rPr>
          <m:t>erwise</m:t>
        </m:r>
      </m:oMath>
      <w:r>
        <w:rPr>
          <w:rFonts w:ascii="宋体" w:hAnsi="宋体" w:cs="宋体"/>
          <w:sz w:val="21"/>
          <w:szCs w:val="21"/>
        </w:rPr>
        <w:tab/>
      </w:r>
      <w:r>
        <w:rPr>
          <w:rFonts w:ascii="宋体" w:hAnsi="宋体" w:cs="宋体"/>
          <w:sz w:val="21"/>
          <w:szCs w:val="21"/>
        </w:rPr>
        <w:t>（</w:t>
      </w:r>
      <w:r>
        <w:rPr>
          <w:rFonts w:ascii="宋体" w:hAnsi="宋体" w:cs="宋体"/>
          <w:sz w:val="21"/>
          <w:szCs w:val="21"/>
        </w:rPr>
        <w:t>70</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70</w:instrText>
      </w:r>
      <w:r>
        <w:rPr>
          <w:vanish/>
        </w:rPr>
        <w:instrText>）</w:instrText>
      </w:r>
      <w:r>
        <w:rPr>
          <w:vanish/>
        </w:rPr>
        <w:instrText xml:space="preserve">" \f E \l 1 </w:instrText>
      </w:r>
      <w:r>
        <w:rPr>
          <w:vanish/>
        </w:rPr>
        <w:fldChar w:fldCharType="end"/>
      </w:r>
    </w:p>
    <w:p w14:paraId="4AEF9A23" w14:textId="77777777" w:rsidR="000D5918" w:rsidRDefault="002A1FA4">
      <w:pPr>
        <w:pStyle w:val="afa"/>
        <w:rPr>
          <w:rFonts w:hint="eastAsia"/>
        </w:rPr>
      </w:pPr>
      <w:bookmarkStart w:id="171" w:name="_Toc228824045"/>
      <w:bookmarkStart w:id="172" w:name="_Toc228824166"/>
      <w:r>
        <w:rPr>
          <w:rFonts w:ascii="Times New Roman" w:eastAsia="宋体" w:hAnsi="Times New Roman"/>
        </w:rPr>
        <w:t xml:space="preserve">5.5.4 joint_assignment_score </w:t>
      </w:r>
      <w:r>
        <w:rPr>
          <w:rFonts w:ascii="Times New Roman" w:eastAsia="宋体" w:hAnsi="Times New Roman"/>
        </w:rPr>
        <w:t>与最优双路径段选择</w:t>
      </w:r>
      <w:bookmarkEnd w:id="171"/>
      <w:bookmarkEnd w:id="172"/>
    </w:p>
    <w:p w14:paraId="64F91830" w14:textId="77777777" w:rsidR="000D5918" w:rsidRDefault="002A1FA4">
      <w:pPr>
        <w:ind w:firstLine="480"/>
      </w:pPr>
      <w:r>
        <w:rPr>
          <w:rFonts w:ascii="Times New Roman" w:hAnsi="Times New Roman"/>
        </w:rPr>
        <w:t>当前主线中，团队联合评分由两艇局部路径段得分、覆盖重叠惩罚和同视点惩罚组成。对某个规划顺序</w:t>
      </w:r>
      <w:r>
        <w:rPr>
          <w:rFonts w:ascii="Times New Roman" w:hAnsi="Times New Roman"/>
        </w:rPr>
        <w:t xml:space="preserve"> o</w:t>
      </w:r>
      <w:r>
        <w:rPr>
          <w:rFonts w:ascii="Times New Roman" w:hAnsi="Times New Roman"/>
        </w:rPr>
        <w:t>，其团队评分为：</w:t>
      </w:r>
    </w:p>
    <w:p w14:paraId="4321E3B8" w14:textId="77777777" w:rsidR="000D5918" w:rsidRDefault="002A1FA4">
      <w:pPr>
        <w:tabs>
          <w:tab w:val="center" w:pos="4153"/>
          <w:tab w:val="right" w:pos="8306"/>
        </w:tabs>
        <w:jc w:val="left"/>
      </w:pPr>
      <w:r>
        <w:tab/>
      </w:r>
      <m:oMath>
        <m:r>
          <w:rPr>
            <w:rFonts w:ascii="Cambria Math" w:hAnsi="Cambria Math"/>
          </w:rPr>
          <m:t>J</m:t>
        </m:r>
        <m:r>
          <w:rPr>
            <w:rFonts w:ascii="Cambria Math" w:hAnsi="Cambria Math"/>
          </w:rPr>
          <m:t>(</m:t>
        </m:r>
        <m:r>
          <w:rPr>
            <w:rFonts w:ascii="Cambria Math" w:hAnsi="Cambria Math"/>
          </w:rPr>
          <m:t>o</m:t>
        </m:r>
        <m:r>
          <w:rPr>
            <w:rFonts w:ascii="Cambria Math" w:hAnsi="Cambria Math"/>
          </w:rPr>
          <m:t xml:space="preserve">) = </m:t>
        </m:r>
        <m:r>
          <w:rPr>
            <w:rFonts w:ascii="Cambria Math" w:hAnsi="Cambria Math"/>
          </w:rPr>
          <m:t>Σ</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m:t>
        </m:r>
        <m:r>
          <w:rPr>
            <w:rFonts w:ascii="Cambria Math" w:hAnsi="Cambria Math"/>
          </w:rPr>
          <m:t>i</m:t>
        </m:r>
        <m:r>
          <w:rPr>
            <w:rFonts w:ascii="Cambria Math" w:hAnsi="Cambria Math"/>
          </w:rPr>
          <m:t xml:space="preserve"> ∈ {0,1}</m:t>
        </m:r>
      </m:oMath>
      <w:r>
        <w:rPr>
          <w:rFonts w:ascii="宋体" w:hAnsi="宋体" w:cs="宋体"/>
          <w:sz w:val="21"/>
          <w:szCs w:val="21"/>
        </w:rPr>
        <w:tab/>
      </w:r>
      <w:r>
        <w:rPr>
          <w:rFonts w:ascii="宋体" w:hAnsi="宋体" w:cs="宋体"/>
          <w:sz w:val="21"/>
          <w:szCs w:val="21"/>
        </w:rPr>
        <w:t>（</w:t>
      </w:r>
      <w:r>
        <w:rPr>
          <w:rFonts w:ascii="宋体" w:hAnsi="宋体" w:cs="宋体"/>
          <w:sz w:val="21"/>
          <w:szCs w:val="21"/>
        </w:rPr>
        <w:t>71</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71</w:instrText>
      </w:r>
      <w:r>
        <w:rPr>
          <w:vanish/>
        </w:rPr>
        <w:instrText>）</w:instrText>
      </w:r>
      <w:r>
        <w:rPr>
          <w:vanish/>
        </w:rPr>
        <w:instrText xml:space="preserve">" \f E \l 1 </w:instrText>
      </w:r>
      <w:r>
        <w:rPr>
          <w:vanish/>
        </w:rPr>
        <w:fldChar w:fldCharType="end"/>
      </w:r>
    </w:p>
    <w:p w14:paraId="0629F478" w14:textId="77777777" w:rsidR="000D5918" w:rsidRDefault="002A1FA4">
      <w:pPr>
        <w:ind w:firstLine="480"/>
      </w:pPr>
      <w:r>
        <w:rPr>
          <w:rFonts w:ascii="Times New Roman" w:hAnsi="Times New Roman"/>
        </w:rPr>
        <w:t>系统分别计算</w:t>
      </w:r>
      <w:r>
        <w:rPr>
          <w:rFonts w:ascii="Times New Roman" w:hAnsi="Times New Roman"/>
        </w:rPr>
        <w:t xml:space="preserve"> ordering=(0,1) </w:t>
      </w:r>
      <w:r>
        <w:rPr>
          <w:rFonts w:ascii="Times New Roman" w:hAnsi="Times New Roman"/>
        </w:rPr>
        <w:t>与</w:t>
      </w:r>
      <w:r>
        <w:rPr>
          <w:rFonts w:ascii="Times New Roman" w:hAnsi="Times New Roman"/>
        </w:rPr>
        <w:t xml:space="preserve"> ordering=(1,0) </w:t>
      </w:r>
      <w:r>
        <w:rPr>
          <w:rFonts w:ascii="Times New Roman" w:hAnsi="Times New Roman"/>
        </w:rPr>
        <w:t>对应的</w:t>
      </w:r>
      <w:r>
        <w:rPr>
          <w:rFonts w:ascii="Times New Roman" w:hAnsi="Times New Roman"/>
        </w:rPr>
        <w:t xml:space="preserve"> joint_assignment_score</w:t>
      </w:r>
      <w:r>
        <w:rPr>
          <w:rFonts w:ascii="Times New Roman" w:hAnsi="Times New Roman"/>
        </w:rPr>
        <w:t>，并选择得分最大的一组双路径段作为当前团队分配结果。责任区先验不再额外进入该团队评分，而只通过第</w:t>
      </w:r>
      <w:r>
        <w:rPr>
          <w:rFonts w:ascii="Times New Roman" w:hAnsi="Times New Roman"/>
        </w:rPr>
        <w:t xml:space="preserve"> 5.3 </w:t>
      </w:r>
      <w:r>
        <w:rPr>
          <w:rFonts w:ascii="Times New Roman" w:hAnsi="Times New Roman"/>
        </w:rPr>
        <w:t>节的</w:t>
      </w:r>
      <w:r>
        <w:rPr>
          <w:rFonts w:ascii="Times New Roman" w:hAnsi="Times New Roman"/>
        </w:rPr>
        <w:t xml:space="preserve"> per-USV </w:t>
      </w:r>
      <w:r>
        <w:rPr>
          <w:rFonts w:ascii="Times New Roman" w:hAnsi="Times New Roman"/>
        </w:rPr>
        <w:t>综合信息价值场偏置影响局部路径段选择。</w:t>
      </w:r>
    </w:p>
    <w:p w14:paraId="12946548" w14:textId="77777777" w:rsidR="000D5918" w:rsidRDefault="002A1FA4">
      <w:pPr>
        <w:pStyle w:val="af7"/>
        <w:rPr>
          <w:rFonts w:hAnsi="黑体" w:hint="eastAsia"/>
          <w:b/>
          <w:szCs w:val="28"/>
        </w:rPr>
      </w:pPr>
      <w:bookmarkStart w:id="173" w:name="_Toc228824046"/>
      <w:bookmarkStart w:id="174" w:name="_Toc228824167"/>
      <w:r>
        <w:rPr>
          <w:rFonts w:ascii="Times New Roman" w:eastAsia="宋体" w:hAnsi="Times New Roman"/>
        </w:rPr>
        <w:t xml:space="preserve">5.6 </w:t>
      </w:r>
      <w:r>
        <w:rPr>
          <w:rFonts w:ascii="Times New Roman" w:eastAsia="宋体" w:hAnsi="Times New Roman"/>
        </w:rPr>
        <w:t>艇间冲突安全执行机制</w:t>
      </w:r>
      <w:bookmarkEnd w:id="173"/>
      <w:bookmarkEnd w:id="174"/>
    </w:p>
    <w:p w14:paraId="61FE2BC8" w14:textId="77777777" w:rsidR="000D5918" w:rsidRDefault="002A1FA4">
      <w:pPr>
        <w:pStyle w:val="afa"/>
        <w:rPr>
          <w:rFonts w:hint="eastAsia"/>
        </w:rPr>
      </w:pPr>
      <w:bookmarkStart w:id="175" w:name="_Toc228824047"/>
      <w:bookmarkStart w:id="176" w:name="_Toc228824168"/>
      <w:r>
        <w:rPr>
          <w:rFonts w:ascii="Times New Roman" w:eastAsia="宋体" w:hAnsi="Times New Roman"/>
        </w:rPr>
        <w:t xml:space="preserve">5.6.1 </w:t>
      </w:r>
      <w:r>
        <w:rPr>
          <w:rFonts w:ascii="Times New Roman" w:eastAsia="宋体" w:hAnsi="Times New Roman"/>
        </w:rPr>
        <w:t>静态障碍安全层与艇间安全层</w:t>
      </w:r>
      <w:bookmarkEnd w:id="175"/>
      <w:bookmarkEnd w:id="176"/>
    </w:p>
    <w:p w14:paraId="6EE2936F" w14:textId="77777777" w:rsidR="000D5918" w:rsidRDefault="002A1FA4">
      <w:pPr>
        <w:ind w:firstLine="480"/>
      </w:pPr>
      <w:r>
        <w:rPr>
          <w:rFonts w:ascii="Times New Roman" w:hAnsi="Times New Roman"/>
        </w:rPr>
        <w:t>双艇协同不仅要减少重复覆盖，还需要保证两条路径段在执行时不会发生艇间冲突。本文需要区分两类安全层：</w:t>
      </w:r>
      <w:r>
        <w:rPr>
          <w:rFonts w:ascii="Times New Roman" w:hAnsi="Times New Roman"/>
        </w:rPr>
        <w:t xml:space="preserve">soft_clearance_astar_v1 </w:t>
      </w:r>
      <w:r>
        <w:rPr>
          <w:rFonts w:ascii="Times New Roman" w:hAnsi="Times New Roman"/>
        </w:rPr>
        <w:t>处理</w:t>
      </w:r>
      <w:r>
        <w:rPr>
          <w:rFonts w:ascii="Times New Roman" w:hAnsi="Times New Roman"/>
        </w:rPr>
        <w:t xml:space="preserve"> USV </w:t>
      </w:r>
      <w:r>
        <w:rPr>
          <w:rFonts w:ascii="Times New Roman" w:hAnsi="Times New Roman"/>
        </w:rPr>
        <w:t>与已知静态障碍之间的安全距离，属于路径生成中的静态环境安全约束；</w:t>
      </w:r>
      <w:r>
        <w:rPr>
          <w:rFonts w:ascii="Times New Roman" w:hAnsi="Times New Roman"/>
        </w:rPr>
        <w:t xml:space="preserve">reservation_v1 </w:t>
      </w:r>
      <w:r>
        <w:rPr>
          <w:rFonts w:ascii="Times New Roman" w:hAnsi="Times New Roman"/>
        </w:rPr>
        <w:t>处理两艘</w:t>
      </w:r>
      <w:r>
        <w:rPr>
          <w:rFonts w:ascii="Times New Roman" w:hAnsi="Times New Roman"/>
        </w:rPr>
        <w:t xml:space="preserve"> USV </w:t>
      </w:r>
      <w:r>
        <w:rPr>
          <w:rFonts w:ascii="Times New Roman" w:hAnsi="Times New Roman"/>
        </w:rPr>
        <w:t>之间的时空占用冲突，属于团队执行安全层。二者都不改变目标搜索信念。</w:t>
      </w:r>
    </w:p>
    <w:p w14:paraId="053F0C3A" w14:textId="77777777" w:rsidR="000D5918" w:rsidRDefault="002A1FA4">
      <w:pPr>
        <w:pStyle w:val="afa"/>
        <w:rPr>
          <w:rFonts w:hint="eastAsia"/>
        </w:rPr>
      </w:pPr>
      <w:bookmarkStart w:id="177" w:name="_Toc228824048"/>
      <w:bookmarkStart w:id="178" w:name="_Toc228824169"/>
      <w:r>
        <w:rPr>
          <w:rFonts w:ascii="Times New Roman" w:eastAsia="宋体" w:hAnsi="Times New Roman"/>
        </w:rPr>
        <w:t xml:space="preserve">5.6.2 reservation table </w:t>
      </w:r>
      <w:r>
        <w:rPr>
          <w:rFonts w:ascii="Times New Roman" w:eastAsia="宋体" w:hAnsi="Times New Roman"/>
        </w:rPr>
        <w:t>的基本思想</w:t>
      </w:r>
      <w:bookmarkEnd w:id="177"/>
      <w:bookmarkEnd w:id="178"/>
    </w:p>
    <w:p w14:paraId="5EC4CD22" w14:textId="77777777" w:rsidR="000D5918" w:rsidRDefault="002A1FA4">
      <w:pPr>
        <w:ind w:firstLine="480"/>
      </w:pPr>
      <w:r>
        <w:rPr>
          <w:rFonts w:ascii="Times New Roman" w:hAnsi="Times New Roman"/>
        </w:rPr>
        <w:t xml:space="preserve">reservation table </w:t>
      </w:r>
      <w:r>
        <w:rPr>
          <w:rFonts w:ascii="Times New Roman" w:hAnsi="Times New Roman"/>
        </w:rPr>
        <w:t>可以理解为对优先艇未来路径的时空预约。系统先将优先艇未来若干步要占用的格点、移动边以及周围安全邻域记录下来；另一艘艇在规划或重规划路径时读取该表，从而避免在同一时间进入相同位置、与优先艇对向换</w:t>
      </w:r>
      <w:r>
        <w:rPr>
          <w:rFonts w:ascii="Times New Roman" w:hAnsi="Times New Roman"/>
        </w:rPr>
        <w:lastRenderedPageBreak/>
        <w:t>位，或过近贴近通过。</w:t>
      </w:r>
    </w:p>
    <w:p w14:paraId="3EFE76CE" w14:textId="77777777" w:rsidR="000D5918" w:rsidRDefault="002A1FA4">
      <w:pPr>
        <w:ind w:firstLine="480"/>
      </w:pPr>
      <w:r>
        <w:rPr>
          <w:rFonts w:ascii="Times New Roman" w:hAnsi="Times New Roman"/>
        </w:rPr>
        <w:t xml:space="preserve">reservation table </w:t>
      </w:r>
      <w:r>
        <w:rPr>
          <w:rFonts w:ascii="Times New Roman" w:hAnsi="Times New Roman"/>
        </w:rPr>
        <w:t>包含三类主要信息：</w:t>
      </w:r>
      <w:r>
        <w:rPr>
          <w:rFonts w:ascii="Times New Roman" w:hAnsi="Times New Roman"/>
        </w:rPr>
        <w:t xml:space="preserve">occupied </w:t>
      </w:r>
      <w:r>
        <w:rPr>
          <w:rFonts w:ascii="Times New Roman" w:hAnsi="Times New Roman"/>
        </w:rPr>
        <w:t>表示优先艇在每个未来时间步占据的格子；</w:t>
      </w:r>
      <w:r>
        <w:rPr>
          <w:rFonts w:ascii="Times New Roman" w:hAnsi="Times New Roman"/>
        </w:rPr>
        <w:t xml:space="preserve">swap_edges </w:t>
      </w:r>
      <w:r>
        <w:rPr>
          <w:rFonts w:ascii="Times New Roman" w:hAnsi="Times New Roman"/>
        </w:rPr>
        <w:t>表示优先艇移动边的反向边，用于阻止两艇对向换位；</w:t>
      </w:r>
      <w:r>
        <w:rPr>
          <w:rFonts w:ascii="Times New Roman" w:hAnsi="Times New Roman"/>
        </w:rPr>
        <w:t xml:space="preserve">soft_halo </w:t>
      </w:r>
      <w:r>
        <w:rPr>
          <w:rFonts w:ascii="Times New Roman" w:hAnsi="Times New Roman"/>
        </w:rPr>
        <w:t>表示优先艇周围安全距离内的软代价区域，用于抑制近距离并行或贴近通过。</w:t>
      </w:r>
    </w:p>
    <w:p w14:paraId="4320946D" w14:textId="77777777" w:rsidR="000D5918" w:rsidRDefault="002A1FA4">
      <w:pPr>
        <w:pStyle w:val="afa"/>
        <w:rPr>
          <w:rFonts w:hint="eastAsia"/>
        </w:rPr>
      </w:pPr>
      <w:bookmarkStart w:id="179" w:name="_Toc228824049"/>
      <w:bookmarkStart w:id="180" w:name="_Toc228824170"/>
      <w:r>
        <w:rPr>
          <w:rFonts w:ascii="Times New Roman" w:eastAsia="宋体" w:hAnsi="Times New Roman"/>
        </w:rPr>
        <w:t xml:space="preserve">5.6.3 reservation-aware </w:t>
      </w:r>
      <w:r>
        <w:rPr>
          <w:rFonts w:ascii="Times New Roman" w:eastAsia="宋体" w:hAnsi="Times New Roman"/>
        </w:rPr>
        <w:t>路径生成与</w:t>
      </w:r>
      <w:r>
        <w:rPr>
          <w:rFonts w:ascii="Times New Roman" w:eastAsia="宋体" w:hAnsi="Times New Roman"/>
        </w:rPr>
        <w:t xml:space="preserve"> priority refinement</w:t>
      </w:r>
      <w:bookmarkEnd w:id="179"/>
      <w:bookmarkEnd w:id="180"/>
    </w:p>
    <w:p w14:paraId="53EB0066" w14:textId="77777777" w:rsidR="000D5918" w:rsidRDefault="002A1FA4">
      <w:pPr>
        <w:ind w:firstLine="480"/>
      </w:pPr>
      <w:r>
        <w:rPr>
          <w:rFonts w:ascii="Times New Roman" w:hAnsi="Times New Roman"/>
        </w:rPr>
        <w:t>当</w:t>
      </w:r>
      <w:r>
        <w:rPr>
          <w:rFonts w:ascii="Times New Roman" w:hAnsi="Times New Roman"/>
        </w:rPr>
        <w:t xml:space="preserve"> team_path_avoidance_mode=reservation_v1 </w:t>
      </w:r>
      <w:r>
        <w:rPr>
          <w:rFonts w:ascii="Times New Roman" w:hAnsi="Times New Roman"/>
        </w:rPr>
        <w:t>时，后规划艇在</w:t>
      </w:r>
      <w:r>
        <w:rPr>
          <w:rFonts w:ascii="Times New Roman" w:hAnsi="Times New Roman"/>
        </w:rPr>
        <w:t xml:space="preserve"> safe A* </w:t>
      </w:r>
      <w:r>
        <w:rPr>
          <w:rFonts w:ascii="Times New Roman" w:hAnsi="Times New Roman"/>
        </w:rPr>
        <w:t>中会读取优先艇的</w:t>
      </w:r>
      <w:r>
        <w:rPr>
          <w:rFonts w:ascii="Times New Roman" w:hAnsi="Times New Roman"/>
        </w:rPr>
        <w:t xml:space="preserve"> reservation table</w:t>
      </w:r>
      <w:r>
        <w:rPr>
          <w:rFonts w:ascii="Times New Roman" w:hAnsi="Times New Roman"/>
        </w:rPr>
        <w:t>。若某个候选动作会在同一时间步进入优先艇占据格，则该动作被禁止；若候选动作与优先艇形成换位，则同样被禁止；若候选动作进入</w:t>
      </w:r>
      <w:r>
        <w:rPr>
          <w:rFonts w:ascii="Times New Roman" w:hAnsi="Times New Roman"/>
        </w:rPr>
        <w:t xml:space="preserve"> soft_halo</w:t>
      </w:r>
      <w:r>
        <w:rPr>
          <w:rFonts w:ascii="Times New Roman" w:hAnsi="Times New Roman"/>
        </w:rPr>
        <w:t>，则不一定被禁止，但会增加路径代价。其代价形式可概括为：</w:t>
      </w:r>
    </w:p>
    <w:p w14:paraId="797B2AFC" w14:textId="77777777" w:rsidR="000D5918" w:rsidRDefault="002A1FA4">
      <w:pPr>
        <w:tabs>
          <w:tab w:val="center" w:pos="4153"/>
          <w:tab w:val="right" w:pos="8306"/>
        </w:tabs>
        <w:jc w:val="left"/>
      </w:pPr>
      <w:r>
        <w:tab/>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m:t>
        </m:r>
        <m:r>
          <w:rPr>
            <w:rFonts w:ascii="Cambria Math" w:hAnsi="Cambria Math"/>
          </w:rPr>
          <m:t>x</m:t>
        </m:r>
        <m:r>
          <w:rPr>
            <w:rFonts w:ascii="Cambria Math" w:hAnsi="Cambria Math"/>
          </w:rPr>
          <m:t xml:space="preserve"> → </m:t>
        </m:r>
        <m:r>
          <w:rPr>
            <w:rFonts w:ascii="Cambria Math" w:hAnsi="Cambria Math"/>
          </w:rPr>
          <m:t>y</m:t>
        </m:r>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m:t>
        </m:r>
        <m:r>
          <w:rPr>
            <w:rFonts w:ascii="Cambria Math" w:hAnsi="Cambria Math"/>
          </w:rPr>
          <m:t>t</m:t>
        </m:r>
        <m:r>
          <w:rPr>
            <w:rFonts w:ascii="Cambria Math" w:hAnsi="Cambria Math"/>
          </w:rPr>
          <m:t>,</m:t>
        </m:r>
        <m:r>
          <w:rPr>
            <w:rFonts w:ascii="Cambria Math" w:hAnsi="Cambria Math"/>
          </w:rPr>
          <m:t>y</m:t>
        </m:r>
        <m:r>
          <w:rPr>
            <w:rFonts w:ascii="Cambria Math" w:hAnsi="Cambria Math"/>
          </w:rPr>
          <m:t>)</m:t>
        </m:r>
      </m:oMath>
      <w:r>
        <w:rPr>
          <w:rFonts w:ascii="宋体" w:hAnsi="宋体" w:cs="宋体"/>
          <w:sz w:val="21"/>
          <w:szCs w:val="21"/>
        </w:rPr>
        <w:tab/>
      </w:r>
      <w:r>
        <w:rPr>
          <w:rFonts w:ascii="宋体" w:hAnsi="宋体" w:cs="宋体"/>
          <w:sz w:val="21"/>
          <w:szCs w:val="21"/>
        </w:rPr>
        <w:t>（</w:t>
      </w:r>
      <w:r>
        <w:rPr>
          <w:rFonts w:ascii="宋体" w:hAnsi="宋体" w:cs="宋体"/>
          <w:sz w:val="21"/>
          <w:szCs w:val="21"/>
        </w:rPr>
        <w:t>72</w:t>
      </w:r>
      <w:r>
        <w:rPr>
          <w:rFonts w:ascii="宋体" w:hAnsi="宋体" w:cs="宋体"/>
          <w:sz w:val="21"/>
          <w:szCs w:val="21"/>
        </w:rPr>
        <w:t>）</w:t>
      </w:r>
      <w:r>
        <w:rPr>
          <w:vanish/>
        </w:rPr>
        <w:fldChar w:fldCharType="begin"/>
      </w:r>
      <w:r>
        <w:rPr>
          <w:vanish/>
        </w:rPr>
        <w:instrText xml:space="preserve"> TC "</w:instrText>
      </w:r>
      <w:r>
        <w:rPr>
          <w:vanish/>
        </w:rPr>
        <w:instrText>公式（</w:instrText>
      </w:r>
      <w:r>
        <w:rPr>
          <w:vanish/>
        </w:rPr>
        <w:instrText>72</w:instrText>
      </w:r>
      <w:r>
        <w:rPr>
          <w:vanish/>
        </w:rPr>
        <w:instrText>）</w:instrText>
      </w:r>
      <w:r>
        <w:rPr>
          <w:vanish/>
        </w:rPr>
        <w:instrText xml:space="preserve">" \f E \l 1 </w:instrText>
      </w:r>
      <w:r>
        <w:rPr>
          <w:vanish/>
        </w:rPr>
        <w:fldChar w:fldCharType="end"/>
      </w:r>
    </w:p>
    <w:p w14:paraId="052CEEE6" w14:textId="77777777" w:rsidR="000D5918" w:rsidRDefault="002A1FA4">
      <w:pPr>
        <w:ind w:firstLine="480"/>
      </w:pPr>
      <w:r>
        <w:rPr>
          <w:rFonts w:ascii="Times New Roman" w:hAnsi="Times New Roman"/>
        </w:rPr>
        <w:t>在团队路径分配完成后，系统还会根据执行优先级整理</w:t>
      </w:r>
      <w:r>
        <w:rPr>
          <w:rFonts w:ascii="Times New Roman" w:hAnsi="Times New Roman"/>
        </w:rPr>
        <w:t xml:space="preserve"> reservation </w:t>
      </w:r>
      <w:r>
        <w:rPr>
          <w:rFonts w:ascii="Times New Roman" w:hAnsi="Times New Roman"/>
        </w:rPr>
        <w:t>关系。优先级由</w:t>
      </w:r>
      <w:r>
        <w:rPr>
          <w:rFonts w:ascii="Times New Roman" w:hAnsi="Times New Roman"/>
        </w:rPr>
        <w:t xml:space="preserve"> commit_remaining</w:t>
      </w:r>
      <w:r>
        <w:rPr>
          <w:rFonts w:ascii="Times New Roman" w:hAnsi="Times New Roman"/>
        </w:rPr>
        <w:t>、</w:t>
      </w:r>
      <w:r>
        <w:rPr>
          <w:rFonts w:ascii="Times New Roman" w:hAnsi="Times New Roman"/>
        </w:rPr>
        <w:t xml:space="preserve">adjusted_total_score </w:t>
      </w:r>
      <w:r>
        <w:rPr>
          <w:rFonts w:ascii="Times New Roman" w:hAnsi="Times New Roman"/>
        </w:rPr>
        <w:t>以及</w:t>
      </w:r>
      <w:r>
        <w:rPr>
          <w:rFonts w:ascii="Times New Roman" w:hAnsi="Times New Roman"/>
        </w:rPr>
        <w:t xml:space="preserve"> USV </w:t>
      </w:r>
      <w:r>
        <w:rPr>
          <w:rFonts w:ascii="Times New Roman" w:hAnsi="Times New Roman"/>
        </w:rPr>
        <w:t>编号共同决定。若团队评分选出的规划顺序与执行优先级一致，则直接采用该分配结果；若二者不一致，系统会进行</w:t>
      </w:r>
      <w:r>
        <w:rPr>
          <w:rFonts w:ascii="Times New Roman" w:hAnsi="Times New Roman"/>
        </w:rPr>
        <w:t xml:space="preserve"> reservation priority refinement</w:t>
      </w:r>
      <w:r>
        <w:rPr>
          <w:rFonts w:ascii="Times New Roman" w:hAnsi="Times New Roman"/>
        </w:rPr>
        <w:t>。其含义是：优先级高的艇保留原路径，并以其路径建立</w:t>
      </w:r>
      <w:r>
        <w:rPr>
          <w:rFonts w:ascii="Times New Roman" w:hAnsi="Times New Roman"/>
        </w:rPr>
        <w:t xml:space="preserve"> reservation table</w:t>
      </w:r>
      <w:r>
        <w:rPr>
          <w:rFonts w:ascii="Times New Roman" w:hAnsi="Times New Roman"/>
        </w:rPr>
        <w:t>；另一艇尽量保持原本选中的</w:t>
      </w:r>
      <w:r>
        <w:rPr>
          <w:rFonts w:ascii="Times New Roman" w:hAnsi="Times New Roman"/>
        </w:rPr>
        <w:t xml:space="preserve"> viewpoint</w:t>
      </w:r>
      <w:r>
        <w:rPr>
          <w:rFonts w:ascii="Times New Roman" w:hAnsi="Times New Roman"/>
        </w:rPr>
        <w:t>，但重新规划一条满足</w:t>
      </w:r>
      <w:r>
        <w:rPr>
          <w:rFonts w:ascii="Times New Roman" w:hAnsi="Times New Roman"/>
        </w:rPr>
        <w:t xml:space="preserve"> reservation </w:t>
      </w:r>
      <w:r>
        <w:rPr>
          <w:rFonts w:ascii="Times New Roman" w:hAnsi="Times New Roman"/>
        </w:rPr>
        <w:t>约束的安全路径。若固定视点重规划失败，则低优先级艇退化为等待。</w:t>
      </w:r>
    </w:p>
    <w:p w14:paraId="27D5B005" w14:textId="77777777" w:rsidR="000D5918" w:rsidRDefault="002A1FA4">
      <w:pPr>
        <w:pStyle w:val="afa"/>
        <w:rPr>
          <w:rFonts w:hint="eastAsia"/>
        </w:rPr>
      </w:pPr>
      <w:bookmarkStart w:id="181" w:name="_Toc228824050"/>
      <w:bookmarkStart w:id="182" w:name="_Toc228824171"/>
      <w:r>
        <w:rPr>
          <w:rFonts w:ascii="Times New Roman" w:eastAsia="宋体" w:hAnsi="Times New Roman"/>
        </w:rPr>
        <w:t xml:space="preserve">5.6.4 </w:t>
      </w:r>
      <w:r>
        <w:rPr>
          <w:rFonts w:ascii="Times New Roman" w:eastAsia="宋体" w:hAnsi="Times New Roman"/>
        </w:rPr>
        <w:t>执行前冲突检测与等待处理</w:t>
      </w:r>
      <w:bookmarkEnd w:id="181"/>
      <w:bookmarkEnd w:id="182"/>
    </w:p>
    <w:p w14:paraId="4BCE67B6" w14:textId="77777777" w:rsidR="000D5918" w:rsidRDefault="002A1FA4">
      <w:pPr>
        <w:ind w:firstLine="480"/>
      </w:pPr>
      <w:r>
        <w:rPr>
          <w:rFonts w:ascii="Times New Roman" w:hAnsi="Times New Roman"/>
        </w:rPr>
        <w:t>即使规划阶段已经使用</w:t>
      </w:r>
      <w:r>
        <w:rPr>
          <w:rFonts w:ascii="Times New Roman" w:hAnsi="Times New Roman"/>
        </w:rPr>
        <w:t xml:space="preserve"> reservation</w:t>
      </w:r>
      <w:r>
        <w:rPr>
          <w:rFonts w:ascii="Times New Roman" w:hAnsi="Times New Roman"/>
        </w:rPr>
        <w:t>，系统在真正执行下一格前仍会进行一次冲突检查。该检查只关注两艇即将执行的下一步动作，判断是否存在</w:t>
      </w:r>
      <w:r>
        <w:rPr>
          <w:rFonts w:ascii="Times New Roman" w:hAnsi="Times New Roman"/>
        </w:rPr>
        <w:t xml:space="preserve"> same-cell</w:t>
      </w:r>
      <w:r>
        <w:rPr>
          <w:rFonts w:ascii="Times New Roman" w:hAnsi="Times New Roman"/>
        </w:rPr>
        <w:t>、</w:t>
      </w:r>
      <w:r>
        <w:rPr>
          <w:rFonts w:ascii="Times New Roman" w:hAnsi="Times New Roman"/>
        </w:rPr>
        <w:t xml:space="preserve">swap </w:t>
      </w:r>
      <w:r>
        <w:rPr>
          <w:rFonts w:ascii="Times New Roman" w:hAnsi="Times New Roman"/>
        </w:rPr>
        <w:t>或</w:t>
      </w:r>
      <w:r>
        <w:rPr>
          <w:rFonts w:ascii="Times New Roman" w:hAnsi="Times New Roman"/>
        </w:rPr>
        <w:t xml:space="preserve"> near-neighbor </w:t>
      </w:r>
      <w:r>
        <w:rPr>
          <w:rFonts w:ascii="Times New Roman" w:hAnsi="Times New Roman"/>
        </w:rPr>
        <w:t>冲突。</w:t>
      </w:r>
      <w:r>
        <w:rPr>
          <w:rFonts w:ascii="Times New Roman" w:hAnsi="Times New Roman"/>
        </w:rPr>
        <w:t xml:space="preserve">same-cell </w:t>
      </w:r>
      <w:r>
        <w:rPr>
          <w:rFonts w:ascii="Times New Roman" w:hAnsi="Times New Roman"/>
        </w:rPr>
        <w:t>表示两艇下一步进入同一栅格；</w:t>
      </w:r>
      <w:r>
        <w:rPr>
          <w:rFonts w:ascii="Times New Roman" w:hAnsi="Times New Roman"/>
        </w:rPr>
        <w:t xml:space="preserve">swap </w:t>
      </w:r>
      <w:r>
        <w:rPr>
          <w:rFonts w:ascii="Times New Roman" w:hAnsi="Times New Roman"/>
        </w:rPr>
        <w:t>表示两艇下一步交换彼此当前位置；</w:t>
      </w:r>
      <w:r>
        <w:rPr>
          <w:rFonts w:ascii="Times New Roman" w:hAnsi="Times New Roman"/>
        </w:rPr>
        <w:t xml:space="preserve">near-neighbor </w:t>
      </w:r>
      <w:r>
        <w:rPr>
          <w:rFonts w:ascii="Times New Roman" w:hAnsi="Times New Roman"/>
        </w:rPr>
        <w:t>表示两艇下一步距离小于</w:t>
      </w:r>
      <w:r>
        <w:rPr>
          <w:rFonts w:ascii="Times New Roman" w:hAnsi="Times New Roman"/>
        </w:rPr>
        <w:t xml:space="preserve"> team_reservation_safety_distance_cells</w:t>
      </w:r>
      <w:r>
        <w:rPr>
          <w:rFonts w:ascii="Times New Roman" w:hAnsi="Times New Roman"/>
        </w:rPr>
        <w:t>，当前默认值为</w:t>
      </w:r>
      <w:r>
        <w:rPr>
          <w:rFonts w:ascii="Times New Roman" w:hAnsi="Times New Roman"/>
        </w:rPr>
        <w:t xml:space="preserve"> 1.5 cells</w:t>
      </w:r>
      <w:r>
        <w:rPr>
          <w:rFonts w:ascii="Times New Roman" w:hAnsi="Times New Roman"/>
        </w:rPr>
        <w:t>。</w:t>
      </w:r>
    </w:p>
    <w:p w14:paraId="486D9E4A" w14:textId="77777777" w:rsidR="000D5918" w:rsidRDefault="002A1FA4">
      <w:pPr>
        <w:ind w:firstLine="480"/>
      </w:pPr>
      <w:r>
        <w:rPr>
          <w:rFonts w:ascii="Times New Roman" w:hAnsi="Times New Roman"/>
        </w:rPr>
        <w:t>若发生</w:t>
      </w:r>
      <w:r>
        <w:rPr>
          <w:rFonts w:ascii="Times New Roman" w:hAnsi="Times New Roman"/>
        </w:rPr>
        <w:t xml:space="preserve"> swap</w:t>
      </w:r>
      <w:r>
        <w:rPr>
          <w:rFonts w:ascii="Times New Roman" w:hAnsi="Times New Roman"/>
        </w:rPr>
        <w:t>，系统令两艇均等待；若发生</w:t>
      </w:r>
      <w:r>
        <w:rPr>
          <w:rFonts w:ascii="Times New Roman" w:hAnsi="Times New Roman"/>
        </w:rPr>
        <w:t xml:space="preserve"> same-cell </w:t>
      </w:r>
      <w:r>
        <w:rPr>
          <w:rFonts w:ascii="Times New Roman" w:hAnsi="Times New Roman"/>
        </w:rPr>
        <w:t>或</w:t>
      </w:r>
      <w:r>
        <w:rPr>
          <w:rFonts w:ascii="Times New Roman" w:hAnsi="Times New Roman"/>
        </w:rPr>
        <w:t xml:space="preserve"> near-neighbor</w:t>
      </w:r>
      <w:r>
        <w:rPr>
          <w:rFonts w:ascii="Times New Roman" w:hAnsi="Times New Roman"/>
        </w:rPr>
        <w:t>，则低优先级艇等待。等待艇当前位置保持不变，</w:t>
      </w:r>
      <w:r>
        <w:rPr>
          <w:rFonts w:ascii="Times New Roman" w:hAnsi="Times New Roman"/>
        </w:rPr>
        <w:t xml:space="preserve">wait_count </w:t>
      </w:r>
      <w:r>
        <w:rPr>
          <w:rFonts w:ascii="Times New Roman" w:hAnsi="Times New Roman"/>
        </w:rPr>
        <w:t>增加，当前</w:t>
      </w:r>
      <w:r>
        <w:rPr>
          <w:rFonts w:ascii="Times New Roman" w:hAnsi="Times New Roman"/>
        </w:rPr>
        <w:t xml:space="preserve"> committed_segment </w:t>
      </w:r>
      <w:r>
        <w:rPr>
          <w:rFonts w:ascii="Times New Roman" w:hAnsi="Times New Roman"/>
        </w:rPr>
        <w:t>不向前推进。若某艇执行下一步时发现路径因地图约束失效，则系统会清空该路径段并在后续团队决策步重新分配路径。</w:t>
      </w:r>
    </w:p>
    <w:p w14:paraId="305E4950" w14:textId="77777777" w:rsidR="000D5918" w:rsidRDefault="002A1FA4">
      <w:pPr>
        <w:pStyle w:val="af7"/>
        <w:rPr>
          <w:rFonts w:hAnsi="黑体" w:hint="eastAsia"/>
          <w:b/>
          <w:szCs w:val="28"/>
        </w:rPr>
      </w:pPr>
      <w:bookmarkStart w:id="183" w:name="_Toc228824051"/>
      <w:bookmarkStart w:id="184" w:name="_Toc228824172"/>
      <w:r>
        <w:rPr>
          <w:rFonts w:ascii="Times New Roman" w:eastAsia="宋体" w:hAnsi="Times New Roman"/>
        </w:rPr>
        <w:t xml:space="preserve">5.7 </w:t>
      </w:r>
      <w:r>
        <w:rPr>
          <w:rFonts w:ascii="Times New Roman" w:eastAsia="宋体" w:hAnsi="Times New Roman"/>
        </w:rPr>
        <w:t>双艇协同搜索闭环流程与本章小结</w:t>
      </w:r>
      <w:bookmarkEnd w:id="183"/>
      <w:bookmarkEnd w:id="184"/>
    </w:p>
    <w:p w14:paraId="2C2F4008" w14:textId="77777777" w:rsidR="000D5918" w:rsidRDefault="002A1FA4">
      <w:pPr>
        <w:pStyle w:val="afa"/>
        <w:rPr>
          <w:rFonts w:hint="eastAsia"/>
        </w:rPr>
      </w:pPr>
      <w:bookmarkStart w:id="185" w:name="_Toc228824052"/>
      <w:bookmarkStart w:id="186" w:name="_Toc228824173"/>
      <w:r>
        <w:rPr>
          <w:rFonts w:ascii="Times New Roman" w:eastAsia="宋体" w:hAnsi="Times New Roman"/>
        </w:rPr>
        <w:t xml:space="preserve">5.7.1 </w:t>
      </w:r>
      <w:r>
        <w:rPr>
          <w:rFonts w:ascii="Times New Roman" w:eastAsia="宋体" w:hAnsi="Times New Roman"/>
        </w:rPr>
        <w:t>团队规划循环</w:t>
      </w:r>
      <w:bookmarkEnd w:id="185"/>
      <w:bookmarkEnd w:id="186"/>
    </w:p>
    <w:p w14:paraId="2BB82EB3" w14:textId="77777777" w:rsidR="000D5918" w:rsidRDefault="002A1FA4">
      <w:pPr>
        <w:ind w:firstLine="480"/>
      </w:pPr>
      <w:r>
        <w:rPr>
          <w:rFonts w:ascii="Times New Roman" w:hAnsi="Times New Roman"/>
        </w:rPr>
        <w:t>在每个团队决策步，系统首先根据当前共享状态预测目标</w:t>
      </w:r>
      <w:r>
        <w:rPr>
          <w:rFonts w:ascii="Times New Roman" w:hAnsi="Times New Roman"/>
        </w:rPr>
        <w:t xml:space="preserve"> intensity</w:t>
      </w:r>
      <w:r>
        <w:rPr>
          <w:rFonts w:ascii="Times New Roman" w:hAnsi="Times New Roman"/>
        </w:rPr>
        <w:t>，并结合</w:t>
      </w:r>
      <w:r>
        <w:rPr>
          <w:rFonts w:ascii="Times New Roman" w:hAnsi="Times New Roman"/>
        </w:rPr>
        <w:t xml:space="preserve"> </w:t>
      </w:r>
      <w:r>
        <w:rPr>
          <w:rFonts w:ascii="Times New Roman" w:hAnsi="Times New Roman"/>
        </w:rPr>
        <w:lastRenderedPageBreak/>
        <w:t xml:space="preserve">anomaly-aware GP clue </w:t>
      </w:r>
      <w:r>
        <w:rPr>
          <w:rFonts w:ascii="Times New Roman" w:hAnsi="Times New Roman"/>
        </w:rPr>
        <w:t>更新综合信息价值场。随后，系统分别为两艇构造</w:t>
      </w:r>
      <w:r>
        <w:rPr>
          <w:rFonts w:ascii="Times New Roman" w:hAnsi="Times New Roman"/>
        </w:rPr>
        <w:t xml:space="preserve"> responsibility-biased planner map</w:t>
      </w:r>
      <w:r>
        <w:rPr>
          <w:rFonts w:ascii="Times New Roman" w:hAnsi="Times New Roman"/>
        </w:rPr>
        <w:t>，并评估两个规划顺序。在每个顺序内部，前一艇规划完成后通过</w:t>
      </w:r>
      <w:r>
        <w:rPr>
          <w:rFonts w:ascii="Times New Roman" w:hAnsi="Times New Roman"/>
        </w:rPr>
        <w:t xml:space="preserve"> residual_map </w:t>
      </w:r>
      <w:r>
        <w:rPr>
          <w:rFonts w:ascii="Times New Roman" w:hAnsi="Times New Roman"/>
        </w:rPr>
        <w:t>扣除其可见区域，后一艇在剩余信息图上规划。最后，系统根据</w:t>
      </w:r>
      <w:r>
        <w:rPr>
          <w:rFonts w:ascii="Times New Roman" w:hAnsi="Times New Roman"/>
        </w:rPr>
        <w:t xml:space="preserve"> joint_assignment_score </w:t>
      </w:r>
      <w:r>
        <w:rPr>
          <w:rFonts w:ascii="Times New Roman" w:hAnsi="Times New Roman"/>
        </w:rPr>
        <w:t>选择当前团队路径分配方案。</w:t>
      </w:r>
    </w:p>
    <w:p w14:paraId="53E460EB" w14:textId="77777777" w:rsidR="000D5918" w:rsidRDefault="002A1FA4">
      <w:pPr>
        <w:pStyle w:val="afa"/>
        <w:rPr>
          <w:rFonts w:hint="eastAsia"/>
        </w:rPr>
      </w:pPr>
      <w:bookmarkStart w:id="187" w:name="_Toc228824053"/>
      <w:bookmarkStart w:id="188" w:name="_Toc228824174"/>
      <w:r>
        <w:rPr>
          <w:rFonts w:ascii="Times New Roman" w:eastAsia="宋体" w:hAnsi="Times New Roman"/>
        </w:rPr>
        <w:t xml:space="preserve">5.7.2 </w:t>
      </w:r>
      <w:r>
        <w:rPr>
          <w:rFonts w:ascii="Times New Roman" w:eastAsia="宋体" w:hAnsi="Times New Roman"/>
        </w:rPr>
        <w:t>同步执行与观测融合</w:t>
      </w:r>
      <w:bookmarkEnd w:id="187"/>
      <w:bookmarkEnd w:id="188"/>
    </w:p>
    <w:p w14:paraId="7B66F3AE" w14:textId="77777777" w:rsidR="000D5918" w:rsidRDefault="002A1FA4">
      <w:pPr>
        <w:ind w:firstLine="480"/>
      </w:pPr>
      <w:r>
        <w:rPr>
          <w:rFonts w:ascii="Times New Roman" w:hAnsi="Times New Roman"/>
        </w:rPr>
        <w:t>团队联合评分确定最终双路径段后，系统将两条</w:t>
      </w:r>
      <w:r>
        <w:rPr>
          <w:rFonts w:ascii="Times New Roman" w:hAnsi="Times New Roman"/>
        </w:rPr>
        <w:t xml:space="preserve"> segment_path </w:t>
      </w:r>
      <w:r>
        <w:rPr>
          <w:rFonts w:ascii="Times New Roman" w:hAnsi="Times New Roman"/>
        </w:rPr>
        <w:t>写入对应</w:t>
      </w:r>
      <w:r>
        <w:rPr>
          <w:rFonts w:ascii="Times New Roman" w:hAnsi="Times New Roman"/>
        </w:rPr>
        <w:t xml:space="preserve"> USV </w:t>
      </w:r>
      <w:r>
        <w:rPr>
          <w:rFonts w:ascii="Times New Roman" w:hAnsi="Times New Roman"/>
        </w:rPr>
        <w:t>的</w:t>
      </w:r>
      <w:r>
        <w:rPr>
          <w:rFonts w:ascii="Times New Roman" w:hAnsi="Times New Roman"/>
        </w:rPr>
        <w:t xml:space="preserve"> committed_segment</w:t>
      </w:r>
      <w:r>
        <w:rPr>
          <w:rFonts w:ascii="Times New Roman" w:hAnsi="Times New Roman"/>
        </w:rPr>
        <w:t>。执行前进行冲突安全检查；若无冲突，两艇同步执行各自路径段的下一格；若存在冲突，则按照第</w:t>
      </w:r>
      <w:r>
        <w:rPr>
          <w:rFonts w:ascii="Times New Roman" w:hAnsi="Times New Roman"/>
        </w:rPr>
        <w:t xml:space="preserve"> 5.6 </w:t>
      </w:r>
      <w:r>
        <w:rPr>
          <w:rFonts w:ascii="Times New Roman" w:hAnsi="Times New Roman"/>
        </w:rPr>
        <w:t>节规则执行等待或绕行。执行后，两艇观测区域共同用于刷新</w:t>
      </w:r>
      <w:r>
        <w:rPr>
          <w:rFonts w:ascii="Times New Roman" w:hAnsi="Times New Roman"/>
        </w:rPr>
        <w:t xml:space="preserve"> last_seen_step</w:t>
      </w:r>
      <w:r>
        <w:rPr>
          <w:rFonts w:ascii="Times New Roman" w:hAnsi="Times New Roman"/>
        </w:rPr>
        <w:t>、</w:t>
      </w:r>
      <w:r>
        <w:rPr>
          <w:rFonts w:ascii="Times New Roman" w:hAnsi="Times New Roman"/>
        </w:rPr>
        <w:t>staleness_map</w:t>
      </w:r>
      <w:r>
        <w:rPr>
          <w:rFonts w:ascii="Times New Roman" w:hAnsi="Times New Roman"/>
        </w:rPr>
        <w:t>、目标探测结果以及</w:t>
      </w:r>
      <w:r>
        <w:rPr>
          <w:rFonts w:ascii="Times New Roman" w:hAnsi="Times New Roman"/>
        </w:rPr>
        <w:t xml:space="preserve"> GP clue </w:t>
      </w:r>
      <w:r>
        <w:rPr>
          <w:rFonts w:ascii="Times New Roman" w:hAnsi="Times New Roman"/>
        </w:rPr>
        <w:t>观测集合。</w:t>
      </w:r>
    </w:p>
    <w:p w14:paraId="379F5206" w14:textId="77777777" w:rsidR="000D5918" w:rsidRDefault="002A1FA4">
      <w:pPr>
        <w:ind w:firstLine="480"/>
      </w:pPr>
      <w:r>
        <w:rPr>
          <w:rFonts w:ascii="Times New Roman" w:hAnsi="Times New Roman"/>
        </w:rPr>
        <w:t>双艇观测融合后，系统根据</w:t>
      </w:r>
      <w:r>
        <w:rPr>
          <w:rFonts w:ascii="Times New Roman" w:hAnsi="Times New Roman"/>
        </w:rPr>
        <w:t xml:space="preserve"> miss/hit </w:t>
      </w:r>
      <w:r>
        <w:rPr>
          <w:rFonts w:ascii="Times New Roman" w:hAnsi="Times New Roman"/>
        </w:rPr>
        <w:t>结果更新目标</w:t>
      </w:r>
      <w:r>
        <w:rPr>
          <w:rFonts w:ascii="Times New Roman" w:hAnsi="Times New Roman"/>
        </w:rPr>
        <w:t xml:space="preserve"> intensity</w:t>
      </w:r>
      <w:r>
        <w:rPr>
          <w:rFonts w:ascii="Times New Roman" w:hAnsi="Times New Roman"/>
        </w:rPr>
        <w:t>，并结合最新</w:t>
      </w:r>
      <w:r>
        <w:rPr>
          <w:rFonts w:ascii="Times New Roman" w:hAnsi="Times New Roman"/>
        </w:rPr>
        <w:t xml:space="preserve"> anomaly-aware GP clue </w:t>
      </w:r>
      <w:r>
        <w:rPr>
          <w:rFonts w:ascii="Times New Roman" w:hAnsi="Times New Roman"/>
        </w:rPr>
        <w:t>重新构造综合信息价值场。与单艇基于提交窗口触发重规划不同，双艇主线在每个团队决策步基于最新共享状态重新执行集中式路径段分配，以及时处理两艇之间的覆盖互补关系和路径冲突风险。</w:t>
      </w:r>
    </w:p>
    <w:p w14:paraId="761A74BC" w14:textId="77777777" w:rsidR="000D5918" w:rsidRDefault="002A1FA4">
      <w:pPr>
        <w:pStyle w:val="afa"/>
        <w:rPr>
          <w:rFonts w:hint="eastAsia"/>
        </w:rPr>
      </w:pPr>
      <w:bookmarkStart w:id="189" w:name="_Toc228824054"/>
      <w:bookmarkStart w:id="190" w:name="_Toc228824175"/>
      <w:r>
        <w:rPr>
          <w:rFonts w:ascii="Times New Roman" w:eastAsia="宋体" w:hAnsi="Times New Roman"/>
        </w:rPr>
        <w:t xml:space="preserve">5.7.3 </w:t>
      </w:r>
      <w:r>
        <w:rPr>
          <w:rFonts w:ascii="Times New Roman" w:eastAsia="宋体" w:hAnsi="Times New Roman"/>
        </w:rPr>
        <w:t>本章小结</w:t>
      </w:r>
      <w:bookmarkEnd w:id="189"/>
      <w:bookmarkEnd w:id="190"/>
    </w:p>
    <w:p w14:paraId="6FFD5837" w14:textId="77777777" w:rsidR="000D5918" w:rsidRDefault="002A1FA4">
      <w:pPr>
        <w:ind w:firstLine="480"/>
      </w:pPr>
      <w:r>
        <w:rPr>
          <w:rFonts w:ascii="Times New Roman" w:hAnsi="Times New Roman"/>
        </w:rPr>
        <w:t>本章先从多</w:t>
      </w:r>
      <w:r>
        <w:rPr>
          <w:rFonts w:ascii="Times New Roman" w:hAnsi="Times New Roman"/>
        </w:rPr>
        <w:t>USV</w:t>
      </w:r>
      <w:r>
        <w:rPr>
          <w:rFonts w:ascii="Times New Roman" w:hAnsi="Times New Roman"/>
        </w:rPr>
        <w:t>协同信息型路径规划的一般问题出发，说明多艇系统相对单艇系统新增的信息分配、重复覆盖和运动冲突问题；随后将研究对象收束为本文初步实现的双艇场景。本文双艇方法以中心化共享团队状态为基础，不引入通信受限分布式一致性或强化学习框架。</w:t>
      </w:r>
    </w:p>
    <w:p w14:paraId="652E2300" w14:textId="77777777" w:rsidR="000D5918" w:rsidRDefault="002A1FA4">
      <w:pPr>
        <w:ind w:firstLine="480"/>
      </w:pPr>
      <w:r>
        <w:rPr>
          <w:rFonts w:ascii="Times New Roman" w:hAnsi="Times New Roman"/>
        </w:rPr>
        <w:t>双艇协同的关键在于团队分配层和执行安全层：静态软责任区先验以</w:t>
      </w:r>
      <w:r>
        <w:rPr>
          <w:rFonts w:ascii="Times New Roman" w:hAnsi="Times New Roman"/>
        </w:rPr>
        <w:t xml:space="preserve"> per-USV </w:t>
      </w:r>
      <w:r>
        <w:rPr>
          <w:rFonts w:ascii="Times New Roman" w:hAnsi="Times New Roman"/>
        </w:rPr>
        <w:t>综合信息价值场偏置形式鼓励两艇自然分散；顺序分配式</w:t>
      </w:r>
      <w:r>
        <w:rPr>
          <w:rFonts w:ascii="Times New Roman" w:hAnsi="Times New Roman"/>
        </w:rPr>
        <w:t xml:space="preserve"> residual planning </w:t>
      </w:r>
      <w:r>
        <w:rPr>
          <w:rFonts w:ascii="Times New Roman" w:hAnsi="Times New Roman"/>
        </w:rPr>
        <w:t>降低后规划艇对已分配区域的重复关注；</w:t>
      </w:r>
      <w:r>
        <w:rPr>
          <w:rFonts w:ascii="Times New Roman" w:hAnsi="Times New Roman"/>
        </w:rPr>
        <w:t xml:space="preserve">overlap penalty </w:t>
      </w:r>
      <w:r>
        <w:rPr>
          <w:rFonts w:ascii="Times New Roman" w:hAnsi="Times New Roman"/>
        </w:rPr>
        <w:t>和</w:t>
      </w:r>
      <w:r>
        <w:rPr>
          <w:rFonts w:ascii="Times New Roman" w:hAnsi="Times New Roman"/>
        </w:rPr>
        <w:t xml:space="preserve"> same-viewpoint penalty </w:t>
      </w:r>
      <w:r>
        <w:rPr>
          <w:rFonts w:ascii="Times New Roman" w:hAnsi="Times New Roman"/>
        </w:rPr>
        <w:t>用于选择更互补的团队路径方案；</w:t>
      </w:r>
      <w:r>
        <w:rPr>
          <w:rFonts w:ascii="Times New Roman" w:hAnsi="Times New Roman"/>
        </w:rPr>
        <w:t xml:space="preserve">reservation-based </w:t>
      </w:r>
      <w:r>
        <w:rPr>
          <w:rFonts w:ascii="Times New Roman" w:hAnsi="Times New Roman"/>
        </w:rPr>
        <w:t>安全机制则保证两条路径段在执行过程中避免同格、换位和近邻冲突。</w:t>
      </w:r>
    </w:p>
    <w:p w14:paraId="36019BEE" w14:textId="77777777" w:rsidR="003F6C9F" w:rsidRDefault="002A1FA4">
      <w:pPr>
        <w:pStyle w:val="af6"/>
      </w:pPr>
      <w:bookmarkStart w:id="191" w:name="_Toc228824055"/>
      <w:bookmarkStart w:id="192" w:name="_Toc228824176"/>
      <w:r>
        <w:rPr>
          <w:rFonts w:eastAsia="??"/>
        </w:rPr>
        <w:t xml:space="preserve">6 </w:t>
      </w:r>
      <w:r>
        <w:rPr>
          <w:rFonts w:eastAsia="??"/>
        </w:rPr>
        <w:t>实验设计与结果分析</w:t>
      </w:r>
      <w:bookmarkEnd w:id="191"/>
      <w:bookmarkEnd w:id="192"/>
    </w:p>
    <w:p w14:paraId="76C7C6A2" w14:textId="77777777" w:rsidR="003F6C9F" w:rsidRDefault="002A1FA4">
      <w:pPr>
        <w:ind w:firstLine="480"/>
      </w:pPr>
      <w:r>
        <w:rPr>
          <w:rFonts w:ascii="Times New Roman" w:eastAsia="??" w:hAnsi="Times New Roman"/>
        </w:rPr>
        <w:t>本章围绕已知静态障碍地图下的海上可疑目标搜索任务，设计用于验证单</w:t>
      </w:r>
      <w:r>
        <w:rPr>
          <w:rFonts w:ascii="Times New Roman" w:eastAsia="??" w:hAnsi="Times New Roman"/>
        </w:rPr>
        <w:t xml:space="preserve"> USV </w:t>
      </w:r>
      <w:r>
        <w:rPr>
          <w:rFonts w:ascii="Times New Roman" w:eastAsia="??" w:hAnsi="Times New Roman"/>
        </w:rPr>
        <w:t>信息驱动搜索基线、双</w:t>
      </w:r>
      <w:r>
        <w:rPr>
          <w:rFonts w:ascii="Times New Roman" w:eastAsia="??" w:hAnsi="Times New Roman"/>
        </w:rPr>
        <w:t xml:space="preserve"> USV </w:t>
      </w:r>
      <w:r>
        <w:rPr>
          <w:rFonts w:ascii="Times New Roman" w:eastAsia="??" w:hAnsi="Times New Roman"/>
        </w:rPr>
        <w:t>协同搜索机制以及</w:t>
      </w:r>
      <w:r>
        <w:rPr>
          <w:rFonts w:ascii="Times New Roman" w:eastAsia="??" w:hAnsi="Times New Roman"/>
        </w:rPr>
        <w:t xml:space="preserve"> anomaly-aware acquisition </w:t>
      </w:r>
      <w:r>
        <w:rPr>
          <w:rFonts w:ascii="Times New Roman" w:eastAsia="??" w:hAnsi="Times New Roman"/>
        </w:rPr>
        <w:t>作用的实验方案。实验分析以第</w:t>
      </w:r>
      <w:r>
        <w:rPr>
          <w:rFonts w:ascii="Times New Roman" w:eastAsia="??" w:hAnsi="Times New Roman"/>
        </w:rPr>
        <w:t xml:space="preserve"> 3 </w:t>
      </w:r>
      <w:r>
        <w:rPr>
          <w:rFonts w:ascii="Times New Roman" w:eastAsia="??" w:hAnsi="Times New Roman"/>
        </w:rPr>
        <w:t>章建立的场模型、第</w:t>
      </w:r>
      <w:r>
        <w:rPr>
          <w:rFonts w:ascii="Times New Roman" w:eastAsia="??" w:hAnsi="Times New Roman"/>
        </w:rPr>
        <w:t xml:space="preserve"> 4 </w:t>
      </w:r>
      <w:r>
        <w:rPr>
          <w:rFonts w:ascii="Times New Roman" w:eastAsia="??" w:hAnsi="Times New Roman"/>
        </w:rPr>
        <w:t>章单艇路径规划方法和第</w:t>
      </w:r>
      <w:r>
        <w:rPr>
          <w:rFonts w:ascii="Times New Roman" w:eastAsia="??" w:hAnsi="Times New Roman"/>
        </w:rPr>
        <w:t xml:space="preserve"> 5 </w:t>
      </w:r>
      <w:r>
        <w:rPr>
          <w:rFonts w:ascii="Times New Roman" w:eastAsia="??" w:hAnsi="Times New Roman"/>
        </w:rPr>
        <w:t>章双艇协同决策方法为基础，所有实验结论均应以运行时</w:t>
      </w:r>
      <w:r>
        <w:rPr>
          <w:rFonts w:ascii="Times New Roman" w:eastAsia="??" w:hAnsi="Times New Roman"/>
        </w:rPr>
        <w:t xml:space="preserve"> summary</w:t>
      </w:r>
      <w:r>
        <w:rPr>
          <w:rFonts w:ascii="Times New Roman" w:eastAsia="??" w:hAnsi="Times New Roman"/>
        </w:rPr>
        <w:t>、</w:t>
      </w:r>
      <w:r>
        <w:rPr>
          <w:rFonts w:ascii="Times New Roman" w:eastAsia="??" w:hAnsi="Times New Roman"/>
        </w:rPr>
        <w:t xml:space="preserve">trace </w:t>
      </w:r>
      <w:r>
        <w:rPr>
          <w:rFonts w:ascii="Times New Roman" w:eastAsia="??" w:hAnsi="Times New Roman"/>
        </w:rPr>
        <w:t>和可视化结果为依据。</w:t>
      </w:r>
    </w:p>
    <w:p w14:paraId="691C3880" w14:textId="77777777" w:rsidR="003F6C9F" w:rsidRDefault="002A1FA4">
      <w:pPr>
        <w:ind w:firstLine="480"/>
      </w:pPr>
      <w:r>
        <w:rPr>
          <w:rFonts w:ascii="Times New Roman" w:hAnsi="Times New Roman"/>
        </w:rPr>
        <w:lastRenderedPageBreak/>
        <w:t>需要说明的是，本章实验结果按当前主线逐步写入。第</w:t>
      </w:r>
      <w:r>
        <w:rPr>
          <w:rFonts w:ascii="Times New Roman" w:hAnsi="Times New Roman"/>
        </w:rPr>
        <w:t xml:space="preserve"> 6.2 </w:t>
      </w:r>
      <w:r>
        <w:rPr>
          <w:rFonts w:ascii="Times New Roman" w:hAnsi="Times New Roman"/>
        </w:rPr>
        <w:t>节已经基于最新运行结果给出单</w:t>
      </w:r>
      <w:r>
        <w:rPr>
          <w:rFonts w:ascii="Times New Roman" w:hAnsi="Times New Roman"/>
        </w:rPr>
        <w:t xml:space="preserve"> USV </w:t>
      </w:r>
      <w:r>
        <w:rPr>
          <w:rFonts w:ascii="Times New Roman" w:hAnsi="Times New Roman"/>
        </w:rPr>
        <w:t>已知地图搜索基线及目标运动鲁棒性分析；双</w:t>
      </w:r>
      <w:r>
        <w:rPr>
          <w:rFonts w:ascii="Times New Roman" w:hAnsi="Times New Roman"/>
        </w:rPr>
        <w:t xml:space="preserve"> USV </w:t>
      </w:r>
      <w:r>
        <w:rPr>
          <w:rFonts w:ascii="Times New Roman" w:hAnsi="Times New Roman"/>
        </w:rPr>
        <w:t>对比实验和</w:t>
      </w:r>
      <w:r>
        <w:rPr>
          <w:rFonts w:ascii="Times New Roman" w:hAnsi="Times New Roman"/>
        </w:rPr>
        <w:t xml:space="preserve"> anomaly-aware acquisition </w:t>
      </w:r>
      <w:r>
        <w:rPr>
          <w:rFonts w:ascii="Times New Roman" w:hAnsi="Times New Roman"/>
        </w:rPr>
        <w:t>消融实验的数值结论应继续使用同一批结果目录或后续补充实验进行汇总。</w:t>
      </w:r>
    </w:p>
    <w:p w14:paraId="7AB065E1" w14:textId="77777777" w:rsidR="003F6C9F" w:rsidRDefault="002A1FA4">
      <w:pPr>
        <w:pStyle w:val="af7"/>
        <w:rPr>
          <w:rFonts w:hint="eastAsia"/>
        </w:rPr>
      </w:pPr>
      <w:bookmarkStart w:id="193" w:name="_Toc228824056"/>
      <w:bookmarkStart w:id="194" w:name="_Toc228824177"/>
      <w:r>
        <w:rPr>
          <w:rFonts w:ascii="Times New Roman" w:eastAsia="??" w:hAnsi="Times New Roman"/>
        </w:rPr>
        <w:t xml:space="preserve">6.1 </w:t>
      </w:r>
      <w:r>
        <w:rPr>
          <w:rFonts w:ascii="Times New Roman" w:eastAsia="??" w:hAnsi="Times New Roman"/>
        </w:rPr>
        <w:t>实验设置</w:t>
      </w:r>
      <w:bookmarkEnd w:id="193"/>
      <w:bookmarkEnd w:id="194"/>
    </w:p>
    <w:p w14:paraId="5C4171B5" w14:textId="77777777" w:rsidR="003F6C9F" w:rsidRDefault="002A1FA4">
      <w:pPr>
        <w:pStyle w:val="afa"/>
        <w:rPr>
          <w:rFonts w:hint="eastAsia"/>
        </w:rPr>
      </w:pPr>
      <w:bookmarkStart w:id="195" w:name="_Toc228824057"/>
      <w:bookmarkStart w:id="196" w:name="_Toc228824178"/>
      <w:r>
        <w:rPr>
          <w:rFonts w:ascii="Times New Roman" w:eastAsia="??" w:hAnsi="Times New Roman"/>
        </w:rPr>
        <w:t xml:space="preserve">6.1.1 </w:t>
      </w:r>
      <w:r>
        <w:rPr>
          <w:rFonts w:ascii="Times New Roman" w:eastAsia="??" w:hAnsi="Times New Roman"/>
        </w:rPr>
        <w:t>仿真环境与地图设置</w:t>
      </w:r>
      <w:bookmarkEnd w:id="195"/>
      <w:bookmarkEnd w:id="196"/>
    </w:p>
    <w:p w14:paraId="55B40817" w14:textId="77777777" w:rsidR="003F6C9F" w:rsidRDefault="002A1FA4">
      <w:pPr>
        <w:ind w:firstLine="480"/>
      </w:pPr>
      <w:r>
        <w:rPr>
          <w:rFonts w:ascii="Times New Roman" w:eastAsia="??" w:hAnsi="Times New Roman"/>
        </w:rPr>
        <w:t>实验在二维栅格化海域仿真环境中进行。地图由自由水域与静态障碍物组成，</w:t>
      </w:r>
      <w:r>
        <w:rPr>
          <w:rFonts w:ascii="Times New Roman" w:eastAsia="??" w:hAnsi="Times New Roman"/>
        </w:rPr>
        <w:t xml:space="preserve">USV </w:t>
      </w:r>
      <w:r>
        <w:rPr>
          <w:rFonts w:ascii="Times New Roman" w:eastAsia="??" w:hAnsi="Times New Roman"/>
        </w:rPr>
        <w:t>只能在自由栅格中运动，障碍物在整个实验过程中保持不变。本文研究对象为</w:t>
      </w:r>
      <w:r>
        <w:rPr>
          <w:rFonts w:ascii="Times New Roman" w:eastAsia="??" w:hAnsi="Times New Roman"/>
        </w:rPr>
        <w:t xml:space="preserve"> known static map </w:t>
      </w:r>
      <w:r>
        <w:rPr>
          <w:rFonts w:ascii="Times New Roman" w:eastAsia="??" w:hAnsi="Times New Roman"/>
        </w:rPr>
        <w:t>条件，因此规划器在路径生成阶段可以使用完整的静态障碍地图，但目标位置和线索状态对规划器仍然未知。</w:t>
      </w:r>
    </w:p>
    <w:p w14:paraId="76A7444D" w14:textId="77777777" w:rsidR="003F6C9F" w:rsidRDefault="002A1FA4">
      <w:pPr>
        <w:ind w:firstLine="480"/>
      </w:pPr>
      <w:r>
        <w:rPr>
          <w:rFonts w:ascii="Times New Roman" w:eastAsia="??" w:hAnsi="Times New Roman"/>
        </w:rPr>
        <w:t>为考察不同海域结构对搜索策略的影响，实验地图选取</w:t>
      </w:r>
      <w:r>
        <w:rPr>
          <w:rFonts w:ascii="Times New Roman" w:eastAsia="??" w:hAnsi="Times New Roman"/>
        </w:rPr>
        <w:t xml:space="preserve"> open_water</w:t>
      </w:r>
      <w:r>
        <w:rPr>
          <w:rFonts w:ascii="Times New Roman" w:eastAsia="??" w:hAnsi="Times New Roman"/>
        </w:rPr>
        <w:t>、</w:t>
      </w:r>
      <w:r>
        <w:rPr>
          <w:rFonts w:ascii="Times New Roman" w:eastAsia="??" w:hAnsi="Times New Roman"/>
        </w:rPr>
        <w:t xml:space="preserve">harbor_cove </w:t>
      </w:r>
      <w:r>
        <w:rPr>
          <w:rFonts w:ascii="Times New Roman" w:eastAsia="??" w:hAnsi="Times New Roman"/>
        </w:rPr>
        <w:t>和</w:t>
      </w:r>
      <w:r>
        <w:rPr>
          <w:rFonts w:ascii="Times New Roman" w:eastAsia="??" w:hAnsi="Times New Roman"/>
        </w:rPr>
        <w:t xml:space="preserve"> peninsula_passage </w:t>
      </w:r>
      <w:r>
        <w:rPr>
          <w:rFonts w:ascii="Times New Roman" w:eastAsia="??" w:hAnsi="Times New Roman"/>
        </w:rPr>
        <w:t>三类典型场景。</w:t>
      </w:r>
      <w:r>
        <w:rPr>
          <w:rFonts w:ascii="Times New Roman" w:eastAsia="??" w:hAnsi="Times New Roman"/>
        </w:rPr>
        <w:t xml:space="preserve">open_water </w:t>
      </w:r>
      <w:r>
        <w:rPr>
          <w:rFonts w:ascii="Times New Roman" w:eastAsia="??" w:hAnsi="Times New Roman"/>
        </w:rPr>
        <w:t>主要用于观察少障碍条件下的信息驱动搜索行为；</w:t>
      </w:r>
      <w:r>
        <w:rPr>
          <w:rFonts w:ascii="Times New Roman" w:eastAsia="??" w:hAnsi="Times New Roman"/>
        </w:rPr>
        <w:t xml:space="preserve">harbor_cove </w:t>
      </w:r>
      <w:r>
        <w:rPr>
          <w:rFonts w:ascii="Times New Roman" w:eastAsia="??" w:hAnsi="Times New Roman"/>
        </w:rPr>
        <w:t>具有凹形港湾结构，能够检验避障路径生成与热点观测之间的耦合；</w:t>
      </w:r>
      <w:r>
        <w:rPr>
          <w:rFonts w:ascii="Times New Roman" w:eastAsia="??" w:hAnsi="Times New Roman"/>
        </w:rPr>
        <w:t xml:space="preserve">peninsula_passage </w:t>
      </w:r>
      <w:r>
        <w:rPr>
          <w:rFonts w:ascii="Times New Roman" w:eastAsia="??" w:hAnsi="Times New Roman"/>
        </w:rPr>
        <w:t>包含半岛和通道结构，适合分析狭窄通路、绕行代价和多艇分工对搜索效率的影响。</w:t>
      </w:r>
    </w:p>
    <w:p w14:paraId="09F43809" w14:textId="77777777" w:rsidR="003F6C9F" w:rsidRDefault="002A1FA4">
      <w:pPr>
        <w:ind w:firstLine="480"/>
      </w:pPr>
      <w:r>
        <w:rPr>
          <w:rFonts w:ascii="Times New Roman" w:eastAsia="??" w:hAnsi="Times New Roman"/>
        </w:rPr>
        <w:t>仿真中的空间分辨率、传感器半径、最大仿真步数、随机种子集合以及地图尺寸应在正式实验脚本中保持一致。当前主线配置中，传感器半径按</w:t>
      </w:r>
      <w:r>
        <w:rPr>
          <w:rFonts w:ascii="Times New Roman" w:eastAsia="??" w:hAnsi="Times New Roman"/>
        </w:rPr>
        <w:t xml:space="preserve"> 25 m </w:t>
      </w:r>
      <w:r>
        <w:rPr>
          <w:rFonts w:ascii="Times New Roman" w:eastAsia="??" w:hAnsi="Times New Roman"/>
        </w:rPr>
        <w:t>设置，栅格分辨率按</w:t>
      </w:r>
      <w:r>
        <w:rPr>
          <w:rFonts w:ascii="Times New Roman" w:eastAsia="??" w:hAnsi="Times New Roman"/>
        </w:rPr>
        <w:t xml:space="preserve"> 5 m </w:t>
      </w:r>
      <w:r>
        <w:rPr>
          <w:rFonts w:ascii="Times New Roman" w:eastAsia="??" w:hAnsi="Times New Roman"/>
        </w:rPr>
        <w:t>设置；若后续采用</w:t>
      </w:r>
      <w:r>
        <w:rPr>
          <w:rFonts w:ascii="Times New Roman" w:eastAsia="??" w:hAnsi="Times New Roman"/>
        </w:rPr>
        <w:t xml:space="preserve"> large-grid </w:t>
      </w:r>
      <w:r>
        <w:rPr>
          <w:rFonts w:ascii="Times New Roman" w:eastAsia="??" w:hAnsi="Times New Roman"/>
        </w:rPr>
        <w:t>配置，应在实验表格中同步标明对应地图尺寸和固定起点。</w:t>
      </w:r>
    </w:p>
    <w:p w14:paraId="791660B2" w14:textId="77777777" w:rsidR="003F6C9F" w:rsidRDefault="002A1FA4">
      <w:pPr>
        <w:pStyle w:val="afa"/>
        <w:rPr>
          <w:rFonts w:hint="eastAsia"/>
        </w:rPr>
      </w:pPr>
      <w:bookmarkStart w:id="197" w:name="_Toc228824058"/>
      <w:bookmarkStart w:id="198" w:name="_Toc228824179"/>
      <w:r>
        <w:rPr>
          <w:rFonts w:ascii="Times New Roman" w:eastAsia="??" w:hAnsi="Times New Roman"/>
        </w:rPr>
        <w:t xml:space="preserve">6.1.2 </w:t>
      </w:r>
      <w:r>
        <w:rPr>
          <w:rFonts w:ascii="Times New Roman" w:eastAsia="??" w:hAnsi="Times New Roman"/>
        </w:rPr>
        <w:t>目标与线索场设置</w:t>
      </w:r>
      <w:bookmarkEnd w:id="197"/>
      <w:bookmarkEnd w:id="198"/>
    </w:p>
    <w:p w14:paraId="6A888C0A" w14:textId="77777777" w:rsidR="003F6C9F" w:rsidRDefault="002A1FA4">
      <w:pPr>
        <w:ind w:firstLine="480"/>
      </w:pPr>
      <w:r>
        <w:rPr>
          <w:rFonts w:ascii="Times New Roman" w:eastAsia="??" w:hAnsi="Times New Roman"/>
        </w:rPr>
        <w:t>实验目标为海域中的可疑目标。目标真实位置不直接暴露给搜索策略，</w:t>
      </w:r>
      <w:r>
        <w:rPr>
          <w:rFonts w:ascii="Times New Roman" w:eastAsia="??" w:hAnsi="Times New Roman"/>
        </w:rPr>
        <w:t xml:space="preserve">USV </w:t>
      </w:r>
      <w:r>
        <w:rPr>
          <w:rFonts w:ascii="Times New Roman" w:eastAsia="??" w:hAnsi="Times New Roman"/>
        </w:rPr>
        <w:t>只能通过传感器探测结果和线索观测逐步更新对目标状态的判断。目标数量默认设置为</w:t>
      </w:r>
      <w:r>
        <w:rPr>
          <w:rFonts w:ascii="Times New Roman" w:eastAsia="??" w:hAnsi="Times New Roman"/>
        </w:rPr>
        <w:t xml:space="preserve"> 3 </w:t>
      </w:r>
      <w:r>
        <w:rPr>
          <w:rFonts w:ascii="Times New Roman" w:eastAsia="??" w:hAnsi="Times New Roman"/>
        </w:rPr>
        <w:t>个，并采用上界式目标数量设定，以保证算法面对的是未知目标状态而不是已知目标列表。</w:t>
      </w:r>
    </w:p>
    <w:p w14:paraId="137153BF" w14:textId="77777777" w:rsidR="003F6C9F" w:rsidRDefault="002A1FA4">
      <w:pPr>
        <w:ind w:firstLine="480"/>
      </w:pPr>
      <w:r>
        <w:rPr>
          <w:rFonts w:ascii="Times New Roman" w:eastAsia="??" w:hAnsi="Times New Roman"/>
        </w:rPr>
        <w:t>目标运动模式包括</w:t>
      </w:r>
      <w:r>
        <w:rPr>
          <w:rFonts w:ascii="Times New Roman" w:eastAsia="??" w:hAnsi="Times New Roman"/>
        </w:rPr>
        <w:t xml:space="preserve"> static </w:t>
      </w:r>
      <w:r>
        <w:rPr>
          <w:rFonts w:ascii="Times New Roman" w:eastAsia="??" w:hAnsi="Times New Roman"/>
        </w:rPr>
        <w:t>和</w:t>
      </w:r>
      <w:r>
        <w:rPr>
          <w:rFonts w:ascii="Times New Roman" w:eastAsia="??" w:hAnsi="Times New Roman"/>
        </w:rPr>
        <w:t xml:space="preserve"> random_walk </w:t>
      </w:r>
      <w:r>
        <w:rPr>
          <w:rFonts w:ascii="Times New Roman" w:eastAsia="??" w:hAnsi="Times New Roman"/>
        </w:rPr>
        <w:t>两类。主线搜索实验主要关注</w:t>
      </w:r>
      <w:r>
        <w:rPr>
          <w:rFonts w:ascii="Times New Roman" w:eastAsia="??" w:hAnsi="Times New Roman"/>
        </w:rPr>
        <w:t xml:space="preserve"> random_walk </w:t>
      </w:r>
      <w:r>
        <w:rPr>
          <w:rFonts w:ascii="Times New Roman" w:eastAsia="??" w:hAnsi="Times New Roman"/>
        </w:rPr>
        <w:t>模式下的动态目标搜索效果；</w:t>
      </w:r>
      <w:r>
        <w:rPr>
          <w:rFonts w:ascii="Times New Roman" w:eastAsia="??" w:hAnsi="Times New Roman"/>
        </w:rPr>
        <w:t xml:space="preserve">anomaly-aware acquisition </w:t>
      </w:r>
      <w:r>
        <w:rPr>
          <w:rFonts w:ascii="Times New Roman" w:eastAsia="??" w:hAnsi="Times New Roman"/>
        </w:rPr>
        <w:t>消融实验中同时比较</w:t>
      </w:r>
      <w:r>
        <w:rPr>
          <w:rFonts w:ascii="Times New Roman" w:eastAsia="??" w:hAnsi="Times New Roman"/>
        </w:rPr>
        <w:t xml:space="preserve"> static </w:t>
      </w:r>
      <w:r>
        <w:rPr>
          <w:rFonts w:ascii="Times New Roman" w:eastAsia="??" w:hAnsi="Times New Roman"/>
        </w:rPr>
        <w:t>与</w:t>
      </w:r>
      <w:r>
        <w:rPr>
          <w:rFonts w:ascii="Times New Roman" w:eastAsia="??" w:hAnsi="Times New Roman"/>
        </w:rPr>
        <w:t xml:space="preserve"> random_walk</w:t>
      </w:r>
      <w:r>
        <w:rPr>
          <w:rFonts w:ascii="Times New Roman" w:eastAsia="??" w:hAnsi="Times New Roman"/>
        </w:rPr>
        <w:t>，以分析目标运动性对上尾异常线索加权策略的影响。</w:t>
      </w:r>
    </w:p>
    <w:p w14:paraId="7DA68061" w14:textId="77777777" w:rsidR="003F6C9F" w:rsidRDefault="002A1FA4">
      <w:pPr>
        <w:ind w:firstLine="480"/>
      </w:pPr>
      <w:r>
        <w:rPr>
          <w:rFonts w:ascii="Times New Roman" w:eastAsia="??" w:hAnsi="Times New Roman"/>
        </w:rPr>
        <w:t>线索场由目标诱导的弱观测生成，并通过高斯过程模型形成</w:t>
      </w:r>
      <w:r>
        <w:rPr>
          <w:rFonts w:ascii="Times New Roman" w:eastAsia="??" w:hAnsi="Times New Roman"/>
        </w:rPr>
        <w:t xml:space="preserve"> GP clue </w:t>
      </w:r>
      <w:r>
        <w:rPr>
          <w:rFonts w:ascii="Times New Roman" w:eastAsia="??" w:hAnsi="Times New Roman"/>
        </w:rPr>
        <w:t>场。本文主线使用</w:t>
      </w:r>
      <w:r>
        <w:rPr>
          <w:rFonts w:ascii="Times New Roman" w:eastAsia="??" w:hAnsi="Times New Roman"/>
        </w:rPr>
        <w:t xml:space="preserve"> anomaly-aware clue </w:t>
      </w:r>
      <w:r>
        <w:rPr>
          <w:rFonts w:ascii="Times New Roman" w:eastAsia="??" w:hAnsi="Times New Roman"/>
        </w:rPr>
        <w:t>作为搜索线索建模方式，同时结合</w:t>
      </w:r>
      <w:r>
        <w:rPr>
          <w:rFonts w:ascii="Times New Roman" w:eastAsia="??" w:hAnsi="Times New Roman"/>
        </w:rPr>
        <w:t xml:space="preserve"> target intensity </w:t>
      </w:r>
      <w:r>
        <w:rPr>
          <w:rFonts w:ascii="Times New Roman" w:eastAsia="??" w:hAnsi="Times New Roman"/>
        </w:rPr>
        <w:t>和</w:t>
      </w:r>
      <w:r>
        <w:rPr>
          <w:rFonts w:ascii="Times New Roman" w:eastAsia="??" w:hAnsi="Times New Roman"/>
        </w:rPr>
        <w:t xml:space="preserve"> recency / staleness </w:t>
      </w:r>
      <w:r>
        <w:rPr>
          <w:rFonts w:ascii="Times New Roman" w:eastAsia="??" w:hAnsi="Times New Roman"/>
        </w:rPr>
        <w:t>信息形成在线搜索状态。其中，综合信息价值场</w:t>
      </w:r>
      <w:r>
        <w:rPr>
          <w:rFonts w:ascii="Times New Roman" w:eastAsia="??" w:hAnsi="Times New Roman"/>
        </w:rPr>
        <w:lastRenderedPageBreak/>
        <w:t>用于表达当前更值得搜索的区域，</w:t>
      </w:r>
      <w:r>
        <w:rPr>
          <w:rFonts w:ascii="Times New Roman" w:eastAsia="??" w:hAnsi="Times New Roman"/>
        </w:rPr>
        <w:t xml:space="preserve">recency / staleness </w:t>
      </w:r>
      <w:r>
        <w:rPr>
          <w:rFonts w:ascii="Times New Roman" w:eastAsia="??" w:hAnsi="Times New Roman"/>
        </w:rPr>
        <w:t>不直接并入该场，而是在路径评分阶段反映观测刷新收益。</w:t>
      </w:r>
    </w:p>
    <w:p w14:paraId="7797F9B4" w14:textId="77777777" w:rsidR="003F6C9F" w:rsidRDefault="002A1FA4">
      <w:pPr>
        <w:pStyle w:val="afa"/>
        <w:rPr>
          <w:rFonts w:hint="eastAsia"/>
        </w:rPr>
      </w:pPr>
      <w:bookmarkStart w:id="199" w:name="_Toc228824059"/>
      <w:bookmarkStart w:id="200" w:name="_Toc228824180"/>
      <w:r>
        <w:rPr>
          <w:rFonts w:ascii="Times New Roman" w:eastAsia="??" w:hAnsi="Times New Roman"/>
        </w:rPr>
        <w:t xml:space="preserve">6.1.3 </w:t>
      </w:r>
      <w:r>
        <w:rPr>
          <w:rFonts w:ascii="Times New Roman" w:eastAsia="??" w:hAnsi="Times New Roman"/>
        </w:rPr>
        <w:t>对比方法设置</w:t>
      </w:r>
      <w:bookmarkEnd w:id="199"/>
      <w:bookmarkEnd w:id="200"/>
    </w:p>
    <w:p w14:paraId="1C5360F5" w14:textId="77777777" w:rsidR="003F6C9F" w:rsidRDefault="002A1FA4">
      <w:pPr>
        <w:ind w:firstLine="480"/>
      </w:pPr>
      <w:r>
        <w:rPr>
          <w:rFonts w:ascii="Times New Roman" w:eastAsia="??" w:hAnsi="Times New Roman"/>
        </w:rPr>
        <w:t>单艇实验以</w:t>
      </w:r>
      <w:r>
        <w:rPr>
          <w:rFonts w:ascii="Times New Roman" w:eastAsia="??" w:hAnsi="Times New Roman"/>
        </w:rPr>
        <w:t xml:space="preserve"> marine_knownmap_path_v2_infosampled </w:t>
      </w:r>
      <w:r>
        <w:rPr>
          <w:rFonts w:ascii="Times New Roman" w:eastAsia="??" w:hAnsi="Times New Roman"/>
        </w:rPr>
        <w:t>为主线策略，并启用</w:t>
      </w:r>
      <w:r>
        <w:rPr>
          <w:rFonts w:ascii="Times New Roman" w:eastAsia="??" w:hAnsi="Times New Roman"/>
        </w:rPr>
        <w:t xml:space="preserve"> soft_clearance_astar_v1 </w:t>
      </w:r>
      <w:r>
        <w:rPr>
          <w:rFonts w:ascii="Times New Roman" w:eastAsia="??" w:hAnsi="Times New Roman"/>
        </w:rPr>
        <w:t>作为路径安全生成层。该设置对应第</w:t>
      </w:r>
      <w:r>
        <w:rPr>
          <w:rFonts w:ascii="Times New Roman" w:eastAsia="??" w:hAnsi="Times New Roman"/>
        </w:rPr>
        <w:t xml:space="preserve"> 4 </w:t>
      </w:r>
      <w:r>
        <w:rPr>
          <w:rFonts w:ascii="Times New Roman" w:eastAsia="??" w:hAnsi="Times New Roman"/>
        </w:rPr>
        <w:t>章所述的</w:t>
      </w:r>
      <w:r>
        <w:rPr>
          <w:rFonts w:ascii="Times New Roman" w:eastAsia="??" w:hAnsi="Times New Roman"/>
        </w:rPr>
        <w:t>“</w:t>
      </w:r>
      <w:r>
        <w:rPr>
          <w:rFonts w:ascii="Times New Roman" w:eastAsia="??" w:hAnsi="Times New Roman"/>
        </w:rPr>
        <w:t>综合信息价值场驱动候选视点生成、短时域路径段评分、避障路径生成和滚动执行</w:t>
      </w:r>
      <w:r>
        <w:rPr>
          <w:rFonts w:ascii="Times New Roman" w:eastAsia="??" w:hAnsi="Times New Roman"/>
        </w:rPr>
        <w:t>”</w:t>
      </w:r>
      <w:r>
        <w:rPr>
          <w:rFonts w:ascii="Times New Roman" w:eastAsia="??" w:hAnsi="Times New Roman"/>
        </w:rPr>
        <w:t>主链。</w:t>
      </w:r>
    </w:p>
    <w:p w14:paraId="45BB6681" w14:textId="77777777" w:rsidR="003F6C9F" w:rsidRDefault="002A1FA4">
      <w:pPr>
        <w:ind w:firstLine="480"/>
      </w:pPr>
      <w:r>
        <w:rPr>
          <w:rFonts w:ascii="Times New Roman" w:eastAsia="??" w:hAnsi="Times New Roman"/>
        </w:rPr>
        <w:t>双艇实验以</w:t>
      </w:r>
      <w:r>
        <w:rPr>
          <w:rFonts w:ascii="Times New Roman" w:eastAsia="??" w:hAnsi="Times New Roman"/>
        </w:rPr>
        <w:t xml:space="preserve"> marine_knownmap_path_v2_infosampled_2usv </w:t>
      </w:r>
      <w:r>
        <w:rPr>
          <w:rFonts w:ascii="Times New Roman" w:eastAsia="??" w:hAnsi="Times New Roman"/>
        </w:rPr>
        <w:t>的</w:t>
      </w:r>
      <w:r>
        <w:rPr>
          <w:rFonts w:ascii="Times New Roman" w:eastAsia="??" w:hAnsi="Times New Roman"/>
        </w:rPr>
        <w:t xml:space="preserve"> coordinated </w:t>
      </w:r>
      <w:r>
        <w:rPr>
          <w:rFonts w:ascii="Times New Roman" w:eastAsia="??" w:hAnsi="Times New Roman"/>
        </w:rPr>
        <w:t>模式为本文方法。对比方法包括</w:t>
      </w:r>
      <w:r>
        <w:rPr>
          <w:rFonts w:ascii="Times New Roman" w:eastAsia="??" w:hAnsi="Times New Roman"/>
        </w:rPr>
        <w:t xml:space="preserve"> single</w:t>
      </w:r>
      <w:r>
        <w:rPr>
          <w:rFonts w:ascii="Times New Roman" w:eastAsia="??" w:hAnsi="Times New Roman"/>
        </w:rPr>
        <w:t>、</w:t>
      </w:r>
      <w:r>
        <w:rPr>
          <w:rFonts w:ascii="Times New Roman" w:eastAsia="??" w:hAnsi="Times New Roman"/>
        </w:rPr>
        <w:t xml:space="preserve">independent </w:t>
      </w:r>
      <w:r>
        <w:rPr>
          <w:rFonts w:ascii="Times New Roman" w:eastAsia="??" w:hAnsi="Times New Roman"/>
        </w:rPr>
        <w:t>和</w:t>
      </w:r>
      <w:r>
        <w:rPr>
          <w:rFonts w:ascii="Times New Roman" w:eastAsia="??" w:hAnsi="Times New Roman"/>
        </w:rPr>
        <w:t xml:space="preserve"> coordinated </w:t>
      </w:r>
      <w:r>
        <w:rPr>
          <w:rFonts w:ascii="Times New Roman" w:eastAsia="??" w:hAnsi="Times New Roman"/>
        </w:rPr>
        <w:t>三类：</w:t>
      </w:r>
      <w:r>
        <w:rPr>
          <w:rFonts w:ascii="Times New Roman" w:eastAsia="??" w:hAnsi="Times New Roman"/>
        </w:rPr>
        <w:t xml:space="preserve">single </w:t>
      </w:r>
      <w:r>
        <w:rPr>
          <w:rFonts w:ascii="Times New Roman" w:eastAsia="??" w:hAnsi="Times New Roman"/>
        </w:rPr>
        <w:t>表示单艇搜索参考结果；</w:t>
      </w:r>
      <w:r>
        <w:rPr>
          <w:rFonts w:ascii="Times New Roman" w:eastAsia="??" w:hAnsi="Times New Roman"/>
        </w:rPr>
        <w:t xml:space="preserve">independent </w:t>
      </w:r>
      <w:r>
        <w:rPr>
          <w:rFonts w:ascii="Times New Roman" w:eastAsia="??" w:hAnsi="Times New Roman"/>
        </w:rPr>
        <w:t>表示两艘</w:t>
      </w:r>
      <w:r>
        <w:rPr>
          <w:rFonts w:ascii="Times New Roman" w:eastAsia="??" w:hAnsi="Times New Roman"/>
        </w:rPr>
        <w:t xml:space="preserve"> USV </w:t>
      </w:r>
      <w:r>
        <w:rPr>
          <w:rFonts w:ascii="Times New Roman" w:eastAsia="??" w:hAnsi="Times New Roman"/>
        </w:rPr>
        <w:t>分别使用单艇规划逻辑进行搜索，不使用</w:t>
      </w:r>
      <w:r>
        <w:rPr>
          <w:rFonts w:ascii="Times New Roman" w:eastAsia="??" w:hAnsi="Times New Roman"/>
        </w:rPr>
        <w:t xml:space="preserve"> residual_map </w:t>
      </w:r>
      <w:r>
        <w:rPr>
          <w:rFonts w:ascii="Times New Roman" w:eastAsia="??" w:hAnsi="Times New Roman"/>
        </w:rPr>
        <w:t>顺序分配和团队联合评分；</w:t>
      </w:r>
      <w:r>
        <w:rPr>
          <w:rFonts w:ascii="Times New Roman" w:eastAsia="??" w:hAnsi="Times New Roman"/>
        </w:rPr>
        <w:t xml:space="preserve">coordinated </w:t>
      </w:r>
      <w:r>
        <w:rPr>
          <w:rFonts w:ascii="Times New Roman" w:eastAsia="??" w:hAnsi="Times New Roman"/>
        </w:rPr>
        <w:t>表示第</w:t>
      </w:r>
      <w:r>
        <w:rPr>
          <w:rFonts w:ascii="Times New Roman" w:eastAsia="??" w:hAnsi="Times New Roman"/>
        </w:rPr>
        <w:t xml:space="preserve"> 5 </w:t>
      </w:r>
      <w:r>
        <w:rPr>
          <w:rFonts w:ascii="Times New Roman" w:eastAsia="??" w:hAnsi="Times New Roman"/>
        </w:rPr>
        <w:t>章提出的中心化共享状态、软责任区先验、顺序分配、重复覆盖惩罚和艇间冲突安全执行机制。</w:t>
      </w:r>
    </w:p>
    <w:p w14:paraId="415831FD" w14:textId="77777777" w:rsidR="003F6C9F" w:rsidRDefault="002A1FA4">
      <w:pPr>
        <w:ind w:firstLine="480"/>
      </w:pPr>
      <w:r>
        <w:rPr>
          <w:rFonts w:ascii="Times New Roman" w:eastAsia="??" w:hAnsi="Times New Roman"/>
        </w:rPr>
        <w:t xml:space="preserve">anomaly-aware acquisition </w:t>
      </w:r>
      <w:r>
        <w:rPr>
          <w:rFonts w:ascii="Times New Roman" w:eastAsia="??" w:hAnsi="Times New Roman"/>
        </w:rPr>
        <w:t>消融实验比较</w:t>
      </w:r>
      <w:r>
        <w:rPr>
          <w:rFonts w:ascii="Times New Roman" w:eastAsia="??" w:hAnsi="Times New Roman"/>
        </w:rPr>
        <w:t xml:space="preserve"> ucb </w:t>
      </w:r>
      <w:r>
        <w:rPr>
          <w:rFonts w:ascii="Times New Roman" w:eastAsia="??" w:hAnsi="Times New Roman"/>
        </w:rPr>
        <w:t>与</w:t>
      </w:r>
      <w:r>
        <w:rPr>
          <w:rFonts w:ascii="Times New Roman" w:eastAsia="??" w:hAnsi="Times New Roman"/>
        </w:rPr>
        <w:t xml:space="preserve"> anomaly_upper_tail </w:t>
      </w:r>
      <w:r>
        <w:rPr>
          <w:rFonts w:ascii="Times New Roman" w:eastAsia="??" w:hAnsi="Times New Roman"/>
        </w:rPr>
        <w:t>两种</w:t>
      </w:r>
      <w:r>
        <w:rPr>
          <w:rFonts w:ascii="Times New Roman" w:eastAsia="??" w:hAnsi="Times New Roman"/>
        </w:rPr>
        <w:t xml:space="preserve"> clue acquisition mode</w:t>
      </w:r>
      <w:r>
        <w:rPr>
          <w:rFonts w:ascii="Times New Roman" w:eastAsia="??" w:hAnsi="Times New Roman"/>
        </w:rPr>
        <w:t>。除采集函数模式外，地图、目标设置、传感器参数、路径安全模式和随机种子应保持一致，以便将性能差异主要归因于线索采集策略的变化。</w:t>
      </w:r>
    </w:p>
    <w:p w14:paraId="6F82898E" w14:textId="77777777" w:rsidR="003F6C9F" w:rsidRDefault="002A1FA4">
      <w:pPr>
        <w:pStyle w:val="afa"/>
        <w:rPr>
          <w:rFonts w:hint="eastAsia"/>
        </w:rPr>
      </w:pPr>
      <w:bookmarkStart w:id="201" w:name="_Toc228824060"/>
      <w:bookmarkStart w:id="202" w:name="_Toc228824181"/>
      <w:r>
        <w:rPr>
          <w:rFonts w:ascii="Times New Roman" w:eastAsia="??" w:hAnsi="Times New Roman"/>
        </w:rPr>
        <w:t xml:space="preserve">6.1.4 </w:t>
      </w:r>
      <w:r>
        <w:rPr>
          <w:rFonts w:ascii="Times New Roman" w:eastAsia="??" w:hAnsi="Times New Roman"/>
        </w:rPr>
        <w:t>评价指标</w:t>
      </w:r>
      <w:bookmarkEnd w:id="201"/>
      <w:bookmarkEnd w:id="202"/>
    </w:p>
    <w:p w14:paraId="7DE3F3D5" w14:textId="77777777" w:rsidR="003F6C9F" w:rsidRDefault="002A1FA4">
      <w:pPr>
        <w:ind w:firstLine="480"/>
      </w:pPr>
      <w:r>
        <w:rPr>
          <w:rFonts w:ascii="Times New Roman" w:eastAsia="??" w:hAnsi="Times New Roman"/>
        </w:rPr>
        <w:t>实验评价首先关注搜索任务完成效率，包括</w:t>
      </w:r>
      <w:r>
        <w:rPr>
          <w:rFonts w:ascii="Times New Roman" w:eastAsia="??" w:hAnsi="Times New Roman"/>
        </w:rPr>
        <w:t xml:space="preserve"> time_to_first_detection</w:t>
      </w:r>
      <w:r>
        <w:rPr>
          <w:rFonts w:ascii="Times New Roman" w:eastAsia="??" w:hAnsi="Times New Roman"/>
        </w:rPr>
        <w:t>、</w:t>
      </w:r>
      <w:r>
        <w:rPr>
          <w:rFonts w:ascii="Times New Roman" w:eastAsia="??" w:hAnsi="Times New Roman"/>
        </w:rPr>
        <w:t>time_to_all_found</w:t>
      </w:r>
      <w:r>
        <w:rPr>
          <w:rFonts w:ascii="Times New Roman" w:eastAsia="??" w:hAnsi="Times New Roman"/>
        </w:rPr>
        <w:t>、</w:t>
      </w:r>
      <w:r>
        <w:rPr>
          <w:rFonts w:ascii="Times New Roman" w:eastAsia="??" w:hAnsi="Times New Roman"/>
        </w:rPr>
        <w:t>time_to_next_detection</w:t>
      </w:r>
      <w:r>
        <w:rPr>
          <w:rFonts w:ascii="Times New Roman" w:eastAsia="??" w:hAnsi="Times New Roman"/>
        </w:rPr>
        <w:t>、</w:t>
      </w:r>
      <w:r>
        <w:rPr>
          <w:rFonts w:ascii="Times New Roman" w:eastAsia="??" w:hAnsi="Times New Roman"/>
        </w:rPr>
        <w:t xml:space="preserve">detection_rate </w:t>
      </w:r>
      <w:r>
        <w:rPr>
          <w:rFonts w:ascii="Times New Roman" w:eastAsia="??" w:hAnsi="Times New Roman"/>
        </w:rPr>
        <w:t>和</w:t>
      </w:r>
      <w:r>
        <w:rPr>
          <w:rFonts w:ascii="Times New Roman" w:eastAsia="??" w:hAnsi="Times New Roman"/>
        </w:rPr>
        <w:t xml:space="preserve"> found_count </w:t>
      </w:r>
      <w:r>
        <w:rPr>
          <w:rFonts w:ascii="Times New Roman" w:eastAsia="??" w:hAnsi="Times New Roman"/>
        </w:rPr>
        <w:t>等指标。其中，</w:t>
      </w:r>
      <w:r>
        <w:rPr>
          <w:rFonts w:ascii="Times New Roman" w:eastAsia="??" w:hAnsi="Times New Roman"/>
        </w:rPr>
        <w:t xml:space="preserve">time_to_all_found </w:t>
      </w:r>
      <w:r>
        <w:rPr>
          <w:rFonts w:ascii="Times New Roman" w:eastAsia="??" w:hAnsi="Times New Roman"/>
        </w:rPr>
        <w:t>是本文最重要的搜索效率指标之一；若某次实验在最大步数内未发现全部目标，应采用截尾时间或成功率结合的方式进行统计，避免只对成功样本取均值造成偏差。</w:t>
      </w:r>
    </w:p>
    <w:p w14:paraId="2D0E3E46" w14:textId="77777777" w:rsidR="003F6C9F" w:rsidRDefault="002A1FA4">
      <w:pPr>
        <w:ind w:firstLine="480"/>
      </w:pPr>
      <w:r>
        <w:rPr>
          <w:rFonts w:ascii="Times New Roman" w:eastAsia="??" w:hAnsi="Times New Roman"/>
        </w:rPr>
        <w:t>其次，实验需要统计路径与计算代价，包括</w:t>
      </w:r>
      <w:r>
        <w:rPr>
          <w:rFonts w:ascii="Times New Roman" w:eastAsia="??" w:hAnsi="Times New Roman"/>
        </w:rPr>
        <w:t xml:space="preserve"> path_length</w:t>
      </w:r>
      <w:r>
        <w:rPr>
          <w:rFonts w:ascii="Times New Roman" w:eastAsia="??" w:hAnsi="Times New Roman"/>
        </w:rPr>
        <w:t>、</w:t>
      </w:r>
      <w:r>
        <w:rPr>
          <w:rFonts w:ascii="Times New Roman" w:eastAsia="??" w:hAnsi="Times New Roman"/>
        </w:rPr>
        <w:t>planning_time_ms_mean</w:t>
      </w:r>
      <w:r>
        <w:rPr>
          <w:rFonts w:ascii="Times New Roman" w:eastAsia="??" w:hAnsi="Times New Roman"/>
        </w:rPr>
        <w:t>、</w:t>
      </w:r>
      <w:r>
        <w:rPr>
          <w:rFonts w:ascii="Times New Roman" w:eastAsia="??" w:hAnsi="Times New Roman"/>
        </w:rPr>
        <w:t>path_invalidations_per_episode</w:t>
      </w:r>
      <w:r>
        <w:rPr>
          <w:rFonts w:ascii="Times New Roman" w:eastAsia="??" w:hAnsi="Times New Roman"/>
        </w:rPr>
        <w:t>、</w:t>
      </w:r>
      <w:r>
        <w:rPr>
          <w:rFonts w:ascii="Times New Roman" w:eastAsia="??" w:hAnsi="Times New Roman"/>
        </w:rPr>
        <w:t xml:space="preserve">known_free_observation_ratio_final </w:t>
      </w:r>
      <w:r>
        <w:rPr>
          <w:rFonts w:ascii="Times New Roman" w:eastAsia="??" w:hAnsi="Times New Roman"/>
        </w:rPr>
        <w:t>和</w:t>
      </w:r>
      <w:r>
        <w:rPr>
          <w:rFonts w:ascii="Times New Roman" w:eastAsia="??" w:hAnsi="Times New Roman"/>
        </w:rPr>
        <w:t xml:space="preserve"> stale_region_refresh_rate </w:t>
      </w:r>
      <w:r>
        <w:rPr>
          <w:rFonts w:ascii="Times New Roman" w:eastAsia="??" w:hAnsi="Times New Roman"/>
        </w:rPr>
        <w:t>等指标。这些指标用于判断算法是否只是通过更长路径或更高规划代价换取搜索收益。</w:t>
      </w:r>
    </w:p>
    <w:p w14:paraId="1677BBB4" w14:textId="77777777" w:rsidR="003F6C9F" w:rsidRDefault="002A1FA4">
      <w:pPr>
        <w:ind w:firstLine="480"/>
      </w:pPr>
      <w:r>
        <w:rPr>
          <w:rFonts w:ascii="Times New Roman" w:eastAsia="??" w:hAnsi="Times New Roman"/>
        </w:rPr>
        <w:t>对于双艇实验，还需要额外关注协同相关指标，包括</w:t>
      </w:r>
      <w:r>
        <w:rPr>
          <w:rFonts w:ascii="Times New Roman" w:eastAsia="??" w:hAnsi="Times New Roman"/>
        </w:rPr>
        <w:t xml:space="preserve"> duplicate_viewpoint_ratio</w:t>
      </w:r>
      <w:r>
        <w:rPr>
          <w:rFonts w:ascii="Times New Roman" w:eastAsia="??" w:hAnsi="Times New Roman"/>
        </w:rPr>
        <w:t>、</w:t>
      </w:r>
      <w:r>
        <w:rPr>
          <w:rFonts w:ascii="Times New Roman" w:eastAsia="??" w:hAnsi="Times New Roman"/>
        </w:rPr>
        <w:t>overlap_ratio</w:t>
      </w:r>
      <w:r>
        <w:rPr>
          <w:rFonts w:ascii="Times New Roman" w:eastAsia="??" w:hAnsi="Times New Roman"/>
        </w:rPr>
        <w:t>、</w:t>
      </w:r>
      <w:r>
        <w:rPr>
          <w:rFonts w:ascii="Times New Roman" w:eastAsia="??" w:hAnsi="Times New Roman"/>
        </w:rPr>
        <w:t>cross_region_assignment_ratio</w:t>
      </w:r>
      <w:r>
        <w:rPr>
          <w:rFonts w:ascii="Times New Roman" w:eastAsia="??" w:hAnsi="Times New Roman"/>
        </w:rPr>
        <w:t>、</w:t>
      </w:r>
      <w:r>
        <w:rPr>
          <w:rFonts w:ascii="Times New Roman" w:eastAsia="??" w:hAnsi="Times New Roman"/>
        </w:rPr>
        <w:t>conflict_intervention_count</w:t>
      </w:r>
      <w:r>
        <w:rPr>
          <w:rFonts w:ascii="Times New Roman" w:eastAsia="??" w:hAnsi="Times New Roman"/>
        </w:rPr>
        <w:t>、</w:t>
      </w:r>
      <w:r>
        <w:rPr>
          <w:rFonts w:ascii="Times New Roman" w:eastAsia="??" w:hAnsi="Times New Roman"/>
        </w:rPr>
        <w:t xml:space="preserve">wait_count_total </w:t>
      </w:r>
      <w:r>
        <w:rPr>
          <w:rFonts w:ascii="Times New Roman" w:eastAsia="??" w:hAnsi="Times New Roman"/>
        </w:rPr>
        <w:t>和</w:t>
      </w:r>
      <w:r>
        <w:rPr>
          <w:rFonts w:ascii="Times New Roman" w:eastAsia="??" w:hAnsi="Times New Roman"/>
        </w:rPr>
        <w:t xml:space="preserve"> wait_count_by_usv </w:t>
      </w:r>
      <w:r>
        <w:rPr>
          <w:rFonts w:ascii="Times New Roman" w:eastAsia="??" w:hAnsi="Times New Roman"/>
        </w:rPr>
        <w:t>等。这些指标用于解释</w:t>
      </w:r>
      <w:r>
        <w:rPr>
          <w:rFonts w:ascii="Times New Roman" w:eastAsia="??" w:hAnsi="Times New Roman"/>
        </w:rPr>
        <w:t xml:space="preserve"> coordinated </w:t>
      </w:r>
      <w:r>
        <w:rPr>
          <w:rFonts w:ascii="Times New Roman" w:eastAsia="??" w:hAnsi="Times New Roman"/>
        </w:rPr>
        <w:t>方法是否真正减少重复搜索、是否形成合理分工，以及</w:t>
      </w:r>
      <w:r>
        <w:rPr>
          <w:rFonts w:ascii="Times New Roman" w:eastAsia="??" w:hAnsi="Times New Roman"/>
        </w:rPr>
        <w:t xml:space="preserve"> reservation-based </w:t>
      </w:r>
      <w:r>
        <w:rPr>
          <w:rFonts w:ascii="Times New Roman" w:eastAsia="??" w:hAnsi="Times New Roman"/>
        </w:rPr>
        <w:t>执行安全层是否带来额外等待成本。</w:t>
      </w:r>
    </w:p>
    <w:p w14:paraId="0A68ABAE" w14:textId="77777777" w:rsidR="001D2716" w:rsidRPr="009B7784" w:rsidRDefault="002A1FA4" w:rsidP="009B7784">
      <w:pPr>
        <w:pStyle w:val="af7"/>
        <w:rPr>
          <w:rFonts w:hint="eastAsia"/>
        </w:rPr>
      </w:pPr>
      <w:bookmarkStart w:id="203" w:name="_Toc228824061"/>
      <w:bookmarkStart w:id="204" w:name="_Toc228824182"/>
      <w:r w:rsidRPr="009B7784">
        <w:lastRenderedPageBreak/>
        <w:t xml:space="preserve">6.2 </w:t>
      </w:r>
      <w:r w:rsidRPr="009B7784">
        <w:t>单</w:t>
      </w:r>
      <w:r w:rsidRPr="009B7784">
        <w:t xml:space="preserve"> USV </w:t>
      </w:r>
      <w:r w:rsidRPr="009B7784">
        <w:t>已知地图搜索基线及目标运动鲁棒性实验</w:t>
      </w:r>
      <w:bookmarkEnd w:id="203"/>
      <w:bookmarkEnd w:id="204"/>
    </w:p>
    <w:p w14:paraId="6C8EEA08" w14:textId="77777777" w:rsidR="001D2716" w:rsidRPr="009B7784" w:rsidRDefault="002A1FA4" w:rsidP="009B7784">
      <w:pPr>
        <w:pStyle w:val="afa"/>
        <w:rPr>
          <w:rFonts w:hint="eastAsia"/>
        </w:rPr>
      </w:pPr>
      <w:bookmarkStart w:id="205" w:name="_Toc228824062"/>
      <w:bookmarkStart w:id="206" w:name="_Toc228824183"/>
      <w:r w:rsidRPr="009B7784">
        <w:t xml:space="preserve">6.2.1 </w:t>
      </w:r>
      <w:r w:rsidRPr="009B7784">
        <w:t>实验目的</w:t>
      </w:r>
      <w:bookmarkEnd w:id="205"/>
      <w:bookmarkEnd w:id="206"/>
    </w:p>
    <w:p w14:paraId="41B51B1C" w14:textId="77777777" w:rsidR="001D2716" w:rsidRDefault="009B7784">
      <w:r>
        <w:rPr>
          <w:rFonts w:ascii="Times New Roman" w:hAnsi="Times New Roman" w:hint="eastAsia"/>
        </w:rPr>
        <w:t xml:space="preserve">    </w:t>
      </w:r>
      <w:r>
        <w:rPr>
          <w:rFonts w:ascii="Times New Roman" w:hAnsi="Times New Roman"/>
        </w:rPr>
        <w:t>本节实验用于验证第</w:t>
      </w:r>
      <w:r>
        <w:rPr>
          <w:rFonts w:ascii="Times New Roman" w:hAnsi="Times New Roman"/>
        </w:rPr>
        <w:t xml:space="preserve"> 4 </w:t>
      </w:r>
      <w:r>
        <w:rPr>
          <w:rFonts w:ascii="Times New Roman" w:hAnsi="Times New Roman"/>
        </w:rPr>
        <w:t>章所述单</w:t>
      </w:r>
      <w:r>
        <w:rPr>
          <w:rFonts w:ascii="Times New Roman" w:hAnsi="Times New Roman"/>
        </w:rPr>
        <w:t xml:space="preserve"> USV </w:t>
      </w:r>
      <w:r>
        <w:rPr>
          <w:rFonts w:ascii="Times New Roman" w:hAnsi="Times New Roman"/>
        </w:rPr>
        <w:t>信息驱动安全路径规划方法在已知静态障碍地图下的基础搜索能力，并进一步考察该方法在</w:t>
      </w:r>
      <w:r>
        <w:rPr>
          <w:rFonts w:ascii="Times New Roman" w:hAnsi="Times New Roman"/>
        </w:rPr>
        <w:t xml:space="preserve"> static </w:t>
      </w:r>
      <w:r>
        <w:rPr>
          <w:rFonts w:ascii="Times New Roman" w:hAnsi="Times New Roman"/>
        </w:rPr>
        <w:t>与</w:t>
      </w:r>
      <w:r>
        <w:rPr>
          <w:rFonts w:ascii="Times New Roman" w:hAnsi="Times New Roman"/>
        </w:rPr>
        <w:t xml:space="preserve"> random_walk </w:t>
      </w:r>
      <w:r>
        <w:rPr>
          <w:rFonts w:ascii="Times New Roman" w:hAnsi="Times New Roman"/>
        </w:rPr>
        <w:t>两类目标运动模式下的稳定性。与第</w:t>
      </w:r>
      <w:r>
        <w:rPr>
          <w:rFonts w:ascii="Times New Roman" w:hAnsi="Times New Roman"/>
        </w:rPr>
        <w:t xml:space="preserve"> 6.4 </w:t>
      </w:r>
      <w:r>
        <w:rPr>
          <w:rFonts w:ascii="Times New Roman" w:hAnsi="Times New Roman"/>
        </w:rPr>
        <w:t>节的</w:t>
      </w:r>
      <w:r>
        <w:rPr>
          <w:rFonts w:ascii="Times New Roman" w:hAnsi="Times New Roman"/>
        </w:rPr>
        <w:t xml:space="preserve"> anomaly-aware acquisition </w:t>
      </w:r>
      <w:r>
        <w:rPr>
          <w:rFonts w:ascii="Times New Roman" w:hAnsi="Times New Roman"/>
        </w:rPr>
        <w:t>消融不同，本节只取</w:t>
      </w:r>
      <w:r>
        <w:rPr>
          <w:rFonts w:ascii="Times New Roman" w:hAnsi="Times New Roman"/>
        </w:rPr>
        <w:t xml:space="preserve"> clue_acquisition_mode=ucb </w:t>
      </w:r>
      <w:r>
        <w:rPr>
          <w:rFonts w:ascii="Times New Roman" w:hAnsi="Times New Roman"/>
        </w:rPr>
        <w:t>的结果作为单艇基线，以便先判断综合信息价值场、候选视点生成、短时域路径段评分和</w:t>
      </w:r>
      <w:r>
        <w:rPr>
          <w:rFonts w:ascii="Times New Roman" w:hAnsi="Times New Roman"/>
        </w:rPr>
        <w:t xml:space="preserve"> soft_clearance_astar_v1 </w:t>
      </w:r>
      <w:r>
        <w:rPr>
          <w:rFonts w:ascii="Times New Roman" w:hAnsi="Times New Roman"/>
        </w:rPr>
        <w:t>安全路径生成所构成的基础主链是否成立。</w:t>
      </w:r>
    </w:p>
    <w:p w14:paraId="5BDDD1B8" w14:textId="77777777" w:rsidR="001D2716" w:rsidRDefault="009B7784">
      <w:r>
        <w:rPr>
          <w:rFonts w:ascii="Times New Roman" w:hAnsi="Times New Roman" w:hint="eastAsia"/>
        </w:rPr>
        <w:t xml:space="preserve">    </w:t>
      </w:r>
      <w:r>
        <w:rPr>
          <w:rFonts w:ascii="Times New Roman" w:hAnsi="Times New Roman"/>
        </w:rPr>
        <w:t>因此，本节关注的问题不是</w:t>
      </w:r>
      <w:r>
        <w:rPr>
          <w:rFonts w:ascii="Times New Roman" w:hAnsi="Times New Roman"/>
        </w:rPr>
        <w:t xml:space="preserve"> anomaly_upper_tail </w:t>
      </w:r>
      <w:r>
        <w:rPr>
          <w:rFonts w:ascii="Times New Roman" w:hAnsi="Times New Roman"/>
        </w:rPr>
        <w:t>是否优于</w:t>
      </w:r>
      <w:r>
        <w:rPr>
          <w:rFonts w:ascii="Times New Roman" w:hAnsi="Times New Roman"/>
        </w:rPr>
        <w:t xml:space="preserve"> UCB</w:t>
      </w:r>
      <w:r>
        <w:rPr>
          <w:rFonts w:ascii="Times New Roman" w:hAnsi="Times New Roman"/>
        </w:rPr>
        <w:t>，而是：在相同地图、相同随机种子集合和相同路径安全设置下，单艇信息驱动搜索能否在不同地图结构和不同目标运动模式中保持较稳定的目标发现效率、搜索完成程度和覆盖行为。</w:t>
      </w:r>
    </w:p>
    <w:p w14:paraId="67C363CC" w14:textId="77777777" w:rsidR="001D2716" w:rsidRDefault="002A1FA4">
      <w:pPr>
        <w:pStyle w:val="afa"/>
        <w:rPr>
          <w:rFonts w:hint="eastAsia"/>
        </w:rPr>
      </w:pPr>
      <w:bookmarkStart w:id="207" w:name="_Toc228824063"/>
      <w:bookmarkStart w:id="208" w:name="_Toc228824184"/>
      <w:r>
        <w:rPr>
          <w:rFonts w:ascii="Times New Roman" w:eastAsia="宋体" w:hAnsi="Times New Roman"/>
        </w:rPr>
        <w:t xml:space="preserve">6.2.2 </w:t>
      </w:r>
      <w:r>
        <w:rPr>
          <w:rFonts w:ascii="Times New Roman" w:eastAsia="宋体" w:hAnsi="Times New Roman"/>
        </w:rPr>
        <w:t>实验设置</w:t>
      </w:r>
      <w:bookmarkEnd w:id="207"/>
      <w:bookmarkEnd w:id="208"/>
    </w:p>
    <w:p w14:paraId="4DD86EC9" w14:textId="77777777" w:rsidR="001D2716" w:rsidRDefault="009B7784">
      <w:r>
        <w:rPr>
          <w:rFonts w:ascii="Times New Roman" w:hAnsi="Times New Roman" w:hint="eastAsia"/>
        </w:rPr>
        <w:t xml:space="preserve">    </w:t>
      </w:r>
      <w:r>
        <w:rPr>
          <w:rFonts w:ascii="Times New Roman" w:hAnsi="Times New Roman"/>
        </w:rPr>
        <w:t>两组实验均使用三类</w:t>
      </w:r>
      <w:r>
        <w:rPr>
          <w:rFonts w:ascii="Times New Roman" w:hAnsi="Times New Roman"/>
        </w:rPr>
        <w:t xml:space="preserve"> 60×40 </w:t>
      </w:r>
      <w:r>
        <w:rPr>
          <w:rFonts w:ascii="Times New Roman" w:hAnsi="Times New Roman"/>
        </w:rPr>
        <w:t>已知静态地图，每类地图使用</w:t>
      </w:r>
      <w:r>
        <w:rPr>
          <w:rFonts w:ascii="Times New Roman" w:hAnsi="Times New Roman"/>
        </w:rPr>
        <w:t xml:space="preserve"> 0–9 </w:t>
      </w:r>
      <w:r>
        <w:rPr>
          <w:rFonts w:ascii="Times New Roman" w:hAnsi="Times New Roman"/>
        </w:rPr>
        <w:t>共</w:t>
      </w:r>
      <w:r>
        <w:rPr>
          <w:rFonts w:ascii="Times New Roman" w:hAnsi="Times New Roman"/>
        </w:rPr>
        <w:t xml:space="preserve"> 10 </w:t>
      </w:r>
      <w:r>
        <w:rPr>
          <w:rFonts w:ascii="Times New Roman" w:hAnsi="Times New Roman"/>
        </w:rPr>
        <w:t>个随机种子，最大仿真步数为</w:t>
      </w:r>
      <w:r>
        <w:rPr>
          <w:rFonts w:ascii="Times New Roman" w:hAnsi="Times New Roman"/>
        </w:rPr>
        <w:t xml:space="preserve"> 240</w:t>
      </w:r>
      <w:r>
        <w:rPr>
          <w:rFonts w:ascii="Times New Roman" w:hAnsi="Times New Roman"/>
        </w:rPr>
        <w:t>。为保持本节作为单艇基线实验的语义一致性，结果表只统计</w:t>
      </w:r>
      <w:r>
        <w:rPr>
          <w:rFonts w:ascii="Times New Roman" w:hAnsi="Times New Roman"/>
        </w:rPr>
        <w:t xml:space="preserve"> UCB </w:t>
      </w:r>
      <w:r>
        <w:rPr>
          <w:rFonts w:ascii="Times New Roman" w:hAnsi="Times New Roman"/>
        </w:rPr>
        <w:t>采集模式；同一批运行中生成的</w:t>
      </w:r>
      <w:r>
        <w:rPr>
          <w:rFonts w:ascii="Times New Roman" w:hAnsi="Times New Roman"/>
        </w:rPr>
        <w:t xml:space="preserve"> anomaly_upper_tail </w:t>
      </w:r>
      <w:r>
        <w:rPr>
          <w:rFonts w:ascii="Times New Roman" w:hAnsi="Times New Roman"/>
        </w:rPr>
        <w:t>结果将在第</w:t>
      </w:r>
      <w:r>
        <w:rPr>
          <w:rFonts w:ascii="Times New Roman" w:hAnsi="Times New Roman"/>
        </w:rPr>
        <w:t xml:space="preserve"> 6.4 </w:t>
      </w:r>
      <w:r>
        <w:rPr>
          <w:rFonts w:ascii="Times New Roman" w:hAnsi="Times New Roman"/>
        </w:rPr>
        <w:t>节单独用于采集函数消融分析。</w:t>
      </w:r>
    </w:p>
    <w:p w14:paraId="031F0185" w14:textId="77777777" w:rsidR="001D2716" w:rsidRDefault="002A1FA4">
      <w:pPr>
        <w:jc w:val="center"/>
      </w:pPr>
      <w:r>
        <w:rPr>
          <w:rFonts w:ascii="Times New Roman" w:hAnsi="Times New Roman"/>
          <w:sz w:val="21"/>
        </w:rPr>
        <w:t>表</w:t>
      </w:r>
      <w:r>
        <w:rPr>
          <w:rFonts w:ascii="Times New Roman" w:hAnsi="Times New Roman"/>
          <w:sz w:val="21"/>
        </w:rPr>
        <w:t xml:space="preserve">6-1 </w:t>
      </w:r>
      <w:r>
        <w:rPr>
          <w:rFonts w:ascii="Times New Roman" w:hAnsi="Times New Roman"/>
          <w:sz w:val="21"/>
        </w:rPr>
        <w:t>单艇实验参数设置</w:t>
      </w:r>
      <w:r>
        <w:rPr>
          <w:vanish/>
        </w:rPr>
        <w:fldChar w:fldCharType="begin"/>
      </w:r>
      <w:r>
        <w:rPr>
          <w:vanish/>
        </w:rPr>
        <w:instrText xml:space="preserve"> TC "</w:instrText>
      </w:r>
      <w:r>
        <w:rPr>
          <w:vanish/>
        </w:rPr>
        <w:instrText>表</w:instrText>
      </w:r>
      <w:r>
        <w:rPr>
          <w:vanish/>
        </w:rPr>
        <w:instrText xml:space="preserve">6-1 </w:instrText>
      </w:r>
      <w:r>
        <w:rPr>
          <w:vanish/>
        </w:rPr>
        <w:instrText>单艇实验参数设置</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140"/>
        <w:gridCol w:w="4150"/>
      </w:tblGrid>
      <w:tr w:rsidR="001D2716" w14:paraId="74F1DF63" w14:textId="77777777">
        <w:trPr>
          <w:jc w:val="center"/>
        </w:trPr>
        <w:tc>
          <w:tcPr>
            <w:tcW w:w="4153" w:type="dxa"/>
            <w:vAlign w:val="center"/>
          </w:tcPr>
          <w:p w14:paraId="5789FF64" w14:textId="77777777" w:rsidR="001D2716" w:rsidRDefault="002A1FA4">
            <w:pPr>
              <w:jc w:val="center"/>
            </w:pPr>
            <w:r>
              <w:rPr>
                <w:rFonts w:ascii="Times New Roman" w:hAnsi="Times New Roman"/>
                <w:b/>
                <w:sz w:val="18"/>
              </w:rPr>
              <w:t>参数项</w:t>
            </w:r>
          </w:p>
        </w:tc>
        <w:tc>
          <w:tcPr>
            <w:tcW w:w="4153" w:type="dxa"/>
            <w:vAlign w:val="center"/>
          </w:tcPr>
          <w:p w14:paraId="64178262" w14:textId="77777777" w:rsidR="001D2716" w:rsidRDefault="002A1FA4">
            <w:pPr>
              <w:jc w:val="center"/>
            </w:pPr>
            <w:r>
              <w:rPr>
                <w:rFonts w:ascii="Times New Roman" w:hAnsi="Times New Roman"/>
                <w:b/>
                <w:sz w:val="18"/>
              </w:rPr>
              <w:t>设置</w:t>
            </w:r>
          </w:p>
        </w:tc>
      </w:tr>
      <w:tr w:rsidR="001D2716" w14:paraId="2FED1063" w14:textId="77777777">
        <w:trPr>
          <w:jc w:val="center"/>
        </w:trPr>
        <w:tc>
          <w:tcPr>
            <w:tcW w:w="4153" w:type="dxa"/>
            <w:vAlign w:val="center"/>
          </w:tcPr>
          <w:p w14:paraId="7E13C77B" w14:textId="77777777" w:rsidR="001D2716" w:rsidRDefault="002A1FA4">
            <w:r>
              <w:rPr>
                <w:rFonts w:ascii="Times New Roman" w:hAnsi="Times New Roman"/>
                <w:sz w:val="18"/>
              </w:rPr>
              <w:t>实验对象</w:t>
            </w:r>
          </w:p>
        </w:tc>
        <w:tc>
          <w:tcPr>
            <w:tcW w:w="4153" w:type="dxa"/>
            <w:vAlign w:val="center"/>
          </w:tcPr>
          <w:p w14:paraId="57D8B6E3" w14:textId="77777777" w:rsidR="001D2716" w:rsidRDefault="002A1FA4">
            <w:pPr>
              <w:jc w:val="center"/>
            </w:pPr>
            <w:r>
              <w:rPr>
                <w:rFonts w:ascii="Times New Roman" w:hAnsi="Times New Roman"/>
                <w:sz w:val="18"/>
              </w:rPr>
              <w:t>单</w:t>
            </w:r>
            <w:r>
              <w:rPr>
                <w:rFonts w:ascii="Times New Roman" w:hAnsi="Times New Roman"/>
                <w:sz w:val="18"/>
              </w:rPr>
              <w:t xml:space="preserve"> USV </w:t>
            </w:r>
            <w:r>
              <w:rPr>
                <w:rFonts w:ascii="Times New Roman" w:hAnsi="Times New Roman"/>
                <w:sz w:val="18"/>
              </w:rPr>
              <w:t>已知静态地图搜索</w:t>
            </w:r>
          </w:p>
        </w:tc>
      </w:tr>
      <w:tr w:rsidR="001D2716" w14:paraId="7B190F76" w14:textId="77777777">
        <w:trPr>
          <w:jc w:val="center"/>
        </w:trPr>
        <w:tc>
          <w:tcPr>
            <w:tcW w:w="4153" w:type="dxa"/>
            <w:vAlign w:val="center"/>
          </w:tcPr>
          <w:p w14:paraId="349A6B59" w14:textId="77777777" w:rsidR="001D2716" w:rsidRDefault="002A1FA4">
            <w:r>
              <w:rPr>
                <w:rFonts w:ascii="Times New Roman" w:hAnsi="Times New Roman"/>
                <w:sz w:val="18"/>
              </w:rPr>
              <w:t>地图尺寸</w:t>
            </w:r>
          </w:p>
        </w:tc>
        <w:tc>
          <w:tcPr>
            <w:tcW w:w="4153" w:type="dxa"/>
            <w:vAlign w:val="center"/>
          </w:tcPr>
          <w:p w14:paraId="231516D1" w14:textId="77777777" w:rsidR="001D2716" w:rsidRDefault="002A1FA4">
            <w:pPr>
              <w:jc w:val="center"/>
            </w:pPr>
            <w:r>
              <w:rPr>
                <w:rFonts w:ascii="Times New Roman" w:hAnsi="Times New Roman"/>
                <w:sz w:val="18"/>
              </w:rPr>
              <w:t xml:space="preserve">60×40 </w:t>
            </w:r>
            <w:r>
              <w:rPr>
                <w:rFonts w:ascii="Times New Roman" w:hAnsi="Times New Roman"/>
                <w:sz w:val="18"/>
              </w:rPr>
              <w:t>栅格</w:t>
            </w:r>
          </w:p>
        </w:tc>
      </w:tr>
      <w:tr w:rsidR="001D2716" w14:paraId="7D391520" w14:textId="77777777">
        <w:trPr>
          <w:jc w:val="center"/>
        </w:trPr>
        <w:tc>
          <w:tcPr>
            <w:tcW w:w="4153" w:type="dxa"/>
            <w:vAlign w:val="center"/>
          </w:tcPr>
          <w:p w14:paraId="0B732346" w14:textId="77777777" w:rsidR="001D2716" w:rsidRDefault="002A1FA4">
            <w:r>
              <w:rPr>
                <w:rFonts w:ascii="Times New Roman" w:hAnsi="Times New Roman"/>
                <w:sz w:val="18"/>
              </w:rPr>
              <w:t>地图类型</w:t>
            </w:r>
          </w:p>
        </w:tc>
        <w:tc>
          <w:tcPr>
            <w:tcW w:w="4153" w:type="dxa"/>
            <w:vAlign w:val="center"/>
          </w:tcPr>
          <w:p w14:paraId="5B1CDC37" w14:textId="77777777" w:rsidR="001D2716" w:rsidRDefault="002A1FA4">
            <w:pPr>
              <w:jc w:val="center"/>
            </w:pPr>
            <w:r>
              <w:rPr>
                <w:rFonts w:ascii="Times New Roman" w:hAnsi="Times New Roman"/>
                <w:sz w:val="18"/>
              </w:rPr>
              <w:t>open_water</w:t>
            </w:r>
            <w:r>
              <w:rPr>
                <w:rFonts w:ascii="Times New Roman" w:hAnsi="Times New Roman"/>
                <w:sz w:val="18"/>
              </w:rPr>
              <w:t>、</w:t>
            </w:r>
            <w:r>
              <w:rPr>
                <w:rFonts w:ascii="Times New Roman" w:hAnsi="Times New Roman"/>
                <w:sz w:val="18"/>
              </w:rPr>
              <w:t>harbor_cove</w:t>
            </w:r>
            <w:r>
              <w:rPr>
                <w:rFonts w:ascii="Times New Roman" w:hAnsi="Times New Roman"/>
                <w:sz w:val="18"/>
              </w:rPr>
              <w:t>、</w:t>
            </w:r>
            <w:r>
              <w:rPr>
                <w:rFonts w:ascii="Times New Roman" w:hAnsi="Times New Roman"/>
                <w:sz w:val="18"/>
              </w:rPr>
              <w:t>peninsula_passage</w:t>
            </w:r>
          </w:p>
        </w:tc>
      </w:tr>
      <w:tr w:rsidR="001D2716" w14:paraId="4B3B9D69" w14:textId="77777777">
        <w:trPr>
          <w:jc w:val="center"/>
        </w:trPr>
        <w:tc>
          <w:tcPr>
            <w:tcW w:w="4153" w:type="dxa"/>
            <w:vAlign w:val="center"/>
          </w:tcPr>
          <w:p w14:paraId="11EC6317" w14:textId="77777777" w:rsidR="001D2716" w:rsidRDefault="002A1FA4">
            <w:r>
              <w:rPr>
                <w:rFonts w:ascii="Times New Roman" w:hAnsi="Times New Roman"/>
                <w:sz w:val="18"/>
              </w:rPr>
              <w:t>目标运动模式</w:t>
            </w:r>
          </w:p>
        </w:tc>
        <w:tc>
          <w:tcPr>
            <w:tcW w:w="4153" w:type="dxa"/>
            <w:vAlign w:val="center"/>
          </w:tcPr>
          <w:p w14:paraId="34A22393" w14:textId="77777777" w:rsidR="001D2716" w:rsidRDefault="002A1FA4">
            <w:pPr>
              <w:jc w:val="center"/>
            </w:pPr>
            <w:r>
              <w:rPr>
                <w:rFonts w:ascii="Times New Roman" w:hAnsi="Times New Roman"/>
                <w:sz w:val="18"/>
              </w:rPr>
              <w:t>static</w:t>
            </w:r>
            <w:r>
              <w:rPr>
                <w:rFonts w:ascii="Times New Roman" w:hAnsi="Times New Roman"/>
                <w:sz w:val="18"/>
              </w:rPr>
              <w:t>、</w:t>
            </w:r>
            <w:r>
              <w:rPr>
                <w:rFonts w:ascii="Times New Roman" w:hAnsi="Times New Roman"/>
                <w:sz w:val="18"/>
              </w:rPr>
              <w:t>random_walk</w:t>
            </w:r>
          </w:p>
        </w:tc>
      </w:tr>
      <w:tr w:rsidR="001D2716" w14:paraId="23F342CE" w14:textId="77777777">
        <w:trPr>
          <w:jc w:val="center"/>
        </w:trPr>
        <w:tc>
          <w:tcPr>
            <w:tcW w:w="4153" w:type="dxa"/>
            <w:vAlign w:val="center"/>
          </w:tcPr>
          <w:p w14:paraId="4912AB46" w14:textId="77777777" w:rsidR="001D2716" w:rsidRDefault="002A1FA4">
            <w:r>
              <w:rPr>
                <w:rFonts w:ascii="Times New Roman" w:hAnsi="Times New Roman"/>
                <w:sz w:val="18"/>
              </w:rPr>
              <w:t>随机种子</w:t>
            </w:r>
          </w:p>
        </w:tc>
        <w:tc>
          <w:tcPr>
            <w:tcW w:w="4153" w:type="dxa"/>
            <w:vAlign w:val="center"/>
          </w:tcPr>
          <w:p w14:paraId="6C416602" w14:textId="77777777" w:rsidR="001D2716" w:rsidRDefault="002A1FA4">
            <w:pPr>
              <w:jc w:val="center"/>
            </w:pPr>
            <w:r>
              <w:rPr>
                <w:rFonts w:ascii="Times New Roman" w:hAnsi="Times New Roman"/>
                <w:sz w:val="18"/>
              </w:rPr>
              <w:t>0–9</w:t>
            </w:r>
            <w:r>
              <w:rPr>
                <w:rFonts w:ascii="Times New Roman" w:hAnsi="Times New Roman"/>
                <w:sz w:val="18"/>
              </w:rPr>
              <w:t>，共</w:t>
            </w:r>
            <w:r>
              <w:rPr>
                <w:rFonts w:ascii="Times New Roman" w:hAnsi="Times New Roman"/>
                <w:sz w:val="18"/>
              </w:rPr>
              <w:t xml:space="preserve"> 10 </w:t>
            </w:r>
            <w:r>
              <w:rPr>
                <w:rFonts w:ascii="Times New Roman" w:hAnsi="Times New Roman"/>
                <w:sz w:val="18"/>
              </w:rPr>
              <w:t>个</w:t>
            </w:r>
            <w:r>
              <w:rPr>
                <w:rFonts w:ascii="Times New Roman" w:hAnsi="Times New Roman"/>
                <w:sz w:val="18"/>
              </w:rPr>
              <w:t xml:space="preserve"> episode</w:t>
            </w:r>
          </w:p>
        </w:tc>
      </w:tr>
      <w:tr w:rsidR="001D2716" w14:paraId="0B6B7ADA" w14:textId="77777777">
        <w:trPr>
          <w:jc w:val="center"/>
        </w:trPr>
        <w:tc>
          <w:tcPr>
            <w:tcW w:w="4153" w:type="dxa"/>
            <w:vAlign w:val="center"/>
          </w:tcPr>
          <w:p w14:paraId="465697DA" w14:textId="77777777" w:rsidR="001D2716" w:rsidRDefault="002A1FA4">
            <w:r>
              <w:rPr>
                <w:rFonts w:ascii="Times New Roman" w:hAnsi="Times New Roman"/>
                <w:sz w:val="18"/>
              </w:rPr>
              <w:t>最大仿真步数</w:t>
            </w:r>
          </w:p>
        </w:tc>
        <w:tc>
          <w:tcPr>
            <w:tcW w:w="4153" w:type="dxa"/>
            <w:vAlign w:val="center"/>
          </w:tcPr>
          <w:p w14:paraId="030C56D2" w14:textId="77777777" w:rsidR="001D2716" w:rsidRDefault="002A1FA4">
            <w:pPr>
              <w:jc w:val="center"/>
            </w:pPr>
            <w:r>
              <w:rPr>
                <w:rFonts w:ascii="Times New Roman" w:hAnsi="Times New Roman"/>
                <w:sz w:val="18"/>
              </w:rPr>
              <w:t>240</w:t>
            </w:r>
          </w:p>
        </w:tc>
      </w:tr>
      <w:tr w:rsidR="001D2716" w14:paraId="49DCF6FB" w14:textId="77777777">
        <w:trPr>
          <w:jc w:val="center"/>
        </w:trPr>
        <w:tc>
          <w:tcPr>
            <w:tcW w:w="4153" w:type="dxa"/>
            <w:vAlign w:val="center"/>
          </w:tcPr>
          <w:p w14:paraId="3554B864" w14:textId="77777777" w:rsidR="001D2716" w:rsidRDefault="002A1FA4">
            <w:r>
              <w:rPr>
                <w:rFonts w:ascii="Times New Roman" w:hAnsi="Times New Roman"/>
                <w:sz w:val="18"/>
              </w:rPr>
              <w:t>目标数量设置</w:t>
            </w:r>
          </w:p>
        </w:tc>
        <w:tc>
          <w:tcPr>
            <w:tcW w:w="4153" w:type="dxa"/>
            <w:vAlign w:val="center"/>
          </w:tcPr>
          <w:p w14:paraId="0E32B1D5" w14:textId="77777777" w:rsidR="001D2716" w:rsidRDefault="002A1FA4">
            <w:pPr>
              <w:jc w:val="center"/>
            </w:pPr>
            <w:r>
              <w:rPr>
                <w:rFonts w:ascii="Times New Roman" w:hAnsi="Times New Roman"/>
                <w:sz w:val="18"/>
              </w:rPr>
              <w:t>n_targets=3</w:t>
            </w:r>
            <w:r>
              <w:rPr>
                <w:rFonts w:ascii="Times New Roman" w:hAnsi="Times New Roman"/>
                <w:sz w:val="18"/>
              </w:rPr>
              <w:t>，</w:t>
            </w:r>
            <w:r>
              <w:rPr>
                <w:rFonts w:ascii="Times New Roman" w:hAnsi="Times New Roman"/>
                <w:sz w:val="18"/>
              </w:rPr>
              <w:t>target_count_mode=upper_bound</w:t>
            </w:r>
          </w:p>
        </w:tc>
      </w:tr>
      <w:tr w:rsidR="001D2716" w14:paraId="3307E4ED" w14:textId="77777777">
        <w:trPr>
          <w:jc w:val="center"/>
        </w:trPr>
        <w:tc>
          <w:tcPr>
            <w:tcW w:w="4153" w:type="dxa"/>
            <w:vAlign w:val="center"/>
          </w:tcPr>
          <w:p w14:paraId="3CFBDF07" w14:textId="77777777" w:rsidR="001D2716" w:rsidRDefault="002A1FA4">
            <w:r>
              <w:rPr>
                <w:rFonts w:ascii="Times New Roman" w:hAnsi="Times New Roman"/>
                <w:sz w:val="18"/>
              </w:rPr>
              <w:t>基础策略</w:t>
            </w:r>
          </w:p>
        </w:tc>
        <w:tc>
          <w:tcPr>
            <w:tcW w:w="4153" w:type="dxa"/>
            <w:vAlign w:val="center"/>
          </w:tcPr>
          <w:p w14:paraId="25A7D7A0" w14:textId="77777777" w:rsidR="001D2716" w:rsidRDefault="002A1FA4">
            <w:pPr>
              <w:jc w:val="center"/>
            </w:pPr>
            <w:r>
              <w:rPr>
                <w:rFonts w:ascii="Times New Roman" w:hAnsi="Times New Roman"/>
                <w:sz w:val="18"/>
              </w:rPr>
              <w:t>marine_knownmap_path_v2_infosampled</w:t>
            </w:r>
          </w:p>
        </w:tc>
      </w:tr>
      <w:tr w:rsidR="001D2716" w14:paraId="57A8E341" w14:textId="77777777">
        <w:trPr>
          <w:jc w:val="center"/>
        </w:trPr>
        <w:tc>
          <w:tcPr>
            <w:tcW w:w="4153" w:type="dxa"/>
            <w:vAlign w:val="center"/>
          </w:tcPr>
          <w:p w14:paraId="50E61CBB" w14:textId="77777777" w:rsidR="001D2716" w:rsidRDefault="002A1FA4">
            <w:r>
              <w:rPr>
                <w:rFonts w:ascii="Times New Roman" w:hAnsi="Times New Roman"/>
                <w:sz w:val="18"/>
              </w:rPr>
              <w:t>线索采集模式</w:t>
            </w:r>
          </w:p>
        </w:tc>
        <w:tc>
          <w:tcPr>
            <w:tcW w:w="4153" w:type="dxa"/>
            <w:vAlign w:val="center"/>
          </w:tcPr>
          <w:p w14:paraId="26E91A76" w14:textId="77777777" w:rsidR="001D2716" w:rsidRDefault="002A1FA4">
            <w:pPr>
              <w:jc w:val="center"/>
            </w:pPr>
            <w:r>
              <w:rPr>
                <w:rFonts w:ascii="Times New Roman" w:hAnsi="Times New Roman"/>
                <w:sz w:val="18"/>
              </w:rPr>
              <w:t>ucb</w:t>
            </w:r>
            <w:r>
              <w:rPr>
                <w:rFonts w:ascii="Times New Roman" w:hAnsi="Times New Roman"/>
                <w:sz w:val="18"/>
              </w:rPr>
              <w:t>（本节基线结果；</w:t>
            </w:r>
            <w:r>
              <w:rPr>
                <w:rFonts w:ascii="Times New Roman" w:hAnsi="Times New Roman"/>
                <w:sz w:val="18"/>
              </w:rPr>
              <w:t xml:space="preserve">anomaly_upper_tail </w:t>
            </w:r>
            <w:r>
              <w:rPr>
                <w:rFonts w:ascii="Times New Roman" w:hAnsi="Times New Roman"/>
                <w:sz w:val="18"/>
              </w:rPr>
              <w:t>留作第</w:t>
            </w:r>
            <w:r>
              <w:rPr>
                <w:rFonts w:ascii="Times New Roman" w:hAnsi="Times New Roman"/>
                <w:sz w:val="18"/>
              </w:rPr>
              <w:t xml:space="preserve"> 6.4 </w:t>
            </w:r>
            <w:r>
              <w:rPr>
                <w:rFonts w:ascii="Times New Roman" w:hAnsi="Times New Roman"/>
                <w:sz w:val="18"/>
              </w:rPr>
              <w:t>节消融）</w:t>
            </w:r>
          </w:p>
        </w:tc>
      </w:tr>
      <w:tr w:rsidR="001D2716" w14:paraId="273879AC" w14:textId="77777777">
        <w:trPr>
          <w:jc w:val="center"/>
        </w:trPr>
        <w:tc>
          <w:tcPr>
            <w:tcW w:w="4153" w:type="dxa"/>
            <w:vAlign w:val="center"/>
          </w:tcPr>
          <w:p w14:paraId="05230BE9" w14:textId="77777777" w:rsidR="001D2716" w:rsidRDefault="002A1FA4">
            <w:r>
              <w:rPr>
                <w:rFonts w:ascii="Times New Roman" w:hAnsi="Times New Roman"/>
                <w:sz w:val="18"/>
              </w:rPr>
              <w:t>路径安全模式</w:t>
            </w:r>
          </w:p>
        </w:tc>
        <w:tc>
          <w:tcPr>
            <w:tcW w:w="4153" w:type="dxa"/>
            <w:vAlign w:val="center"/>
          </w:tcPr>
          <w:p w14:paraId="2C8C8E36" w14:textId="77777777" w:rsidR="001D2716" w:rsidRDefault="002A1FA4">
            <w:pPr>
              <w:jc w:val="center"/>
            </w:pPr>
            <w:r>
              <w:rPr>
                <w:rFonts w:ascii="Times New Roman" w:hAnsi="Times New Roman"/>
                <w:sz w:val="18"/>
              </w:rPr>
              <w:t>soft_clearance_astar_v1</w:t>
            </w:r>
          </w:p>
        </w:tc>
      </w:tr>
      <w:tr w:rsidR="001D2716" w14:paraId="06B0A395" w14:textId="77777777">
        <w:trPr>
          <w:jc w:val="center"/>
        </w:trPr>
        <w:tc>
          <w:tcPr>
            <w:tcW w:w="4153" w:type="dxa"/>
            <w:vAlign w:val="center"/>
          </w:tcPr>
          <w:p w14:paraId="3CA07CF9" w14:textId="77777777" w:rsidR="001D2716" w:rsidRDefault="002A1FA4">
            <w:r>
              <w:rPr>
                <w:rFonts w:ascii="Times New Roman" w:hAnsi="Times New Roman"/>
                <w:sz w:val="18"/>
              </w:rPr>
              <w:t>传感器与分辨率</w:t>
            </w:r>
          </w:p>
        </w:tc>
        <w:tc>
          <w:tcPr>
            <w:tcW w:w="4153" w:type="dxa"/>
            <w:vAlign w:val="center"/>
          </w:tcPr>
          <w:p w14:paraId="73E72CDA" w14:textId="77777777" w:rsidR="001D2716" w:rsidRDefault="002A1FA4">
            <w:pPr>
              <w:jc w:val="center"/>
            </w:pPr>
            <w:r>
              <w:rPr>
                <w:rFonts w:ascii="Times New Roman" w:hAnsi="Times New Roman"/>
                <w:sz w:val="18"/>
              </w:rPr>
              <w:t>sensor_range_m=25.0</w:t>
            </w:r>
            <w:r>
              <w:rPr>
                <w:rFonts w:ascii="Times New Roman" w:hAnsi="Times New Roman"/>
                <w:sz w:val="18"/>
              </w:rPr>
              <w:t>，</w:t>
            </w:r>
            <w:r>
              <w:rPr>
                <w:rFonts w:ascii="Times New Roman" w:hAnsi="Times New Roman"/>
                <w:sz w:val="18"/>
              </w:rPr>
              <w:t>resolution_m=5.0</w:t>
            </w:r>
          </w:p>
        </w:tc>
      </w:tr>
      <w:tr w:rsidR="001D2716" w14:paraId="13463641" w14:textId="77777777">
        <w:trPr>
          <w:jc w:val="center"/>
        </w:trPr>
        <w:tc>
          <w:tcPr>
            <w:tcW w:w="4153" w:type="dxa"/>
            <w:vAlign w:val="center"/>
          </w:tcPr>
          <w:p w14:paraId="41802C53" w14:textId="77777777" w:rsidR="001D2716" w:rsidRDefault="002A1FA4">
            <w:r>
              <w:rPr>
                <w:rFonts w:ascii="Times New Roman" w:hAnsi="Times New Roman"/>
                <w:sz w:val="18"/>
              </w:rPr>
              <w:t xml:space="preserve">GP </w:t>
            </w:r>
            <w:r>
              <w:rPr>
                <w:rFonts w:ascii="Times New Roman" w:hAnsi="Times New Roman"/>
                <w:sz w:val="18"/>
              </w:rPr>
              <w:t>与线索参数</w:t>
            </w:r>
          </w:p>
        </w:tc>
        <w:tc>
          <w:tcPr>
            <w:tcW w:w="4153" w:type="dxa"/>
            <w:vAlign w:val="center"/>
          </w:tcPr>
          <w:p w14:paraId="6D313189" w14:textId="77777777" w:rsidR="001D2716" w:rsidRDefault="002A1FA4">
            <w:pPr>
              <w:jc w:val="center"/>
            </w:pPr>
            <w:r>
              <w:rPr>
                <w:rFonts w:ascii="Times New Roman" w:hAnsi="Times New Roman"/>
                <w:sz w:val="18"/>
              </w:rPr>
              <w:t>gp_length_scale_m=20.0</w:t>
            </w:r>
            <w:r>
              <w:rPr>
                <w:rFonts w:ascii="Times New Roman" w:hAnsi="Times New Roman"/>
                <w:sz w:val="18"/>
              </w:rPr>
              <w:t>，</w:t>
            </w:r>
            <w:r>
              <w:rPr>
                <w:rFonts w:ascii="Times New Roman" w:hAnsi="Times New Roman"/>
                <w:sz w:val="18"/>
              </w:rPr>
              <w:t>clue_sigma_m=15.0</w:t>
            </w:r>
          </w:p>
        </w:tc>
      </w:tr>
      <w:tr w:rsidR="001D2716" w14:paraId="04386339" w14:textId="77777777">
        <w:trPr>
          <w:jc w:val="center"/>
        </w:trPr>
        <w:tc>
          <w:tcPr>
            <w:tcW w:w="4153" w:type="dxa"/>
            <w:vAlign w:val="center"/>
          </w:tcPr>
          <w:p w14:paraId="079C1B3B" w14:textId="77777777" w:rsidR="001D2716" w:rsidRDefault="002A1FA4">
            <w:r>
              <w:rPr>
                <w:rFonts w:ascii="Times New Roman" w:hAnsi="Times New Roman"/>
                <w:sz w:val="18"/>
              </w:rPr>
              <w:lastRenderedPageBreak/>
              <w:t>路径段参数</w:t>
            </w:r>
          </w:p>
        </w:tc>
        <w:tc>
          <w:tcPr>
            <w:tcW w:w="4153" w:type="dxa"/>
            <w:vAlign w:val="center"/>
          </w:tcPr>
          <w:p w14:paraId="0ACD6215" w14:textId="77777777" w:rsidR="001D2716" w:rsidRDefault="002A1FA4">
            <w:pPr>
              <w:jc w:val="center"/>
            </w:pPr>
            <w:r>
              <w:rPr>
                <w:rFonts w:ascii="Times New Roman" w:hAnsi="Times New Roman"/>
                <w:sz w:val="18"/>
              </w:rPr>
              <w:t>segment_horizon=8</w:t>
            </w:r>
            <w:r>
              <w:rPr>
                <w:rFonts w:ascii="Times New Roman" w:hAnsi="Times New Roman"/>
                <w:sz w:val="18"/>
              </w:rPr>
              <w:t>，</w:t>
            </w:r>
            <w:r>
              <w:rPr>
                <w:rFonts w:ascii="Times New Roman" w:hAnsi="Times New Roman"/>
                <w:sz w:val="18"/>
              </w:rPr>
              <w:t>top_k_anchors=6</w:t>
            </w:r>
            <w:r>
              <w:rPr>
                <w:rFonts w:ascii="Times New Roman" w:hAnsi="Times New Roman"/>
                <w:sz w:val="18"/>
              </w:rPr>
              <w:t>，</w:t>
            </w:r>
            <w:r>
              <w:rPr>
                <w:rFonts w:ascii="Times New Roman" w:hAnsi="Times New Roman"/>
                <w:sz w:val="18"/>
              </w:rPr>
              <w:t>viewpoints_per_anchor=6</w:t>
            </w:r>
          </w:p>
        </w:tc>
      </w:tr>
      <w:tr w:rsidR="001D2716" w14:paraId="6D432824" w14:textId="77777777">
        <w:trPr>
          <w:jc w:val="center"/>
        </w:trPr>
        <w:tc>
          <w:tcPr>
            <w:tcW w:w="4153" w:type="dxa"/>
            <w:vAlign w:val="center"/>
          </w:tcPr>
          <w:p w14:paraId="02433FE7" w14:textId="77777777" w:rsidR="001D2716" w:rsidRDefault="002A1FA4">
            <w:r>
              <w:rPr>
                <w:rFonts w:ascii="Times New Roman" w:hAnsi="Times New Roman"/>
                <w:sz w:val="18"/>
              </w:rPr>
              <w:t>路径评分权重</w:t>
            </w:r>
          </w:p>
        </w:tc>
        <w:tc>
          <w:tcPr>
            <w:tcW w:w="4153" w:type="dxa"/>
            <w:vAlign w:val="center"/>
          </w:tcPr>
          <w:p w14:paraId="68F72B40" w14:textId="77777777" w:rsidR="001D2716" w:rsidRDefault="002A1FA4">
            <w:pPr>
              <w:jc w:val="center"/>
            </w:pPr>
            <w:r>
              <w:rPr>
                <w:rFonts w:ascii="Times New Roman" w:hAnsi="Times New Roman"/>
                <w:sz w:val="18"/>
              </w:rPr>
              <w:t>search_info_gain_norm=6.5</w:t>
            </w:r>
            <w:r>
              <w:rPr>
                <w:rFonts w:ascii="Times New Roman" w:hAnsi="Times New Roman"/>
                <w:sz w:val="18"/>
              </w:rPr>
              <w:t>，</w:t>
            </w:r>
            <w:r>
              <w:rPr>
                <w:rFonts w:ascii="Times New Roman" w:hAnsi="Times New Roman"/>
                <w:sz w:val="18"/>
              </w:rPr>
              <w:t>recency_bias_norm=2.0</w:t>
            </w:r>
            <w:r>
              <w:rPr>
                <w:rFonts w:ascii="Times New Roman" w:hAnsi="Times New Roman"/>
                <w:sz w:val="18"/>
              </w:rPr>
              <w:t>，</w:t>
            </w:r>
            <w:r>
              <w:rPr>
                <w:rFonts w:ascii="Times New Roman" w:hAnsi="Times New Roman"/>
                <w:sz w:val="18"/>
              </w:rPr>
              <w:t>exec_cost_norm=-0.35</w:t>
            </w:r>
          </w:p>
        </w:tc>
      </w:tr>
    </w:tbl>
    <w:p w14:paraId="4467E184" w14:textId="77777777" w:rsidR="001D2716" w:rsidRDefault="002A1FA4">
      <w:pPr>
        <w:pStyle w:val="afa"/>
        <w:rPr>
          <w:rFonts w:hint="eastAsia"/>
        </w:rPr>
      </w:pPr>
      <w:bookmarkStart w:id="209" w:name="_Toc228824064"/>
      <w:bookmarkStart w:id="210" w:name="_Toc228824185"/>
      <w:r>
        <w:rPr>
          <w:rFonts w:ascii="Times New Roman" w:eastAsia="宋体" w:hAnsi="Times New Roman"/>
        </w:rPr>
        <w:t xml:space="preserve">6.2.3 </w:t>
      </w:r>
      <w:r>
        <w:rPr>
          <w:rFonts w:ascii="Times New Roman" w:eastAsia="宋体" w:hAnsi="Times New Roman"/>
        </w:rPr>
        <w:t>评价指标与结果组织方式</w:t>
      </w:r>
      <w:bookmarkEnd w:id="209"/>
      <w:bookmarkEnd w:id="210"/>
    </w:p>
    <w:p w14:paraId="60436948" w14:textId="77777777" w:rsidR="001D2716" w:rsidRDefault="00477780">
      <w:r>
        <w:rPr>
          <w:rFonts w:ascii="Times New Roman" w:hAnsi="Times New Roman" w:hint="eastAsia"/>
        </w:rPr>
        <w:t xml:space="preserve">    </w:t>
      </w:r>
      <w:r>
        <w:rPr>
          <w:rFonts w:ascii="Times New Roman" w:hAnsi="Times New Roman"/>
        </w:rPr>
        <w:t>本节结果围绕三类指标组织。搜索效率指标包括</w:t>
      </w:r>
      <w:r>
        <w:rPr>
          <w:rFonts w:ascii="Times New Roman" w:hAnsi="Times New Roman"/>
        </w:rPr>
        <w:t xml:space="preserve"> time_to_first_detection </w:t>
      </w:r>
      <w:r>
        <w:rPr>
          <w:rFonts w:ascii="Times New Roman" w:hAnsi="Times New Roman"/>
        </w:rPr>
        <w:t>与</w:t>
      </w:r>
      <w:r>
        <w:rPr>
          <w:rFonts w:ascii="Times New Roman" w:hAnsi="Times New Roman"/>
        </w:rPr>
        <w:t xml:space="preserve"> time_to_all_found</w:t>
      </w:r>
      <w:r>
        <w:rPr>
          <w:rFonts w:ascii="Times New Roman" w:hAnsi="Times New Roman"/>
        </w:rPr>
        <w:t>，前者表示首次发现目标所需步数，后者表示发现全部目标所需步数。由于部分</w:t>
      </w:r>
      <w:r>
        <w:rPr>
          <w:rFonts w:ascii="Times New Roman" w:hAnsi="Times New Roman"/>
        </w:rPr>
        <w:t xml:space="preserve"> episode </w:t>
      </w:r>
      <w:r>
        <w:rPr>
          <w:rFonts w:ascii="Times New Roman" w:hAnsi="Times New Roman"/>
        </w:rPr>
        <w:t>在</w:t>
      </w:r>
      <w:r>
        <w:rPr>
          <w:rFonts w:ascii="Times New Roman" w:hAnsi="Times New Roman"/>
        </w:rPr>
        <w:t xml:space="preserve"> 240 </w:t>
      </w:r>
      <w:r>
        <w:rPr>
          <w:rFonts w:ascii="Times New Roman" w:hAnsi="Times New Roman"/>
        </w:rPr>
        <w:t>步预算内未能发现全部目标，表中</w:t>
      </w:r>
      <w:r>
        <w:rPr>
          <w:rFonts w:ascii="Times New Roman" w:hAnsi="Times New Roman"/>
        </w:rPr>
        <w:t xml:space="preserve"> time_to_all_found </w:t>
      </w:r>
      <w:r>
        <w:rPr>
          <w:rFonts w:ascii="Times New Roman" w:hAnsi="Times New Roman"/>
        </w:rPr>
        <w:t>的均值与标准差按存在有效取值的</w:t>
      </w:r>
      <w:r>
        <w:rPr>
          <w:rFonts w:ascii="Times New Roman" w:hAnsi="Times New Roman"/>
        </w:rPr>
        <w:t xml:space="preserve"> episode </w:t>
      </w:r>
      <w:r>
        <w:rPr>
          <w:rFonts w:ascii="Times New Roman" w:hAnsi="Times New Roman"/>
        </w:rPr>
        <w:t>统计，完成程度则通过</w:t>
      </w:r>
      <w:r>
        <w:rPr>
          <w:rFonts w:ascii="Times New Roman" w:hAnsi="Times New Roman"/>
        </w:rPr>
        <w:t xml:space="preserve"> detection_rate </w:t>
      </w:r>
      <w:r>
        <w:rPr>
          <w:rFonts w:ascii="Times New Roman" w:hAnsi="Times New Roman"/>
        </w:rPr>
        <w:t>和</w:t>
      </w:r>
      <w:r>
        <w:rPr>
          <w:rFonts w:ascii="Times New Roman" w:hAnsi="Times New Roman"/>
        </w:rPr>
        <w:t xml:space="preserve"> found_count </w:t>
      </w:r>
      <w:r>
        <w:rPr>
          <w:rFonts w:ascii="Times New Roman" w:hAnsi="Times New Roman"/>
        </w:rPr>
        <w:t>同时反映。</w:t>
      </w:r>
    </w:p>
    <w:p w14:paraId="152AD151" w14:textId="77777777" w:rsidR="001D2716" w:rsidRDefault="002A1FA4">
      <w:r>
        <w:rPr>
          <w:rFonts w:ascii="Times New Roman" w:hAnsi="Times New Roman"/>
        </w:rPr>
        <w:t>搜索完成程度指标包括</w:t>
      </w:r>
      <w:r>
        <w:rPr>
          <w:rFonts w:ascii="Times New Roman" w:hAnsi="Times New Roman"/>
        </w:rPr>
        <w:t xml:space="preserve"> detection_rate </w:t>
      </w:r>
      <w:r>
        <w:rPr>
          <w:rFonts w:ascii="Times New Roman" w:hAnsi="Times New Roman"/>
        </w:rPr>
        <w:t>与</w:t>
      </w:r>
      <w:r>
        <w:rPr>
          <w:rFonts w:ascii="Times New Roman" w:hAnsi="Times New Roman"/>
        </w:rPr>
        <w:t xml:space="preserve"> found_count</w:t>
      </w:r>
      <w:r>
        <w:rPr>
          <w:rFonts w:ascii="Times New Roman" w:hAnsi="Times New Roman"/>
        </w:rPr>
        <w:t>。</w:t>
      </w:r>
      <w:r>
        <w:rPr>
          <w:rFonts w:ascii="Times New Roman" w:hAnsi="Times New Roman"/>
        </w:rPr>
        <w:t xml:space="preserve">detection_rate </w:t>
      </w:r>
      <w:r>
        <w:rPr>
          <w:rFonts w:ascii="Times New Roman" w:hAnsi="Times New Roman"/>
        </w:rPr>
        <w:t>表示最终发现目标数量占目标数量的比例，</w:t>
      </w:r>
      <w:r>
        <w:rPr>
          <w:rFonts w:ascii="Times New Roman" w:hAnsi="Times New Roman"/>
        </w:rPr>
        <w:t xml:space="preserve">found_count </w:t>
      </w:r>
      <w:r>
        <w:rPr>
          <w:rFonts w:ascii="Times New Roman" w:hAnsi="Times New Roman"/>
        </w:rPr>
        <w:t>表示仿真结束时发现的目标个数。二者能够避免只看</w:t>
      </w:r>
      <w:r>
        <w:rPr>
          <w:rFonts w:ascii="Times New Roman" w:hAnsi="Times New Roman"/>
        </w:rPr>
        <w:t xml:space="preserve"> time_to_all_found </w:t>
      </w:r>
      <w:r>
        <w:rPr>
          <w:rFonts w:ascii="Times New Roman" w:hAnsi="Times New Roman"/>
        </w:rPr>
        <w:t>时忽略未完成</w:t>
      </w:r>
      <w:r>
        <w:rPr>
          <w:rFonts w:ascii="Times New Roman" w:hAnsi="Times New Roman"/>
        </w:rPr>
        <w:t xml:space="preserve"> episode </w:t>
      </w:r>
      <w:r>
        <w:rPr>
          <w:rFonts w:ascii="Times New Roman" w:hAnsi="Times New Roman"/>
        </w:rPr>
        <w:t>的问题。</w:t>
      </w:r>
    </w:p>
    <w:p w14:paraId="26ACC1F5" w14:textId="77777777" w:rsidR="001D2716" w:rsidRDefault="002A1FA4">
      <w:r>
        <w:rPr>
          <w:rFonts w:ascii="Times New Roman" w:hAnsi="Times New Roman"/>
        </w:rPr>
        <w:t>搜索行为辅助指标包括</w:t>
      </w:r>
      <w:r>
        <w:rPr>
          <w:rFonts w:ascii="Times New Roman" w:hAnsi="Times New Roman"/>
        </w:rPr>
        <w:t xml:space="preserve"> known_free_observation_ratio_final </w:t>
      </w:r>
      <w:r>
        <w:rPr>
          <w:rFonts w:ascii="Times New Roman" w:hAnsi="Times New Roman"/>
        </w:rPr>
        <w:t>与</w:t>
      </w:r>
      <w:r>
        <w:rPr>
          <w:rFonts w:ascii="Times New Roman" w:hAnsi="Times New Roman"/>
        </w:rPr>
        <w:t xml:space="preserve"> path_length</w:t>
      </w:r>
      <w:r>
        <w:rPr>
          <w:rFonts w:ascii="Times New Roman" w:hAnsi="Times New Roman"/>
        </w:rPr>
        <w:t>。前者反映仿真结束时已观测自由区域比例，后者反映</w:t>
      </w:r>
      <w:r>
        <w:rPr>
          <w:rFonts w:ascii="Times New Roman" w:hAnsi="Times New Roman"/>
        </w:rPr>
        <w:t xml:space="preserve"> USV </w:t>
      </w:r>
      <w:r>
        <w:rPr>
          <w:rFonts w:ascii="Times New Roman" w:hAnsi="Times New Roman"/>
        </w:rPr>
        <w:t>实际执行路径长度。结合这两个指标，可以判断搜索效率变化是否伴随更大覆盖范围或更长运动代价。结果组织上，本文分别给出</w:t>
      </w:r>
      <w:r>
        <w:rPr>
          <w:rFonts w:ascii="Times New Roman" w:hAnsi="Times New Roman"/>
        </w:rPr>
        <w:t xml:space="preserve"> static </w:t>
      </w:r>
      <w:r>
        <w:rPr>
          <w:rFonts w:ascii="Times New Roman" w:hAnsi="Times New Roman"/>
        </w:rPr>
        <w:t>与</w:t>
      </w:r>
      <w:r>
        <w:rPr>
          <w:rFonts w:ascii="Times New Roman" w:hAnsi="Times New Roman"/>
        </w:rPr>
        <w:t xml:space="preserve"> random_walk </w:t>
      </w:r>
      <w:r>
        <w:rPr>
          <w:rFonts w:ascii="Times New Roman" w:hAnsi="Times New Roman"/>
        </w:rPr>
        <w:t>两张结构完全一致的统计表，并在表后进行对应分析。</w:t>
      </w:r>
    </w:p>
    <w:p w14:paraId="4C9989F4" w14:textId="77777777" w:rsidR="001D2716" w:rsidRDefault="002A1FA4">
      <w:pPr>
        <w:pStyle w:val="afa"/>
        <w:rPr>
          <w:rFonts w:hint="eastAsia"/>
        </w:rPr>
      </w:pPr>
      <w:bookmarkStart w:id="211" w:name="_Toc228824065"/>
      <w:bookmarkStart w:id="212" w:name="_Toc228824186"/>
      <w:r>
        <w:rPr>
          <w:rFonts w:ascii="Times New Roman" w:eastAsia="宋体" w:hAnsi="Times New Roman"/>
        </w:rPr>
        <w:t xml:space="preserve">6.2.4 </w:t>
      </w:r>
      <w:r>
        <w:rPr>
          <w:rFonts w:ascii="Times New Roman" w:eastAsia="宋体" w:hAnsi="Times New Roman"/>
        </w:rPr>
        <w:t>静态目标模式下的单艇搜索结果</w:t>
      </w:r>
      <w:bookmarkEnd w:id="211"/>
      <w:bookmarkEnd w:id="212"/>
    </w:p>
    <w:p w14:paraId="394E2717" w14:textId="77777777" w:rsidR="001D2716" w:rsidRDefault="002A1FA4">
      <w:pPr>
        <w:jc w:val="center"/>
      </w:pPr>
      <w:r>
        <w:rPr>
          <w:rFonts w:ascii="Times New Roman" w:hAnsi="Times New Roman"/>
          <w:sz w:val="21"/>
        </w:rPr>
        <w:t>表</w:t>
      </w:r>
      <w:r>
        <w:rPr>
          <w:rFonts w:ascii="Times New Roman" w:hAnsi="Times New Roman"/>
          <w:sz w:val="21"/>
        </w:rPr>
        <w:t xml:space="preserve">6-2 </w:t>
      </w:r>
      <w:r>
        <w:rPr>
          <w:rFonts w:ascii="Times New Roman" w:hAnsi="Times New Roman"/>
          <w:sz w:val="21"/>
        </w:rPr>
        <w:t>静态目标模式下单艇搜索结果</w:t>
      </w:r>
      <w:r>
        <w:rPr>
          <w:vanish/>
        </w:rPr>
        <w:fldChar w:fldCharType="begin"/>
      </w:r>
      <w:r>
        <w:rPr>
          <w:vanish/>
        </w:rPr>
        <w:instrText xml:space="preserve"> TC "</w:instrText>
      </w:r>
      <w:r>
        <w:rPr>
          <w:vanish/>
        </w:rPr>
        <w:instrText>表</w:instrText>
      </w:r>
      <w:r>
        <w:rPr>
          <w:vanish/>
        </w:rPr>
        <w:instrText xml:space="preserve">6-2 </w:instrText>
      </w:r>
      <w:r>
        <w:rPr>
          <w:vanish/>
        </w:rPr>
        <w:instrText>静态目标模式下单艇搜索结果</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31B12FA0" w14:textId="77777777">
        <w:trPr>
          <w:jc w:val="center"/>
        </w:trPr>
        <w:tc>
          <w:tcPr>
            <w:tcW w:w="1187" w:type="dxa"/>
            <w:vAlign w:val="center"/>
          </w:tcPr>
          <w:p w14:paraId="063E61D8" w14:textId="77777777" w:rsidR="001D2716" w:rsidRDefault="002A1FA4">
            <w:pPr>
              <w:jc w:val="center"/>
            </w:pPr>
            <w:r>
              <w:rPr>
                <w:rFonts w:ascii="Times New Roman" w:hAnsi="Times New Roman"/>
                <w:b/>
                <w:sz w:val="18"/>
              </w:rPr>
              <w:t>地图</w:t>
            </w:r>
          </w:p>
        </w:tc>
        <w:tc>
          <w:tcPr>
            <w:tcW w:w="1187" w:type="dxa"/>
            <w:vAlign w:val="center"/>
          </w:tcPr>
          <w:p w14:paraId="223C4FB2" w14:textId="77777777" w:rsidR="001D2716" w:rsidRDefault="002A1FA4">
            <w:pPr>
              <w:jc w:val="center"/>
            </w:pPr>
            <w:r>
              <w:rPr>
                <w:rFonts w:ascii="Times New Roman" w:hAnsi="Times New Roman"/>
                <w:b/>
                <w:sz w:val="18"/>
              </w:rPr>
              <w:t>time_to_first_detection</w:t>
            </w:r>
          </w:p>
        </w:tc>
        <w:tc>
          <w:tcPr>
            <w:tcW w:w="1187" w:type="dxa"/>
            <w:vAlign w:val="center"/>
          </w:tcPr>
          <w:p w14:paraId="7ECA2A4A" w14:textId="77777777" w:rsidR="001D2716" w:rsidRDefault="002A1FA4">
            <w:pPr>
              <w:jc w:val="center"/>
            </w:pPr>
            <w:r>
              <w:rPr>
                <w:rFonts w:ascii="Times New Roman" w:hAnsi="Times New Roman"/>
                <w:b/>
                <w:sz w:val="18"/>
              </w:rPr>
              <w:t>time_to_all_found</w:t>
            </w:r>
          </w:p>
        </w:tc>
        <w:tc>
          <w:tcPr>
            <w:tcW w:w="1187" w:type="dxa"/>
            <w:vAlign w:val="center"/>
          </w:tcPr>
          <w:p w14:paraId="2CC555CA" w14:textId="77777777" w:rsidR="001D2716" w:rsidRDefault="002A1FA4">
            <w:pPr>
              <w:jc w:val="center"/>
            </w:pPr>
            <w:r>
              <w:rPr>
                <w:rFonts w:ascii="Times New Roman" w:hAnsi="Times New Roman"/>
                <w:b/>
                <w:sz w:val="18"/>
              </w:rPr>
              <w:t>detection_rate</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978F86E" w14:textId="77777777" w:rsidR="001D2716" w:rsidRDefault="002A1FA4">
            <w:pPr>
              <w:jc w:val="center"/>
            </w:pPr>
            <w:r>
              <w:rPr>
                <w:rFonts w:ascii="Times New Roman" w:hAnsi="Times New Roman"/>
                <w:b/>
                <w:sz w:val="18"/>
              </w:rPr>
              <w:t>found_count</w:t>
            </w:r>
          </w:p>
        </w:tc>
        <w:tc>
          <w:tcPr>
            <w:tcW w:w="1187" w:type="dxa"/>
            <w:vAlign w:val="center"/>
          </w:tcPr>
          <w:p w14:paraId="20DF69D5" w14:textId="77777777" w:rsidR="001D2716" w:rsidRDefault="002A1FA4">
            <w:pPr>
              <w:jc w:val="center"/>
            </w:pPr>
            <w:r>
              <w:rPr>
                <w:rFonts w:ascii="Times New Roman" w:hAnsi="Times New Roman"/>
                <w:b/>
                <w:sz w:val="18"/>
              </w:rPr>
              <w:t>known_free_observation_ratio_final</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35EBCA00" w14:textId="77777777" w:rsidR="001D2716" w:rsidRDefault="002A1FA4">
            <w:pPr>
              <w:jc w:val="center"/>
            </w:pPr>
            <w:r>
              <w:rPr>
                <w:rFonts w:ascii="Times New Roman" w:hAnsi="Times New Roman"/>
                <w:b/>
                <w:sz w:val="18"/>
              </w:rPr>
              <w:t>path_length</w:t>
            </w:r>
          </w:p>
        </w:tc>
      </w:tr>
      <w:tr w:rsidR="001D2716" w14:paraId="1D640369" w14:textId="77777777">
        <w:trPr>
          <w:jc w:val="center"/>
        </w:trPr>
        <w:tc>
          <w:tcPr>
            <w:tcW w:w="1187" w:type="dxa"/>
            <w:vAlign w:val="center"/>
          </w:tcPr>
          <w:p w14:paraId="757CEDDB" w14:textId="77777777" w:rsidR="001D2716" w:rsidRDefault="002A1FA4">
            <w:r>
              <w:rPr>
                <w:rFonts w:ascii="Times New Roman" w:hAnsi="Times New Roman"/>
                <w:sz w:val="18"/>
              </w:rPr>
              <w:t>总体</w:t>
            </w:r>
          </w:p>
        </w:tc>
        <w:tc>
          <w:tcPr>
            <w:tcW w:w="1187" w:type="dxa"/>
            <w:vAlign w:val="center"/>
          </w:tcPr>
          <w:p w14:paraId="54BDD781" w14:textId="77777777" w:rsidR="001D2716" w:rsidRDefault="002A1FA4">
            <w:pPr>
              <w:jc w:val="center"/>
            </w:pPr>
            <w:r>
              <w:rPr>
                <w:rFonts w:ascii="Times New Roman" w:hAnsi="Times New Roman"/>
                <w:sz w:val="18"/>
              </w:rPr>
              <w:t>45.6±21.7</w:t>
            </w:r>
          </w:p>
        </w:tc>
        <w:tc>
          <w:tcPr>
            <w:tcW w:w="1187" w:type="dxa"/>
            <w:vAlign w:val="center"/>
          </w:tcPr>
          <w:p w14:paraId="12014DE7" w14:textId="77777777" w:rsidR="001D2716" w:rsidRDefault="002A1FA4">
            <w:pPr>
              <w:jc w:val="center"/>
            </w:pPr>
            <w:r>
              <w:rPr>
                <w:rFonts w:ascii="Times New Roman" w:hAnsi="Times New Roman"/>
                <w:sz w:val="18"/>
              </w:rPr>
              <w:t>158.7±37.1</w:t>
            </w:r>
          </w:p>
        </w:tc>
        <w:tc>
          <w:tcPr>
            <w:tcW w:w="1187" w:type="dxa"/>
            <w:vAlign w:val="center"/>
          </w:tcPr>
          <w:p w14:paraId="571648D2" w14:textId="77777777" w:rsidR="001D2716" w:rsidRDefault="002A1FA4">
            <w:pPr>
              <w:jc w:val="center"/>
            </w:pPr>
            <w:r>
              <w:rPr>
                <w:rFonts w:ascii="Times New Roman" w:hAnsi="Times New Roman"/>
                <w:sz w:val="18"/>
              </w:rPr>
              <w:t>80.0±23.7</w:t>
            </w:r>
          </w:p>
        </w:tc>
        <w:tc>
          <w:tcPr>
            <w:tcW w:w="1187" w:type="dxa"/>
            <w:vAlign w:val="center"/>
          </w:tcPr>
          <w:p w14:paraId="0CF47915" w14:textId="77777777" w:rsidR="001D2716" w:rsidRDefault="002A1FA4">
            <w:pPr>
              <w:jc w:val="center"/>
            </w:pPr>
            <w:r>
              <w:rPr>
                <w:rFonts w:ascii="Times New Roman" w:hAnsi="Times New Roman"/>
                <w:sz w:val="18"/>
              </w:rPr>
              <w:t>2.40±0.71</w:t>
            </w:r>
          </w:p>
        </w:tc>
        <w:tc>
          <w:tcPr>
            <w:tcW w:w="1187" w:type="dxa"/>
            <w:vAlign w:val="center"/>
          </w:tcPr>
          <w:p w14:paraId="19D5D779" w14:textId="77777777" w:rsidR="001D2716" w:rsidRDefault="002A1FA4">
            <w:pPr>
              <w:jc w:val="center"/>
            </w:pPr>
            <w:r>
              <w:rPr>
                <w:rFonts w:ascii="Times New Roman" w:hAnsi="Times New Roman"/>
                <w:sz w:val="18"/>
              </w:rPr>
              <w:t>63.7±11.9</w:t>
            </w:r>
          </w:p>
        </w:tc>
        <w:tc>
          <w:tcPr>
            <w:tcW w:w="1187" w:type="dxa"/>
            <w:vAlign w:val="center"/>
          </w:tcPr>
          <w:p w14:paraId="3BB80351" w14:textId="77777777" w:rsidR="001D2716" w:rsidRDefault="002A1FA4">
            <w:pPr>
              <w:jc w:val="center"/>
            </w:pPr>
            <w:r>
              <w:rPr>
                <w:rFonts w:ascii="Times New Roman" w:hAnsi="Times New Roman"/>
                <w:sz w:val="18"/>
              </w:rPr>
              <w:t>196.6±48.8</w:t>
            </w:r>
          </w:p>
        </w:tc>
      </w:tr>
      <w:tr w:rsidR="001D2716" w14:paraId="3912EAAE" w14:textId="77777777">
        <w:trPr>
          <w:jc w:val="center"/>
        </w:trPr>
        <w:tc>
          <w:tcPr>
            <w:tcW w:w="1187" w:type="dxa"/>
            <w:vAlign w:val="center"/>
          </w:tcPr>
          <w:p w14:paraId="20E3837A" w14:textId="77777777" w:rsidR="001D2716" w:rsidRDefault="002A1FA4">
            <w:r>
              <w:rPr>
                <w:rFonts w:ascii="Times New Roman" w:hAnsi="Times New Roman"/>
                <w:sz w:val="18"/>
              </w:rPr>
              <w:t>open_water</w:t>
            </w:r>
          </w:p>
        </w:tc>
        <w:tc>
          <w:tcPr>
            <w:tcW w:w="1187" w:type="dxa"/>
            <w:vAlign w:val="center"/>
          </w:tcPr>
          <w:p w14:paraId="533798DD" w14:textId="77777777" w:rsidR="001D2716" w:rsidRDefault="002A1FA4">
            <w:pPr>
              <w:jc w:val="center"/>
            </w:pPr>
            <w:r>
              <w:rPr>
                <w:rFonts w:ascii="Times New Roman" w:hAnsi="Times New Roman"/>
                <w:sz w:val="18"/>
              </w:rPr>
              <w:t>48.2±15.3</w:t>
            </w:r>
          </w:p>
        </w:tc>
        <w:tc>
          <w:tcPr>
            <w:tcW w:w="1187" w:type="dxa"/>
            <w:vAlign w:val="center"/>
          </w:tcPr>
          <w:p w14:paraId="16F0434F" w14:textId="77777777" w:rsidR="001D2716" w:rsidRDefault="002A1FA4">
            <w:pPr>
              <w:jc w:val="center"/>
            </w:pPr>
            <w:r>
              <w:rPr>
                <w:rFonts w:ascii="Times New Roman" w:hAnsi="Times New Roman"/>
                <w:sz w:val="18"/>
              </w:rPr>
              <w:t>160.0±41.5</w:t>
            </w:r>
          </w:p>
        </w:tc>
        <w:tc>
          <w:tcPr>
            <w:tcW w:w="1187" w:type="dxa"/>
            <w:vAlign w:val="center"/>
          </w:tcPr>
          <w:p w14:paraId="1A52EC31" w14:textId="77777777" w:rsidR="001D2716" w:rsidRDefault="002A1FA4">
            <w:pPr>
              <w:jc w:val="center"/>
            </w:pPr>
            <w:r>
              <w:rPr>
                <w:rFonts w:ascii="Times New Roman" w:hAnsi="Times New Roman"/>
                <w:sz w:val="18"/>
              </w:rPr>
              <w:t>90.0±21.3</w:t>
            </w:r>
          </w:p>
        </w:tc>
        <w:tc>
          <w:tcPr>
            <w:tcW w:w="1187" w:type="dxa"/>
            <w:vAlign w:val="center"/>
          </w:tcPr>
          <w:p w14:paraId="7A3BDA01" w14:textId="77777777" w:rsidR="001D2716" w:rsidRDefault="002A1FA4">
            <w:pPr>
              <w:jc w:val="center"/>
            </w:pPr>
            <w:r>
              <w:rPr>
                <w:rFonts w:ascii="Times New Roman" w:hAnsi="Times New Roman"/>
                <w:sz w:val="18"/>
              </w:rPr>
              <w:t>2.70±0.64</w:t>
            </w:r>
          </w:p>
        </w:tc>
        <w:tc>
          <w:tcPr>
            <w:tcW w:w="1187" w:type="dxa"/>
            <w:vAlign w:val="center"/>
          </w:tcPr>
          <w:p w14:paraId="65276022" w14:textId="77777777" w:rsidR="001D2716" w:rsidRDefault="002A1FA4">
            <w:pPr>
              <w:jc w:val="center"/>
            </w:pPr>
            <w:r>
              <w:rPr>
                <w:rFonts w:ascii="Times New Roman" w:hAnsi="Times New Roman"/>
                <w:sz w:val="18"/>
              </w:rPr>
              <w:t>56.6±10.2</w:t>
            </w:r>
          </w:p>
        </w:tc>
        <w:tc>
          <w:tcPr>
            <w:tcW w:w="1187" w:type="dxa"/>
            <w:vAlign w:val="center"/>
          </w:tcPr>
          <w:p w14:paraId="329FD749" w14:textId="77777777" w:rsidR="001D2716" w:rsidRDefault="002A1FA4">
            <w:pPr>
              <w:jc w:val="center"/>
            </w:pPr>
            <w:r>
              <w:rPr>
                <w:rFonts w:ascii="Times New Roman" w:hAnsi="Times New Roman"/>
                <w:sz w:val="18"/>
              </w:rPr>
              <w:t>176.0±49.0</w:t>
            </w:r>
          </w:p>
        </w:tc>
      </w:tr>
      <w:tr w:rsidR="001D2716" w14:paraId="6DCAFF55" w14:textId="77777777">
        <w:trPr>
          <w:jc w:val="center"/>
        </w:trPr>
        <w:tc>
          <w:tcPr>
            <w:tcW w:w="1187" w:type="dxa"/>
            <w:vAlign w:val="center"/>
          </w:tcPr>
          <w:p w14:paraId="25C1E2EA" w14:textId="77777777" w:rsidR="001D2716" w:rsidRDefault="002A1FA4">
            <w:r>
              <w:rPr>
                <w:rFonts w:ascii="Times New Roman" w:hAnsi="Times New Roman"/>
                <w:sz w:val="18"/>
              </w:rPr>
              <w:t>harbor_cove</w:t>
            </w:r>
          </w:p>
        </w:tc>
        <w:tc>
          <w:tcPr>
            <w:tcW w:w="1187" w:type="dxa"/>
            <w:vAlign w:val="center"/>
          </w:tcPr>
          <w:p w14:paraId="1A2AEC59" w14:textId="77777777" w:rsidR="001D2716" w:rsidRDefault="002A1FA4">
            <w:pPr>
              <w:jc w:val="center"/>
            </w:pPr>
            <w:r>
              <w:rPr>
                <w:rFonts w:ascii="Times New Roman" w:hAnsi="Times New Roman"/>
                <w:sz w:val="18"/>
              </w:rPr>
              <w:t>31.8±10.5</w:t>
            </w:r>
          </w:p>
        </w:tc>
        <w:tc>
          <w:tcPr>
            <w:tcW w:w="1187" w:type="dxa"/>
            <w:vAlign w:val="center"/>
          </w:tcPr>
          <w:p w14:paraId="7BB9D4CA" w14:textId="77777777" w:rsidR="001D2716" w:rsidRDefault="002A1FA4">
            <w:pPr>
              <w:jc w:val="center"/>
            </w:pPr>
            <w:r>
              <w:rPr>
                <w:rFonts w:ascii="Times New Roman" w:hAnsi="Times New Roman"/>
                <w:sz w:val="18"/>
              </w:rPr>
              <w:t>140.0±23.0</w:t>
            </w:r>
          </w:p>
        </w:tc>
        <w:tc>
          <w:tcPr>
            <w:tcW w:w="1187" w:type="dxa"/>
            <w:vAlign w:val="center"/>
          </w:tcPr>
          <w:p w14:paraId="23254E02" w14:textId="77777777" w:rsidR="001D2716" w:rsidRDefault="002A1FA4">
            <w:pPr>
              <w:jc w:val="center"/>
            </w:pPr>
            <w:r>
              <w:rPr>
                <w:rFonts w:ascii="Times New Roman" w:hAnsi="Times New Roman"/>
                <w:sz w:val="18"/>
              </w:rPr>
              <w:t>76.7±21.3</w:t>
            </w:r>
          </w:p>
        </w:tc>
        <w:tc>
          <w:tcPr>
            <w:tcW w:w="1187" w:type="dxa"/>
            <w:vAlign w:val="center"/>
          </w:tcPr>
          <w:p w14:paraId="692E69AE" w14:textId="77777777" w:rsidR="001D2716" w:rsidRDefault="002A1FA4">
            <w:pPr>
              <w:jc w:val="center"/>
            </w:pPr>
            <w:r>
              <w:rPr>
                <w:rFonts w:ascii="Times New Roman" w:hAnsi="Times New Roman"/>
                <w:sz w:val="18"/>
              </w:rPr>
              <w:t>2.30±0.64</w:t>
            </w:r>
          </w:p>
        </w:tc>
        <w:tc>
          <w:tcPr>
            <w:tcW w:w="1187" w:type="dxa"/>
            <w:vAlign w:val="center"/>
          </w:tcPr>
          <w:p w14:paraId="349938F0" w14:textId="77777777" w:rsidR="001D2716" w:rsidRDefault="002A1FA4">
            <w:pPr>
              <w:jc w:val="center"/>
            </w:pPr>
            <w:r>
              <w:rPr>
                <w:rFonts w:ascii="Times New Roman" w:hAnsi="Times New Roman"/>
                <w:sz w:val="18"/>
              </w:rPr>
              <w:t>64.1±8.4</w:t>
            </w:r>
          </w:p>
        </w:tc>
        <w:tc>
          <w:tcPr>
            <w:tcW w:w="1187" w:type="dxa"/>
            <w:vAlign w:val="center"/>
          </w:tcPr>
          <w:p w14:paraId="752A2B45" w14:textId="77777777" w:rsidR="001D2716" w:rsidRDefault="002A1FA4">
            <w:pPr>
              <w:jc w:val="center"/>
            </w:pPr>
            <w:r>
              <w:rPr>
                <w:rFonts w:ascii="Times New Roman" w:hAnsi="Times New Roman"/>
                <w:sz w:val="18"/>
              </w:rPr>
              <w:t>200.0±51.1</w:t>
            </w:r>
          </w:p>
        </w:tc>
      </w:tr>
      <w:tr w:rsidR="001D2716" w14:paraId="32743BA9" w14:textId="77777777">
        <w:trPr>
          <w:jc w:val="center"/>
        </w:trPr>
        <w:tc>
          <w:tcPr>
            <w:tcW w:w="1187" w:type="dxa"/>
            <w:vAlign w:val="center"/>
          </w:tcPr>
          <w:p w14:paraId="1FB25718" w14:textId="77777777" w:rsidR="001D2716" w:rsidRDefault="002A1FA4">
            <w:r>
              <w:rPr>
                <w:rFonts w:ascii="Times New Roman" w:hAnsi="Times New Roman"/>
                <w:sz w:val="18"/>
              </w:rPr>
              <w:t>peninsula_passage</w:t>
            </w:r>
          </w:p>
        </w:tc>
        <w:tc>
          <w:tcPr>
            <w:tcW w:w="1187" w:type="dxa"/>
            <w:vAlign w:val="center"/>
          </w:tcPr>
          <w:p w14:paraId="17C3E6E6" w14:textId="77777777" w:rsidR="001D2716" w:rsidRDefault="002A1FA4">
            <w:pPr>
              <w:jc w:val="center"/>
            </w:pPr>
            <w:r>
              <w:rPr>
                <w:rFonts w:ascii="Times New Roman" w:hAnsi="Times New Roman"/>
                <w:sz w:val="18"/>
              </w:rPr>
              <w:t>56.8±27.3</w:t>
            </w:r>
          </w:p>
        </w:tc>
        <w:tc>
          <w:tcPr>
            <w:tcW w:w="1187" w:type="dxa"/>
            <w:vAlign w:val="center"/>
          </w:tcPr>
          <w:p w14:paraId="517DBB5A" w14:textId="77777777" w:rsidR="001D2716" w:rsidRDefault="002A1FA4">
            <w:pPr>
              <w:jc w:val="center"/>
            </w:pPr>
            <w:r>
              <w:rPr>
                <w:rFonts w:ascii="Times New Roman" w:hAnsi="Times New Roman"/>
                <w:sz w:val="18"/>
              </w:rPr>
              <w:t>174.8±30.1</w:t>
            </w:r>
          </w:p>
        </w:tc>
        <w:tc>
          <w:tcPr>
            <w:tcW w:w="1187" w:type="dxa"/>
            <w:vAlign w:val="center"/>
          </w:tcPr>
          <w:p w14:paraId="5F895591" w14:textId="77777777" w:rsidR="001D2716" w:rsidRDefault="002A1FA4">
            <w:pPr>
              <w:jc w:val="center"/>
            </w:pPr>
            <w:r>
              <w:rPr>
                <w:rFonts w:ascii="Times New Roman" w:hAnsi="Times New Roman"/>
                <w:sz w:val="18"/>
              </w:rPr>
              <w:t>73.3±24.9</w:t>
            </w:r>
          </w:p>
        </w:tc>
        <w:tc>
          <w:tcPr>
            <w:tcW w:w="1187" w:type="dxa"/>
            <w:vAlign w:val="center"/>
          </w:tcPr>
          <w:p w14:paraId="32A48EC4" w14:textId="77777777" w:rsidR="001D2716" w:rsidRDefault="002A1FA4">
            <w:pPr>
              <w:jc w:val="center"/>
            </w:pPr>
            <w:r>
              <w:rPr>
                <w:rFonts w:ascii="Times New Roman" w:hAnsi="Times New Roman"/>
                <w:sz w:val="18"/>
              </w:rPr>
              <w:t>2.20±0.75</w:t>
            </w:r>
          </w:p>
        </w:tc>
        <w:tc>
          <w:tcPr>
            <w:tcW w:w="1187" w:type="dxa"/>
            <w:vAlign w:val="center"/>
          </w:tcPr>
          <w:p w14:paraId="6E05CF0A" w14:textId="77777777" w:rsidR="001D2716" w:rsidRDefault="002A1FA4">
            <w:pPr>
              <w:jc w:val="center"/>
            </w:pPr>
            <w:r>
              <w:rPr>
                <w:rFonts w:ascii="Times New Roman" w:hAnsi="Times New Roman"/>
                <w:sz w:val="18"/>
              </w:rPr>
              <w:t>70.4±12.6</w:t>
            </w:r>
          </w:p>
        </w:tc>
        <w:tc>
          <w:tcPr>
            <w:tcW w:w="1187" w:type="dxa"/>
            <w:vAlign w:val="center"/>
          </w:tcPr>
          <w:p w14:paraId="6FE4AAAA" w14:textId="77777777" w:rsidR="001D2716" w:rsidRDefault="002A1FA4">
            <w:pPr>
              <w:jc w:val="center"/>
            </w:pPr>
            <w:r>
              <w:rPr>
                <w:rFonts w:ascii="Times New Roman" w:hAnsi="Times New Roman"/>
                <w:sz w:val="18"/>
              </w:rPr>
              <w:t>213.9±37.2</w:t>
            </w:r>
          </w:p>
        </w:tc>
      </w:tr>
    </w:tbl>
    <w:p w14:paraId="30219EA2" w14:textId="77777777" w:rsidR="001D2716" w:rsidRDefault="002A1FA4">
      <w:r>
        <w:rPr>
          <w:rFonts w:ascii="Times New Roman" w:hAnsi="Times New Roman"/>
        </w:rPr>
        <w:t>由表</w:t>
      </w:r>
      <w:r>
        <w:rPr>
          <w:rFonts w:ascii="Times New Roman" w:hAnsi="Times New Roman"/>
        </w:rPr>
        <w:t>6-2</w:t>
      </w:r>
      <w:r>
        <w:rPr>
          <w:rFonts w:ascii="Times New Roman" w:hAnsi="Times New Roman"/>
        </w:rPr>
        <w:t>可见，在</w:t>
      </w:r>
      <w:r>
        <w:rPr>
          <w:rFonts w:ascii="Times New Roman" w:hAnsi="Times New Roman"/>
        </w:rPr>
        <w:t xml:space="preserve"> static </w:t>
      </w:r>
      <w:r>
        <w:rPr>
          <w:rFonts w:ascii="Times New Roman" w:hAnsi="Times New Roman"/>
        </w:rPr>
        <w:t>目标模式下，单艇基线的总体首次发现时间为</w:t>
      </w:r>
      <w:r>
        <w:rPr>
          <w:rFonts w:ascii="Times New Roman" w:hAnsi="Times New Roman"/>
        </w:rPr>
        <w:t xml:space="preserve"> 45.6±21.7 </w:t>
      </w:r>
      <w:r>
        <w:rPr>
          <w:rFonts w:ascii="Times New Roman" w:hAnsi="Times New Roman"/>
        </w:rPr>
        <w:t>步，发现全部目标的平均时间为</w:t>
      </w:r>
      <w:r>
        <w:rPr>
          <w:rFonts w:ascii="Times New Roman" w:hAnsi="Times New Roman"/>
        </w:rPr>
        <w:t xml:space="preserve"> 158.7±37.1 </w:t>
      </w:r>
      <w:r>
        <w:rPr>
          <w:rFonts w:ascii="Times New Roman" w:hAnsi="Times New Roman"/>
        </w:rPr>
        <w:t>步，最终</w:t>
      </w:r>
      <w:r>
        <w:rPr>
          <w:rFonts w:ascii="Times New Roman" w:hAnsi="Times New Roman"/>
        </w:rPr>
        <w:t xml:space="preserve"> detection_rate </w:t>
      </w:r>
      <w:r>
        <w:rPr>
          <w:rFonts w:ascii="Times New Roman" w:hAnsi="Times New Roman"/>
        </w:rPr>
        <w:t>为</w:t>
      </w:r>
      <w:r>
        <w:rPr>
          <w:rFonts w:ascii="Times New Roman" w:hAnsi="Times New Roman"/>
        </w:rPr>
        <w:t xml:space="preserve"> </w:t>
      </w:r>
      <w:r>
        <w:rPr>
          <w:rFonts w:ascii="Times New Roman" w:hAnsi="Times New Roman"/>
        </w:rPr>
        <w:lastRenderedPageBreak/>
        <w:t>80.0%±23.7%</w:t>
      </w:r>
      <w:r>
        <w:rPr>
          <w:rFonts w:ascii="Times New Roman" w:hAnsi="Times New Roman"/>
        </w:rPr>
        <w:t>，平均</w:t>
      </w:r>
      <w:r>
        <w:rPr>
          <w:rFonts w:ascii="Times New Roman" w:hAnsi="Times New Roman"/>
        </w:rPr>
        <w:t xml:space="preserve"> found_count </w:t>
      </w:r>
      <w:r>
        <w:rPr>
          <w:rFonts w:ascii="Times New Roman" w:hAnsi="Times New Roman"/>
        </w:rPr>
        <w:t>为</w:t>
      </w:r>
      <w:r>
        <w:rPr>
          <w:rFonts w:ascii="Times New Roman" w:hAnsi="Times New Roman"/>
        </w:rPr>
        <w:t xml:space="preserve"> 2.40±0.71</w:t>
      </w:r>
      <w:r>
        <w:rPr>
          <w:rFonts w:ascii="Times New Roman" w:hAnsi="Times New Roman"/>
        </w:rPr>
        <w:t>。该结果说明，在</w:t>
      </w:r>
      <w:r>
        <w:rPr>
          <w:rFonts w:ascii="Times New Roman" w:hAnsi="Times New Roman"/>
        </w:rPr>
        <w:t xml:space="preserve"> 240 </w:t>
      </w:r>
      <w:r>
        <w:rPr>
          <w:rFonts w:ascii="Times New Roman" w:hAnsi="Times New Roman"/>
        </w:rPr>
        <w:t>步预算内，单艇方法能够稳定发现大部分目标，但仍存在部分随机种子下未完成全部目标搜索的情况。</w:t>
      </w:r>
    </w:p>
    <w:p w14:paraId="14CF7755" w14:textId="77777777" w:rsidR="001D2716" w:rsidRDefault="002A1FA4">
      <w:r>
        <w:rPr>
          <w:rFonts w:ascii="Times New Roman" w:hAnsi="Times New Roman"/>
        </w:rPr>
        <w:t>分地图看，</w:t>
      </w:r>
      <w:r>
        <w:rPr>
          <w:rFonts w:ascii="Times New Roman" w:hAnsi="Times New Roman"/>
        </w:rPr>
        <w:t xml:space="preserve">harbor_cove </w:t>
      </w:r>
      <w:r>
        <w:rPr>
          <w:rFonts w:ascii="Times New Roman" w:hAnsi="Times New Roman"/>
        </w:rPr>
        <w:t>的首次发现时间最短，为</w:t>
      </w:r>
      <w:r>
        <w:rPr>
          <w:rFonts w:ascii="Times New Roman" w:hAnsi="Times New Roman"/>
        </w:rPr>
        <w:t xml:space="preserve"> 31.8±10.5 </w:t>
      </w:r>
      <w:r>
        <w:rPr>
          <w:rFonts w:ascii="Times New Roman" w:hAnsi="Times New Roman"/>
        </w:rPr>
        <w:t>步，说明凹形港湾结构下热点区域较容易在早期被信息场引导到达；但其</w:t>
      </w:r>
      <w:r>
        <w:rPr>
          <w:rFonts w:ascii="Times New Roman" w:hAnsi="Times New Roman"/>
        </w:rPr>
        <w:t xml:space="preserve"> detection_rate </w:t>
      </w:r>
      <w:r>
        <w:rPr>
          <w:rFonts w:ascii="Times New Roman" w:hAnsi="Times New Roman"/>
        </w:rPr>
        <w:t>为</w:t>
      </w:r>
      <w:r>
        <w:rPr>
          <w:rFonts w:ascii="Times New Roman" w:hAnsi="Times New Roman"/>
        </w:rPr>
        <w:t xml:space="preserve"> 76.7%±21.3%</w:t>
      </w:r>
      <w:r>
        <w:rPr>
          <w:rFonts w:ascii="Times New Roman" w:hAnsi="Times New Roman"/>
        </w:rPr>
        <w:t>，低于</w:t>
      </w:r>
      <w:r>
        <w:rPr>
          <w:rFonts w:ascii="Times New Roman" w:hAnsi="Times New Roman"/>
        </w:rPr>
        <w:t xml:space="preserve"> open_water </w:t>
      </w:r>
      <w:r>
        <w:rPr>
          <w:rFonts w:ascii="Times New Roman" w:hAnsi="Times New Roman"/>
        </w:rPr>
        <w:t>的</w:t>
      </w:r>
      <w:r>
        <w:rPr>
          <w:rFonts w:ascii="Times New Roman" w:hAnsi="Times New Roman"/>
        </w:rPr>
        <w:t xml:space="preserve"> 90.0%±21.3%</w:t>
      </w:r>
      <w:r>
        <w:rPr>
          <w:rFonts w:ascii="Times New Roman" w:hAnsi="Times New Roman"/>
        </w:rPr>
        <w:t>。</w:t>
      </w:r>
      <w:r>
        <w:rPr>
          <w:rFonts w:ascii="Times New Roman" w:hAnsi="Times New Roman"/>
        </w:rPr>
        <w:t xml:space="preserve">open_water </w:t>
      </w:r>
      <w:r>
        <w:rPr>
          <w:rFonts w:ascii="Times New Roman" w:hAnsi="Times New Roman"/>
        </w:rPr>
        <w:t>的路径长度均值为</w:t>
      </w:r>
      <w:r>
        <w:rPr>
          <w:rFonts w:ascii="Times New Roman" w:hAnsi="Times New Roman"/>
        </w:rPr>
        <w:t xml:space="preserve"> 176.0±49.0</w:t>
      </w:r>
      <w:r>
        <w:rPr>
          <w:rFonts w:ascii="Times New Roman" w:hAnsi="Times New Roman"/>
        </w:rPr>
        <w:t>，低于</w:t>
      </w:r>
      <w:r>
        <w:rPr>
          <w:rFonts w:ascii="Times New Roman" w:hAnsi="Times New Roman"/>
        </w:rPr>
        <w:t xml:space="preserve"> harbor_cove </w:t>
      </w:r>
      <w:r>
        <w:rPr>
          <w:rFonts w:ascii="Times New Roman" w:hAnsi="Times New Roman"/>
        </w:rPr>
        <w:t>和</w:t>
      </w:r>
      <w:r>
        <w:rPr>
          <w:rFonts w:ascii="Times New Roman" w:hAnsi="Times New Roman"/>
        </w:rPr>
        <w:t xml:space="preserve"> peninsula_passage</w:t>
      </w:r>
      <w:r>
        <w:rPr>
          <w:rFonts w:ascii="Times New Roman" w:hAnsi="Times New Roman"/>
        </w:rPr>
        <w:t>，说明少障碍场景下执行路径更直接。</w:t>
      </w:r>
      <w:r>
        <w:rPr>
          <w:rFonts w:ascii="Times New Roman" w:hAnsi="Times New Roman"/>
        </w:rPr>
        <w:t xml:space="preserve">peninsula_passage </w:t>
      </w:r>
      <w:r>
        <w:rPr>
          <w:rFonts w:ascii="Times New Roman" w:hAnsi="Times New Roman"/>
        </w:rPr>
        <w:t>的</w:t>
      </w:r>
      <w:r>
        <w:rPr>
          <w:rFonts w:ascii="Times New Roman" w:hAnsi="Times New Roman"/>
        </w:rPr>
        <w:t xml:space="preserve"> time_to_first_detection </w:t>
      </w:r>
      <w:r>
        <w:rPr>
          <w:rFonts w:ascii="Times New Roman" w:hAnsi="Times New Roman"/>
        </w:rPr>
        <w:t>和</w:t>
      </w:r>
      <w:r>
        <w:rPr>
          <w:rFonts w:ascii="Times New Roman" w:hAnsi="Times New Roman"/>
        </w:rPr>
        <w:t xml:space="preserve"> time_to_all_found </w:t>
      </w:r>
      <w:r>
        <w:rPr>
          <w:rFonts w:ascii="Times New Roman" w:hAnsi="Times New Roman"/>
        </w:rPr>
        <w:t>分别为</w:t>
      </w:r>
      <w:r>
        <w:rPr>
          <w:rFonts w:ascii="Times New Roman" w:hAnsi="Times New Roman"/>
        </w:rPr>
        <w:t xml:space="preserve"> 56.8±27.3 </w:t>
      </w:r>
      <w:r>
        <w:rPr>
          <w:rFonts w:ascii="Times New Roman" w:hAnsi="Times New Roman"/>
        </w:rPr>
        <w:t>与</w:t>
      </w:r>
      <w:r>
        <w:rPr>
          <w:rFonts w:ascii="Times New Roman" w:hAnsi="Times New Roman"/>
        </w:rPr>
        <w:t xml:space="preserve"> 174.8±30.1</w:t>
      </w:r>
      <w:r>
        <w:rPr>
          <w:rFonts w:ascii="Times New Roman" w:hAnsi="Times New Roman"/>
        </w:rPr>
        <w:t>，且</w:t>
      </w:r>
      <w:r>
        <w:rPr>
          <w:rFonts w:ascii="Times New Roman" w:hAnsi="Times New Roman"/>
        </w:rPr>
        <w:t xml:space="preserve"> path_length </w:t>
      </w:r>
      <w:r>
        <w:rPr>
          <w:rFonts w:ascii="Times New Roman" w:hAnsi="Times New Roman"/>
        </w:rPr>
        <w:t>达到</w:t>
      </w:r>
      <w:r>
        <w:rPr>
          <w:rFonts w:ascii="Times New Roman" w:hAnsi="Times New Roman"/>
        </w:rPr>
        <w:t xml:space="preserve"> 213.9±37.2</w:t>
      </w:r>
      <w:r>
        <w:rPr>
          <w:rFonts w:ascii="Times New Roman" w:hAnsi="Times New Roman"/>
        </w:rPr>
        <w:t>，表明半岛与通道结构会显著增加绕行与持续搜索代价。</w:t>
      </w:r>
    </w:p>
    <w:p w14:paraId="7621C07B" w14:textId="77777777" w:rsidR="001D2716" w:rsidRDefault="002A1FA4">
      <w:pPr>
        <w:pStyle w:val="afa"/>
        <w:rPr>
          <w:rFonts w:hint="eastAsia"/>
        </w:rPr>
      </w:pPr>
      <w:bookmarkStart w:id="213" w:name="_Toc228824066"/>
      <w:bookmarkStart w:id="214" w:name="_Toc228824187"/>
      <w:r>
        <w:rPr>
          <w:rFonts w:ascii="Times New Roman" w:eastAsia="宋体" w:hAnsi="Times New Roman"/>
        </w:rPr>
        <w:t xml:space="preserve">6.2.5 </w:t>
      </w:r>
      <w:r>
        <w:rPr>
          <w:rFonts w:ascii="Times New Roman" w:eastAsia="宋体" w:hAnsi="Times New Roman"/>
        </w:rPr>
        <w:t>随机游走目标模式下的单艇搜索结果</w:t>
      </w:r>
      <w:bookmarkEnd w:id="213"/>
      <w:bookmarkEnd w:id="214"/>
    </w:p>
    <w:p w14:paraId="07E22F44" w14:textId="77777777" w:rsidR="001D2716" w:rsidRDefault="002A1FA4">
      <w:pPr>
        <w:jc w:val="center"/>
      </w:pPr>
      <w:r>
        <w:rPr>
          <w:rFonts w:ascii="Times New Roman" w:hAnsi="Times New Roman"/>
          <w:sz w:val="21"/>
        </w:rPr>
        <w:t>表</w:t>
      </w:r>
      <w:r>
        <w:rPr>
          <w:rFonts w:ascii="Times New Roman" w:hAnsi="Times New Roman"/>
          <w:sz w:val="21"/>
        </w:rPr>
        <w:t xml:space="preserve">6-3 </w:t>
      </w:r>
      <w:r>
        <w:rPr>
          <w:rFonts w:ascii="Times New Roman" w:hAnsi="Times New Roman"/>
          <w:sz w:val="21"/>
        </w:rPr>
        <w:t>随机游走目标模式下单艇搜索结果</w:t>
      </w:r>
      <w:r>
        <w:rPr>
          <w:vanish/>
        </w:rPr>
        <w:fldChar w:fldCharType="begin"/>
      </w:r>
      <w:r>
        <w:rPr>
          <w:vanish/>
        </w:rPr>
        <w:instrText xml:space="preserve"> TC "</w:instrText>
      </w:r>
      <w:r>
        <w:rPr>
          <w:vanish/>
        </w:rPr>
        <w:instrText>表</w:instrText>
      </w:r>
      <w:r>
        <w:rPr>
          <w:vanish/>
        </w:rPr>
        <w:instrText xml:space="preserve">6-3 </w:instrText>
      </w:r>
      <w:r>
        <w:rPr>
          <w:vanish/>
        </w:rPr>
        <w:instrText>随机游走目标模式下单艇搜索结果</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098"/>
        <w:gridCol w:w="1386"/>
        <w:gridCol w:w="1137"/>
        <w:gridCol w:w="939"/>
        <w:gridCol w:w="854"/>
        <w:gridCol w:w="2055"/>
        <w:gridCol w:w="821"/>
      </w:tblGrid>
      <w:tr w:rsidR="001D2716" w14:paraId="7E95462C" w14:textId="77777777">
        <w:trPr>
          <w:jc w:val="center"/>
        </w:trPr>
        <w:tc>
          <w:tcPr>
            <w:tcW w:w="1187" w:type="dxa"/>
            <w:vAlign w:val="center"/>
          </w:tcPr>
          <w:p w14:paraId="0B3BEB7E" w14:textId="77777777" w:rsidR="001D2716" w:rsidRDefault="002A1FA4">
            <w:pPr>
              <w:jc w:val="center"/>
            </w:pPr>
            <w:r>
              <w:rPr>
                <w:rFonts w:ascii="Times New Roman" w:hAnsi="Times New Roman"/>
                <w:b/>
                <w:sz w:val="18"/>
              </w:rPr>
              <w:t>地图</w:t>
            </w:r>
          </w:p>
        </w:tc>
        <w:tc>
          <w:tcPr>
            <w:tcW w:w="1187" w:type="dxa"/>
            <w:vAlign w:val="center"/>
          </w:tcPr>
          <w:p w14:paraId="14C60590" w14:textId="77777777" w:rsidR="001D2716" w:rsidRDefault="002A1FA4">
            <w:pPr>
              <w:jc w:val="center"/>
            </w:pPr>
            <w:r>
              <w:rPr>
                <w:rFonts w:ascii="Times New Roman" w:hAnsi="Times New Roman"/>
                <w:b/>
                <w:sz w:val="18"/>
              </w:rPr>
              <w:t>time_to_first_detection</w:t>
            </w:r>
          </w:p>
        </w:tc>
        <w:tc>
          <w:tcPr>
            <w:tcW w:w="1187" w:type="dxa"/>
            <w:vAlign w:val="center"/>
          </w:tcPr>
          <w:p w14:paraId="0BD00F0D" w14:textId="77777777" w:rsidR="001D2716" w:rsidRDefault="002A1FA4">
            <w:pPr>
              <w:jc w:val="center"/>
            </w:pPr>
            <w:r>
              <w:rPr>
                <w:rFonts w:ascii="Times New Roman" w:hAnsi="Times New Roman"/>
                <w:b/>
                <w:sz w:val="18"/>
              </w:rPr>
              <w:t>time_to_all_found</w:t>
            </w:r>
          </w:p>
        </w:tc>
        <w:tc>
          <w:tcPr>
            <w:tcW w:w="1187" w:type="dxa"/>
            <w:vAlign w:val="center"/>
          </w:tcPr>
          <w:p w14:paraId="47DE1FDE" w14:textId="77777777" w:rsidR="001D2716" w:rsidRDefault="002A1FA4">
            <w:pPr>
              <w:jc w:val="center"/>
            </w:pPr>
            <w:r>
              <w:rPr>
                <w:rFonts w:ascii="Times New Roman" w:hAnsi="Times New Roman"/>
                <w:b/>
                <w:sz w:val="18"/>
              </w:rPr>
              <w:t>detection_rate</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2F795FB1" w14:textId="77777777" w:rsidR="001D2716" w:rsidRDefault="002A1FA4">
            <w:pPr>
              <w:jc w:val="center"/>
            </w:pPr>
            <w:r>
              <w:rPr>
                <w:rFonts w:ascii="Times New Roman" w:hAnsi="Times New Roman"/>
                <w:b/>
                <w:sz w:val="18"/>
              </w:rPr>
              <w:t>found_count</w:t>
            </w:r>
          </w:p>
        </w:tc>
        <w:tc>
          <w:tcPr>
            <w:tcW w:w="1187" w:type="dxa"/>
            <w:vAlign w:val="center"/>
          </w:tcPr>
          <w:p w14:paraId="5E58CD2F" w14:textId="77777777" w:rsidR="001D2716" w:rsidRDefault="002A1FA4">
            <w:pPr>
              <w:jc w:val="center"/>
            </w:pPr>
            <w:r>
              <w:rPr>
                <w:rFonts w:ascii="Times New Roman" w:hAnsi="Times New Roman"/>
                <w:b/>
                <w:sz w:val="18"/>
              </w:rPr>
              <w:t>known_free_observation_ratio_final</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FC473A5" w14:textId="77777777" w:rsidR="001D2716" w:rsidRDefault="002A1FA4">
            <w:pPr>
              <w:jc w:val="center"/>
            </w:pPr>
            <w:r>
              <w:rPr>
                <w:rFonts w:ascii="Times New Roman" w:hAnsi="Times New Roman"/>
                <w:b/>
                <w:sz w:val="18"/>
              </w:rPr>
              <w:t>path_length</w:t>
            </w:r>
          </w:p>
        </w:tc>
      </w:tr>
      <w:tr w:rsidR="001D2716" w14:paraId="256661D4" w14:textId="77777777">
        <w:trPr>
          <w:jc w:val="center"/>
        </w:trPr>
        <w:tc>
          <w:tcPr>
            <w:tcW w:w="1187" w:type="dxa"/>
            <w:vAlign w:val="center"/>
          </w:tcPr>
          <w:p w14:paraId="3FB1FFE5" w14:textId="77777777" w:rsidR="001D2716" w:rsidRDefault="002A1FA4">
            <w:r>
              <w:rPr>
                <w:rFonts w:ascii="Times New Roman" w:hAnsi="Times New Roman"/>
                <w:sz w:val="18"/>
              </w:rPr>
              <w:t>总体</w:t>
            </w:r>
          </w:p>
        </w:tc>
        <w:tc>
          <w:tcPr>
            <w:tcW w:w="1187" w:type="dxa"/>
            <w:vAlign w:val="center"/>
          </w:tcPr>
          <w:p w14:paraId="2AB2BC0D" w14:textId="77777777" w:rsidR="001D2716" w:rsidRDefault="002A1FA4">
            <w:pPr>
              <w:jc w:val="center"/>
            </w:pPr>
            <w:r>
              <w:rPr>
                <w:rFonts w:ascii="Times New Roman" w:hAnsi="Times New Roman"/>
                <w:sz w:val="18"/>
              </w:rPr>
              <w:t>46.0±30.5</w:t>
            </w:r>
          </w:p>
        </w:tc>
        <w:tc>
          <w:tcPr>
            <w:tcW w:w="1187" w:type="dxa"/>
            <w:vAlign w:val="center"/>
          </w:tcPr>
          <w:p w14:paraId="25E4F99E" w14:textId="77777777" w:rsidR="001D2716" w:rsidRDefault="002A1FA4">
            <w:pPr>
              <w:jc w:val="center"/>
            </w:pPr>
            <w:r>
              <w:rPr>
                <w:rFonts w:ascii="Times New Roman" w:hAnsi="Times New Roman"/>
                <w:sz w:val="18"/>
              </w:rPr>
              <w:t>165.7±52.0</w:t>
            </w:r>
          </w:p>
        </w:tc>
        <w:tc>
          <w:tcPr>
            <w:tcW w:w="1187" w:type="dxa"/>
            <w:vAlign w:val="center"/>
          </w:tcPr>
          <w:p w14:paraId="5C48F365" w14:textId="77777777" w:rsidR="001D2716" w:rsidRDefault="002A1FA4">
            <w:pPr>
              <w:jc w:val="center"/>
            </w:pPr>
            <w:r>
              <w:rPr>
                <w:rFonts w:ascii="Times New Roman" w:hAnsi="Times New Roman"/>
                <w:sz w:val="18"/>
              </w:rPr>
              <w:t>85.6±22.2</w:t>
            </w:r>
          </w:p>
        </w:tc>
        <w:tc>
          <w:tcPr>
            <w:tcW w:w="1187" w:type="dxa"/>
            <w:vAlign w:val="center"/>
          </w:tcPr>
          <w:p w14:paraId="75AE5117" w14:textId="77777777" w:rsidR="001D2716" w:rsidRDefault="002A1FA4">
            <w:pPr>
              <w:jc w:val="center"/>
            </w:pPr>
            <w:r>
              <w:rPr>
                <w:rFonts w:ascii="Times New Roman" w:hAnsi="Times New Roman"/>
                <w:sz w:val="18"/>
              </w:rPr>
              <w:t>2.57±0.67</w:t>
            </w:r>
          </w:p>
        </w:tc>
        <w:tc>
          <w:tcPr>
            <w:tcW w:w="1187" w:type="dxa"/>
            <w:vAlign w:val="center"/>
          </w:tcPr>
          <w:p w14:paraId="3B69D2AC" w14:textId="77777777" w:rsidR="001D2716" w:rsidRDefault="002A1FA4">
            <w:pPr>
              <w:jc w:val="center"/>
            </w:pPr>
            <w:r>
              <w:rPr>
                <w:rFonts w:ascii="Times New Roman" w:hAnsi="Times New Roman"/>
                <w:sz w:val="18"/>
              </w:rPr>
              <w:t>69.0±13.9</w:t>
            </w:r>
          </w:p>
        </w:tc>
        <w:tc>
          <w:tcPr>
            <w:tcW w:w="1187" w:type="dxa"/>
            <w:vAlign w:val="center"/>
          </w:tcPr>
          <w:p w14:paraId="65C3D8F0" w14:textId="77777777" w:rsidR="001D2716" w:rsidRDefault="002A1FA4">
            <w:pPr>
              <w:jc w:val="center"/>
            </w:pPr>
            <w:r>
              <w:rPr>
                <w:rFonts w:ascii="Times New Roman" w:hAnsi="Times New Roman"/>
                <w:sz w:val="18"/>
              </w:rPr>
              <w:t>192.9±54.7</w:t>
            </w:r>
          </w:p>
        </w:tc>
      </w:tr>
      <w:tr w:rsidR="001D2716" w14:paraId="04299048" w14:textId="77777777">
        <w:trPr>
          <w:jc w:val="center"/>
        </w:trPr>
        <w:tc>
          <w:tcPr>
            <w:tcW w:w="1187" w:type="dxa"/>
            <w:vAlign w:val="center"/>
          </w:tcPr>
          <w:p w14:paraId="63C3D868" w14:textId="77777777" w:rsidR="001D2716" w:rsidRDefault="002A1FA4">
            <w:r>
              <w:rPr>
                <w:rFonts w:ascii="Times New Roman" w:hAnsi="Times New Roman"/>
                <w:sz w:val="18"/>
              </w:rPr>
              <w:t>open_water</w:t>
            </w:r>
          </w:p>
        </w:tc>
        <w:tc>
          <w:tcPr>
            <w:tcW w:w="1187" w:type="dxa"/>
            <w:vAlign w:val="center"/>
          </w:tcPr>
          <w:p w14:paraId="6B51F82D" w14:textId="77777777" w:rsidR="001D2716" w:rsidRDefault="002A1FA4">
            <w:pPr>
              <w:jc w:val="center"/>
            </w:pPr>
            <w:r>
              <w:rPr>
                <w:rFonts w:ascii="Times New Roman" w:hAnsi="Times New Roman"/>
                <w:sz w:val="18"/>
              </w:rPr>
              <w:t>55.7±34.7</w:t>
            </w:r>
          </w:p>
        </w:tc>
        <w:tc>
          <w:tcPr>
            <w:tcW w:w="1187" w:type="dxa"/>
            <w:vAlign w:val="center"/>
          </w:tcPr>
          <w:p w14:paraId="42AAD3DA" w14:textId="77777777" w:rsidR="001D2716" w:rsidRDefault="002A1FA4">
            <w:pPr>
              <w:jc w:val="center"/>
            </w:pPr>
            <w:r>
              <w:rPr>
                <w:rFonts w:ascii="Times New Roman" w:hAnsi="Times New Roman"/>
                <w:sz w:val="18"/>
              </w:rPr>
              <w:t>156.6±51.3</w:t>
            </w:r>
          </w:p>
        </w:tc>
        <w:tc>
          <w:tcPr>
            <w:tcW w:w="1187" w:type="dxa"/>
            <w:vAlign w:val="center"/>
          </w:tcPr>
          <w:p w14:paraId="2E8E35A0" w14:textId="77777777" w:rsidR="001D2716" w:rsidRDefault="002A1FA4">
            <w:pPr>
              <w:jc w:val="center"/>
            </w:pPr>
            <w:r>
              <w:rPr>
                <w:rFonts w:ascii="Times New Roman" w:hAnsi="Times New Roman"/>
                <w:sz w:val="18"/>
              </w:rPr>
              <w:t>83.3±30.7</w:t>
            </w:r>
          </w:p>
        </w:tc>
        <w:tc>
          <w:tcPr>
            <w:tcW w:w="1187" w:type="dxa"/>
            <w:vAlign w:val="center"/>
          </w:tcPr>
          <w:p w14:paraId="20AC1664" w14:textId="77777777" w:rsidR="001D2716" w:rsidRDefault="002A1FA4">
            <w:pPr>
              <w:jc w:val="center"/>
            </w:pPr>
            <w:r>
              <w:rPr>
                <w:rFonts w:ascii="Times New Roman" w:hAnsi="Times New Roman"/>
                <w:sz w:val="18"/>
              </w:rPr>
              <w:t>2.50±0.92</w:t>
            </w:r>
          </w:p>
        </w:tc>
        <w:tc>
          <w:tcPr>
            <w:tcW w:w="1187" w:type="dxa"/>
            <w:vAlign w:val="center"/>
          </w:tcPr>
          <w:p w14:paraId="04E3B6F3" w14:textId="77777777" w:rsidR="001D2716" w:rsidRDefault="002A1FA4">
            <w:pPr>
              <w:jc w:val="center"/>
            </w:pPr>
            <w:r>
              <w:rPr>
                <w:rFonts w:ascii="Times New Roman" w:hAnsi="Times New Roman"/>
                <w:sz w:val="18"/>
              </w:rPr>
              <w:t>64.2±16.0</w:t>
            </w:r>
          </w:p>
        </w:tc>
        <w:tc>
          <w:tcPr>
            <w:tcW w:w="1187" w:type="dxa"/>
            <w:vAlign w:val="center"/>
          </w:tcPr>
          <w:p w14:paraId="2EEE39BB" w14:textId="77777777" w:rsidR="001D2716" w:rsidRDefault="002A1FA4">
            <w:pPr>
              <w:jc w:val="center"/>
            </w:pPr>
            <w:r>
              <w:rPr>
                <w:rFonts w:ascii="Times New Roman" w:hAnsi="Times New Roman"/>
                <w:sz w:val="18"/>
              </w:rPr>
              <w:t>181.6±57.5</w:t>
            </w:r>
          </w:p>
        </w:tc>
      </w:tr>
      <w:tr w:rsidR="001D2716" w14:paraId="1EC88915" w14:textId="77777777">
        <w:trPr>
          <w:jc w:val="center"/>
        </w:trPr>
        <w:tc>
          <w:tcPr>
            <w:tcW w:w="1187" w:type="dxa"/>
            <w:vAlign w:val="center"/>
          </w:tcPr>
          <w:p w14:paraId="4990C95C" w14:textId="77777777" w:rsidR="001D2716" w:rsidRDefault="002A1FA4">
            <w:r>
              <w:rPr>
                <w:rFonts w:ascii="Times New Roman" w:hAnsi="Times New Roman"/>
                <w:sz w:val="18"/>
              </w:rPr>
              <w:t>harbor_cove</w:t>
            </w:r>
          </w:p>
        </w:tc>
        <w:tc>
          <w:tcPr>
            <w:tcW w:w="1187" w:type="dxa"/>
            <w:vAlign w:val="center"/>
          </w:tcPr>
          <w:p w14:paraId="5289B8E5" w14:textId="77777777" w:rsidR="001D2716" w:rsidRDefault="002A1FA4">
            <w:pPr>
              <w:jc w:val="center"/>
            </w:pPr>
            <w:r>
              <w:rPr>
                <w:rFonts w:ascii="Times New Roman" w:hAnsi="Times New Roman"/>
                <w:sz w:val="18"/>
              </w:rPr>
              <w:t>30.3±8.9</w:t>
            </w:r>
          </w:p>
        </w:tc>
        <w:tc>
          <w:tcPr>
            <w:tcW w:w="1187" w:type="dxa"/>
            <w:vAlign w:val="center"/>
          </w:tcPr>
          <w:p w14:paraId="0887074E" w14:textId="77777777" w:rsidR="001D2716" w:rsidRDefault="002A1FA4">
            <w:pPr>
              <w:jc w:val="center"/>
            </w:pPr>
            <w:r>
              <w:rPr>
                <w:rFonts w:ascii="Times New Roman" w:hAnsi="Times New Roman"/>
                <w:sz w:val="18"/>
              </w:rPr>
              <w:t>158.7±59.3</w:t>
            </w:r>
          </w:p>
        </w:tc>
        <w:tc>
          <w:tcPr>
            <w:tcW w:w="1187" w:type="dxa"/>
            <w:vAlign w:val="center"/>
          </w:tcPr>
          <w:p w14:paraId="3F2FF435" w14:textId="77777777" w:rsidR="001D2716" w:rsidRDefault="002A1FA4">
            <w:pPr>
              <w:jc w:val="center"/>
            </w:pPr>
            <w:r>
              <w:rPr>
                <w:rFonts w:ascii="Times New Roman" w:hAnsi="Times New Roman"/>
                <w:sz w:val="18"/>
              </w:rPr>
              <w:t>90.0±15.3</w:t>
            </w:r>
          </w:p>
        </w:tc>
        <w:tc>
          <w:tcPr>
            <w:tcW w:w="1187" w:type="dxa"/>
            <w:vAlign w:val="center"/>
          </w:tcPr>
          <w:p w14:paraId="2DB869ED" w14:textId="77777777" w:rsidR="001D2716" w:rsidRDefault="002A1FA4">
            <w:pPr>
              <w:jc w:val="center"/>
            </w:pPr>
            <w:r>
              <w:rPr>
                <w:rFonts w:ascii="Times New Roman" w:hAnsi="Times New Roman"/>
                <w:sz w:val="18"/>
              </w:rPr>
              <w:t>2.70±0.46</w:t>
            </w:r>
          </w:p>
        </w:tc>
        <w:tc>
          <w:tcPr>
            <w:tcW w:w="1187" w:type="dxa"/>
            <w:vAlign w:val="center"/>
          </w:tcPr>
          <w:p w14:paraId="16C46651" w14:textId="77777777" w:rsidR="001D2716" w:rsidRDefault="002A1FA4">
            <w:pPr>
              <w:jc w:val="center"/>
            </w:pPr>
            <w:r>
              <w:rPr>
                <w:rFonts w:ascii="Times New Roman" w:hAnsi="Times New Roman"/>
                <w:sz w:val="18"/>
              </w:rPr>
              <w:t>68.1±14.2</w:t>
            </w:r>
          </w:p>
        </w:tc>
        <w:tc>
          <w:tcPr>
            <w:tcW w:w="1187" w:type="dxa"/>
            <w:vAlign w:val="center"/>
          </w:tcPr>
          <w:p w14:paraId="0795F444" w14:textId="77777777" w:rsidR="001D2716" w:rsidRDefault="002A1FA4">
            <w:pPr>
              <w:jc w:val="center"/>
            </w:pPr>
            <w:r>
              <w:rPr>
                <w:rFonts w:ascii="Times New Roman" w:hAnsi="Times New Roman"/>
                <w:sz w:val="18"/>
              </w:rPr>
              <w:t>183.1±62.0</w:t>
            </w:r>
          </w:p>
        </w:tc>
      </w:tr>
      <w:tr w:rsidR="001D2716" w14:paraId="0B67FEEE" w14:textId="77777777">
        <w:trPr>
          <w:jc w:val="center"/>
        </w:trPr>
        <w:tc>
          <w:tcPr>
            <w:tcW w:w="1187" w:type="dxa"/>
            <w:vAlign w:val="center"/>
          </w:tcPr>
          <w:p w14:paraId="0E3F9CD6" w14:textId="77777777" w:rsidR="001D2716" w:rsidRDefault="002A1FA4">
            <w:r>
              <w:rPr>
                <w:rFonts w:ascii="Times New Roman" w:hAnsi="Times New Roman"/>
                <w:sz w:val="18"/>
              </w:rPr>
              <w:t>peninsula_passage</w:t>
            </w:r>
          </w:p>
        </w:tc>
        <w:tc>
          <w:tcPr>
            <w:tcW w:w="1187" w:type="dxa"/>
            <w:vAlign w:val="center"/>
          </w:tcPr>
          <w:p w14:paraId="397065AE" w14:textId="77777777" w:rsidR="001D2716" w:rsidRDefault="002A1FA4">
            <w:pPr>
              <w:jc w:val="center"/>
            </w:pPr>
            <w:r>
              <w:rPr>
                <w:rFonts w:ascii="Times New Roman" w:hAnsi="Times New Roman"/>
                <w:sz w:val="18"/>
              </w:rPr>
              <w:t>52.9±34.1</w:t>
            </w:r>
          </w:p>
        </w:tc>
        <w:tc>
          <w:tcPr>
            <w:tcW w:w="1187" w:type="dxa"/>
            <w:vAlign w:val="center"/>
          </w:tcPr>
          <w:p w14:paraId="27F996EF" w14:textId="77777777" w:rsidR="001D2716" w:rsidRDefault="002A1FA4">
            <w:pPr>
              <w:jc w:val="center"/>
            </w:pPr>
            <w:r>
              <w:rPr>
                <w:rFonts w:ascii="Times New Roman" w:hAnsi="Times New Roman"/>
                <w:sz w:val="18"/>
              </w:rPr>
              <w:t>188.2±31.2</w:t>
            </w:r>
          </w:p>
        </w:tc>
        <w:tc>
          <w:tcPr>
            <w:tcW w:w="1187" w:type="dxa"/>
            <w:vAlign w:val="center"/>
          </w:tcPr>
          <w:p w14:paraId="2D2016AF" w14:textId="77777777" w:rsidR="001D2716" w:rsidRDefault="002A1FA4">
            <w:pPr>
              <w:jc w:val="center"/>
            </w:pPr>
            <w:r>
              <w:rPr>
                <w:rFonts w:ascii="Times New Roman" w:hAnsi="Times New Roman"/>
                <w:sz w:val="18"/>
              </w:rPr>
              <w:t>83.3±16.7</w:t>
            </w:r>
          </w:p>
        </w:tc>
        <w:tc>
          <w:tcPr>
            <w:tcW w:w="1187" w:type="dxa"/>
            <w:vAlign w:val="center"/>
          </w:tcPr>
          <w:p w14:paraId="4312F278" w14:textId="77777777" w:rsidR="001D2716" w:rsidRDefault="002A1FA4">
            <w:pPr>
              <w:jc w:val="center"/>
            </w:pPr>
            <w:r>
              <w:rPr>
                <w:rFonts w:ascii="Times New Roman" w:hAnsi="Times New Roman"/>
                <w:sz w:val="18"/>
              </w:rPr>
              <w:t>2.50±0.50</w:t>
            </w:r>
          </w:p>
        </w:tc>
        <w:tc>
          <w:tcPr>
            <w:tcW w:w="1187" w:type="dxa"/>
            <w:vAlign w:val="center"/>
          </w:tcPr>
          <w:p w14:paraId="48ECB697" w14:textId="77777777" w:rsidR="001D2716" w:rsidRDefault="002A1FA4">
            <w:pPr>
              <w:jc w:val="center"/>
            </w:pPr>
            <w:r>
              <w:rPr>
                <w:rFonts w:ascii="Times New Roman" w:hAnsi="Times New Roman"/>
                <w:sz w:val="18"/>
              </w:rPr>
              <w:t>74.7±8.0</w:t>
            </w:r>
          </w:p>
        </w:tc>
        <w:tc>
          <w:tcPr>
            <w:tcW w:w="1187" w:type="dxa"/>
            <w:vAlign w:val="center"/>
          </w:tcPr>
          <w:p w14:paraId="3C25A642" w14:textId="77777777" w:rsidR="001D2716" w:rsidRDefault="002A1FA4">
            <w:pPr>
              <w:jc w:val="center"/>
            </w:pPr>
            <w:r>
              <w:rPr>
                <w:rFonts w:ascii="Times New Roman" w:hAnsi="Times New Roman"/>
                <w:sz w:val="18"/>
              </w:rPr>
              <w:t>214.1±34.0</w:t>
            </w:r>
          </w:p>
        </w:tc>
      </w:tr>
    </w:tbl>
    <w:p w14:paraId="2FABB8D8" w14:textId="77777777" w:rsidR="001D2716" w:rsidRDefault="002A1FA4">
      <w:r>
        <w:rPr>
          <w:rFonts w:ascii="Times New Roman" w:hAnsi="Times New Roman"/>
        </w:rPr>
        <w:t>由表</w:t>
      </w:r>
      <w:r>
        <w:rPr>
          <w:rFonts w:ascii="Times New Roman" w:hAnsi="Times New Roman"/>
        </w:rPr>
        <w:t>6-3</w:t>
      </w:r>
      <w:r>
        <w:rPr>
          <w:rFonts w:ascii="Times New Roman" w:hAnsi="Times New Roman"/>
        </w:rPr>
        <w:t>可见，在</w:t>
      </w:r>
      <w:r>
        <w:rPr>
          <w:rFonts w:ascii="Times New Roman" w:hAnsi="Times New Roman"/>
        </w:rPr>
        <w:t xml:space="preserve"> random_walk </w:t>
      </w:r>
      <w:r>
        <w:rPr>
          <w:rFonts w:ascii="Times New Roman" w:hAnsi="Times New Roman"/>
        </w:rPr>
        <w:t>目标模式下，单艇基线的总体首次发现时间为</w:t>
      </w:r>
      <w:r>
        <w:rPr>
          <w:rFonts w:ascii="Times New Roman" w:hAnsi="Times New Roman"/>
        </w:rPr>
        <w:t xml:space="preserve"> 46.0±30.5 </w:t>
      </w:r>
      <w:r>
        <w:rPr>
          <w:rFonts w:ascii="Times New Roman" w:hAnsi="Times New Roman"/>
        </w:rPr>
        <w:t>步，与</w:t>
      </w:r>
      <w:r>
        <w:rPr>
          <w:rFonts w:ascii="Times New Roman" w:hAnsi="Times New Roman"/>
        </w:rPr>
        <w:t xml:space="preserve"> static </w:t>
      </w:r>
      <w:r>
        <w:rPr>
          <w:rFonts w:ascii="Times New Roman" w:hAnsi="Times New Roman"/>
        </w:rPr>
        <w:t>模式下的</w:t>
      </w:r>
      <w:r>
        <w:rPr>
          <w:rFonts w:ascii="Times New Roman" w:hAnsi="Times New Roman"/>
        </w:rPr>
        <w:t xml:space="preserve"> 45.6±21.7 </w:t>
      </w:r>
      <w:r>
        <w:rPr>
          <w:rFonts w:ascii="Times New Roman" w:hAnsi="Times New Roman"/>
        </w:rPr>
        <w:t>步接近；总体</w:t>
      </w:r>
      <w:r>
        <w:rPr>
          <w:rFonts w:ascii="Times New Roman" w:hAnsi="Times New Roman"/>
        </w:rPr>
        <w:t xml:space="preserve"> time_to_all_found </w:t>
      </w:r>
      <w:r>
        <w:rPr>
          <w:rFonts w:ascii="Times New Roman" w:hAnsi="Times New Roman"/>
        </w:rPr>
        <w:t>为</w:t>
      </w:r>
      <w:r>
        <w:rPr>
          <w:rFonts w:ascii="Times New Roman" w:hAnsi="Times New Roman"/>
        </w:rPr>
        <w:t xml:space="preserve"> 165.7±52.0 </w:t>
      </w:r>
      <w:r>
        <w:rPr>
          <w:rFonts w:ascii="Times New Roman" w:hAnsi="Times New Roman"/>
        </w:rPr>
        <w:t>步，略高于</w:t>
      </w:r>
      <w:r>
        <w:rPr>
          <w:rFonts w:ascii="Times New Roman" w:hAnsi="Times New Roman"/>
        </w:rPr>
        <w:t xml:space="preserve"> static </w:t>
      </w:r>
      <w:r>
        <w:rPr>
          <w:rFonts w:ascii="Times New Roman" w:hAnsi="Times New Roman"/>
        </w:rPr>
        <w:t>模式下的</w:t>
      </w:r>
      <w:r>
        <w:rPr>
          <w:rFonts w:ascii="Times New Roman" w:hAnsi="Times New Roman"/>
        </w:rPr>
        <w:t xml:space="preserve"> 158.7±37.1 </w:t>
      </w:r>
      <w:r>
        <w:rPr>
          <w:rFonts w:ascii="Times New Roman" w:hAnsi="Times New Roman"/>
        </w:rPr>
        <w:t>步。与此同时，</w:t>
      </w:r>
      <w:r>
        <w:rPr>
          <w:rFonts w:ascii="Times New Roman" w:hAnsi="Times New Roman"/>
        </w:rPr>
        <w:t xml:space="preserve">random_walk </w:t>
      </w:r>
      <w:r>
        <w:rPr>
          <w:rFonts w:ascii="Times New Roman" w:hAnsi="Times New Roman"/>
        </w:rPr>
        <w:t>模式下总体</w:t>
      </w:r>
      <w:r>
        <w:rPr>
          <w:rFonts w:ascii="Times New Roman" w:hAnsi="Times New Roman"/>
        </w:rPr>
        <w:t xml:space="preserve"> detection_rate </w:t>
      </w:r>
      <w:r>
        <w:rPr>
          <w:rFonts w:ascii="Times New Roman" w:hAnsi="Times New Roman"/>
        </w:rPr>
        <w:t>为</w:t>
      </w:r>
      <w:r>
        <w:rPr>
          <w:rFonts w:ascii="Times New Roman" w:hAnsi="Times New Roman"/>
        </w:rPr>
        <w:t xml:space="preserve"> 85.6%±22.2%</w:t>
      </w:r>
      <w:r>
        <w:rPr>
          <w:rFonts w:ascii="Times New Roman" w:hAnsi="Times New Roman"/>
        </w:rPr>
        <w:t>，</w:t>
      </w:r>
      <w:r>
        <w:rPr>
          <w:rFonts w:ascii="Times New Roman" w:hAnsi="Times New Roman"/>
        </w:rPr>
        <w:t xml:space="preserve">found_count </w:t>
      </w:r>
      <w:r>
        <w:rPr>
          <w:rFonts w:ascii="Times New Roman" w:hAnsi="Times New Roman"/>
        </w:rPr>
        <w:t>为</w:t>
      </w:r>
      <w:r>
        <w:rPr>
          <w:rFonts w:ascii="Times New Roman" w:hAnsi="Times New Roman"/>
        </w:rPr>
        <w:t xml:space="preserve"> 2.57±0.67</w:t>
      </w:r>
      <w:r>
        <w:rPr>
          <w:rFonts w:ascii="Times New Roman" w:hAnsi="Times New Roman"/>
        </w:rPr>
        <w:t>，略高于</w:t>
      </w:r>
      <w:r>
        <w:rPr>
          <w:rFonts w:ascii="Times New Roman" w:hAnsi="Times New Roman"/>
        </w:rPr>
        <w:t xml:space="preserve"> static </w:t>
      </w:r>
      <w:r>
        <w:rPr>
          <w:rFonts w:ascii="Times New Roman" w:hAnsi="Times New Roman"/>
        </w:rPr>
        <w:t>模式。这说明目标轻微随机运动并未破坏单艇信息驱动搜索主链，算法在动态目标条件下仍保持了较好的目标发现能力。</w:t>
      </w:r>
    </w:p>
    <w:p w14:paraId="69DEFBC6" w14:textId="77777777" w:rsidR="001D2716" w:rsidRDefault="002A1FA4">
      <w:r>
        <w:rPr>
          <w:rFonts w:ascii="Times New Roman" w:hAnsi="Times New Roman"/>
        </w:rPr>
        <w:t>从地图差异看，</w:t>
      </w:r>
      <w:r>
        <w:rPr>
          <w:rFonts w:ascii="Times New Roman" w:hAnsi="Times New Roman"/>
        </w:rPr>
        <w:t xml:space="preserve">harbor_cove </w:t>
      </w:r>
      <w:r>
        <w:rPr>
          <w:rFonts w:ascii="Times New Roman" w:hAnsi="Times New Roman"/>
        </w:rPr>
        <w:t>在</w:t>
      </w:r>
      <w:r>
        <w:rPr>
          <w:rFonts w:ascii="Times New Roman" w:hAnsi="Times New Roman"/>
        </w:rPr>
        <w:t xml:space="preserve"> random_walk </w:t>
      </w:r>
      <w:r>
        <w:rPr>
          <w:rFonts w:ascii="Times New Roman" w:hAnsi="Times New Roman"/>
        </w:rPr>
        <w:t>模式下仍具有最短的首次发现时间，为</w:t>
      </w:r>
      <w:r>
        <w:rPr>
          <w:rFonts w:ascii="Times New Roman" w:hAnsi="Times New Roman"/>
        </w:rPr>
        <w:t xml:space="preserve"> 30.3±8.9 </w:t>
      </w:r>
      <w:r>
        <w:rPr>
          <w:rFonts w:ascii="Times New Roman" w:hAnsi="Times New Roman"/>
        </w:rPr>
        <w:t>步，同时</w:t>
      </w:r>
      <w:r>
        <w:rPr>
          <w:rFonts w:ascii="Times New Roman" w:hAnsi="Times New Roman"/>
        </w:rPr>
        <w:t xml:space="preserve"> detection_rate </w:t>
      </w:r>
      <w:r>
        <w:rPr>
          <w:rFonts w:ascii="Times New Roman" w:hAnsi="Times New Roman"/>
        </w:rPr>
        <w:t>达到</w:t>
      </w:r>
      <w:r>
        <w:rPr>
          <w:rFonts w:ascii="Times New Roman" w:hAnsi="Times New Roman"/>
        </w:rPr>
        <w:t xml:space="preserve"> 90.0%±15.3%</w:t>
      </w:r>
      <w:r>
        <w:rPr>
          <w:rFonts w:ascii="Times New Roman" w:hAnsi="Times New Roman"/>
        </w:rPr>
        <w:t>。</w:t>
      </w:r>
      <w:r>
        <w:rPr>
          <w:rFonts w:ascii="Times New Roman" w:hAnsi="Times New Roman"/>
        </w:rPr>
        <w:t xml:space="preserve">open_water </w:t>
      </w:r>
      <w:r>
        <w:rPr>
          <w:rFonts w:ascii="Times New Roman" w:hAnsi="Times New Roman"/>
        </w:rPr>
        <w:t>的首次发现时间增加到</w:t>
      </w:r>
      <w:r>
        <w:rPr>
          <w:rFonts w:ascii="Times New Roman" w:hAnsi="Times New Roman"/>
        </w:rPr>
        <w:t xml:space="preserve"> 55.7±34.7 </w:t>
      </w:r>
      <w:r>
        <w:rPr>
          <w:rFonts w:ascii="Times New Roman" w:hAnsi="Times New Roman"/>
        </w:rPr>
        <w:t>步，但</w:t>
      </w:r>
      <w:r>
        <w:rPr>
          <w:rFonts w:ascii="Times New Roman" w:hAnsi="Times New Roman"/>
        </w:rPr>
        <w:t xml:space="preserve"> time_to_all_found </w:t>
      </w:r>
      <w:r>
        <w:rPr>
          <w:rFonts w:ascii="Times New Roman" w:hAnsi="Times New Roman"/>
        </w:rPr>
        <w:t>为</w:t>
      </w:r>
      <w:r>
        <w:rPr>
          <w:rFonts w:ascii="Times New Roman" w:hAnsi="Times New Roman"/>
        </w:rPr>
        <w:t xml:space="preserve"> 156.6±51.3 </w:t>
      </w:r>
      <w:r>
        <w:rPr>
          <w:rFonts w:ascii="Times New Roman" w:hAnsi="Times New Roman"/>
        </w:rPr>
        <w:t>步，说明首次接近目标线索可能更晚，但成功完成的</w:t>
      </w:r>
      <w:r>
        <w:rPr>
          <w:rFonts w:ascii="Times New Roman" w:hAnsi="Times New Roman"/>
        </w:rPr>
        <w:t xml:space="preserve"> episode </w:t>
      </w:r>
      <w:r>
        <w:rPr>
          <w:rFonts w:ascii="Times New Roman" w:hAnsi="Times New Roman"/>
        </w:rPr>
        <w:t>中全目标发现时间并未明显恶化。</w:t>
      </w:r>
      <w:r>
        <w:rPr>
          <w:rFonts w:ascii="Times New Roman" w:hAnsi="Times New Roman"/>
        </w:rPr>
        <w:lastRenderedPageBreak/>
        <w:t xml:space="preserve">peninsula_passage </w:t>
      </w:r>
      <w:r>
        <w:rPr>
          <w:rFonts w:ascii="Times New Roman" w:hAnsi="Times New Roman"/>
        </w:rPr>
        <w:t>的</w:t>
      </w:r>
      <w:r>
        <w:rPr>
          <w:rFonts w:ascii="Times New Roman" w:hAnsi="Times New Roman"/>
        </w:rPr>
        <w:t xml:space="preserve"> path_length </w:t>
      </w:r>
      <w:r>
        <w:rPr>
          <w:rFonts w:ascii="Times New Roman" w:hAnsi="Times New Roman"/>
        </w:rPr>
        <w:t>仍最高，为</w:t>
      </w:r>
      <w:r>
        <w:rPr>
          <w:rFonts w:ascii="Times New Roman" w:hAnsi="Times New Roman"/>
        </w:rPr>
        <w:t xml:space="preserve"> 214.1±34.0</w:t>
      </w:r>
      <w:r>
        <w:rPr>
          <w:rFonts w:ascii="Times New Roman" w:hAnsi="Times New Roman"/>
        </w:rPr>
        <w:t>，且</w:t>
      </w:r>
      <w:r>
        <w:rPr>
          <w:rFonts w:ascii="Times New Roman" w:hAnsi="Times New Roman"/>
        </w:rPr>
        <w:t xml:space="preserve"> time_to_all_found </w:t>
      </w:r>
      <w:r>
        <w:rPr>
          <w:rFonts w:ascii="Times New Roman" w:hAnsi="Times New Roman"/>
        </w:rPr>
        <w:t>为</w:t>
      </w:r>
      <w:r>
        <w:rPr>
          <w:rFonts w:ascii="Times New Roman" w:hAnsi="Times New Roman"/>
        </w:rPr>
        <w:t xml:space="preserve"> 188.2±31.2</w:t>
      </w:r>
      <w:r>
        <w:rPr>
          <w:rFonts w:ascii="Times New Roman" w:hAnsi="Times New Roman"/>
        </w:rPr>
        <w:t>，继续体现通道与绕行结构对搜索效率的限制。</w:t>
      </w:r>
    </w:p>
    <w:p w14:paraId="2A6DDBCF" w14:textId="77777777" w:rsidR="001D2716" w:rsidRDefault="002A1FA4">
      <w:pPr>
        <w:pStyle w:val="afa"/>
        <w:rPr>
          <w:rFonts w:hint="eastAsia"/>
        </w:rPr>
      </w:pPr>
      <w:bookmarkStart w:id="215" w:name="_Toc228824067"/>
      <w:bookmarkStart w:id="216" w:name="_Toc228824188"/>
      <w:r>
        <w:rPr>
          <w:rFonts w:ascii="Times New Roman" w:eastAsia="宋体" w:hAnsi="Times New Roman"/>
        </w:rPr>
        <w:t xml:space="preserve">6.2.6 </w:t>
      </w:r>
      <w:r>
        <w:rPr>
          <w:rFonts w:ascii="Times New Roman" w:eastAsia="宋体" w:hAnsi="Times New Roman"/>
        </w:rPr>
        <w:t>不同地图结构下的搜索行为分析</w:t>
      </w:r>
      <w:bookmarkEnd w:id="215"/>
      <w:bookmarkEnd w:id="216"/>
    </w:p>
    <w:p w14:paraId="539657DC" w14:textId="77777777" w:rsidR="001D2716" w:rsidRDefault="002A1FA4">
      <w:r>
        <w:rPr>
          <w:rFonts w:ascii="Times New Roman" w:hAnsi="Times New Roman"/>
        </w:rPr>
        <w:t>综合</w:t>
      </w:r>
      <w:r>
        <w:rPr>
          <w:rFonts w:ascii="Times New Roman" w:hAnsi="Times New Roman"/>
        </w:rPr>
        <w:t xml:space="preserve"> static </w:t>
      </w:r>
      <w:r>
        <w:rPr>
          <w:rFonts w:ascii="Times New Roman" w:hAnsi="Times New Roman"/>
        </w:rPr>
        <w:t>与</w:t>
      </w:r>
      <w:r>
        <w:rPr>
          <w:rFonts w:ascii="Times New Roman" w:hAnsi="Times New Roman"/>
        </w:rPr>
        <w:t xml:space="preserve"> random_walk </w:t>
      </w:r>
      <w:r>
        <w:rPr>
          <w:rFonts w:ascii="Times New Roman" w:hAnsi="Times New Roman"/>
        </w:rPr>
        <w:t>两类结果可以看出，地图结构对单艇搜索行为的影响较为稳定。</w:t>
      </w:r>
      <w:r>
        <w:rPr>
          <w:rFonts w:ascii="Times New Roman" w:hAnsi="Times New Roman"/>
        </w:rPr>
        <w:t xml:space="preserve">open_water </w:t>
      </w:r>
      <w:r>
        <w:rPr>
          <w:rFonts w:ascii="Times New Roman" w:hAnsi="Times New Roman"/>
        </w:rPr>
        <w:t>障碍少、路径直接，因此路径长度相对较短；但在</w:t>
      </w:r>
      <w:r>
        <w:rPr>
          <w:rFonts w:ascii="Times New Roman" w:hAnsi="Times New Roman"/>
        </w:rPr>
        <w:t xml:space="preserve"> random_walk </w:t>
      </w:r>
      <w:r>
        <w:rPr>
          <w:rFonts w:ascii="Times New Roman" w:hAnsi="Times New Roman"/>
        </w:rPr>
        <w:t>模式下，其首次发现时间波动较大，说明当目标线索随运动发生局部变化时，开阔区域中的搜索方向更依赖当前信息场排序。</w:t>
      </w:r>
    </w:p>
    <w:p w14:paraId="49B56D96" w14:textId="77777777" w:rsidR="001D2716" w:rsidRDefault="002A1FA4">
      <w:r>
        <w:rPr>
          <w:rFonts w:ascii="Times New Roman" w:hAnsi="Times New Roman"/>
        </w:rPr>
        <w:t xml:space="preserve">harbor_cove </w:t>
      </w:r>
      <w:r>
        <w:rPr>
          <w:rFonts w:ascii="Times New Roman" w:hAnsi="Times New Roman"/>
        </w:rPr>
        <w:t>在两类目标模式下都表现出较短的首次发现时间，说明信息驱动路径规划能够较快将</w:t>
      </w:r>
      <w:r>
        <w:rPr>
          <w:rFonts w:ascii="Times New Roman" w:hAnsi="Times New Roman"/>
        </w:rPr>
        <w:t xml:space="preserve"> USV </w:t>
      </w:r>
      <w:r>
        <w:rPr>
          <w:rFonts w:ascii="Times New Roman" w:hAnsi="Times New Roman"/>
        </w:rPr>
        <w:t>引向港湾结构中的高价值区域。然而凹形结构也可能造成局部绕行或热点边缘反复观察，因此其最终完成程度不一定总是最高。</w:t>
      </w:r>
    </w:p>
    <w:p w14:paraId="5039E517" w14:textId="77777777" w:rsidR="001D2716" w:rsidRDefault="002A1FA4">
      <w:r>
        <w:rPr>
          <w:rFonts w:ascii="Times New Roman" w:hAnsi="Times New Roman"/>
        </w:rPr>
        <w:t xml:space="preserve">peninsula_passage </w:t>
      </w:r>
      <w:r>
        <w:rPr>
          <w:rFonts w:ascii="Times New Roman" w:hAnsi="Times New Roman"/>
        </w:rPr>
        <w:t>的共同特征是</w:t>
      </w:r>
      <w:r>
        <w:rPr>
          <w:rFonts w:ascii="Times New Roman" w:hAnsi="Times New Roman"/>
        </w:rPr>
        <w:t xml:space="preserve"> path_length </w:t>
      </w:r>
      <w:r>
        <w:rPr>
          <w:rFonts w:ascii="Times New Roman" w:hAnsi="Times New Roman"/>
        </w:rPr>
        <w:t>和</w:t>
      </w:r>
      <w:r>
        <w:rPr>
          <w:rFonts w:ascii="Times New Roman" w:hAnsi="Times New Roman"/>
        </w:rPr>
        <w:t xml:space="preserve"> known_free_observation_ratio_final </w:t>
      </w:r>
      <w:r>
        <w:rPr>
          <w:rFonts w:ascii="Times New Roman" w:hAnsi="Times New Roman"/>
        </w:rPr>
        <w:t>较高，且全目标发现时间偏长。这说明半岛与狭窄通路会使单艇必须执行更长路径、覆盖更多自由区域后才能完成搜索。该结果也为后续双艇协同实验提供了动机：在复杂通道地图中，多艇协同若能形成互补分工，理论上更有可能降低单艇长距离往返搜索带来的时间代价。</w:t>
      </w:r>
    </w:p>
    <w:p w14:paraId="581675C7" w14:textId="77777777" w:rsidR="001D2716" w:rsidRDefault="002A1FA4">
      <w:pPr>
        <w:pStyle w:val="afa"/>
        <w:rPr>
          <w:rFonts w:hint="eastAsia"/>
        </w:rPr>
      </w:pPr>
      <w:bookmarkStart w:id="217" w:name="_Toc228824068"/>
      <w:bookmarkStart w:id="218" w:name="_Toc228824189"/>
      <w:r>
        <w:rPr>
          <w:rFonts w:ascii="Times New Roman" w:eastAsia="宋体" w:hAnsi="Times New Roman"/>
        </w:rPr>
        <w:t xml:space="preserve">6.2.7 </w:t>
      </w:r>
      <w:r>
        <w:rPr>
          <w:rFonts w:ascii="Times New Roman" w:eastAsia="宋体" w:hAnsi="Times New Roman"/>
        </w:rPr>
        <w:t>本节小结</w:t>
      </w:r>
      <w:bookmarkEnd w:id="217"/>
      <w:bookmarkEnd w:id="218"/>
    </w:p>
    <w:p w14:paraId="70B125A3" w14:textId="77777777" w:rsidR="001D2716" w:rsidRDefault="002A1FA4">
      <w:r>
        <w:rPr>
          <w:rFonts w:ascii="Times New Roman" w:hAnsi="Times New Roman"/>
        </w:rPr>
        <w:t>本节基于真实运行结果验证了单</w:t>
      </w:r>
      <w:r>
        <w:rPr>
          <w:rFonts w:ascii="Times New Roman" w:hAnsi="Times New Roman"/>
        </w:rPr>
        <w:t xml:space="preserve"> USV </w:t>
      </w:r>
      <w:r>
        <w:rPr>
          <w:rFonts w:ascii="Times New Roman" w:hAnsi="Times New Roman"/>
        </w:rPr>
        <w:t>已知地图信息驱动搜索基线。结果表明，在</w:t>
      </w:r>
      <w:r>
        <w:rPr>
          <w:rFonts w:ascii="Times New Roman" w:hAnsi="Times New Roman"/>
        </w:rPr>
        <w:t xml:space="preserve"> UCB </w:t>
      </w:r>
      <w:r>
        <w:rPr>
          <w:rFonts w:ascii="Times New Roman" w:hAnsi="Times New Roman"/>
        </w:rPr>
        <w:t>线索采集、综合信息价值场驱动路径规划和</w:t>
      </w:r>
      <w:r>
        <w:rPr>
          <w:rFonts w:ascii="Times New Roman" w:hAnsi="Times New Roman"/>
        </w:rPr>
        <w:t xml:space="preserve"> soft_clearance_astar_v1 </w:t>
      </w:r>
      <w:r>
        <w:rPr>
          <w:rFonts w:ascii="Times New Roman" w:hAnsi="Times New Roman"/>
        </w:rPr>
        <w:t>安全路径生成条件下，单艇方法在</w:t>
      </w:r>
      <w:r>
        <w:rPr>
          <w:rFonts w:ascii="Times New Roman" w:hAnsi="Times New Roman"/>
        </w:rPr>
        <w:t xml:space="preserve"> static </w:t>
      </w:r>
      <w:r>
        <w:rPr>
          <w:rFonts w:ascii="Times New Roman" w:hAnsi="Times New Roman"/>
        </w:rPr>
        <w:t>与</w:t>
      </w:r>
      <w:r>
        <w:rPr>
          <w:rFonts w:ascii="Times New Roman" w:hAnsi="Times New Roman"/>
        </w:rPr>
        <w:t xml:space="preserve"> random_walk </w:t>
      </w:r>
      <w:r>
        <w:rPr>
          <w:rFonts w:ascii="Times New Roman" w:hAnsi="Times New Roman"/>
        </w:rPr>
        <w:t>两类目标模式下均能够发现大部分目标，且总体首次发现时间基本保持稳定。</w:t>
      </w:r>
    </w:p>
    <w:p w14:paraId="56FDCFF4" w14:textId="77777777" w:rsidR="001D2716" w:rsidRDefault="002A1FA4">
      <w:r>
        <w:rPr>
          <w:rFonts w:ascii="Times New Roman" w:hAnsi="Times New Roman"/>
        </w:rPr>
        <w:t>同时，实验也表明地图结构会显著影响搜索行为：</w:t>
      </w:r>
      <w:r>
        <w:rPr>
          <w:rFonts w:ascii="Times New Roman" w:hAnsi="Times New Roman"/>
        </w:rPr>
        <w:t xml:space="preserve">open_water </w:t>
      </w:r>
      <w:r>
        <w:rPr>
          <w:rFonts w:ascii="Times New Roman" w:hAnsi="Times New Roman"/>
        </w:rPr>
        <w:t>的路径更短，</w:t>
      </w:r>
      <w:r>
        <w:rPr>
          <w:rFonts w:ascii="Times New Roman" w:hAnsi="Times New Roman"/>
        </w:rPr>
        <w:t xml:space="preserve">harbor_cove </w:t>
      </w:r>
      <w:r>
        <w:rPr>
          <w:rFonts w:ascii="Times New Roman" w:hAnsi="Times New Roman"/>
        </w:rPr>
        <w:t>更容易较早产生首次发现，</w:t>
      </w:r>
      <w:r>
        <w:rPr>
          <w:rFonts w:ascii="Times New Roman" w:hAnsi="Times New Roman"/>
        </w:rPr>
        <w:t xml:space="preserve">peninsula_passage </w:t>
      </w:r>
      <w:r>
        <w:rPr>
          <w:rFonts w:ascii="Times New Roman" w:hAnsi="Times New Roman"/>
        </w:rPr>
        <w:t>则需要更长路径和更高覆盖比例才能完成搜索。因此，单艇基线已经能够作为第</w:t>
      </w:r>
      <w:r>
        <w:rPr>
          <w:rFonts w:ascii="Times New Roman" w:hAnsi="Times New Roman"/>
        </w:rPr>
        <w:t xml:space="preserve"> 6.3 </w:t>
      </w:r>
      <w:r>
        <w:rPr>
          <w:rFonts w:ascii="Times New Roman" w:hAnsi="Times New Roman"/>
        </w:rPr>
        <w:t>节双艇协同实验和第</w:t>
      </w:r>
      <w:r>
        <w:rPr>
          <w:rFonts w:ascii="Times New Roman" w:hAnsi="Times New Roman"/>
        </w:rPr>
        <w:t xml:space="preserve"> 6.4 </w:t>
      </w:r>
      <w:r>
        <w:rPr>
          <w:rFonts w:ascii="Times New Roman" w:hAnsi="Times New Roman"/>
        </w:rPr>
        <w:t>节</w:t>
      </w:r>
      <w:r>
        <w:rPr>
          <w:rFonts w:ascii="Times New Roman" w:hAnsi="Times New Roman"/>
        </w:rPr>
        <w:t xml:space="preserve"> anomaly-aware acquisition </w:t>
      </w:r>
      <w:r>
        <w:rPr>
          <w:rFonts w:ascii="Times New Roman" w:hAnsi="Times New Roman"/>
        </w:rPr>
        <w:t>消融实验的基础参照。</w:t>
      </w:r>
    </w:p>
    <w:p w14:paraId="621FB9A7" w14:textId="77777777" w:rsidR="003F6C9F" w:rsidRDefault="002A1FA4">
      <w:pPr>
        <w:pStyle w:val="af7"/>
        <w:rPr>
          <w:rFonts w:hint="eastAsia"/>
        </w:rPr>
      </w:pPr>
      <w:bookmarkStart w:id="219" w:name="_Toc228824069"/>
      <w:bookmarkStart w:id="220" w:name="_Toc228824190"/>
      <w:r>
        <w:rPr>
          <w:rFonts w:ascii="Times New Roman" w:eastAsia="??" w:hAnsi="Times New Roman"/>
        </w:rPr>
        <w:t xml:space="preserve">6.3 </w:t>
      </w:r>
      <w:r>
        <w:rPr>
          <w:rFonts w:ascii="Times New Roman" w:eastAsia="??" w:hAnsi="Times New Roman"/>
        </w:rPr>
        <w:t>双</w:t>
      </w:r>
      <w:r>
        <w:rPr>
          <w:rFonts w:ascii="Times New Roman" w:eastAsia="??" w:hAnsi="Times New Roman"/>
        </w:rPr>
        <w:t xml:space="preserve"> USV </w:t>
      </w:r>
      <w:r>
        <w:rPr>
          <w:rFonts w:ascii="Times New Roman" w:eastAsia="??" w:hAnsi="Times New Roman"/>
        </w:rPr>
        <w:t>协同搜索实验</w:t>
      </w:r>
      <w:bookmarkEnd w:id="219"/>
      <w:bookmarkEnd w:id="220"/>
    </w:p>
    <w:p w14:paraId="762218BA" w14:textId="77777777" w:rsidR="00B83274" w:rsidRDefault="002A1FA4">
      <w:pPr>
        <w:pStyle w:val="afa"/>
        <w:rPr>
          <w:rFonts w:hint="eastAsia"/>
        </w:rPr>
      </w:pPr>
      <w:bookmarkStart w:id="221" w:name="_Toc228824070"/>
      <w:bookmarkStart w:id="222" w:name="_Toc228824191"/>
      <w:r>
        <w:rPr>
          <w:rFonts w:ascii="Times New Roman" w:eastAsia="宋体" w:hAnsi="Times New Roman"/>
          <w:sz w:val="21"/>
        </w:rPr>
        <w:t xml:space="preserve">6.3.1 </w:t>
      </w:r>
      <w:r>
        <w:rPr>
          <w:rFonts w:ascii="Times New Roman" w:eastAsia="宋体" w:hAnsi="Times New Roman"/>
          <w:sz w:val="21"/>
        </w:rPr>
        <w:t>实验目的</w:t>
      </w:r>
      <w:bookmarkEnd w:id="221"/>
      <w:bookmarkEnd w:id="222"/>
    </w:p>
    <w:p w14:paraId="151B8857" w14:textId="77777777" w:rsidR="00B83274" w:rsidRDefault="002A1FA4">
      <w:r>
        <w:rPr>
          <w:rFonts w:ascii="Times New Roman" w:hAnsi="Times New Roman"/>
          <w:sz w:val="21"/>
        </w:rPr>
        <w:t>本节实验用于验证第</w:t>
      </w:r>
      <w:r>
        <w:rPr>
          <w:rFonts w:ascii="Times New Roman" w:hAnsi="Times New Roman"/>
          <w:sz w:val="21"/>
        </w:rPr>
        <w:t xml:space="preserve"> 5 </w:t>
      </w:r>
      <w:r>
        <w:rPr>
          <w:rFonts w:ascii="Times New Roman" w:hAnsi="Times New Roman"/>
          <w:sz w:val="21"/>
        </w:rPr>
        <w:t>章提出的双</w:t>
      </w:r>
      <w:r>
        <w:rPr>
          <w:rFonts w:ascii="Times New Roman" w:hAnsi="Times New Roman"/>
          <w:sz w:val="21"/>
        </w:rPr>
        <w:t xml:space="preserve"> USV </w:t>
      </w:r>
      <w:r>
        <w:rPr>
          <w:rFonts w:ascii="Times New Roman" w:hAnsi="Times New Roman"/>
          <w:sz w:val="21"/>
        </w:rPr>
        <w:t>协同搜索决策机制是否能够在相同双艇平台与相同已知静态地图设置下提高团队搜索效果。与第</w:t>
      </w:r>
      <w:r>
        <w:rPr>
          <w:rFonts w:ascii="Times New Roman" w:hAnsi="Times New Roman"/>
          <w:sz w:val="21"/>
        </w:rPr>
        <w:t xml:space="preserve"> 6.2 </w:t>
      </w:r>
      <w:r>
        <w:rPr>
          <w:rFonts w:ascii="Times New Roman" w:hAnsi="Times New Roman"/>
          <w:sz w:val="21"/>
        </w:rPr>
        <w:t>节不同，本节不将单</w:t>
      </w:r>
      <w:r>
        <w:rPr>
          <w:rFonts w:ascii="Times New Roman" w:hAnsi="Times New Roman"/>
          <w:sz w:val="21"/>
        </w:rPr>
        <w:t xml:space="preserve"> USV </w:t>
      </w:r>
      <w:r>
        <w:rPr>
          <w:rFonts w:ascii="Times New Roman" w:hAnsi="Times New Roman"/>
          <w:sz w:val="21"/>
        </w:rPr>
        <w:t>与双</w:t>
      </w:r>
      <w:r>
        <w:rPr>
          <w:rFonts w:ascii="Times New Roman" w:hAnsi="Times New Roman"/>
          <w:sz w:val="21"/>
        </w:rPr>
        <w:t xml:space="preserve"> USV </w:t>
      </w:r>
      <w:r>
        <w:rPr>
          <w:rFonts w:ascii="Times New Roman" w:hAnsi="Times New Roman"/>
          <w:sz w:val="21"/>
        </w:rPr>
        <w:t>进行直接数值比较，原因是单艇实验采用</w:t>
      </w:r>
      <w:r>
        <w:rPr>
          <w:rFonts w:ascii="Times New Roman" w:hAnsi="Times New Roman"/>
          <w:sz w:val="21"/>
        </w:rPr>
        <w:t xml:space="preserve"> 60×40 </w:t>
      </w:r>
      <w:r>
        <w:rPr>
          <w:rFonts w:ascii="Times New Roman" w:hAnsi="Times New Roman"/>
          <w:sz w:val="21"/>
        </w:rPr>
        <w:t>地图，而双艇实验采用</w:t>
      </w:r>
      <w:r>
        <w:rPr>
          <w:rFonts w:ascii="Times New Roman" w:hAnsi="Times New Roman"/>
          <w:sz w:val="21"/>
        </w:rPr>
        <w:t xml:space="preserve"> 60×80 </w:t>
      </w:r>
      <w:r>
        <w:rPr>
          <w:rFonts w:ascii="Times New Roman" w:hAnsi="Times New Roman"/>
          <w:sz w:val="21"/>
        </w:rPr>
        <w:t>地图；二者搜索面积和目标分布空间不同，不能作为严格公平的同表对比对象。</w:t>
      </w:r>
    </w:p>
    <w:p w14:paraId="5C4A3351" w14:textId="77777777" w:rsidR="00B83274" w:rsidRDefault="002A1FA4">
      <w:r>
        <w:rPr>
          <w:rFonts w:ascii="Times New Roman" w:hAnsi="Times New Roman"/>
          <w:sz w:val="21"/>
        </w:rPr>
        <w:t>因此，本节只比较</w:t>
      </w:r>
      <w:r>
        <w:rPr>
          <w:rFonts w:ascii="Times New Roman" w:hAnsi="Times New Roman"/>
          <w:sz w:val="21"/>
        </w:rPr>
        <w:t xml:space="preserve"> two_usv_independent </w:t>
      </w:r>
      <w:r>
        <w:rPr>
          <w:rFonts w:ascii="Times New Roman" w:hAnsi="Times New Roman"/>
          <w:sz w:val="21"/>
        </w:rPr>
        <w:t>与</w:t>
      </w:r>
      <w:r>
        <w:rPr>
          <w:rFonts w:ascii="Times New Roman" w:hAnsi="Times New Roman"/>
          <w:sz w:val="21"/>
        </w:rPr>
        <w:t xml:space="preserve"> two_usv_coordinated </w:t>
      </w:r>
      <w:r>
        <w:rPr>
          <w:rFonts w:ascii="Times New Roman" w:hAnsi="Times New Roman"/>
          <w:sz w:val="21"/>
        </w:rPr>
        <w:t>两类双艇方法。前者表示</w:t>
      </w:r>
      <w:r>
        <w:rPr>
          <w:rFonts w:ascii="Times New Roman" w:hAnsi="Times New Roman"/>
          <w:sz w:val="21"/>
        </w:rPr>
        <w:lastRenderedPageBreak/>
        <w:t>两艇在共享地图、共享</w:t>
      </w:r>
      <w:r>
        <w:rPr>
          <w:rFonts w:ascii="Times New Roman" w:hAnsi="Times New Roman"/>
          <w:sz w:val="21"/>
        </w:rPr>
        <w:t xml:space="preserve"> GP clue</w:t>
      </w:r>
      <w:r>
        <w:rPr>
          <w:rFonts w:ascii="Times New Roman" w:hAnsi="Times New Roman"/>
          <w:sz w:val="21"/>
        </w:rPr>
        <w:t>、</w:t>
      </w:r>
      <w:r>
        <w:rPr>
          <w:rFonts w:ascii="Times New Roman" w:hAnsi="Times New Roman"/>
          <w:sz w:val="21"/>
        </w:rPr>
        <w:t>target intensity</w:t>
      </w:r>
      <w:r>
        <w:rPr>
          <w:rFonts w:ascii="Times New Roman" w:hAnsi="Times New Roman"/>
          <w:sz w:val="21"/>
        </w:rPr>
        <w:t>、</w:t>
      </w:r>
      <w:r>
        <w:rPr>
          <w:rFonts w:ascii="Times New Roman" w:hAnsi="Times New Roman"/>
          <w:sz w:val="21"/>
        </w:rPr>
        <w:t xml:space="preserve">recency </w:t>
      </w:r>
      <w:r>
        <w:rPr>
          <w:rFonts w:ascii="Times New Roman" w:hAnsi="Times New Roman"/>
          <w:sz w:val="21"/>
        </w:rPr>
        <w:t>和综合信息价值场的条件下分别独立规划路径段；后者在相同共享团队状态上进一步引入</w:t>
      </w:r>
      <w:r>
        <w:rPr>
          <w:rFonts w:ascii="Times New Roman" w:hAnsi="Times New Roman"/>
          <w:sz w:val="21"/>
        </w:rPr>
        <w:t xml:space="preserve"> sequential allocation-lite</w:t>
      </w:r>
      <w:r>
        <w:rPr>
          <w:rFonts w:ascii="Times New Roman" w:hAnsi="Times New Roman"/>
          <w:sz w:val="21"/>
        </w:rPr>
        <w:t>、</w:t>
      </w:r>
      <w:r>
        <w:rPr>
          <w:rFonts w:ascii="Times New Roman" w:hAnsi="Times New Roman"/>
          <w:sz w:val="21"/>
        </w:rPr>
        <w:t>residual_map</w:t>
      </w:r>
      <w:r>
        <w:rPr>
          <w:rFonts w:ascii="Times New Roman" w:hAnsi="Times New Roman"/>
          <w:sz w:val="21"/>
        </w:rPr>
        <w:t>、</w:t>
      </w:r>
      <w:r>
        <w:rPr>
          <w:rFonts w:ascii="Times New Roman" w:hAnsi="Times New Roman"/>
          <w:sz w:val="21"/>
        </w:rPr>
        <w:t xml:space="preserve">overlap penalty </w:t>
      </w:r>
      <w:r>
        <w:rPr>
          <w:rFonts w:ascii="Times New Roman" w:hAnsi="Times New Roman"/>
          <w:sz w:val="21"/>
        </w:rPr>
        <w:t>与</w:t>
      </w:r>
      <w:r>
        <w:rPr>
          <w:rFonts w:ascii="Times New Roman" w:hAnsi="Times New Roman"/>
          <w:sz w:val="21"/>
        </w:rPr>
        <w:t xml:space="preserve"> same-viewpoint penalty</w:t>
      </w:r>
      <w:r>
        <w:rPr>
          <w:rFonts w:ascii="Times New Roman" w:hAnsi="Times New Roman"/>
          <w:sz w:val="21"/>
        </w:rPr>
        <w:t>，用于降低两艇对同一高价值区域的重复选择。</w:t>
      </w:r>
    </w:p>
    <w:p w14:paraId="259F8FBB" w14:textId="77777777" w:rsidR="00B83274" w:rsidRDefault="002A1FA4">
      <w:pPr>
        <w:pStyle w:val="afa"/>
        <w:rPr>
          <w:rFonts w:hint="eastAsia"/>
        </w:rPr>
      </w:pPr>
      <w:bookmarkStart w:id="223" w:name="_Toc228824071"/>
      <w:bookmarkStart w:id="224" w:name="_Toc228824192"/>
      <w:r>
        <w:rPr>
          <w:rFonts w:ascii="Times New Roman" w:eastAsia="宋体" w:hAnsi="Times New Roman"/>
          <w:sz w:val="21"/>
        </w:rPr>
        <w:t xml:space="preserve">6.3.2 </w:t>
      </w:r>
      <w:r>
        <w:rPr>
          <w:rFonts w:ascii="Times New Roman" w:eastAsia="宋体" w:hAnsi="Times New Roman"/>
          <w:sz w:val="21"/>
        </w:rPr>
        <w:t>实验设置</w:t>
      </w:r>
      <w:bookmarkEnd w:id="223"/>
      <w:bookmarkEnd w:id="224"/>
    </w:p>
    <w:p w14:paraId="7559C296" w14:textId="77777777" w:rsidR="00B83274" w:rsidRDefault="002A1FA4">
      <w:r>
        <w:rPr>
          <w:rFonts w:ascii="Times New Roman" w:hAnsi="Times New Roman"/>
          <w:sz w:val="21"/>
        </w:rPr>
        <w:t>本节使用</w:t>
      </w:r>
      <w:r>
        <w:rPr>
          <w:rFonts w:ascii="Times New Roman" w:hAnsi="Times New Roman"/>
          <w:sz w:val="21"/>
        </w:rPr>
        <w:t xml:space="preserve"> open_water</w:t>
      </w:r>
      <w:r>
        <w:rPr>
          <w:rFonts w:ascii="Times New Roman" w:hAnsi="Times New Roman"/>
          <w:sz w:val="21"/>
        </w:rPr>
        <w:t>、</w:t>
      </w:r>
      <w:r>
        <w:rPr>
          <w:rFonts w:ascii="Times New Roman" w:hAnsi="Times New Roman"/>
          <w:sz w:val="21"/>
        </w:rPr>
        <w:t xml:space="preserve">harbor_cove </w:t>
      </w:r>
      <w:r>
        <w:rPr>
          <w:rFonts w:ascii="Times New Roman" w:hAnsi="Times New Roman"/>
          <w:sz w:val="21"/>
        </w:rPr>
        <w:t>和</w:t>
      </w:r>
      <w:r>
        <w:rPr>
          <w:rFonts w:ascii="Times New Roman" w:hAnsi="Times New Roman"/>
          <w:sz w:val="21"/>
        </w:rPr>
        <w:t xml:space="preserve"> peninsula_passage </w:t>
      </w:r>
      <w:r>
        <w:rPr>
          <w:rFonts w:ascii="Times New Roman" w:hAnsi="Times New Roman"/>
          <w:sz w:val="21"/>
        </w:rPr>
        <w:t>三类</w:t>
      </w:r>
      <w:r>
        <w:rPr>
          <w:rFonts w:ascii="Times New Roman" w:hAnsi="Times New Roman"/>
          <w:sz w:val="21"/>
        </w:rPr>
        <w:t xml:space="preserve"> 60×80 </w:t>
      </w:r>
      <w:r>
        <w:rPr>
          <w:rFonts w:ascii="Times New Roman" w:hAnsi="Times New Roman"/>
          <w:sz w:val="21"/>
        </w:rPr>
        <w:t>已知静态地图，每类地图使用</w:t>
      </w:r>
      <w:r>
        <w:rPr>
          <w:rFonts w:ascii="Times New Roman" w:hAnsi="Times New Roman"/>
          <w:sz w:val="21"/>
        </w:rPr>
        <w:t xml:space="preserve"> 0–9 </w:t>
      </w:r>
      <w:r>
        <w:rPr>
          <w:rFonts w:ascii="Times New Roman" w:hAnsi="Times New Roman"/>
          <w:sz w:val="21"/>
        </w:rPr>
        <w:t>共</w:t>
      </w:r>
      <w:r>
        <w:rPr>
          <w:rFonts w:ascii="Times New Roman" w:hAnsi="Times New Roman"/>
          <w:sz w:val="21"/>
        </w:rPr>
        <w:t xml:space="preserve"> 10 </w:t>
      </w:r>
      <w:r>
        <w:rPr>
          <w:rFonts w:ascii="Times New Roman" w:hAnsi="Times New Roman"/>
          <w:sz w:val="21"/>
        </w:rPr>
        <w:t>个随机种子，最大仿真步数为</w:t>
      </w:r>
      <w:r>
        <w:rPr>
          <w:rFonts w:ascii="Times New Roman" w:hAnsi="Times New Roman"/>
          <w:sz w:val="21"/>
        </w:rPr>
        <w:t xml:space="preserve"> 240</w:t>
      </w:r>
      <w:r>
        <w:rPr>
          <w:rFonts w:ascii="Times New Roman" w:hAnsi="Times New Roman"/>
          <w:sz w:val="21"/>
        </w:rPr>
        <w:t>。目标运动模式分别设置为</w:t>
      </w:r>
      <w:r>
        <w:rPr>
          <w:rFonts w:ascii="Times New Roman" w:hAnsi="Times New Roman"/>
          <w:sz w:val="21"/>
        </w:rPr>
        <w:t xml:space="preserve"> static </w:t>
      </w:r>
      <w:r>
        <w:rPr>
          <w:rFonts w:ascii="Times New Roman" w:hAnsi="Times New Roman"/>
          <w:sz w:val="21"/>
        </w:rPr>
        <w:t>和</w:t>
      </w:r>
      <w:r>
        <w:rPr>
          <w:rFonts w:ascii="Times New Roman" w:hAnsi="Times New Roman"/>
          <w:sz w:val="21"/>
        </w:rPr>
        <w:t xml:space="preserve"> random_walk</w:t>
      </w:r>
      <w:r>
        <w:rPr>
          <w:rFonts w:ascii="Times New Roman" w:hAnsi="Times New Roman"/>
          <w:sz w:val="21"/>
        </w:rPr>
        <w:t>。为保证本节只考察协同机制本身，所有结果均固定</w:t>
      </w:r>
      <w:r>
        <w:rPr>
          <w:rFonts w:ascii="Times New Roman" w:hAnsi="Times New Roman"/>
          <w:sz w:val="21"/>
        </w:rPr>
        <w:t xml:space="preserve"> clue_acquisition_mode=ucb</w:t>
      </w:r>
      <w:r>
        <w:rPr>
          <w:rFonts w:ascii="Times New Roman" w:hAnsi="Times New Roman"/>
          <w:sz w:val="21"/>
        </w:rPr>
        <w:t>，不引入</w:t>
      </w:r>
      <w:r>
        <w:rPr>
          <w:rFonts w:ascii="Times New Roman" w:hAnsi="Times New Roman"/>
          <w:sz w:val="21"/>
        </w:rPr>
        <w:t xml:space="preserve"> anomaly_upper_tail </w:t>
      </w:r>
      <w:r>
        <w:rPr>
          <w:rFonts w:ascii="Times New Roman" w:hAnsi="Times New Roman"/>
          <w:sz w:val="21"/>
        </w:rPr>
        <w:t>或</w:t>
      </w:r>
      <w:r>
        <w:rPr>
          <w:rFonts w:ascii="Times New Roman" w:hAnsi="Times New Roman"/>
          <w:sz w:val="21"/>
        </w:rPr>
        <w:t xml:space="preserve"> ucb_anomaly_conditional </w:t>
      </w:r>
      <w:r>
        <w:rPr>
          <w:rFonts w:ascii="Times New Roman" w:hAnsi="Times New Roman"/>
          <w:sz w:val="21"/>
        </w:rPr>
        <w:t>采集变体。</w:t>
      </w:r>
    </w:p>
    <w:p w14:paraId="0F8AE38A" w14:textId="77777777" w:rsidR="00B83274" w:rsidRDefault="002A1FA4">
      <w:r>
        <w:rPr>
          <w:rFonts w:ascii="Times New Roman" w:hAnsi="Times New Roman"/>
          <w:sz w:val="21"/>
        </w:rPr>
        <w:t>两类双艇方法均使用</w:t>
      </w:r>
      <w:r>
        <w:rPr>
          <w:rFonts w:ascii="Times New Roman" w:hAnsi="Times New Roman"/>
          <w:sz w:val="21"/>
        </w:rPr>
        <w:t xml:space="preserve"> marine_knownmap_path_v2_infosampled_2usv </w:t>
      </w:r>
      <w:r>
        <w:rPr>
          <w:rFonts w:ascii="Times New Roman" w:hAnsi="Times New Roman"/>
          <w:sz w:val="21"/>
        </w:rPr>
        <w:t>策略、</w:t>
      </w:r>
      <w:r>
        <w:rPr>
          <w:rFonts w:ascii="Times New Roman" w:hAnsi="Times New Roman"/>
          <w:sz w:val="21"/>
        </w:rPr>
        <w:t xml:space="preserve">soft_clearance_astar_v1 </w:t>
      </w:r>
      <w:r>
        <w:rPr>
          <w:rFonts w:ascii="Times New Roman" w:hAnsi="Times New Roman"/>
          <w:sz w:val="21"/>
        </w:rPr>
        <w:t>路径安全模式以及</w:t>
      </w:r>
      <w:r>
        <w:rPr>
          <w:rFonts w:ascii="Times New Roman" w:hAnsi="Times New Roman"/>
          <w:sz w:val="21"/>
        </w:rPr>
        <w:t xml:space="preserve"> reservation_v1 </w:t>
      </w:r>
      <w:r>
        <w:rPr>
          <w:rFonts w:ascii="Times New Roman" w:hAnsi="Times New Roman"/>
          <w:sz w:val="21"/>
        </w:rPr>
        <w:t>艇间冲突安全执行层。也就是说，</w:t>
      </w:r>
      <w:r>
        <w:rPr>
          <w:rFonts w:ascii="Times New Roman" w:hAnsi="Times New Roman"/>
          <w:sz w:val="21"/>
        </w:rPr>
        <w:t xml:space="preserve">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的差别不在地图、目标、线索采集、避障或执行安全设置，而在于团队分配层是否使用</w:t>
      </w:r>
      <w:r>
        <w:rPr>
          <w:rFonts w:ascii="Times New Roman" w:hAnsi="Times New Roman"/>
          <w:sz w:val="21"/>
        </w:rPr>
        <w:t xml:space="preserve"> residual_map </w:t>
      </w:r>
      <w:r>
        <w:rPr>
          <w:rFonts w:ascii="Times New Roman" w:hAnsi="Times New Roman"/>
          <w:sz w:val="21"/>
        </w:rPr>
        <w:t>与重叠抑制机制进行协同路径段选择。表</w:t>
      </w:r>
      <w:r>
        <w:rPr>
          <w:rFonts w:ascii="Times New Roman" w:hAnsi="Times New Roman"/>
          <w:sz w:val="21"/>
        </w:rPr>
        <w:t>6-4</w:t>
      </w:r>
      <w:r>
        <w:rPr>
          <w:rFonts w:ascii="Times New Roman" w:hAnsi="Times New Roman"/>
          <w:sz w:val="21"/>
        </w:rPr>
        <w:t>给出了本节主要实验参数。</w:t>
      </w:r>
    </w:p>
    <w:p w14:paraId="5E47E01A" w14:textId="77777777" w:rsidR="00B83274" w:rsidRDefault="002A1FA4">
      <w:pPr>
        <w:jc w:val="center"/>
      </w:pPr>
      <w:r>
        <w:rPr>
          <w:rFonts w:ascii="Times New Roman" w:hAnsi="Times New Roman"/>
          <w:sz w:val="21"/>
        </w:rPr>
        <w:t>表</w:t>
      </w:r>
      <w:r>
        <w:rPr>
          <w:rFonts w:ascii="Times New Roman" w:hAnsi="Times New Roman"/>
          <w:sz w:val="21"/>
        </w:rPr>
        <w:t xml:space="preserve">6-4 </w:t>
      </w:r>
      <w:r>
        <w:rPr>
          <w:rFonts w:ascii="Times New Roman" w:hAnsi="Times New Roman"/>
          <w:sz w:val="21"/>
        </w:rPr>
        <w:t>双艇协同实验参数设置</w:t>
      </w:r>
      <w:r>
        <w:rPr>
          <w:vanish/>
        </w:rPr>
        <w:fldChar w:fldCharType="begin"/>
      </w:r>
      <w:r>
        <w:rPr>
          <w:vanish/>
        </w:rPr>
        <w:instrText xml:space="preserve"> TC "</w:instrText>
      </w:r>
      <w:r>
        <w:rPr>
          <w:vanish/>
        </w:rPr>
        <w:instrText>表</w:instrText>
      </w:r>
      <w:r>
        <w:rPr>
          <w:vanish/>
        </w:rPr>
        <w:instrText xml:space="preserve">6-4 </w:instrText>
      </w:r>
      <w:r>
        <w:rPr>
          <w:vanish/>
        </w:rPr>
        <w:instrText>双艇协同实验参数设置</w:instrText>
      </w:r>
      <w:r>
        <w:rPr>
          <w:vanish/>
        </w:rPr>
        <w:instrText xml:space="preserve">" \f T \l 1 </w:instrText>
      </w:r>
      <w:r>
        <w:rPr>
          <w:vanish/>
        </w:rPr>
        <w:fldChar w:fldCharType="end"/>
      </w:r>
    </w:p>
    <w:tbl>
      <w:tblPr>
        <w:tblW w:w="0" w:type="auto"/>
        <w:jc w:val="center"/>
        <w:tblLook w:val="04A0" w:firstRow="1" w:lastRow="0" w:firstColumn="1" w:lastColumn="0" w:noHBand="0" w:noVBand="1"/>
      </w:tblPr>
      <w:tblGrid>
        <w:gridCol w:w="4153"/>
        <w:gridCol w:w="4153"/>
      </w:tblGrid>
      <w:tr w:rsidR="00B83274" w14:paraId="7131AAEC" w14:textId="77777777">
        <w:trPr>
          <w:jc w:val="center"/>
        </w:trPr>
        <w:tc>
          <w:tcPr>
            <w:tcW w:w="4153" w:type="dxa"/>
            <w:vAlign w:val="center"/>
          </w:tcPr>
          <w:p w14:paraId="066D1D6A" w14:textId="77777777" w:rsidR="00B83274" w:rsidRDefault="002A1FA4">
            <w:pPr>
              <w:jc w:val="center"/>
            </w:pPr>
            <w:r>
              <w:rPr>
                <w:rFonts w:ascii="Times New Roman" w:hAnsi="Times New Roman"/>
                <w:b/>
                <w:sz w:val="18"/>
              </w:rPr>
              <w:t>参数项</w:t>
            </w:r>
          </w:p>
        </w:tc>
        <w:tc>
          <w:tcPr>
            <w:tcW w:w="4153" w:type="dxa"/>
            <w:vAlign w:val="center"/>
          </w:tcPr>
          <w:p w14:paraId="230E286D" w14:textId="77777777" w:rsidR="00B83274" w:rsidRDefault="002A1FA4">
            <w:pPr>
              <w:jc w:val="center"/>
            </w:pPr>
            <w:r>
              <w:rPr>
                <w:rFonts w:ascii="Times New Roman" w:hAnsi="Times New Roman"/>
                <w:b/>
                <w:sz w:val="18"/>
              </w:rPr>
              <w:t>设置</w:t>
            </w:r>
          </w:p>
        </w:tc>
      </w:tr>
      <w:tr w:rsidR="00B83274" w14:paraId="2DFFDECC" w14:textId="77777777">
        <w:trPr>
          <w:jc w:val="center"/>
        </w:trPr>
        <w:tc>
          <w:tcPr>
            <w:tcW w:w="4153" w:type="dxa"/>
            <w:vAlign w:val="center"/>
          </w:tcPr>
          <w:p w14:paraId="19770AF6" w14:textId="77777777" w:rsidR="00B83274" w:rsidRDefault="002A1FA4">
            <w:pPr>
              <w:jc w:val="center"/>
            </w:pPr>
            <w:r>
              <w:rPr>
                <w:rFonts w:ascii="Times New Roman" w:hAnsi="Times New Roman"/>
                <w:sz w:val="18"/>
              </w:rPr>
              <w:t>实验对象</w:t>
            </w:r>
          </w:p>
        </w:tc>
        <w:tc>
          <w:tcPr>
            <w:tcW w:w="4153" w:type="dxa"/>
            <w:vAlign w:val="center"/>
          </w:tcPr>
          <w:p w14:paraId="06EC3026" w14:textId="77777777" w:rsidR="00B83274" w:rsidRDefault="002A1FA4">
            <w:pPr>
              <w:jc w:val="center"/>
            </w:pPr>
            <w:r>
              <w:rPr>
                <w:rFonts w:ascii="Times New Roman" w:hAnsi="Times New Roman"/>
                <w:sz w:val="18"/>
              </w:rPr>
              <w:t>双</w:t>
            </w:r>
            <w:r>
              <w:rPr>
                <w:rFonts w:ascii="Times New Roman" w:hAnsi="Times New Roman"/>
                <w:sz w:val="18"/>
              </w:rPr>
              <w:t xml:space="preserve"> USV </w:t>
            </w:r>
            <w:r>
              <w:rPr>
                <w:rFonts w:ascii="Times New Roman" w:hAnsi="Times New Roman"/>
                <w:sz w:val="18"/>
              </w:rPr>
              <w:t>已知静态地图搜索</w:t>
            </w:r>
          </w:p>
        </w:tc>
      </w:tr>
      <w:tr w:rsidR="00B83274" w14:paraId="68006FC1" w14:textId="77777777">
        <w:trPr>
          <w:jc w:val="center"/>
        </w:trPr>
        <w:tc>
          <w:tcPr>
            <w:tcW w:w="4153" w:type="dxa"/>
            <w:vAlign w:val="center"/>
          </w:tcPr>
          <w:p w14:paraId="4C130C67" w14:textId="77777777" w:rsidR="00B83274" w:rsidRDefault="002A1FA4">
            <w:pPr>
              <w:jc w:val="center"/>
            </w:pPr>
            <w:r>
              <w:rPr>
                <w:rFonts w:ascii="Times New Roman" w:hAnsi="Times New Roman"/>
                <w:sz w:val="18"/>
              </w:rPr>
              <w:t>比较方法</w:t>
            </w:r>
          </w:p>
        </w:tc>
        <w:tc>
          <w:tcPr>
            <w:tcW w:w="4153" w:type="dxa"/>
            <w:vAlign w:val="center"/>
          </w:tcPr>
          <w:p w14:paraId="11CFB286" w14:textId="77777777" w:rsidR="00B83274" w:rsidRDefault="002A1FA4">
            <w:pPr>
              <w:jc w:val="center"/>
            </w:pPr>
            <w:r>
              <w:rPr>
                <w:rFonts w:ascii="Times New Roman" w:hAnsi="Times New Roman"/>
                <w:sz w:val="18"/>
              </w:rPr>
              <w:t>two_usv_independent / two_usv_coordinated</w:t>
            </w:r>
          </w:p>
        </w:tc>
      </w:tr>
      <w:tr w:rsidR="00B83274" w14:paraId="44CCAFF8" w14:textId="77777777">
        <w:trPr>
          <w:jc w:val="center"/>
        </w:trPr>
        <w:tc>
          <w:tcPr>
            <w:tcW w:w="4153" w:type="dxa"/>
            <w:vAlign w:val="center"/>
          </w:tcPr>
          <w:p w14:paraId="73CC3E57" w14:textId="77777777" w:rsidR="00B83274" w:rsidRDefault="002A1FA4">
            <w:pPr>
              <w:jc w:val="center"/>
            </w:pPr>
            <w:r>
              <w:rPr>
                <w:rFonts w:ascii="Times New Roman" w:hAnsi="Times New Roman"/>
                <w:sz w:val="18"/>
              </w:rPr>
              <w:t>地图尺寸</w:t>
            </w:r>
          </w:p>
        </w:tc>
        <w:tc>
          <w:tcPr>
            <w:tcW w:w="4153" w:type="dxa"/>
            <w:vAlign w:val="center"/>
          </w:tcPr>
          <w:p w14:paraId="7D8079C7" w14:textId="77777777" w:rsidR="00B83274" w:rsidRDefault="002A1FA4">
            <w:pPr>
              <w:jc w:val="center"/>
            </w:pPr>
            <w:r>
              <w:rPr>
                <w:rFonts w:ascii="Times New Roman" w:hAnsi="Times New Roman"/>
                <w:sz w:val="18"/>
              </w:rPr>
              <w:t>60×80</w:t>
            </w:r>
          </w:p>
        </w:tc>
      </w:tr>
      <w:tr w:rsidR="00B83274" w14:paraId="6E61634D" w14:textId="77777777">
        <w:trPr>
          <w:jc w:val="center"/>
        </w:trPr>
        <w:tc>
          <w:tcPr>
            <w:tcW w:w="4153" w:type="dxa"/>
            <w:vAlign w:val="center"/>
          </w:tcPr>
          <w:p w14:paraId="7B878D7D" w14:textId="77777777" w:rsidR="00B83274" w:rsidRDefault="002A1FA4">
            <w:pPr>
              <w:jc w:val="center"/>
            </w:pPr>
            <w:r>
              <w:rPr>
                <w:rFonts w:ascii="Times New Roman" w:hAnsi="Times New Roman"/>
                <w:sz w:val="18"/>
              </w:rPr>
              <w:t>地图类型</w:t>
            </w:r>
          </w:p>
        </w:tc>
        <w:tc>
          <w:tcPr>
            <w:tcW w:w="4153" w:type="dxa"/>
            <w:vAlign w:val="center"/>
          </w:tcPr>
          <w:p w14:paraId="1A4BF0CB" w14:textId="77777777" w:rsidR="00B83274" w:rsidRDefault="002A1FA4">
            <w:pPr>
              <w:jc w:val="center"/>
            </w:pPr>
            <w:r>
              <w:rPr>
                <w:rFonts w:ascii="Times New Roman" w:hAnsi="Times New Roman"/>
                <w:sz w:val="18"/>
              </w:rPr>
              <w:t>open_water / harbor_cove / peninsula_passage</w:t>
            </w:r>
          </w:p>
        </w:tc>
      </w:tr>
      <w:tr w:rsidR="00B83274" w14:paraId="6FDD05CB" w14:textId="77777777">
        <w:trPr>
          <w:jc w:val="center"/>
        </w:trPr>
        <w:tc>
          <w:tcPr>
            <w:tcW w:w="4153" w:type="dxa"/>
            <w:vAlign w:val="center"/>
          </w:tcPr>
          <w:p w14:paraId="292B6CB9" w14:textId="77777777" w:rsidR="00B83274" w:rsidRDefault="002A1FA4">
            <w:pPr>
              <w:jc w:val="center"/>
            </w:pPr>
            <w:r>
              <w:rPr>
                <w:rFonts w:ascii="Times New Roman" w:hAnsi="Times New Roman"/>
                <w:sz w:val="18"/>
              </w:rPr>
              <w:t>目标模式</w:t>
            </w:r>
          </w:p>
        </w:tc>
        <w:tc>
          <w:tcPr>
            <w:tcW w:w="4153" w:type="dxa"/>
            <w:vAlign w:val="center"/>
          </w:tcPr>
          <w:p w14:paraId="01F6B07B" w14:textId="77777777" w:rsidR="00B83274" w:rsidRDefault="002A1FA4">
            <w:pPr>
              <w:jc w:val="center"/>
            </w:pPr>
            <w:r>
              <w:rPr>
                <w:rFonts w:ascii="Times New Roman" w:hAnsi="Times New Roman"/>
                <w:sz w:val="18"/>
              </w:rPr>
              <w:t>static / random_walk</w:t>
            </w:r>
          </w:p>
        </w:tc>
      </w:tr>
      <w:tr w:rsidR="00B83274" w14:paraId="02BC653F" w14:textId="77777777">
        <w:trPr>
          <w:jc w:val="center"/>
        </w:trPr>
        <w:tc>
          <w:tcPr>
            <w:tcW w:w="4153" w:type="dxa"/>
            <w:vAlign w:val="center"/>
          </w:tcPr>
          <w:p w14:paraId="0D3435E9" w14:textId="77777777" w:rsidR="00B83274" w:rsidRDefault="002A1FA4">
            <w:pPr>
              <w:jc w:val="center"/>
            </w:pPr>
            <w:r>
              <w:rPr>
                <w:rFonts w:ascii="Times New Roman" w:hAnsi="Times New Roman"/>
                <w:sz w:val="18"/>
              </w:rPr>
              <w:t>随机种子</w:t>
            </w:r>
          </w:p>
        </w:tc>
        <w:tc>
          <w:tcPr>
            <w:tcW w:w="4153" w:type="dxa"/>
            <w:vAlign w:val="center"/>
          </w:tcPr>
          <w:p w14:paraId="2704EB1C" w14:textId="77777777" w:rsidR="00B83274" w:rsidRDefault="002A1FA4">
            <w:pPr>
              <w:jc w:val="center"/>
            </w:pPr>
            <w:r>
              <w:rPr>
                <w:rFonts w:ascii="Times New Roman" w:hAnsi="Times New Roman"/>
                <w:sz w:val="18"/>
              </w:rPr>
              <w:t>0–9</w:t>
            </w:r>
          </w:p>
        </w:tc>
      </w:tr>
      <w:tr w:rsidR="00B83274" w14:paraId="70FAA20C" w14:textId="77777777">
        <w:trPr>
          <w:jc w:val="center"/>
        </w:trPr>
        <w:tc>
          <w:tcPr>
            <w:tcW w:w="4153" w:type="dxa"/>
            <w:vAlign w:val="center"/>
          </w:tcPr>
          <w:p w14:paraId="1084CDB9" w14:textId="77777777" w:rsidR="00B83274" w:rsidRDefault="002A1FA4">
            <w:pPr>
              <w:jc w:val="center"/>
            </w:pPr>
            <w:r>
              <w:rPr>
                <w:rFonts w:ascii="Times New Roman" w:hAnsi="Times New Roman"/>
                <w:sz w:val="18"/>
              </w:rPr>
              <w:t>最大仿真步数</w:t>
            </w:r>
          </w:p>
        </w:tc>
        <w:tc>
          <w:tcPr>
            <w:tcW w:w="4153" w:type="dxa"/>
            <w:vAlign w:val="center"/>
          </w:tcPr>
          <w:p w14:paraId="51D4EFA6" w14:textId="77777777" w:rsidR="00B83274" w:rsidRDefault="002A1FA4">
            <w:pPr>
              <w:jc w:val="center"/>
            </w:pPr>
            <w:r>
              <w:rPr>
                <w:rFonts w:ascii="Times New Roman" w:hAnsi="Times New Roman"/>
                <w:sz w:val="18"/>
              </w:rPr>
              <w:t>240</w:t>
            </w:r>
          </w:p>
        </w:tc>
      </w:tr>
      <w:tr w:rsidR="00B83274" w14:paraId="73042DC3" w14:textId="77777777">
        <w:trPr>
          <w:jc w:val="center"/>
        </w:trPr>
        <w:tc>
          <w:tcPr>
            <w:tcW w:w="4153" w:type="dxa"/>
            <w:vAlign w:val="center"/>
          </w:tcPr>
          <w:p w14:paraId="5A279208" w14:textId="77777777" w:rsidR="00B83274" w:rsidRDefault="002A1FA4">
            <w:pPr>
              <w:jc w:val="center"/>
            </w:pPr>
            <w:r>
              <w:rPr>
                <w:rFonts w:ascii="Times New Roman" w:hAnsi="Times New Roman"/>
                <w:sz w:val="18"/>
              </w:rPr>
              <w:t>policy</w:t>
            </w:r>
          </w:p>
        </w:tc>
        <w:tc>
          <w:tcPr>
            <w:tcW w:w="4153" w:type="dxa"/>
            <w:vAlign w:val="center"/>
          </w:tcPr>
          <w:p w14:paraId="3B1A177F" w14:textId="77777777" w:rsidR="00B83274" w:rsidRDefault="002A1FA4">
            <w:pPr>
              <w:jc w:val="center"/>
            </w:pPr>
            <w:r>
              <w:rPr>
                <w:rFonts w:ascii="Times New Roman" w:hAnsi="Times New Roman"/>
                <w:sz w:val="18"/>
              </w:rPr>
              <w:t>marine_knownmap_path_v2_infosampled_2usv</w:t>
            </w:r>
          </w:p>
        </w:tc>
      </w:tr>
      <w:tr w:rsidR="00B83274" w14:paraId="41730332" w14:textId="77777777">
        <w:trPr>
          <w:jc w:val="center"/>
        </w:trPr>
        <w:tc>
          <w:tcPr>
            <w:tcW w:w="4153" w:type="dxa"/>
            <w:vAlign w:val="center"/>
          </w:tcPr>
          <w:p w14:paraId="025C8EC0" w14:textId="77777777" w:rsidR="00B83274" w:rsidRDefault="002A1FA4">
            <w:pPr>
              <w:jc w:val="center"/>
            </w:pPr>
            <w:r>
              <w:rPr>
                <w:rFonts w:ascii="Times New Roman" w:hAnsi="Times New Roman"/>
                <w:sz w:val="18"/>
              </w:rPr>
              <w:t>clue_acquisition_mode</w:t>
            </w:r>
          </w:p>
        </w:tc>
        <w:tc>
          <w:tcPr>
            <w:tcW w:w="4153" w:type="dxa"/>
            <w:vAlign w:val="center"/>
          </w:tcPr>
          <w:p w14:paraId="33DD076F" w14:textId="77777777" w:rsidR="00B83274" w:rsidRDefault="002A1FA4">
            <w:pPr>
              <w:jc w:val="center"/>
            </w:pPr>
            <w:r>
              <w:rPr>
                <w:rFonts w:ascii="Times New Roman" w:hAnsi="Times New Roman"/>
                <w:sz w:val="18"/>
              </w:rPr>
              <w:t>ucb</w:t>
            </w:r>
          </w:p>
        </w:tc>
      </w:tr>
      <w:tr w:rsidR="00B83274" w14:paraId="6A47912E" w14:textId="77777777">
        <w:trPr>
          <w:jc w:val="center"/>
        </w:trPr>
        <w:tc>
          <w:tcPr>
            <w:tcW w:w="4153" w:type="dxa"/>
            <w:vAlign w:val="center"/>
          </w:tcPr>
          <w:p w14:paraId="744E65C9" w14:textId="77777777" w:rsidR="00B83274" w:rsidRDefault="002A1FA4">
            <w:pPr>
              <w:jc w:val="center"/>
            </w:pPr>
            <w:r>
              <w:rPr>
                <w:rFonts w:ascii="Times New Roman" w:hAnsi="Times New Roman"/>
                <w:sz w:val="18"/>
              </w:rPr>
              <w:t>path_safety_mode</w:t>
            </w:r>
          </w:p>
        </w:tc>
        <w:tc>
          <w:tcPr>
            <w:tcW w:w="4153" w:type="dxa"/>
            <w:vAlign w:val="center"/>
          </w:tcPr>
          <w:p w14:paraId="7EA3BAF0" w14:textId="77777777" w:rsidR="00B83274" w:rsidRDefault="002A1FA4">
            <w:pPr>
              <w:jc w:val="center"/>
            </w:pPr>
            <w:r>
              <w:rPr>
                <w:rFonts w:ascii="Times New Roman" w:hAnsi="Times New Roman"/>
                <w:sz w:val="18"/>
              </w:rPr>
              <w:t>soft_clearance_astar_v1</w:t>
            </w:r>
          </w:p>
        </w:tc>
      </w:tr>
      <w:tr w:rsidR="00B83274" w14:paraId="7F9C0987" w14:textId="77777777">
        <w:trPr>
          <w:jc w:val="center"/>
        </w:trPr>
        <w:tc>
          <w:tcPr>
            <w:tcW w:w="4153" w:type="dxa"/>
            <w:vAlign w:val="center"/>
          </w:tcPr>
          <w:p w14:paraId="569985A0" w14:textId="77777777" w:rsidR="00B83274" w:rsidRDefault="002A1FA4">
            <w:pPr>
              <w:jc w:val="center"/>
            </w:pPr>
            <w:r>
              <w:rPr>
                <w:rFonts w:ascii="Times New Roman" w:hAnsi="Times New Roman"/>
                <w:sz w:val="18"/>
              </w:rPr>
              <w:t>team_path_avoidance_mode</w:t>
            </w:r>
          </w:p>
        </w:tc>
        <w:tc>
          <w:tcPr>
            <w:tcW w:w="4153" w:type="dxa"/>
            <w:vAlign w:val="center"/>
          </w:tcPr>
          <w:p w14:paraId="5AA824E3" w14:textId="77777777" w:rsidR="00B83274" w:rsidRDefault="002A1FA4">
            <w:pPr>
              <w:jc w:val="center"/>
            </w:pPr>
            <w:r>
              <w:rPr>
                <w:rFonts w:ascii="Times New Roman" w:hAnsi="Times New Roman"/>
                <w:sz w:val="18"/>
              </w:rPr>
              <w:t>reservation_v1</w:t>
            </w:r>
          </w:p>
        </w:tc>
      </w:tr>
      <w:tr w:rsidR="00B83274" w14:paraId="063905FC" w14:textId="77777777">
        <w:trPr>
          <w:jc w:val="center"/>
        </w:trPr>
        <w:tc>
          <w:tcPr>
            <w:tcW w:w="4153" w:type="dxa"/>
            <w:vAlign w:val="center"/>
          </w:tcPr>
          <w:p w14:paraId="202683EB" w14:textId="77777777" w:rsidR="00B83274" w:rsidRDefault="002A1FA4">
            <w:pPr>
              <w:jc w:val="center"/>
            </w:pPr>
            <w:r>
              <w:rPr>
                <w:rFonts w:ascii="Times New Roman" w:hAnsi="Times New Roman"/>
                <w:sz w:val="18"/>
              </w:rPr>
              <w:t>协同差异</w:t>
            </w:r>
          </w:p>
        </w:tc>
        <w:tc>
          <w:tcPr>
            <w:tcW w:w="4153" w:type="dxa"/>
            <w:vAlign w:val="center"/>
          </w:tcPr>
          <w:p w14:paraId="009F9C3A" w14:textId="77777777" w:rsidR="00B83274" w:rsidRDefault="002A1FA4">
            <w:pPr>
              <w:jc w:val="center"/>
            </w:pPr>
            <w:r>
              <w:rPr>
                <w:rFonts w:ascii="Times New Roman" w:hAnsi="Times New Roman"/>
                <w:sz w:val="18"/>
              </w:rPr>
              <w:t xml:space="preserve">independent </w:t>
            </w:r>
            <w:r>
              <w:rPr>
                <w:rFonts w:ascii="Times New Roman" w:hAnsi="Times New Roman"/>
                <w:sz w:val="18"/>
              </w:rPr>
              <w:t>不使用</w:t>
            </w:r>
            <w:r>
              <w:rPr>
                <w:rFonts w:ascii="Times New Roman" w:hAnsi="Times New Roman"/>
                <w:sz w:val="18"/>
              </w:rPr>
              <w:t xml:space="preserve"> residual_map </w:t>
            </w:r>
            <w:r>
              <w:rPr>
                <w:rFonts w:ascii="Times New Roman" w:hAnsi="Times New Roman"/>
                <w:sz w:val="18"/>
              </w:rPr>
              <w:t>顺序分配；</w:t>
            </w:r>
            <w:r>
              <w:rPr>
                <w:rFonts w:ascii="Times New Roman" w:hAnsi="Times New Roman"/>
                <w:sz w:val="18"/>
              </w:rPr>
              <w:t xml:space="preserve">coordinated </w:t>
            </w:r>
            <w:r>
              <w:rPr>
                <w:rFonts w:ascii="Times New Roman" w:hAnsi="Times New Roman"/>
                <w:sz w:val="18"/>
              </w:rPr>
              <w:t>使用</w:t>
            </w:r>
            <w:r>
              <w:rPr>
                <w:rFonts w:ascii="Times New Roman" w:hAnsi="Times New Roman"/>
                <w:sz w:val="18"/>
              </w:rPr>
              <w:t xml:space="preserve"> sequential allocation-lite </w:t>
            </w:r>
            <w:r>
              <w:rPr>
                <w:rFonts w:ascii="Times New Roman" w:hAnsi="Times New Roman"/>
                <w:sz w:val="18"/>
              </w:rPr>
              <w:t>与重叠抑制</w:t>
            </w:r>
          </w:p>
        </w:tc>
      </w:tr>
    </w:tbl>
    <w:p w14:paraId="54A74EC4" w14:textId="77777777" w:rsidR="00B83274" w:rsidRDefault="002A1FA4">
      <w:pPr>
        <w:pStyle w:val="afa"/>
        <w:rPr>
          <w:rFonts w:hint="eastAsia"/>
        </w:rPr>
      </w:pPr>
      <w:bookmarkStart w:id="225" w:name="_Toc228824072"/>
      <w:bookmarkStart w:id="226" w:name="_Toc228824193"/>
      <w:r>
        <w:rPr>
          <w:rFonts w:ascii="Times New Roman" w:eastAsia="宋体" w:hAnsi="Times New Roman"/>
          <w:sz w:val="21"/>
        </w:rPr>
        <w:t xml:space="preserve">6.3.3 </w:t>
      </w:r>
      <w:r>
        <w:rPr>
          <w:rFonts w:ascii="Times New Roman" w:eastAsia="宋体" w:hAnsi="Times New Roman"/>
          <w:sz w:val="21"/>
        </w:rPr>
        <w:t>评价指标与结果组织方式</w:t>
      </w:r>
      <w:bookmarkEnd w:id="225"/>
      <w:bookmarkEnd w:id="226"/>
    </w:p>
    <w:p w14:paraId="31859FB6" w14:textId="77777777" w:rsidR="00B83274" w:rsidRDefault="002A1FA4">
      <w:r>
        <w:rPr>
          <w:rFonts w:ascii="Times New Roman" w:hAnsi="Times New Roman"/>
          <w:sz w:val="21"/>
        </w:rPr>
        <w:t>本节指标分为三类。第一类为搜索效率指标，包括</w:t>
      </w:r>
      <w:r>
        <w:rPr>
          <w:rFonts w:ascii="Times New Roman" w:hAnsi="Times New Roman"/>
          <w:sz w:val="21"/>
        </w:rPr>
        <w:t xml:space="preserve"> time_to_first_detection </w:t>
      </w:r>
      <w:r>
        <w:rPr>
          <w:rFonts w:ascii="Times New Roman" w:hAnsi="Times New Roman"/>
          <w:sz w:val="21"/>
        </w:rPr>
        <w:t>与</w:t>
      </w:r>
      <w:r>
        <w:rPr>
          <w:rFonts w:ascii="Times New Roman" w:hAnsi="Times New Roman"/>
          <w:sz w:val="21"/>
        </w:rPr>
        <w:t xml:space="preserve"> </w:t>
      </w:r>
      <w:r>
        <w:rPr>
          <w:rFonts w:ascii="Times New Roman" w:hAnsi="Times New Roman"/>
          <w:sz w:val="21"/>
        </w:rPr>
        <w:lastRenderedPageBreak/>
        <w:t>time_to_all_found</w:t>
      </w:r>
      <w:r>
        <w:rPr>
          <w:rFonts w:ascii="Times New Roman" w:hAnsi="Times New Roman"/>
          <w:sz w:val="21"/>
        </w:rPr>
        <w:t>，分别表示首次发现任一目标和发现全部目标所需步数。由于部分</w:t>
      </w:r>
      <w:r>
        <w:rPr>
          <w:rFonts w:ascii="Times New Roman" w:hAnsi="Times New Roman"/>
          <w:sz w:val="21"/>
        </w:rPr>
        <w:t xml:space="preserve"> episode </w:t>
      </w:r>
      <w:r>
        <w:rPr>
          <w:rFonts w:ascii="Times New Roman" w:hAnsi="Times New Roman"/>
          <w:sz w:val="21"/>
        </w:rPr>
        <w:t>未能在</w:t>
      </w:r>
      <w:r>
        <w:rPr>
          <w:rFonts w:ascii="Times New Roman" w:hAnsi="Times New Roman"/>
          <w:sz w:val="21"/>
        </w:rPr>
        <w:t xml:space="preserve"> 240 </w:t>
      </w:r>
      <w:r>
        <w:rPr>
          <w:rFonts w:ascii="Times New Roman" w:hAnsi="Times New Roman"/>
          <w:sz w:val="21"/>
        </w:rPr>
        <w:t>步预算内发现全部目标，</w:t>
      </w:r>
      <w:r>
        <w:rPr>
          <w:rFonts w:ascii="Times New Roman" w:hAnsi="Times New Roman"/>
          <w:sz w:val="21"/>
        </w:rPr>
        <w:t xml:space="preserve">time_to_all_found </w:t>
      </w:r>
      <w:r>
        <w:rPr>
          <w:rFonts w:ascii="Times New Roman" w:hAnsi="Times New Roman"/>
          <w:sz w:val="21"/>
        </w:rPr>
        <w:t>只对成功完成全部目标搜索的</w:t>
      </w:r>
      <w:r>
        <w:rPr>
          <w:rFonts w:ascii="Times New Roman" w:hAnsi="Times New Roman"/>
          <w:sz w:val="21"/>
        </w:rPr>
        <w:t xml:space="preserve"> episode </w:t>
      </w:r>
      <w:r>
        <w:rPr>
          <w:rFonts w:ascii="Times New Roman" w:hAnsi="Times New Roman"/>
          <w:sz w:val="21"/>
        </w:rPr>
        <w:t>统计均值与标准差。</w:t>
      </w:r>
    </w:p>
    <w:p w14:paraId="6E4CCFEC" w14:textId="77777777" w:rsidR="00B83274" w:rsidRDefault="002A1FA4">
      <w:r>
        <w:rPr>
          <w:rFonts w:ascii="Times New Roman" w:hAnsi="Times New Roman"/>
          <w:sz w:val="21"/>
        </w:rPr>
        <w:t>第二类为搜索完成程度指标，包括</w:t>
      </w:r>
      <w:r>
        <w:rPr>
          <w:rFonts w:ascii="Times New Roman" w:hAnsi="Times New Roman"/>
          <w:sz w:val="21"/>
        </w:rPr>
        <w:t xml:space="preserve"> success_all_found</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和</w:t>
      </w:r>
      <w:r>
        <w:rPr>
          <w:rFonts w:ascii="Times New Roman" w:hAnsi="Times New Roman"/>
          <w:sz w:val="21"/>
        </w:rPr>
        <w:t xml:space="preserve"> found_count</w:t>
      </w:r>
      <w:r>
        <w:rPr>
          <w:rFonts w:ascii="Times New Roman" w:hAnsi="Times New Roman"/>
          <w:sz w:val="21"/>
        </w:rPr>
        <w:t>。</w:t>
      </w:r>
      <w:r>
        <w:rPr>
          <w:rFonts w:ascii="Times New Roman" w:hAnsi="Times New Roman"/>
          <w:sz w:val="21"/>
        </w:rPr>
        <w:t xml:space="preserve">success_all_found </w:t>
      </w:r>
      <w:r>
        <w:rPr>
          <w:rFonts w:ascii="Times New Roman" w:hAnsi="Times New Roman"/>
          <w:sz w:val="21"/>
        </w:rPr>
        <w:t>表示在最大步数内发现全部目标的比例，</w:t>
      </w:r>
      <w:r>
        <w:rPr>
          <w:rFonts w:ascii="Times New Roman" w:hAnsi="Times New Roman"/>
          <w:sz w:val="21"/>
        </w:rPr>
        <w:t xml:space="preserve">detection_rate </w:t>
      </w:r>
      <w:r>
        <w:rPr>
          <w:rFonts w:ascii="Times New Roman" w:hAnsi="Times New Roman"/>
          <w:sz w:val="21"/>
        </w:rPr>
        <w:t>和</w:t>
      </w:r>
      <w:r>
        <w:rPr>
          <w:rFonts w:ascii="Times New Roman" w:hAnsi="Times New Roman"/>
          <w:sz w:val="21"/>
        </w:rPr>
        <w:t xml:space="preserve"> found_count </w:t>
      </w:r>
      <w:r>
        <w:rPr>
          <w:rFonts w:ascii="Times New Roman" w:hAnsi="Times New Roman"/>
          <w:sz w:val="21"/>
        </w:rPr>
        <w:t>则刻画仿真结束时的最终发现程度。第三类为协同行为指标，包括</w:t>
      </w:r>
      <w:r>
        <w:rPr>
          <w:rFonts w:ascii="Times New Roman" w:hAnsi="Times New Roman"/>
          <w:sz w:val="21"/>
        </w:rPr>
        <w:t xml:space="preserve"> known_free_observation_ratio_final</w:t>
      </w:r>
      <w:r>
        <w:rPr>
          <w:rFonts w:ascii="Times New Roman" w:hAnsi="Times New Roman"/>
          <w:sz w:val="21"/>
        </w:rPr>
        <w:t>、</w:t>
      </w:r>
      <w:r>
        <w:rPr>
          <w:rFonts w:ascii="Times New Roman" w:hAnsi="Times New Roman"/>
          <w:sz w:val="21"/>
        </w:rPr>
        <w:t>duplicate_viewpoint_ratio</w:t>
      </w:r>
      <w:r>
        <w:rPr>
          <w:rFonts w:ascii="Times New Roman" w:hAnsi="Times New Roman"/>
          <w:sz w:val="21"/>
        </w:rPr>
        <w:t>、</w:t>
      </w:r>
      <w:r>
        <w:rPr>
          <w:rFonts w:ascii="Times New Roman" w:hAnsi="Times New Roman"/>
          <w:sz w:val="21"/>
        </w:rPr>
        <w:t>cross_region_assignment_ratio</w:t>
      </w:r>
      <w:r>
        <w:rPr>
          <w:rFonts w:ascii="Times New Roman" w:hAnsi="Times New Roman"/>
          <w:sz w:val="21"/>
        </w:rPr>
        <w:t>、</w:t>
      </w:r>
      <w:r>
        <w:rPr>
          <w:rFonts w:ascii="Times New Roman" w:hAnsi="Times New Roman"/>
          <w:sz w:val="21"/>
        </w:rPr>
        <w:t xml:space="preserve">path_length_total </w:t>
      </w:r>
      <w:r>
        <w:rPr>
          <w:rFonts w:ascii="Times New Roman" w:hAnsi="Times New Roman"/>
          <w:sz w:val="21"/>
        </w:rPr>
        <w:t>和</w:t>
      </w:r>
      <w:r>
        <w:rPr>
          <w:rFonts w:ascii="Times New Roman" w:hAnsi="Times New Roman"/>
          <w:sz w:val="21"/>
        </w:rPr>
        <w:t xml:space="preserve"> reservation_wait_fallback_count </w:t>
      </w:r>
      <w:r>
        <w:rPr>
          <w:rFonts w:ascii="Times New Roman" w:hAnsi="Times New Roman"/>
          <w:sz w:val="21"/>
        </w:rPr>
        <w:t>等。其中</w:t>
      </w:r>
      <w:r>
        <w:rPr>
          <w:rFonts w:ascii="Times New Roman" w:hAnsi="Times New Roman"/>
          <w:sz w:val="21"/>
        </w:rPr>
        <w:t xml:space="preserve"> duplicate_viewpoint_ratio </w:t>
      </w:r>
      <w:r>
        <w:rPr>
          <w:rFonts w:ascii="Times New Roman" w:hAnsi="Times New Roman"/>
          <w:sz w:val="21"/>
        </w:rPr>
        <w:t>反映两艇是否选择重复视点，</w:t>
      </w:r>
      <w:r>
        <w:rPr>
          <w:rFonts w:ascii="Times New Roman" w:hAnsi="Times New Roman"/>
          <w:sz w:val="21"/>
        </w:rPr>
        <w:t xml:space="preserve">cross_region_assignment_ratio </w:t>
      </w:r>
      <w:r>
        <w:rPr>
          <w:rFonts w:ascii="Times New Roman" w:hAnsi="Times New Roman"/>
          <w:sz w:val="21"/>
        </w:rPr>
        <w:t>反映路径段选择是否频繁跨越软责任区先验。</w:t>
      </w:r>
    </w:p>
    <w:p w14:paraId="13D18387" w14:textId="77777777" w:rsidR="00B83274" w:rsidRDefault="002A1FA4">
      <w:r>
        <w:rPr>
          <w:rFonts w:ascii="Times New Roman" w:hAnsi="Times New Roman"/>
          <w:sz w:val="21"/>
        </w:rPr>
        <w:t>结果组织上，本文分别给出</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random_walk </w:t>
      </w:r>
      <w:r>
        <w:rPr>
          <w:rFonts w:ascii="Times New Roman" w:hAnsi="Times New Roman"/>
          <w:sz w:val="21"/>
        </w:rPr>
        <w:t>两类目标模式下的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对比表。表中</w:t>
      </w:r>
      <w:r>
        <w:rPr>
          <w:rFonts w:ascii="Times New Roman" w:hAnsi="Times New Roman"/>
          <w:sz w:val="21"/>
        </w:rPr>
        <w:t xml:space="preserve"> T_first </w:t>
      </w:r>
      <w:r>
        <w:rPr>
          <w:rFonts w:ascii="Times New Roman" w:hAnsi="Times New Roman"/>
          <w:sz w:val="21"/>
        </w:rPr>
        <w:t>表示</w:t>
      </w:r>
      <w:r>
        <w:rPr>
          <w:rFonts w:ascii="Times New Roman" w:hAnsi="Times New Roman"/>
          <w:sz w:val="21"/>
        </w:rPr>
        <w:t xml:space="preserve"> time_to_first_detection</w:t>
      </w:r>
      <w:r>
        <w:rPr>
          <w:rFonts w:ascii="Times New Roman" w:hAnsi="Times New Roman"/>
          <w:sz w:val="21"/>
        </w:rPr>
        <w:t>，</w:t>
      </w:r>
      <w:r>
        <w:rPr>
          <w:rFonts w:ascii="Times New Roman" w:hAnsi="Times New Roman"/>
          <w:sz w:val="21"/>
        </w:rPr>
        <w:t xml:space="preserve">T_all </w:t>
      </w:r>
      <w:r>
        <w:rPr>
          <w:rFonts w:ascii="Times New Roman" w:hAnsi="Times New Roman"/>
          <w:sz w:val="21"/>
        </w:rPr>
        <w:t>表示</w:t>
      </w:r>
      <w:r>
        <w:rPr>
          <w:rFonts w:ascii="Times New Roman" w:hAnsi="Times New Roman"/>
          <w:sz w:val="21"/>
        </w:rPr>
        <w:t xml:space="preserve"> time_to_all_found</w:t>
      </w:r>
      <w:r>
        <w:rPr>
          <w:rFonts w:ascii="Times New Roman" w:hAnsi="Times New Roman"/>
          <w:sz w:val="21"/>
        </w:rPr>
        <w:t>，</w:t>
      </w:r>
      <w:r>
        <w:rPr>
          <w:rFonts w:ascii="Times New Roman" w:hAnsi="Times New Roman"/>
          <w:sz w:val="21"/>
        </w:rPr>
        <w:t xml:space="preserve">obs_ratio </w:t>
      </w:r>
      <w:r>
        <w:rPr>
          <w:rFonts w:ascii="Times New Roman" w:hAnsi="Times New Roman"/>
          <w:sz w:val="21"/>
        </w:rPr>
        <w:t>表示</w:t>
      </w:r>
      <w:r>
        <w:rPr>
          <w:rFonts w:ascii="Times New Roman" w:hAnsi="Times New Roman"/>
          <w:sz w:val="21"/>
        </w:rPr>
        <w:t xml:space="preserve"> known_free_observation_ratio_final</w:t>
      </w:r>
      <w:r>
        <w:rPr>
          <w:rFonts w:ascii="Times New Roman" w:hAnsi="Times New Roman"/>
          <w:sz w:val="21"/>
        </w:rPr>
        <w:t>。</w:t>
      </w:r>
    </w:p>
    <w:p w14:paraId="67AF9002" w14:textId="77777777" w:rsidR="00B83274" w:rsidRDefault="002A1FA4">
      <w:pPr>
        <w:pStyle w:val="afa"/>
        <w:rPr>
          <w:rFonts w:hint="eastAsia"/>
        </w:rPr>
      </w:pPr>
      <w:bookmarkStart w:id="227" w:name="_Toc228824073"/>
      <w:bookmarkStart w:id="228" w:name="_Toc228824194"/>
      <w:r>
        <w:rPr>
          <w:rFonts w:ascii="Times New Roman" w:eastAsia="宋体" w:hAnsi="Times New Roman"/>
          <w:sz w:val="21"/>
        </w:rPr>
        <w:t xml:space="preserve">6.3.4 </w:t>
      </w:r>
      <w:r>
        <w:rPr>
          <w:rFonts w:ascii="Times New Roman" w:eastAsia="宋体" w:hAnsi="Times New Roman"/>
          <w:sz w:val="21"/>
        </w:rPr>
        <w:t>静态目标模式下的双艇协同搜索结果</w:t>
      </w:r>
      <w:bookmarkEnd w:id="227"/>
      <w:bookmarkEnd w:id="228"/>
    </w:p>
    <w:p w14:paraId="55347EE2" w14:textId="77777777" w:rsidR="00B83274" w:rsidRDefault="002A1FA4">
      <w:pPr>
        <w:jc w:val="center"/>
      </w:pPr>
      <w:r>
        <w:rPr>
          <w:rFonts w:ascii="Times New Roman" w:hAnsi="Times New Roman"/>
          <w:sz w:val="21"/>
        </w:rPr>
        <w:t>表</w:t>
      </w:r>
      <w:r>
        <w:rPr>
          <w:rFonts w:ascii="Times New Roman" w:hAnsi="Times New Roman"/>
          <w:sz w:val="21"/>
        </w:rPr>
        <w:t xml:space="preserve">6-5 </w:t>
      </w:r>
      <w:r>
        <w:rPr>
          <w:rFonts w:ascii="Times New Roman" w:hAnsi="Times New Roman"/>
          <w:sz w:val="21"/>
        </w:rPr>
        <w:t>静态目标模式下双艇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r>
        <w:rPr>
          <w:vanish/>
        </w:rPr>
        <w:fldChar w:fldCharType="begin"/>
      </w:r>
      <w:r>
        <w:rPr>
          <w:vanish/>
        </w:rPr>
        <w:instrText xml:space="preserve"> TC "</w:instrText>
      </w:r>
      <w:r>
        <w:rPr>
          <w:vanish/>
        </w:rPr>
        <w:instrText>表</w:instrText>
      </w:r>
      <w:r>
        <w:rPr>
          <w:vanish/>
        </w:rPr>
        <w:instrText xml:space="preserve">6-5 </w:instrText>
      </w:r>
      <w:r>
        <w:rPr>
          <w:vanish/>
        </w:rPr>
        <w:instrText>静态目标模式下双艇</w:instrText>
      </w:r>
      <w:r>
        <w:rPr>
          <w:vanish/>
        </w:rPr>
        <w:instrText xml:space="preserve"> independent </w:instrText>
      </w:r>
      <w:r>
        <w:rPr>
          <w:vanish/>
        </w:rPr>
        <w:instrText>与</w:instrText>
      </w:r>
      <w:r>
        <w:rPr>
          <w:vanish/>
        </w:rPr>
        <w:instrText xml:space="preserve"> coordinated </w:instrText>
      </w:r>
      <w:r>
        <w:rPr>
          <w:vanish/>
        </w:rPr>
        <w:instrText>对比结果</w:instrText>
      </w:r>
      <w:r>
        <w:rPr>
          <w:vanish/>
        </w:rPr>
        <w:instrText xml:space="preserve">" \f T \l 1 </w:instrText>
      </w:r>
      <w:r>
        <w:rPr>
          <w:vanish/>
        </w:rPr>
        <w:fldChar w:fldCharType="end"/>
      </w:r>
    </w:p>
    <w:tbl>
      <w:tblPr>
        <w:tblW w:w="0" w:type="auto"/>
        <w:jc w:val="center"/>
        <w:tblLook w:val="04A0" w:firstRow="1" w:lastRow="0" w:firstColumn="1" w:lastColumn="0" w:noHBand="0" w:noVBand="1"/>
      </w:tblPr>
      <w:tblGrid>
        <w:gridCol w:w="1062"/>
        <w:gridCol w:w="772"/>
        <w:gridCol w:w="1082"/>
        <w:gridCol w:w="734"/>
        <w:gridCol w:w="734"/>
        <w:gridCol w:w="912"/>
        <w:gridCol w:w="830"/>
        <w:gridCol w:w="677"/>
        <w:gridCol w:w="677"/>
        <w:gridCol w:w="826"/>
      </w:tblGrid>
      <w:tr w:rsidR="00B83274" w14:paraId="5E812BD5" w14:textId="77777777">
        <w:trPr>
          <w:jc w:val="center"/>
        </w:trPr>
        <w:tc>
          <w:tcPr>
            <w:tcW w:w="831" w:type="dxa"/>
            <w:vAlign w:val="center"/>
          </w:tcPr>
          <w:p w14:paraId="59F47BFE" w14:textId="77777777" w:rsidR="00B83274" w:rsidRDefault="002A1FA4">
            <w:pPr>
              <w:jc w:val="center"/>
            </w:pPr>
            <w:r>
              <w:rPr>
                <w:rFonts w:ascii="Times New Roman" w:hAnsi="Times New Roman"/>
                <w:b/>
                <w:sz w:val="14"/>
              </w:rPr>
              <w:t>地图</w:t>
            </w:r>
          </w:p>
        </w:tc>
        <w:tc>
          <w:tcPr>
            <w:tcW w:w="831" w:type="dxa"/>
            <w:vAlign w:val="center"/>
          </w:tcPr>
          <w:p w14:paraId="13459B97" w14:textId="77777777" w:rsidR="00B83274" w:rsidRDefault="002A1FA4">
            <w:pPr>
              <w:jc w:val="center"/>
            </w:pPr>
            <w:r>
              <w:rPr>
                <w:rFonts w:ascii="Times New Roman" w:hAnsi="Times New Roman"/>
                <w:b/>
                <w:sz w:val="14"/>
              </w:rPr>
              <w:t>方法</w:t>
            </w:r>
          </w:p>
        </w:tc>
        <w:tc>
          <w:tcPr>
            <w:tcW w:w="831" w:type="dxa"/>
            <w:vAlign w:val="center"/>
          </w:tcPr>
          <w:p w14:paraId="706E9AF0" w14:textId="77777777" w:rsidR="00B83274" w:rsidRDefault="002A1FA4">
            <w:pPr>
              <w:jc w:val="center"/>
            </w:pPr>
            <w:r>
              <w:rPr>
                <w:rFonts w:ascii="Times New Roman" w:hAnsi="Times New Roman"/>
                <w:b/>
                <w:sz w:val="14"/>
              </w:rPr>
              <w:t>success_all_found</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E3AD409" w14:textId="77777777" w:rsidR="00B83274" w:rsidRDefault="002A1FA4">
            <w:pPr>
              <w:jc w:val="center"/>
            </w:pPr>
            <w:r>
              <w:rPr>
                <w:rFonts w:ascii="Times New Roman" w:hAnsi="Times New Roman"/>
                <w:b/>
                <w:sz w:val="14"/>
              </w:rPr>
              <w:t>T_first</w:t>
            </w:r>
          </w:p>
        </w:tc>
        <w:tc>
          <w:tcPr>
            <w:tcW w:w="831" w:type="dxa"/>
            <w:vAlign w:val="center"/>
          </w:tcPr>
          <w:p w14:paraId="11E53803" w14:textId="77777777" w:rsidR="00B83274" w:rsidRDefault="002A1FA4">
            <w:pPr>
              <w:jc w:val="center"/>
            </w:pPr>
            <w:r>
              <w:rPr>
                <w:rFonts w:ascii="Times New Roman" w:hAnsi="Times New Roman"/>
                <w:b/>
                <w:sz w:val="14"/>
              </w:rPr>
              <w:t>T_all</w:t>
            </w:r>
          </w:p>
        </w:tc>
        <w:tc>
          <w:tcPr>
            <w:tcW w:w="831" w:type="dxa"/>
            <w:vAlign w:val="center"/>
          </w:tcPr>
          <w:p w14:paraId="21A27D4B" w14:textId="77777777" w:rsidR="00B83274" w:rsidRDefault="002A1FA4">
            <w:pPr>
              <w:jc w:val="center"/>
            </w:pPr>
            <w:r>
              <w:rPr>
                <w:rFonts w:ascii="Times New Roman" w:hAnsi="Times New Roman"/>
                <w:b/>
                <w:sz w:val="14"/>
              </w:rPr>
              <w:t>detection_rate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1AD748B" w14:textId="77777777" w:rsidR="00B83274" w:rsidRDefault="002A1FA4">
            <w:pPr>
              <w:jc w:val="center"/>
            </w:pPr>
            <w:r>
              <w:rPr>
                <w:rFonts w:ascii="Times New Roman" w:hAnsi="Times New Roman"/>
                <w:b/>
                <w:sz w:val="14"/>
              </w:rPr>
              <w:t>found_count</w:t>
            </w:r>
          </w:p>
        </w:tc>
        <w:tc>
          <w:tcPr>
            <w:tcW w:w="831" w:type="dxa"/>
            <w:vAlign w:val="center"/>
          </w:tcPr>
          <w:p w14:paraId="265CF195" w14:textId="77777777" w:rsidR="00B83274" w:rsidRDefault="002A1FA4">
            <w:pPr>
              <w:jc w:val="center"/>
            </w:pPr>
            <w:r>
              <w:rPr>
                <w:rFonts w:ascii="Times New Roman" w:hAnsi="Times New Roman"/>
                <w:b/>
                <w:sz w:val="14"/>
              </w:rPr>
              <w:t>obs_ratio</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6ACA8FC"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8DBACCE" w14:textId="77777777" w:rsidR="00B83274" w:rsidRDefault="002A1FA4">
            <w:pPr>
              <w:jc w:val="center"/>
            </w:pPr>
            <w:r>
              <w:rPr>
                <w:rFonts w:ascii="Times New Roman" w:hAnsi="Times New Roman"/>
                <w:b/>
                <w:sz w:val="14"/>
              </w:rPr>
              <w:t>cross_region</w:t>
            </w:r>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5A34E5CE" w14:textId="77777777">
        <w:trPr>
          <w:jc w:val="center"/>
        </w:trPr>
        <w:tc>
          <w:tcPr>
            <w:tcW w:w="831" w:type="dxa"/>
            <w:vAlign w:val="center"/>
          </w:tcPr>
          <w:p w14:paraId="1C7B71C8" w14:textId="77777777" w:rsidR="00B83274" w:rsidRDefault="002A1FA4">
            <w:pPr>
              <w:jc w:val="center"/>
            </w:pPr>
            <w:r>
              <w:rPr>
                <w:rFonts w:ascii="Times New Roman" w:hAnsi="Times New Roman"/>
                <w:sz w:val="14"/>
              </w:rPr>
              <w:t>总体</w:t>
            </w:r>
          </w:p>
        </w:tc>
        <w:tc>
          <w:tcPr>
            <w:tcW w:w="831" w:type="dxa"/>
            <w:vAlign w:val="center"/>
          </w:tcPr>
          <w:p w14:paraId="46C8D29C" w14:textId="77777777" w:rsidR="00B83274" w:rsidRDefault="002A1FA4">
            <w:pPr>
              <w:jc w:val="center"/>
            </w:pPr>
            <w:r>
              <w:rPr>
                <w:rFonts w:ascii="Times New Roman" w:hAnsi="Times New Roman"/>
                <w:sz w:val="14"/>
              </w:rPr>
              <w:t>independent</w:t>
            </w:r>
          </w:p>
        </w:tc>
        <w:tc>
          <w:tcPr>
            <w:tcW w:w="831" w:type="dxa"/>
            <w:vAlign w:val="center"/>
          </w:tcPr>
          <w:p w14:paraId="2144730E" w14:textId="77777777" w:rsidR="00B83274" w:rsidRDefault="002A1FA4">
            <w:pPr>
              <w:jc w:val="center"/>
            </w:pPr>
            <w:r>
              <w:rPr>
                <w:rFonts w:ascii="Times New Roman" w:hAnsi="Times New Roman"/>
                <w:sz w:val="14"/>
              </w:rPr>
              <w:t>26.7±44.2</w:t>
            </w:r>
          </w:p>
        </w:tc>
        <w:tc>
          <w:tcPr>
            <w:tcW w:w="831" w:type="dxa"/>
            <w:vAlign w:val="center"/>
          </w:tcPr>
          <w:p w14:paraId="59FEA565" w14:textId="77777777" w:rsidR="00B83274" w:rsidRDefault="002A1FA4">
            <w:pPr>
              <w:jc w:val="center"/>
            </w:pPr>
            <w:r>
              <w:rPr>
                <w:rFonts w:ascii="Times New Roman" w:hAnsi="Times New Roman"/>
                <w:sz w:val="14"/>
              </w:rPr>
              <w:t>83.5±62.4</w:t>
            </w:r>
          </w:p>
        </w:tc>
        <w:tc>
          <w:tcPr>
            <w:tcW w:w="831" w:type="dxa"/>
            <w:vAlign w:val="center"/>
          </w:tcPr>
          <w:p w14:paraId="191BEE35" w14:textId="77777777" w:rsidR="00B83274" w:rsidRDefault="002A1FA4">
            <w:pPr>
              <w:jc w:val="center"/>
            </w:pPr>
            <w:r>
              <w:rPr>
                <w:rFonts w:ascii="Times New Roman" w:hAnsi="Times New Roman"/>
                <w:sz w:val="14"/>
              </w:rPr>
              <w:t>128.8±67.4</w:t>
            </w:r>
          </w:p>
        </w:tc>
        <w:tc>
          <w:tcPr>
            <w:tcW w:w="831" w:type="dxa"/>
            <w:vAlign w:val="center"/>
          </w:tcPr>
          <w:p w14:paraId="5F8E2AEA" w14:textId="77777777" w:rsidR="00B83274" w:rsidRDefault="002A1FA4">
            <w:pPr>
              <w:jc w:val="center"/>
            </w:pPr>
            <w:r>
              <w:rPr>
                <w:rFonts w:ascii="Times New Roman" w:hAnsi="Times New Roman"/>
                <w:sz w:val="14"/>
              </w:rPr>
              <w:t>64.4±25.7</w:t>
            </w:r>
          </w:p>
        </w:tc>
        <w:tc>
          <w:tcPr>
            <w:tcW w:w="831" w:type="dxa"/>
            <w:vAlign w:val="center"/>
          </w:tcPr>
          <w:p w14:paraId="6C112DAB" w14:textId="77777777" w:rsidR="00B83274" w:rsidRDefault="002A1FA4">
            <w:pPr>
              <w:jc w:val="center"/>
            </w:pPr>
            <w:r>
              <w:rPr>
                <w:rFonts w:ascii="Times New Roman" w:hAnsi="Times New Roman"/>
                <w:sz w:val="14"/>
              </w:rPr>
              <w:t>1.93±0.77</w:t>
            </w:r>
          </w:p>
        </w:tc>
        <w:tc>
          <w:tcPr>
            <w:tcW w:w="831" w:type="dxa"/>
            <w:vAlign w:val="center"/>
          </w:tcPr>
          <w:p w14:paraId="6A11F114" w14:textId="77777777" w:rsidR="00B83274" w:rsidRDefault="002A1FA4">
            <w:pPr>
              <w:jc w:val="center"/>
            </w:pPr>
            <w:r>
              <w:rPr>
                <w:rFonts w:ascii="Times New Roman" w:hAnsi="Times New Roman"/>
                <w:sz w:val="14"/>
              </w:rPr>
              <w:t>62.0±15.0</w:t>
            </w:r>
          </w:p>
        </w:tc>
        <w:tc>
          <w:tcPr>
            <w:tcW w:w="831" w:type="dxa"/>
            <w:vAlign w:val="center"/>
          </w:tcPr>
          <w:p w14:paraId="4D5A8520" w14:textId="77777777" w:rsidR="00B83274" w:rsidRDefault="002A1FA4">
            <w:pPr>
              <w:jc w:val="center"/>
            </w:pPr>
            <w:r>
              <w:rPr>
                <w:rFonts w:ascii="Times New Roman" w:hAnsi="Times New Roman"/>
                <w:sz w:val="14"/>
              </w:rPr>
              <w:t>2.07±3.02</w:t>
            </w:r>
          </w:p>
        </w:tc>
        <w:tc>
          <w:tcPr>
            <w:tcW w:w="831" w:type="dxa"/>
            <w:vAlign w:val="center"/>
          </w:tcPr>
          <w:p w14:paraId="24B1F5F1" w14:textId="77777777" w:rsidR="00B83274" w:rsidRDefault="002A1FA4">
            <w:pPr>
              <w:jc w:val="center"/>
            </w:pPr>
            <w:r>
              <w:rPr>
                <w:rFonts w:ascii="Times New Roman" w:hAnsi="Times New Roman"/>
                <w:sz w:val="14"/>
              </w:rPr>
              <w:t>29.61±16.61</w:t>
            </w:r>
          </w:p>
        </w:tc>
      </w:tr>
      <w:tr w:rsidR="00B83274" w14:paraId="3EEF1F1F" w14:textId="77777777">
        <w:trPr>
          <w:jc w:val="center"/>
        </w:trPr>
        <w:tc>
          <w:tcPr>
            <w:tcW w:w="831" w:type="dxa"/>
            <w:vAlign w:val="center"/>
          </w:tcPr>
          <w:p w14:paraId="3A610613" w14:textId="77777777" w:rsidR="00B83274" w:rsidRDefault="002A1FA4">
            <w:pPr>
              <w:jc w:val="center"/>
            </w:pPr>
            <w:r>
              <w:rPr>
                <w:rFonts w:ascii="Times New Roman" w:hAnsi="Times New Roman"/>
                <w:sz w:val="14"/>
              </w:rPr>
              <w:t>总体</w:t>
            </w:r>
          </w:p>
        </w:tc>
        <w:tc>
          <w:tcPr>
            <w:tcW w:w="831" w:type="dxa"/>
            <w:vAlign w:val="center"/>
          </w:tcPr>
          <w:p w14:paraId="3732D281" w14:textId="77777777" w:rsidR="00B83274" w:rsidRDefault="002A1FA4">
            <w:pPr>
              <w:jc w:val="center"/>
            </w:pPr>
            <w:r>
              <w:rPr>
                <w:rFonts w:ascii="Times New Roman" w:hAnsi="Times New Roman"/>
                <w:sz w:val="14"/>
              </w:rPr>
              <w:t>coordinated</w:t>
            </w:r>
          </w:p>
        </w:tc>
        <w:tc>
          <w:tcPr>
            <w:tcW w:w="831" w:type="dxa"/>
            <w:vAlign w:val="center"/>
          </w:tcPr>
          <w:p w14:paraId="33C28345" w14:textId="77777777" w:rsidR="00B83274" w:rsidRDefault="002A1FA4">
            <w:pPr>
              <w:jc w:val="center"/>
            </w:pPr>
            <w:r>
              <w:rPr>
                <w:rFonts w:ascii="Times New Roman" w:hAnsi="Times New Roman"/>
                <w:sz w:val="14"/>
              </w:rPr>
              <w:t>56.7±49.6</w:t>
            </w:r>
          </w:p>
        </w:tc>
        <w:tc>
          <w:tcPr>
            <w:tcW w:w="831" w:type="dxa"/>
            <w:vAlign w:val="center"/>
          </w:tcPr>
          <w:p w14:paraId="4832B0D4" w14:textId="77777777" w:rsidR="00B83274" w:rsidRDefault="002A1FA4">
            <w:pPr>
              <w:jc w:val="center"/>
            </w:pPr>
            <w:r>
              <w:rPr>
                <w:rFonts w:ascii="Times New Roman" w:hAnsi="Times New Roman"/>
                <w:sz w:val="14"/>
              </w:rPr>
              <w:t>61.4±47.8</w:t>
            </w:r>
          </w:p>
        </w:tc>
        <w:tc>
          <w:tcPr>
            <w:tcW w:w="831" w:type="dxa"/>
            <w:vAlign w:val="center"/>
          </w:tcPr>
          <w:p w14:paraId="5BB688C9" w14:textId="77777777" w:rsidR="00B83274" w:rsidRDefault="002A1FA4">
            <w:pPr>
              <w:jc w:val="center"/>
            </w:pPr>
            <w:r>
              <w:rPr>
                <w:rFonts w:ascii="Times New Roman" w:hAnsi="Times New Roman"/>
                <w:sz w:val="14"/>
              </w:rPr>
              <w:t>157.5±61.0</w:t>
            </w:r>
          </w:p>
        </w:tc>
        <w:tc>
          <w:tcPr>
            <w:tcW w:w="831" w:type="dxa"/>
            <w:vAlign w:val="center"/>
          </w:tcPr>
          <w:p w14:paraId="04AA63B6" w14:textId="77777777" w:rsidR="00B83274" w:rsidRDefault="002A1FA4">
            <w:pPr>
              <w:jc w:val="center"/>
            </w:pPr>
            <w:r>
              <w:rPr>
                <w:rFonts w:ascii="Times New Roman" w:hAnsi="Times New Roman"/>
                <w:sz w:val="14"/>
              </w:rPr>
              <w:t>80.0±28.0</w:t>
            </w:r>
          </w:p>
        </w:tc>
        <w:tc>
          <w:tcPr>
            <w:tcW w:w="831" w:type="dxa"/>
            <w:vAlign w:val="center"/>
          </w:tcPr>
          <w:p w14:paraId="17BFE4AF" w14:textId="77777777" w:rsidR="00B83274" w:rsidRDefault="002A1FA4">
            <w:pPr>
              <w:jc w:val="center"/>
            </w:pPr>
            <w:r>
              <w:rPr>
                <w:rFonts w:ascii="Times New Roman" w:hAnsi="Times New Roman"/>
                <w:sz w:val="14"/>
              </w:rPr>
              <w:t>2.40±0.84</w:t>
            </w:r>
          </w:p>
        </w:tc>
        <w:tc>
          <w:tcPr>
            <w:tcW w:w="831" w:type="dxa"/>
            <w:vAlign w:val="center"/>
          </w:tcPr>
          <w:p w14:paraId="37B4BD74" w14:textId="77777777" w:rsidR="00B83274" w:rsidRDefault="002A1FA4">
            <w:pPr>
              <w:jc w:val="center"/>
            </w:pPr>
            <w:r>
              <w:rPr>
                <w:rFonts w:ascii="Times New Roman" w:hAnsi="Times New Roman"/>
                <w:sz w:val="14"/>
              </w:rPr>
              <w:t>67.6±16.7</w:t>
            </w:r>
          </w:p>
        </w:tc>
        <w:tc>
          <w:tcPr>
            <w:tcW w:w="831" w:type="dxa"/>
            <w:vAlign w:val="center"/>
          </w:tcPr>
          <w:p w14:paraId="2BD4E79B" w14:textId="77777777" w:rsidR="00B83274" w:rsidRDefault="002A1FA4">
            <w:pPr>
              <w:jc w:val="center"/>
            </w:pPr>
            <w:r>
              <w:rPr>
                <w:rFonts w:ascii="Times New Roman" w:hAnsi="Times New Roman"/>
                <w:sz w:val="14"/>
              </w:rPr>
              <w:t>0.01±0.07</w:t>
            </w:r>
          </w:p>
        </w:tc>
        <w:tc>
          <w:tcPr>
            <w:tcW w:w="831" w:type="dxa"/>
            <w:vAlign w:val="center"/>
          </w:tcPr>
          <w:p w14:paraId="21C5DE55" w14:textId="77777777" w:rsidR="00B83274" w:rsidRDefault="002A1FA4">
            <w:pPr>
              <w:jc w:val="center"/>
            </w:pPr>
            <w:r>
              <w:rPr>
                <w:rFonts w:ascii="Times New Roman" w:hAnsi="Times New Roman"/>
                <w:sz w:val="14"/>
              </w:rPr>
              <w:t>1.47±1.46</w:t>
            </w:r>
          </w:p>
        </w:tc>
      </w:tr>
      <w:tr w:rsidR="00B83274" w14:paraId="57DBA56C" w14:textId="77777777">
        <w:trPr>
          <w:jc w:val="center"/>
        </w:trPr>
        <w:tc>
          <w:tcPr>
            <w:tcW w:w="831" w:type="dxa"/>
            <w:vAlign w:val="center"/>
          </w:tcPr>
          <w:p w14:paraId="7689C399" w14:textId="77777777" w:rsidR="00B83274" w:rsidRDefault="002A1FA4">
            <w:pPr>
              <w:jc w:val="center"/>
            </w:pPr>
            <w:r>
              <w:rPr>
                <w:rFonts w:ascii="Times New Roman" w:hAnsi="Times New Roman"/>
                <w:sz w:val="14"/>
              </w:rPr>
              <w:t>open_water</w:t>
            </w:r>
          </w:p>
        </w:tc>
        <w:tc>
          <w:tcPr>
            <w:tcW w:w="831" w:type="dxa"/>
            <w:vAlign w:val="center"/>
          </w:tcPr>
          <w:p w14:paraId="1E21AE88" w14:textId="77777777" w:rsidR="00B83274" w:rsidRDefault="002A1FA4">
            <w:pPr>
              <w:jc w:val="center"/>
            </w:pPr>
            <w:r>
              <w:rPr>
                <w:rFonts w:ascii="Times New Roman" w:hAnsi="Times New Roman"/>
                <w:sz w:val="14"/>
              </w:rPr>
              <w:t>independent</w:t>
            </w:r>
          </w:p>
        </w:tc>
        <w:tc>
          <w:tcPr>
            <w:tcW w:w="831" w:type="dxa"/>
            <w:vAlign w:val="center"/>
          </w:tcPr>
          <w:p w14:paraId="0D316B41" w14:textId="77777777" w:rsidR="00B83274" w:rsidRDefault="002A1FA4">
            <w:pPr>
              <w:jc w:val="center"/>
            </w:pPr>
            <w:r>
              <w:rPr>
                <w:rFonts w:ascii="Times New Roman" w:hAnsi="Times New Roman"/>
                <w:sz w:val="14"/>
              </w:rPr>
              <w:t>40.0±49.0</w:t>
            </w:r>
          </w:p>
        </w:tc>
        <w:tc>
          <w:tcPr>
            <w:tcW w:w="831" w:type="dxa"/>
            <w:vAlign w:val="center"/>
          </w:tcPr>
          <w:p w14:paraId="3BEC59E8" w14:textId="77777777" w:rsidR="00B83274" w:rsidRDefault="002A1FA4">
            <w:pPr>
              <w:jc w:val="center"/>
            </w:pPr>
            <w:r>
              <w:rPr>
                <w:rFonts w:ascii="Times New Roman" w:hAnsi="Times New Roman"/>
                <w:sz w:val="14"/>
              </w:rPr>
              <w:t>81.6±70.3</w:t>
            </w:r>
          </w:p>
        </w:tc>
        <w:tc>
          <w:tcPr>
            <w:tcW w:w="831" w:type="dxa"/>
            <w:vAlign w:val="center"/>
          </w:tcPr>
          <w:p w14:paraId="7541E315" w14:textId="77777777" w:rsidR="00B83274" w:rsidRDefault="002A1FA4">
            <w:pPr>
              <w:jc w:val="center"/>
            </w:pPr>
            <w:r>
              <w:rPr>
                <w:rFonts w:ascii="Times New Roman" w:hAnsi="Times New Roman"/>
                <w:sz w:val="14"/>
              </w:rPr>
              <w:t>112.2±41.2</w:t>
            </w:r>
          </w:p>
        </w:tc>
        <w:tc>
          <w:tcPr>
            <w:tcW w:w="831" w:type="dxa"/>
            <w:vAlign w:val="center"/>
          </w:tcPr>
          <w:p w14:paraId="7BB1999B" w14:textId="77777777" w:rsidR="00B83274" w:rsidRDefault="002A1FA4">
            <w:pPr>
              <w:jc w:val="center"/>
            </w:pPr>
            <w:r>
              <w:rPr>
                <w:rFonts w:ascii="Times New Roman" w:hAnsi="Times New Roman"/>
                <w:sz w:val="14"/>
              </w:rPr>
              <w:t>76.7±21.3</w:t>
            </w:r>
          </w:p>
        </w:tc>
        <w:tc>
          <w:tcPr>
            <w:tcW w:w="831" w:type="dxa"/>
            <w:vAlign w:val="center"/>
          </w:tcPr>
          <w:p w14:paraId="675ECE9C" w14:textId="77777777" w:rsidR="00B83274" w:rsidRDefault="002A1FA4">
            <w:pPr>
              <w:jc w:val="center"/>
            </w:pPr>
            <w:r>
              <w:rPr>
                <w:rFonts w:ascii="Times New Roman" w:hAnsi="Times New Roman"/>
                <w:sz w:val="14"/>
              </w:rPr>
              <w:t>2.30±0.64</w:t>
            </w:r>
          </w:p>
        </w:tc>
        <w:tc>
          <w:tcPr>
            <w:tcW w:w="831" w:type="dxa"/>
            <w:vAlign w:val="center"/>
          </w:tcPr>
          <w:p w14:paraId="3B2927E4" w14:textId="77777777" w:rsidR="00B83274" w:rsidRDefault="002A1FA4">
            <w:pPr>
              <w:jc w:val="center"/>
            </w:pPr>
            <w:r>
              <w:rPr>
                <w:rFonts w:ascii="Times New Roman" w:hAnsi="Times New Roman"/>
                <w:sz w:val="14"/>
              </w:rPr>
              <w:t>53.8±12.9</w:t>
            </w:r>
          </w:p>
        </w:tc>
        <w:tc>
          <w:tcPr>
            <w:tcW w:w="831" w:type="dxa"/>
            <w:vAlign w:val="center"/>
          </w:tcPr>
          <w:p w14:paraId="34EC1AEA" w14:textId="77777777" w:rsidR="00B83274" w:rsidRDefault="002A1FA4">
            <w:pPr>
              <w:jc w:val="center"/>
            </w:pPr>
            <w:r>
              <w:rPr>
                <w:rFonts w:ascii="Times New Roman" w:hAnsi="Times New Roman"/>
                <w:sz w:val="14"/>
              </w:rPr>
              <w:t>1.47±2.61</w:t>
            </w:r>
          </w:p>
        </w:tc>
        <w:tc>
          <w:tcPr>
            <w:tcW w:w="831" w:type="dxa"/>
            <w:vAlign w:val="center"/>
          </w:tcPr>
          <w:p w14:paraId="60D1489D" w14:textId="77777777" w:rsidR="00B83274" w:rsidRDefault="002A1FA4">
            <w:pPr>
              <w:jc w:val="center"/>
            </w:pPr>
            <w:r>
              <w:rPr>
                <w:rFonts w:ascii="Times New Roman" w:hAnsi="Times New Roman"/>
                <w:sz w:val="14"/>
              </w:rPr>
              <w:t>23.52±12.14</w:t>
            </w:r>
          </w:p>
        </w:tc>
      </w:tr>
      <w:tr w:rsidR="00B83274" w14:paraId="0033F107" w14:textId="77777777">
        <w:trPr>
          <w:jc w:val="center"/>
        </w:trPr>
        <w:tc>
          <w:tcPr>
            <w:tcW w:w="831" w:type="dxa"/>
            <w:vAlign w:val="center"/>
          </w:tcPr>
          <w:p w14:paraId="2065F9C7" w14:textId="77777777" w:rsidR="00B83274" w:rsidRDefault="002A1FA4">
            <w:pPr>
              <w:jc w:val="center"/>
            </w:pPr>
            <w:r>
              <w:rPr>
                <w:rFonts w:ascii="Times New Roman" w:hAnsi="Times New Roman"/>
                <w:sz w:val="14"/>
              </w:rPr>
              <w:t>open_water</w:t>
            </w:r>
          </w:p>
        </w:tc>
        <w:tc>
          <w:tcPr>
            <w:tcW w:w="831" w:type="dxa"/>
            <w:vAlign w:val="center"/>
          </w:tcPr>
          <w:p w14:paraId="032BFD18" w14:textId="77777777" w:rsidR="00B83274" w:rsidRDefault="002A1FA4">
            <w:pPr>
              <w:jc w:val="center"/>
            </w:pPr>
            <w:r>
              <w:rPr>
                <w:rFonts w:ascii="Times New Roman" w:hAnsi="Times New Roman"/>
                <w:sz w:val="14"/>
              </w:rPr>
              <w:t>coordinated</w:t>
            </w:r>
          </w:p>
        </w:tc>
        <w:tc>
          <w:tcPr>
            <w:tcW w:w="831" w:type="dxa"/>
            <w:vAlign w:val="center"/>
          </w:tcPr>
          <w:p w14:paraId="4999453B" w14:textId="77777777" w:rsidR="00B83274" w:rsidRDefault="002A1FA4">
            <w:pPr>
              <w:jc w:val="center"/>
            </w:pPr>
            <w:r>
              <w:rPr>
                <w:rFonts w:ascii="Times New Roman" w:hAnsi="Times New Roman"/>
                <w:sz w:val="14"/>
              </w:rPr>
              <w:t>70.0±45.8</w:t>
            </w:r>
          </w:p>
        </w:tc>
        <w:tc>
          <w:tcPr>
            <w:tcW w:w="831" w:type="dxa"/>
            <w:vAlign w:val="center"/>
          </w:tcPr>
          <w:p w14:paraId="1801B52A" w14:textId="77777777" w:rsidR="00B83274" w:rsidRDefault="002A1FA4">
            <w:pPr>
              <w:jc w:val="center"/>
            </w:pPr>
            <w:r>
              <w:rPr>
                <w:rFonts w:ascii="Times New Roman" w:hAnsi="Times New Roman"/>
                <w:sz w:val="14"/>
              </w:rPr>
              <w:t>65.2±46.9</w:t>
            </w:r>
          </w:p>
        </w:tc>
        <w:tc>
          <w:tcPr>
            <w:tcW w:w="831" w:type="dxa"/>
            <w:vAlign w:val="center"/>
          </w:tcPr>
          <w:p w14:paraId="148FD6BD" w14:textId="77777777" w:rsidR="00B83274" w:rsidRDefault="002A1FA4">
            <w:pPr>
              <w:jc w:val="center"/>
            </w:pPr>
            <w:r>
              <w:rPr>
                <w:rFonts w:ascii="Times New Roman" w:hAnsi="Times New Roman"/>
                <w:sz w:val="14"/>
              </w:rPr>
              <w:t>161.4±62.6</w:t>
            </w:r>
          </w:p>
        </w:tc>
        <w:tc>
          <w:tcPr>
            <w:tcW w:w="831" w:type="dxa"/>
            <w:vAlign w:val="center"/>
          </w:tcPr>
          <w:p w14:paraId="6D2DD943" w14:textId="77777777" w:rsidR="00B83274" w:rsidRDefault="002A1FA4">
            <w:pPr>
              <w:jc w:val="center"/>
            </w:pPr>
            <w:r>
              <w:rPr>
                <w:rFonts w:ascii="Times New Roman" w:hAnsi="Times New Roman"/>
                <w:sz w:val="14"/>
              </w:rPr>
              <w:t>90.0±15.3</w:t>
            </w:r>
          </w:p>
        </w:tc>
        <w:tc>
          <w:tcPr>
            <w:tcW w:w="831" w:type="dxa"/>
            <w:vAlign w:val="center"/>
          </w:tcPr>
          <w:p w14:paraId="12F4DFEB" w14:textId="77777777" w:rsidR="00B83274" w:rsidRDefault="002A1FA4">
            <w:pPr>
              <w:jc w:val="center"/>
            </w:pPr>
            <w:r>
              <w:rPr>
                <w:rFonts w:ascii="Times New Roman" w:hAnsi="Times New Roman"/>
                <w:sz w:val="14"/>
              </w:rPr>
              <w:t>2.70±0.46</w:t>
            </w:r>
          </w:p>
        </w:tc>
        <w:tc>
          <w:tcPr>
            <w:tcW w:w="831" w:type="dxa"/>
            <w:vAlign w:val="center"/>
          </w:tcPr>
          <w:p w14:paraId="573F0885" w14:textId="77777777" w:rsidR="00B83274" w:rsidRDefault="002A1FA4">
            <w:pPr>
              <w:jc w:val="center"/>
            </w:pPr>
            <w:r>
              <w:rPr>
                <w:rFonts w:ascii="Times New Roman" w:hAnsi="Times New Roman"/>
                <w:sz w:val="14"/>
              </w:rPr>
              <w:t>63.9±16.6</w:t>
            </w:r>
          </w:p>
        </w:tc>
        <w:tc>
          <w:tcPr>
            <w:tcW w:w="831" w:type="dxa"/>
            <w:vAlign w:val="center"/>
          </w:tcPr>
          <w:p w14:paraId="2836C177" w14:textId="77777777" w:rsidR="00B83274" w:rsidRDefault="002A1FA4">
            <w:pPr>
              <w:jc w:val="center"/>
            </w:pPr>
            <w:r>
              <w:rPr>
                <w:rFonts w:ascii="Times New Roman" w:hAnsi="Times New Roman"/>
                <w:sz w:val="14"/>
              </w:rPr>
              <w:t>0.00±0.00</w:t>
            </w:r>
          </w:p>
        </w:tc>
        <w:tc>
          <w:tcPr>
            <w:tcW w:w="831" w:type="dxa"/>
            <w:vAlign w:val="center"/>
          </w:tcPr>
          <w:p w14:paraId="57A8C254" w14:textId="77777777" w:rsidR="00B83274" w:rsidRDefault="002A1FA4">
            <w:pPr>
              <w:jc w:val="center"/>
            </w:pPr>
            <w:r>
              <w:rPr>
                <w:rFonts w:ascii="Times New Roman" w:hAnsi="Times New Roman"/>
                <w:sz w:val="14"/>
              </w:rPr>
              <w:t>1.54±1.54</w:t>
            </w:r>
          </w:p>
        </w:tc>
      </w:tr>
      <w:tr w:rsidR="00B83274" w14:paraId="35BBBC33" w14:textId="77777777">
        <w:trPr>
          <w:jc w:val="center"/>
        </w:trPr>
        <w:tc>
          <w:tcPr>
            <w:tcW w:w="831" w:type="dxa"/>
            <w:vAlign w:val="center"/>
          </w:tcPr>
          <w:p w14:paraId="63B24B38" w14:textId="77777777" w:rsidR="00B83274" w:rsidRDefault="002A1FA4">
            <w:pPr>
              <w:jc w:val="center"/>
            </w:pPr>
            <w:r>
              <w:rPr>
                <w:rFonts w:ascii="Times New Roman" w:hAnsi="Times New Roman"/>
                <w:sz w:val="14"/>
              </w:rPr>
              <w:t>harbor_cove</w:t>
            </w:r>
          </w:p>
        </w:tc>
        <w:tc>
          <w:tcPr>
            <w:tcW w:w="831" w:type="dxa"/>
            <w:vAlign w:val="center"/>
          </w:tcPr>
          <w:p w14:paraId="49FC8D98" w14:textId="77777777" w:rsidR="00B83274" w:rsidRDefault="002A1FA4">
            <w:pPr>
              <w:jc w:val="center"/>
            </w:pPr>
            <w:r>
              <w:rPr>
                <w:rFonts w:ascii="Times New Roman" w:hAnsi="Times New Roman"/>
                <w:sz w:val="14"/>
              </w:rPr>
              <w:t>independent</w:t>
            </w:r>
          </w:p>
        </w:tc>
        <w:tc>
          <w:tcPr>
            <w:tcW w:w="831" w:type="dxa"/>
            <w:vAlign w:val="center"/>
          </w:tcPr>
          <w:p w14:paraId="78D0D7CF" w14:textId="77777777" w:rsidR="00B83274" w:rsidRDefault="002A1FA4">
            <w:pPr>
              <w:jc w:val="center"/>
            </w:pPr>
            <w:r>
              <w:rPr>
                <w:rFonts w:ascii="Times New Roman" w:hAnsi="Times New Roman"/>
                <w:sz w:val="14"/>
              </w:rPr>
              <w:t>30.0±45.8</w:t>
            </w:r>
          </w:p>
        </w:tc>
        <w:tc>
          <w:tcPr>
            <w:tcW w:w="831" w:type="dxa"/>
            <w:vAlign w:val="center"/>
          </w:tcPr>
          <w:p w14:paraId="7EF406FF" w14:textId="77777777" w:rsidR="00B83274" w:rsidRDefault="002A1FA4">
            <w:pPr>
              <w:jc w:val="center"/>
            </w:pPr>
            <w:r>
              <w:rPr>
                <w:rFonts w:ascii="Times New Roman" w:hAnsi="Times New Roman"/>
                <w:sz w:val="14"/>
              </w:rPr>
              <w:t>68.0±55.0</w:t>
            </w:r>
          </w:p>
        </w:tc>
        <w:tc>
          <w:tcPr>
            <w:tcW w:w="831" w:type="dxa"/>
            <w:vAlign w:val="center"/>
          </w:tcPr>
          <w:p w14:paraId="72BD6CEE" w14:textId="77777777" w:rsidR="00B83274" w:rsidRDefault="002A1FA4">
            <w:pPr>
              <w:jc w:val="center"/>
            </w:pPr>
            <w:r>
              <w:rPr>
                <w:rFonts w:ascii="Times New Roman" w:hAnsi="Times New Roman"/>
                <w:sz w:val="14"/>
              </w:rPr>
              <w:t>114.7±73.3</w:t>
            </w:r>
          </w:p>
        </w:tc>
        <w:tc>
          <w:tcPr>
            <w:tcW w:w="831" w:type="dxa"/>
            <w:vAlign w:val="center"/>
          </w:tcPr>
          <w:p w14:paraId="6808CFE2" w14:textId="77777777" w:rsidR="00B83274" w:rsidRDefault="002A1FA4">
            <w:pPr>
              <w:jc w:val="center"/>
            </w:pPr>
            <w:r>
              <w:rPr>
                <w:rFonts w:ascii="Times New Roman" w:hAnsi="Times New Roman"/>
                <w:sz w:val="14"/>
              </w:rPr>
              <w:t>63.3±27.7</w:t>
            </w:r>
          </w:p>
        </w:tc>
        <w:tc>
          <w:tcPr>
            <w:tcW w:w="831" w:type="dxa"/>
            <w:vAlign w:val="center"/>
          </w:tcPr>
          <w:p w14:paraId="351C00D2" w14:textId="77777777" w:rsidR="00B83274" w:rsidRDefault="002A1FA4">
            <w:pPr>
              <w:jc w:val="center"/>
            </w:pPr>
            <w:r>
              <w:rPr>
                <w:rFonts w:ascii="Times New Roman" w:hAnsi="Times New Roman"/>
                <w:sz w:val="14"/>
              </w:rPr>
              <w:t>1.90±0.83</w:t>
            </w:r>
          </w:p>
        </w:tc>
        <w:tc>
          <w:tcPr>
            <w:tcW w:w="831" w:type="dxa"/>
            <w:vAlign w:val="center"/>
          </w:tcPr>
          <w:p w14:paraId="0E584B76" w14:textId="77777777" w:rsidR="00B83274" w:rsidRDefault="002A1FA4">
            <w:pPr>
              <w:jc w:val="center"/>
            </w:pPr>
            <w:r>
              <w:rPr>
                <w:rFonts w:ascii="Times New Roman" w:hAnsi="Times New Roman"/>
                <w:sz w:val="14"/>
              </w:rPr>
              <w:t>70.0±18.5</w:t>
            </w:r>
          </w:p>
        </w:tc>
        <w:tc>
          <w:tcPr>
            <w:tcW w:w="831" w:type="dxa"/>
            <w:vAlign w:val="center"/>
          </w:tcPr>
          <w:p w14:paraId="6C53B92B" w14:textId="77777777" w:rsidR="00B83274" w:rsidRDefault="002A1FA4">
            <w:pPr>
              <w:jc w:val="center"/>
            </w:pPr>
            <w:r>
              <w:rPr>
                <w:rFonts w:ascii="Times New Roman" w:hAnsi="Times New Roman"/>
                <w:sz w:val="14"/>
              </w:rPr>
              <w:t>1.25±2.59</w:t>
            </w:r>
          </w:p>
        </w:tc>
        <w:tc>
          <w:tcPr>
            <w:tcW w:w="831" w:type="dxa"/>
            <w:vAlign w:val="center"/>
          </w:tcPr>
          <w:p w14:paraId="62F39583" w14:textId="77777777" w:rsidR="00B83274" w:rsidRDefault="002A1FA4">
            <w:pPr>
              <w:jc w:val="center"/>
            </w:pPr>
            <w:r>
              <w:rPr>
                <w:rFonts w:ascii="Times New Roman" w:hAnsi="Times New Roman"/>
                <w:sz w:val="14"/>
              </w:rPr>
              <w:t>20.28±15.11</w:t>
            </w:r>
          </w:p>
        </w:tc>
      </w:tr>
      <w:tr w:rsidR="00B83274" w14:paraId="03F94818" w14:textId="77777777">
        <w:trPr>
          <w:jc w:val="center"/>
        </w:trPr>
        <w:tc>
          <w:tcPr>
            <w:tcW w:w="831" w:type="dxa"/>
            <w:vAlign w:val="center"/>
          </w:tcPr>
          <w:p w14:paraId="7E2FC2CC" w14:textId="77777777" w:rsidR="00B83274" w:rsidRDefault="002A1FA4">
            <w:pPr>
              <w:jc w:val="center"/>
            </w:pPr>
            <w:r>
              <w:rPr>
                <w:rFonts w:ascii="Times New Roman" w:hAnsi="Times New Roman"/>
                <w:sz w:val="14"/>
              </w:rPr>
              <w:t>harbor_cove</w:t>
            </w:r>
          </w:p>
        </w:tc>
        <w:tc>
          <w:tcPr>
            <w:tcW w:w="831" w:type="dxa"/>
            <w:vAlign w:val="center"/>
          </w:tcPr>
          <w:p w14:paraId="0950F6E3" w14:textId="77777777" w:rsidR="00B83274" w:rsidRDefault="002A1FA4">
            <w:pPr>
              <w:jc w:val="center"/>
            </w:pPr>
            <w:r>
              <w:rPr>
                <w:rFonts w:ascii="Times New Roman" w:hAnsi="Times New Roman"/>
                <w:sz w:val="14"/>
              </w:rPr>
              <w:t>coordinated</w:t>
            </w:r>
          </w:p>
        </w:tc>
        <w:tc>
          <w:tcPr>
            <w:tcW w:w="831" w:type="dxa"/>
            <w:vAlign w:val="center"/>
          </w:tcPr>
          <w:p w14:paraId="021C0FCD" w14:textId="77777777" w:rsidR="00B83274" w:rsidRDefault="002A1FA4">
            <w:pPr>
              <w:jc w:val="center"/>
            </w:pPr>
            <w:r>
              <w:rPr>
                <w:rFonts w:ascii="Times New Roman" w:hAnsi="Times New Roman"/>
                <w:sz w:val="14"/>
              </w:rPr>
              <w:t>50.0±50.0</w:t>
            </w:r>
          </w:p>
        </w:tc>
        <w:tc>
          <w:tcPr>
            <w:tcW w:w="831" w:type="dxa"/>
            <w:vAlign w:val="center"/>
          </w:tcPr>
          <w:p w14:paraId="0996DAD5" w14:textId="77777777" w:rsidR="00B83274" w:rsidRDefault="002A1FA4">
            <w:pPr>
              <w:jc w:val="center"/>
            </w:pPr>
            <w:r>
              <w:rPr>
                <w:rFonts w:ascii="Times New Roman" w:hAnsi="Times New Roman"/>
                <w:sz w:val="14"/>
              </w:rPr>
              <w:t>52.0±49.7</w:t>
            </w:r>
          </w:p>
        </w:tc>
        <w:tc>
          <w:tcPr>
            <w:tcW w:w="831" w:type="dxa"/>
            <w:vAlign w:val="center"/>
          </w:tcPr>
          <w:p w14:paraId="7B55C910" w14:textId="77777777" w:rsidR="00B83274" w:rsidRDefault="002A1FA4">
            <w:pPr>
              <w:jc w:val="center"/>
            </w:pPr>
            <w:r>
              <w:rPr>
                <w:rFonts w:ascii="Times New Roman" w:hAnsi="Times New Roman"/>
                <w:sz w:val="14"/>
              </w:rPr>
              <w:t>117.6±59.6</w:t>
            </w:r>
          </w:p>
        </w:tc>
        <w:tc>
          <w:tcPr>
            <w:tcW w:w="831" w:type="dxa"/>
            <w:vAlign w:val="center"/>
          </w:tcPr>
          <w:p w14:paraId="250F57AD" w14:textId="77777777" w:rsidR="00B83274" w:rsidRDefault="002A1FA4">
            <w:pPr>
              <w:jc w:val="center"/>
            </w:pPr>
            <w:r>
              <w:rPr>
                <w:rFonts w:ascii="Times New Roman" w:hAnsi="Times New Roman"/>
                <w:sz w:val="14"/>
              </w:rPr>
              <w:t>66.7±39.4</w:t>
            </w:r>
          </w:p>
        </w:tc>
        <w:tc>
          <w:tcPr>
            <w:tcW w:w="831" w:type="dxa"/>
            <w:vAlign w:val="center"/>
          </w:tcPr>
          <w:p w14:paraId="58A34F8E" w14:textId="77777777" w:rsidR="00B83274" w:rsidRDefault="002A1FA4">
            <w:pPr>
              <w:jc w:val="center"/>
            </w:pPr>
            <w:r>
              <w:rPr>
                <w:rFonts w:ascii="Times New Roman" w:hAnsi="Times New Roman"/>
                <w:sz w:val="14"/>
              </w:rPr>
              <w:t>2.00±1.18</w:t>
            </w:r>
          </w:p>
        </w:tc>
        <w:tc>
          <w:tcPr>
            <w:tcW w:w="831" w:type="dxa"/>
            <w:vAlign w:val="center"/>
          </w:tcPr>
          <w:p w14:paraId="0C2FCDE9" w14:textId="77777777" w:rsidR="00B83274" w:rsidRDefault="002A1FA4">
            <w:pPr>
              <w:jc w:val="center"/>
            </w:pPr>
            <w:r>
              <w:rPr>
                <w:rFonts w:ascii="Times New Roman" w:hAnsi="Times New Roman"/>
                <w:sz w:val="14"/>
              </w:rPr>
              <w:t>69.9±21.7</w:t>
            </w:r>
          </w:p>
        </w:tc>
        <w:tc>
          <w:tcPr>
            <w:tcW w:w="831" w:type="dxa"/>
            <w:vAlign w:val="center"/>
          </w:tcPr>
          <w:p w14:paraId="20FB1686" w14:textId="77777777" w:rsidR="00B83274" w:rsidRDefault="002A1FA4">
            <w:pPr>
              <w:jc w:val="center"/>
            </w:pPr>
            <w:r>
              <w:rPr>
                <w:rFonts w:ascii="Times New Roman" w:hAnsi="Times New Roman"/>
                <w:sz w:val="14"/>
              </w:rPr>
              <w:t>0.04±0.12</w:t>
            </w:r>
          </w:p>
        </w:tc>
        <w:tc>
          <w:tcPr>
            <w:tcW w:w="831" w:type="dxa"/>
            <w:vAlign w:val="center"/>
          </w:tcPr>
          <w:p w14:paraId="5B9BD2F8" w14:textId="77777777" w:rsidR="00B83274" w:rsidRDefault="002A1FA4">
            <w:pPr>
              <w:jc w:val="center"/>
            </w:pPr>
            <w:r>
              <w:rPr>
                <w:rFonts w:ascii="Times New Roman" w:hAnsi="Times New Roman"/>
                <w:sz w:val="14"/>
              </w:rPr>
              <w:t>1.36±1.70</w:t>
            </w:r>
          </w:p>
        </w:tc>
      </w:tr>
      <w:tr w:rsidR="00B83274" w14:paraId="0B5F070A" w14:textId="77777777">
        <w:trPr>
          <w:jc w:val="center"/>
        </w:trPr>
        <w:tc>
          <w:tcPr>
            <w:tcW w:w="831" w:type="dxa"/>
            <w:vAlign w:val="center"/>
          </w:tcPr>
          <w:p w14:paraId="0D4F6596" w14:textId="77777777" w:rsidR="00B83274" w:rsidRDefault="002A1FA4">
            <w:pPr>
              <w:jc w:val="center"/>
            </w:pPr>
            <w:r>
              <w:rPr>
                <w:rFonts w:ascii="Times New Roman" w:hAnsi="Times New Roman"/>
                <w:sz w:val="14"/>
              </w:rPr>
              <w:t>peninsula_passage</w:t>
            </w:r>
          </w:p>
        </w:tc>
        <w:tc>
          <w:tcPr>
            <w:tcW w:w="831" w:type="dxa"/>
            <w:vAlign w:val="center"/>
          </w:tcPr>
          <w:p w14:paraId="39F8ED0E" w14:textId="77777777" w:rsidR="00B83274" w:rsidRDefault="002A1FA4">
            <w:pPr>
              <w:jc w:val="center"/>
            </w:pPr>
            <w:r>
              <w:rPr>
                <w:rFonts w:ascii="Times New Roman" w:hAnsi="Times New Roman"/>
                <w:sz w:val="14"/>
              </w:rPr>
              <w:t>independent</w:t>
            </w:r>
          </w:p>
        </w:tc>
        <w:tc>
          <w:tcPr>
            <w:tcW w:w="831" w:type="dxa"/>
            <w:vAlign w:val="center"/>
          </w:tcPr>
          <w:p w14:paraId="1DAB0974" w14:textId="77777777" w:rsidR="00B83274" w:rsidRDefault="002A1FA4">
            <w:pPr>
              <w:jc w:val="center"/>
            </w:pPr>
            <w:r>
              <w:rPr>
                <w:rFonts w:ascii="Times New Roman" w:hAnsi="Times New Roman"/>
                <w:sz w:val="14"/>
              </w:rPr>
              <w:t>10.0±30.0</w:t>
            </w:r>
          </w:p>
        </w:tc>
        <w:tc>
          <w:tcPr>
            <w:tcW w:w="831" w:type="dxa"/>
            <w:vAlign w:val="center"/>
          </w:tcPr>
          <w:p w14:paraId="4596790A" w14:textId="77777777" w:rsidR="00B83274" w:rsidRDefault="002A1FA4">
            <w:pPr>
              <w:jc w:val="center"/>
            </w:pPr>
            <w:r>
              <w:rPr>
                <w:rFonts w:ascii="Times New Roman" w:hAnsi="Times New Roman"/>
                <w:sz w:val="14"/>
              </w:rPr>
              <w:t>100.9±56.3</w:t>
            </w:r>
          </w:p>
        </w:tc>
        <w:tc>
          <w:tcPr>
            <w:tcW w:w="831" w:type="dxa"/>
            <w:vAlign w:val="center"/>
          </w:tcPr>
          <w:p w14:paraId="38AE3C91" w14:textId="77777777" w:rsidR="00B83274" w:rsidRDefault="002A1FA4">
            <w:pPr>
              <w:jc w:val="center"/>
            </w:pPr>
            <w:r>
              <w:rPr>
                <w:rFonts w:ascii="Times New Roman" w:hAnsi="Times New Roman"/>
                <w:sz w:val="14"/>
              </w:rPr>
              <w:t>237.0±0.0</w:t>
            </w:r>
          </w:p>
        </w:tc>
        <w:tc>
          <w:tcPr>
            <w:tcW w:w="831" w:type="dxa"/>
            <w:vAlign w:val="center"/>
          </w:tcPr>
          <w:p w14:paraId="0F56488B" w14:textId="77777777" w:rsidR="00B83274" w:rsidRDefault="002A1FA4">
            <w:pPr>
              <w:jc w:val="center"/>
            </w:pPr>
            <w:r>
              <w:rPr>
                <w:rFonts w:ascii="Times New Roman" w:hAnsi="Times New Roman"/>
                <w:sz w:val="14"/>
              </w:rPr>
              <w:t>53.3±22.1</w:t>
            </w:r>
          </w:p>
        </w:tc>
        <w:tc>
          <w:tcPr>
            <w:tcW w:w="831" w:type="dxa"/>
            <w:vAlign w:val="center"/>
          </w:tcPr>
          <w:p w14:paraId="7C29A302" w14:textId="77777777" w:rsidR="00B83274" w:rsidRDefault="002A1FA4">
            <w:pPr>
              <w:jc w:val="center"/>
            </w:pPr>
            <w:r>
              <w:rPr>
                <w:rFonts w:ascii="Times New Roman" w:hAnsi="Times New Roman"/>
                <w:sz w:val="14"/>
              </w:rPr>
              <w:t>1.60±0.66</w:t>
            </w:r>
          </w:p>
        </w:tc>
        <w:tc>
          <w:tcPr>
            <w:tcW w:w="831" w:type="dxa"/>
            <w:vAlign w:val="center"/>
          </w:tcPr>
          <w:p w14:paraId="645F6B80" w14:textId="77777777" w:rsidR="00B83274" w:rsidRDefault="002A1FA4">
            <w:pPr>
              <w:jc w:val="center"/>
            </w:pPr>
            <w:r>
              <w:rPr>
                <w:rFonts w:ascii="Times New Roman" w:hAnsi="Times New Roman"/>
                <w:sz w:val="14"/>
              </w:rPr>
              <w:t>62.3±5.6</w:t>
            </w:r>
          </w:p>
        </w:tc>
        <w:tc>
          <w:tcPr>
            <w:tcW w:w="831" w:type="dxa"/>
            <w:vAlign w:val="center"/>
          </w:tcPr>
          <w:p w14:paraId="3BABFD5E" w14:textId="77777777" w:rsidR="00B83274" w:rsidRDefault="002A1FA4">
            <w:pPr>
              <w:jc w:val="center"/>
            </w:pPr>
            <w:r>
              <w:rPr>
                <w:rFonts w:ascii="Times New Roman" w:hAnsi="Times New Roman"/>
                <w:sz w:val="14"/>
              </w:rPr>
              <w:t>3.50±3.27</w:t>
            </w:r>
          </w:p>
        </w:tc>
        <w:tc>
          <w:tcPr>
            <w:tcW w:w="831" w:type="dxa"/>
            <w:vAlign w:val="center"/>
          </w:tcPr>
          <w:p w14:paraId="5023E041" w14:textId="77777777" w:rsidR="00B83274" w:rsidRDefault="002A1FA4">
            <w:pPr>
              <w:jc w:val="center"/>
            </w:pPr>
            <w:r>
              <w:rPr>
                <w:rFonts w:ascii="Times New Roman" w:hAnsi="Times New Roman"/>
                <w:sz w:val="14"/>
              </w:rPr>
              <w:t>45.02±9.50</w:t>
            </w:r>
          </w:p>
        </w:tc>
      </w:tr>
      <w:tr w:rsidR="00B83274" w14:paraId="7BC9051B" w14:textId="77777777">
        <w:trPr>
          <w:jc w:val="center"/>
        </w:trPr>
        <w:tc>
          <w:tcPr>
            <w:tcW w:w="831" w:type="dxa"/>
            <w:vAlign w:val="center"/>
          </w:tcPr>
          <w:p w14:paraId="579DD3E9" w14:textId="77777777" w:rsidR="00B83274" w:rsidRDefault="002A1FA4">
            <w:pPr>
              <w:jc w:val="center"/>
            </w:pPr>
            <w:r>
              <w:rPr>
                <w:rFonts w:ascii="Times New Roman" w:hAnsi="Times New Roman"/>
                <w:sz w:val="14"/>
              </w:rPr>
              <w:t>peninsula_passage</w:t>
            </w:r>
          </w:p>
        </w:tc>
        <w:tc>
          <w:tcPr>
            <w:tcW w:w="831" w:type="dxa"/>
            <w:vAlign w:val="center"/>
          </w:tcPr>
          <w:p w14:paraId="5CD78435" w14:textId="77777777" w:rsidR="00B83274" w:rsidRDefault="002A1FA4">
            <w:pPr>
              <w:jc w:val="center"/>
            </w:pPr>
            <w:r>
              <w:rPr>
                <w:rFonts w:ascii="Times New Roman" w:hAnsi="Times New Roman"/>
                <w:sz w:val="14"/>
              </w:rPr>
              <w:t>coordinated</w:t>
            </w:r>
          </w:p>
        </w:tc>
        <w:tc>
          <w:tcPr>
            <w:tcW w:w="831" w:type="dxa"/>
            <w:vAlign w:val="center"/>
          </w:tcPr>
          <w:p w14:paraId="52F7DB0A" w14:textId="77777777" w:rsidR="00B83274" w:rsidRDefault="002A1FA4">
            <w:pPr>
              <w:jc w:val="center"/>
            </w:pPr>
            <w:r>
              <w:rPr>
                <w:rFonts w:ascii="Times New Roman" w:hAnsi="Times New Roman"/>
                <w:sz w:val="14"/>
              </w:rPr>
              <w:t>50.0±50.0</w:t>
            </w:r>
          </w:p>
        </w:tc>
        <w:tc>
          <w:tcPr>
            <w:tcW w:w="831" w:type="dxa"/>
            <w:vAlign w:val="center"/>
          </w:tcPr>
          <w:p w14:paraId="099AFD28" w14:textId="77777777" w:rsidR="00B83274" w:rsidRDefault="002A1FA4">
            <w:pPr>
              <w:jc w:val="center"/>
            </w:pPr>
            <w:r>
              <w:rPr>
                <w:rFonts w:ascii="Times New Roman" w:hAnsi="Times New Roman"/>
                <w:sz w:val="14"/>
              </w:rPr>
              <w:t>65.2±46.1</w:t>
            </w:r>
          </w:p>
        </w:tc>
        <w:tc>
          <w:tcPr>
            <w:tcW w:w="831" w:type="dxa"/>
            <w:vAlign w:val="center"/>
          </w:tcPr>
          <w:p w14:paraId="19EE97F0" w14:textId="77777777" w:rsidR="00B83274" w:rsidRDefault="002A1FA4">
            <w:pPr>
              <w:jc w:val="center"/>
            </w:pPr>
            <w:r>
              <w:rPr>
                <w:rFonts w:ascii="Times New Roman" w:hAnsi="Times New Roman"/>
                <w:sz w:val="14"/>
              </w:rPr>
              <w:t>191.8±29.0</w:t>
            </w:r>
          </w:p>
        </w:tc>
        <w:tc>
          <w:tcPr>
            <w:tcW w:w="831" w:type="dxa"/>
            <w:vAlign w:val="center"/>
          </w:tcPr>
          <w:p w14:paraId="714792B3" w14:textId="77777777" w:rsidR="00B83274" w:rsidRDefault="002A1FA4">
            <w:pPr>
              <w:jc w:val="center"/>
            </w:pPr>
            <w:r>
              <w:rPr>
                <w:rFonts w:ascii="Times New Roman" w:hAnsi="Times New Roman"/>
                <w:sz w:val="14"/>
              </w:rPr>
              <w:t>83.3±16.7</w:t>
            </w:r>
          </w:p>
        </w:tc>
        <w:tc>
          <w:tcPr>
            <w:tcW w:w="831" w:type="dxa"/>
            <w:vAlign w:val="center"/>
          </w:tcPr>
          <w:p w14:paraId="61D3C5ED" w14:textId="77777777" w:rsidR="00B83274" w:rsidRDefault="002A1FA4">
            <w:pPr>
              <w:jc w:val="center"/>
            </w:pPr>
            <w:r>
              <w:rPr>
                <w:rFonts w:ascii="Times New Roman" w:hAnsi="Times New Roman"/>
                <w:sz w:val="14"/>
              </w:rPr>
              <w:t>2.50±0.50</w:t>
            </w:r>
          </w:p>
        </w:tc>
        <w:tc>
          <w:tcPr>
            <w:tcW w:w="831" w:type="dxa"/>
            <w:vAlign w:val="center"/>
          </w:tcPr>
          <w:p w14:paraId="145CFA54" w14:textId="77777777" w:rsidR="00B83274" w:rsidRDefault="002A1FA4">
            <w:pPr>
              <w:jc w:val="center"/>
            </w:pPr>
            <w:r>
              <w:rPr>
                <w:rFonts w:ascii="Times New Roman" w:hAnsi="Times New Roman"/>
                <w:sz w:val="14"/>
              </w:rPr>
              <w:t>68.9±8.3</w:t>
            </w:r>
          </w:p>
        </w:tc>
        <w:tc>
          <w:tcPr>
            <w:tcW w:w="831" w:type="dxa"/>
            <w:vAlign w:val="center"/>
          </w:tcPr>
          <w:p w14:paraId="4DFC2B34" w14:textId="77777777" w:rsidR="00B83274" w:rsidRDefault="002A1FA4">
            <w:pPr>
              <w:jc w:val="center"/>
            </w:pPr>
            <w:r>
              <w:rPr>
                <w:rFonts w:ascii="Times New Roman" w:hAnsi="Times New Roman"/>
                <w:sz w:val="14"/>
              </w:rPr>
              <w:t>0.00±0.00</w:t>
            </w:r>
          </w:p>
        </w:tc>
        <w:tc>
          <w:tcPr>
            <w:tcW w:w="831" w:type="dxa"/>
            <w:vAlign w:val="center"/>
          </w:tcPr>
          <w:p w14:paraId="5E1236B1" w14:textId="77777777" w:rsidR="00B83274" w:rsidRDefault="002A1FA4">
            <w:pPr>
              <w:jc w:val="center"/>
            </w:pPr>
            <w:r>
              <w:rPr>
                <w:rFonts w:ascii="Times New Roman" w:hAnsi="Times New Roman"/>
                <w:sz w:val="14"/>
              </w:rPr>
              <w:t>1.52±1.04</w:t>
            </w:r>
          </w:p>
        </w:tc>
      </w:tr>
    </w:tbl>
    <w:p w14:paraId="69D5D0B8" w14:textId="77777777" w:rsidR="00B83274" w:rsidRDefault="002A1FA4">
      <w:r>
        <w:rPr>
          <w:rFonts w:ascii="Times New Roman" w:hAnsi="Times New Roman"/>
          <w:sz w:val="21"/>
        </w:rPr>
        <w:lastRenderedPageBreak/>
        <w:t>由表</w:t>
      </w:r>
      <w:r>
        <w:rPr>
          <w:rFonts w:ascii="Times New Roman" w:hAnsi="Times New Roman"/>
          <w:sz w:val="21"/>
        </w:rPr>
        <w:t>6-5</w:t>
      </w:r>
      <w:r>
        <w:rPr>
          <w:rFonts w:ascii="Times New Roman" w:hAnsi="Times New Roman"/>
          <w:sz w:val="21"/>
        </w:rPr>
        <w:t>可见，在</w:t>
      </w:r>
      <w:r>
        <w:rPr>
          <w:rFonts w:ascii="Times New Roman" w:hAnsi="Times New Roman"/>
          <w:sz w:val="21"/>
        </w:rPr>
        <w:t xml:space="preserve"> static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success_all_found </w:t>
      </w:r>
      <w:r>
        <w:rPr>
          <w:rFonts w:ascii="Times New Roman" w:hAnsi="Times New Roman"/>
          <w:sz w:val="21"/>
        </w:rPr>
        <w:t>为</w:t>
      </w:r>
      <w:r>
        <w:rPr>
          <w:rFonts w:ascii="Times New Roman" w:hAnsi="Times New Roman"/>
          <w:sz w:val="21"/>
        </w:rPr>
        <w:t xml:space="preserve"> 56.7%</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26.7%</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由</w:t>
      </w:r>
      <w:r>
        <w:rPr>
          <w:rFonts w:ascii="Times New Roman" w:hAnsi="Times New Roman"/>
          <w:sz w:val="21"/>
        </w:rPr>
        <w:t xml:space="preserve"> 64.4% </w:t>
      </w:r>
      <w:r>
        <w:rPr>
          <w:rFonts w:ascii="Times New Roman" w:hAnsi="Times New Roman"/>
          <w:sz w:val="21"/>
        </w:rPr>
        <w:t>提升到</w:t>
      </w:r>
      <w:r>
        <w:rPr>
          <w:rFonts w:ascii="Times New Roman" w:hAnsi="Times New Roman"/>
          <w:sz w:val="21"/>
        </w:rPr>
        <w:t xml:space="preserve"> 80.0%</w:t>
      </w:r>
      <w:r>
        <w:rPr>
          <w:rFonts w:ascii="Times New Roman" w:hAnsi="Times New Roman"/>
          <w:sz w:val="21"/>
        </w:rPr>
        <w:t>，</w:t>
      </w:r>
      <w:r>
        <w:rPr>
          <w:rFonts w:ascii="Times New Roman" w:hAnsi="Times New Roman"/>
          <w:sz w:val="21"/>
        </w:rPr>
        <w:t xml:space="preserve">found_count </w:t>
      </w:r>
      <w:r>
        <w:rPr>
          <w:rFonts w:ascii="Times New Roman" w:hAnsi="Times New Roman"/>
          <w:sz w:val="21"/>
        </w:rPr>
        <w:t>由</w:t>
      </w:r>
      <w:r>
        <w:rPr>
          <w:rFonts w:ascii="Times New Roman" w:hAnsi="Times New Roman"/>
          <w:sz w:val="21"/>
        </w:rPr>
        <w:t xml:space="preserve"> 1.93 </w:t>
      </w:r>
      <w:r>
        <w:rPr>
          <w:rFonts w:ascii="Times New Roman" w:hAnsi="Times New Roman"/>
          <w:sz w:val="21"/>
        </w:rPr>
        <w:t>提升到</w:t>
      </w:r>
      <w:r>
        <w:rPr>
          <w:rFonts w:ascii="Times New Roman" w:hAnsi="Times New Roman"/>
          <w:sz w:val="21"/>
        </w:rPr>
        <w:t xml:space="preserve"> 2.40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的总体首次发现时间为</w:t>
      </w:r>
      <w:r>
        <w:rPr>
          <w:rFonts w:ascii="Times New Roman" w:hAnsi="Times New Roman"/>
          <w:sz w:val="21"/>
        </w:rPr>
        <w:t xml:space="preserve"> 61.4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83.5 </w:t>
      </w:r>
      <w:r>
        <w:rPr>
          <w:rFonts w:ascii="Times New Roman" w:hAnsi="Times New Roman"/>
          <w:sz w:val="21"/>
        </w:rPr>
        <w:t>步，说明协同分配机制能够更早形成有效目标发现。</w:t>
      </w:r>
    </w:p>
    <w:p w14:paraId="4AB5230C" w14:textId="77777777" w:rsidR="00B83274" w:rsidRDefault="002A1FA4">
      <w:r>
        <w:rPr>
          <w:rFonts w:ascii="Times New Roman" w:hAnsi="Times New Roman"/>
          <w:sz w:val="21"/>
        </w:rPr>
        <w:t>需要注意的是，</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T_all </w:t>
      </w:r>
      <w:r>
        <w:rPr>
          <w:rFonts w:ascii="Times New Roman" w:hAnsi="Times New Roman"/>
          <w:sz w:val="21"/>
        </w:rPr>
        <w:t>为</w:t>
      </w:r>
      <w:r>
        <w:rPr>
          <w:rFonts w:ascii="Times New Roman" w:hAnsi="Times New Roman"/>
          <w:sz w:val="21"/>
        </w:rPr>
        <w:t xml:space="preserve"> 157.5 </w:t>
      </w:r>
      <w:r>
        <w:rPr>
          <w:rFonts w:ascii="Times New Roman" w:hAnsi="Times New Roman"/>
          <w:sz w:val="21"/>
        </w:rPr>
        <w:t>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128.8 </w:t>
      </w:r>
      <w:r>
        <w:rPr>
          <w:rFonts w:ascii="Times New Roman" w:hAnsi="Times New Roman"/>
          <w:sz w:val="21"/>
        </w:rPr>
        <w:t>步。该现象不能简单解释为</w:t>
      </w:r>
      <w:r>
        <w:rPr>
          <w:rFonts w:ascii="Times New Roman" w:hAnsi="Times New Roman"/>
          <w:sz w:val="21"/>
        </w:rPr>
        <w:t xml:space="preserve"> coordinated </w:t>
      </w:r>
      <w:r>
        <w:rPr>
          <w:rFonts w:ascii="Times New Roman" w:hAnsi="Times New Roman"/>
          <w:sz w:val="21"/>
        </w:rPr>
        <w:t>更慢，因为</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success_all_found </w:t>
      </w:r>
      <w:r>
        <w:rPr>
          <w:rFonts w:ascii="Times New Roman" w:hAnsi="Times New Roman"/>
          <w:sz w:val="21"/>
        </w:rPr>
        <w:t>只有</w:t>
      </w:r>
      <w:r>
        <w:rPr>
          <w:rFonts w:ascii="Times New Roman" w:hAnsi="Times New Roman"/>
          <w:sz w:val="21"/>
        </w:rPr>
        <w:t xml:space="preserve"> 26.7%</w:t>
      </w:r>
      <w:r>
        <w:rPr>
          <w:rFonts w:ascii="Times New Roman" w:hAnsi="Times New Roman"/>
          <w:sz w:val="21"/>
        </w:rPr>
        <w:t>，</w:t>
      </w:r>
      <w:r>
        <w:rPr>
          <w:rFonts w:ascii="Times New Roman" w:hAnsi="Times New Roman"/>
          <w:sz w:val="21"/>
        </w:rPr>
        <w:t xml:space="preserve">T_all </w:t>
      </w:r>
      <w:r>
        <w:rPr>
          <w:rFonts w:ascii="Times New Roman" w:hAnsi="Times New Roman"/>
          <w:sz w:val="21"/>
        </w:rPr>
        <w:t>只来自少量成功完成的</w:t>
      </w:r>
      <w:r>
        <w:rPr>
          <w:rFonts w:ascii="Times New Roman" w:hAnsi="Times New Roman"/>
          <w:sz w:val="21"/>
        </w:rPr>
        <w:t xml:space="preserve"> episode</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使更多困难</w:t>
      </w:r>
      <w:r>
        <w:rPr>
          <w:rFonts w:ascii="Times New Roman" w:hAnsi="Times New Roman"/>
          <w:sz w:val="21"/>
        </w:rPr>
        <w:t xml:space="preserve"> episode </w:t>
      </w:r>
      <w:r>
        <w:rPr>
          <w:rFonts w:ascii="Times New Roman" w:hAnsi="Times New Roman"/>
          <w:sz w:val="21"/>
        </w:rPr>
        <w:t>进入成功集合，因此完成全部目标的平均时间可能上升。结合</w:t>
      </w:r>
      <w:r>
        <w:rPr>
          <w:rFonts w:ascii="Times New Roman" w:hAnsi="Times New Roman"/>
          <w:sz w:val="21"/>
        </w:rPr>
        <w:t xml:space="preserve"> success_all_found</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和</w:t>
      </w:r>
      <w:r>
        <w:rPr>
          <w:rFonts w:ascii="Times New Roman" w:hAnsi="Times New Roman"/>
          <w:sz w:val="21"/>
        </w:rPr>
        <w:t xml:space="preserve"> found_count</w:t>
      </w:r>
      <w:r>
        <w:rPr>
          <w:rFonts w:ascii="Times New Roman" w:hAnsi="Times New Roman"/>
          <w:sz w:val="21"/>
        </w:rPr>
        <w:t>，可以更准确地认为</w:t>
      </w:r>
      <w:r>
        <w:rPr>
          <w:rFonts w:ascii="Times New Roman" w:hAnsi="Times New Roman"/>
          <w:sz w:val="21"/>
        </w:rPr>
        <w:t xml:space="preserve"> coordinated </w:t>
      </w:r>
      <w:r>
        <w:rPr>
          <w:rFonts w:ascii="Times New Roman" w:hAnsi="Times New Roman"/>
          <w:sz w:val="21"/>
        </w:rPr>
        <w:t>提高了静态目标下的整体搜索可靠性。</w:t>
      </w:r>
    </w:p>
    <w:p w14:paraId="220E5509" w14:textId="77777777" w:rsidR="00B83274" w:rsidRDefault="002A1FA4">
      <w:r>
        <w:rPr>
          <w:rFonts w:ascii="Times New Roman" w:hAnsi="Times New Roman"/>
          <w:sz w:val="21"/>
        </w:rPr>
        <w:t>从协同行为看，</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duplicate_viewpoint_ratio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2.07% </w:t>
      </w:r>
      <w:r>
        <w:rPr>
          <w:rFonts w:ascii="Times New Roman" w:hAnsi="Times New Roman"/>
          <w:sz w:val="21"/>
        </w:rPr>
        <w:t>降至</w:t>
      </w:r>
      <w:r>
        <w:rPr>
          <w:rFonts w:ascii="Times New Roman" w:hAnsi="Times New Roman"/>
          <w:sz w:val="21"/>
        </w:rPr>
        <w:t xml:space="preserve"> 0.01%</w:t>
      </w:r>
      <w:r>
        <w:rPr>
          <w:rFonts w:ascii="Times New Roman" w:hAnsi="Times New Roman"/>
          <w:sz w:val="21"/>
        </w:rPr>
        <w:t>，</w:t>
      </w:r>
      <w:r>
        <w:rPr>
          <w:rFonts w:ascii="Times New Roman" w:hAnsi="Times New Roman"/>
          <w:sz w:val="21"/>
        </w:rPr>
        <w:t xml:space="preserve">cross_region_assignment_ratio </w:t>
      </w:r>
      <w:r>
        <w:rPr>
          <w:rFonts w:ascii="Times New Roman" w:hAnsi="Times New Roman"/>
          <w:sz w:val="21"/>
        </w:rPr>
        <w:t>由</w:t>
      </w:r>
      <w:r>
        <w:rPr>
          <w:rFonts w:ascii="Times New Roman" w:hAnsi="Times New Roman"/>
          <w:sz w:val="21"/>
        </w:rPr>
        <w:t xml:space="preserve"> 29.61% </w:t>
      </w:r>
      <w:r>
        <w:rPr>
          <w:rFonts w:ascii="Times New Roman" w:hAnsi="Times New Roman"/>
          <w:sz w:val="21"/>
        </w:rPr>
        <w:t>降至</w:t>
      </w:r>
      <w:r>
        <w:rPr>
          <w:rFonts w:ascii="Times New Roman" w:hAnsi="Times New Roman"/>
          <w:sz w:val="21"/>
        </w:rPr>
        <w:t xml:space="preserve"> 1.47%</w:t>
      </w:r>
      <w:r>
        <w:rPr>
          <w:rFonts w:ascii="Times New Roman" w:hAnsi="Times New Roman"/>
          <w:sz w:val="21"/>
        </w:rPr>
        <w:t>。这说明</w:t>
      </w:r>
      <w:r>
        <w:rPr>
          <w:rFonts w:ascii="Times New Roman" w:hAnsi="Times New Roman"/>
          <w:sz w:val="21"/>
        </w:rPr>
        <w:t xml:space="preserve"> sequential allocation-lite </w:t>
      </w:r>
      <w:r>
        <w:rPr>
          <w:rFonts w:ascii="Times New Roman" w:hAnsi="Times New Roman"/>
          <w:sz w:val="21"/>
        </w:rPr>
        <w:t>与</w:t>
      </w:r>
      <w:r>
        <w:rPr>
          <w:rFonts w:ascii="Times New Roman" w:hAnsi="Times New Roman"/>
          <w:sz w:val="21"/>
        </w:rPr>
        <w:t xml:space="preserve"> residual_map </w:t>
      </w:r>
      <w:r>
        <w:rPr>
          <w:rFonts w:ascii="Times New Roman" w:hAnsi="Times New Roman"/>
          <w:sz w:val="21"/>
        </w:rPr>
        <w:t>的作用确实进入了团队路径段选择过程，使两艇更少选择重复视点，也更少偏离由固定起点形成的软责任区先验。</w:t>
      </w:r>
      <w:r>
        <w:rPr>
          <w:rFonts w:ascii="Times New Roman" w:hAnsi="Times New Roman"/>
          <w:sz w:val="21"/>
        </w:rPr>
        <w:t xml:space="preserve">reservation_wait_fallback_count </w:t>
      </w:r>
      <w:r>
        <w:rPr>
          <w:rFonts w:ascii="Times New Roman" w:hAnsi="Times New Roman"/>
          <w:sz w:val="21"/>
        </w:rPr>
        <w:t>在两类方法中均为</w:t>
      </w:r>
      <w:r>
        <w:rPr>
          <w:rFonts w:ascii="Times New Roman" w:hAnsi="Times New Roman"/>
          <w:sz w:val="21"/>
        </w:rPr>
        <w:t xml:space="preserve"> 0</w:t>
      </w:r>
      <w:r>
        <w:rPr>
          <w:rFonts w:ascii="Times New Roman" w:hAnsi="Times New Roman"/>
          <w:sz w:val="21"/>
        </w:rPr>
        <w:t>，说明本组实验中</w:t>
      </w:r>
      <w:r>
        <w:rPr>
          <w:rFonts w:ascii="Times New Roman" w:hAnsi="Times New Roman"/>
          <w:sz w:val="21"/>
        </w:rPr>
        <w:t xml:space="preserve"> reservation_v1 </w:t>
      </w:r>
      <w:r>
        <w:rPr>
          <w:rFonts w:ascii="Times New Roman" w:hAnsi="Times New Roman"/>
          <w:sz w:val="21"/>
        </w:rPr>
        <w:t>没有引入明显等待代价。</w:t>
      </w:r>
    </w:p>
    <w:p w14:paraId="1AE0ED4C" w14:textId="77777777" w:rsidR="00B83274" w:rsidRDefault="002A1FA4">
      <w:pPr>
        <w:pStyle w:val="afa"/>
        <w:rPr>
          <w:rFonts w:hint="eastAsia"/>
        </w:rPr>
      </w:pPr>
      <w:bookmarkStart w:id="229" w:name="_Toc228824074"/>
      <w:bookmarkStart w:id="230" w:name="_Toc228824195"/>
      <w:r>
        <w:rPr>
          <w:rFonts w:ascii="Times New Roman" w:eastAsia="宋体" w:hAnsi="Times New Roman"/>
          <w:sz w:val="21"/>
        </w:rPr>
        <w:t xml:space="preserve">6.3.5 </w:t>
      </w:r>
      <w:r>
        <w:rPr>
          <w:rFonts w:ascii="Times New Roman" w:eastAsia="宋体" w:hAnsi="Times New Roman"/>
          <w:sz w:val="21"/>
        </w:rPr>
        <w:t>随机游走目标模式下的双艇协同搜索结果</w:t>
      </w:r>
      <w:bookmarkEnd w:id="229"/>
      <w:bookmarkEnd w:id="230"/>
    </w:p>
    <w:p w14:paraId="41FC4AD6" w14:textId="77777777" w:rsidR="00B83274" w:rsidRDefault="002A1FA4">
      <w:pPr>
        <w:jc w:val="center"/>
      </w:pPr>
      <w:r>
        <w:rPr>
          <w:rFonts w:ascii="Times New Roman" w:hAnsi="Times New Roman"/>
          <w:sz w:val="21"/>
        </w:rPr>
        <w:t>表</w:t>
      </w:r>
      <w:r>
        <w:rPr>
          <w:rFonts w:ascii="Times New Roman" w:hAnsi="Times New Roman"/>
          <w:sz w:val="21"/>
        </w:rPr>
        <w:t xml:space="preserve">6-6 </w:t>
      </w:r>
      <w:r>
        <w:rPr>
          <w:rFonts w:ascii="Times New Roman" w:hAnsi="Times New Roman"/>
          <w:sz w:val="21"/>
        </w:rPr>
        <w:t>随机游走目标模式下双艇</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对比结果</w:t>
      </w:r>
      <w:r>
        <w:rPr>
          <w:vanish/>
        </w:rPr>
        <w:fldChar w:fldCharType="begin"/>
      </w:r>
      <w:r>
        <w:rPr>
          <w:vanish/>
        </w:rPr>
        <w:instrText xml:space="preserve"> TC "</w:instrText>
      </w:r>
      <w:r>
        <w:rPr>
          <w:vanish/>
        </w:rPr>
        <w:instrText>表</w:instrText>
      </w:r>
      <w:r>
        <w:rPr>
          <w:vanish/>
        </w:rPr>
        <w:instrText xml:space="preserve">6-6 </w:instrText>
      </w:r>
      <w:r>
        <w:rPr>
          <w:vanish/>
        </w:rPr>
        <w:instrText>随机游走目标模式下双艇</w:instrText>
      </w:r>
      <w:r>
        <w:rPr>
          <w:vanish/>
        </w:rPr>
        <w:instrText xml:space="preserve"> independent </w:instrText>
      </w:r>
      <w:r>
        <w:rPr>
          <w:vanish/>
        </w:rPr>
        <w:instrText>与</w:instrText>
      </w:r>
      <w:r>
        <w:rPr>
          <w:vanish/>
        </w:rPr>
        <w:instrText xml:space="preserve"> coordinated </w:instrText>
      </w:r>
      <w:r>
        <w:rPr>
          <w:vanish/>
        </w:rPr>
        <w:instrText>对比结果</w:instrText>
      </w:r>
      <w:r>
        <w:rPr>
          <w:vanish/>
        </w:rPr>
        <w:instrText xml:space="preserve">" \f T \l 1 </w:instrText>
      </w:r>
      <w:r>
        <w:rPr>
          <w:vanish/>
        </w:rPr>
        <w:fldChar w:fldCharType="end"/>
      </w:r>
    </w:p>
    <w:tbl>
      <w:tblPr>
        <w:tblW w:w="0" w:type="auto"/>
        <w:jc w:val="center"/>
        <w:tblLook w:val="04A0" w:firstRow="1" w:lastRow="0" w:firstColumn="1" w:lastColumn="0" w:noHBand="0" w:noVBand="1"/>
      </w:tblPr>
      <w:tblGrid>
        <w:gridCol w:w="1072"/>
        <w:gridCol w:w="778"/>
        <w:gridCol w:w="1090"/>
        <w:gridCol w:w="681"/>
        <w:gridCol w:w="739"/>
        <w:gridCol w:w="918"/>
        <w:gridCol w:w="835"/>
        <w:gridCol w:w="681"/>
        <w:gridCol w:w="681"/>
        <w:gridCol w:w="831"/>
      </w:tblGrid>
      <w:tr w:rsidR="00B83274" w14:paraId="7CD55BCA" w14:textId="77777777">
        <w:trPr>
          <w:jc w:val="center"/>
        </w:trPr>
        <w:tc>
          <w:tcPr>
            <w:tcW w:w="831" w:type="dxa"/>
            <w:vAlign w:val="center"/>
          </w:tcPr>
          <w:p w14:paraId="06CFBF80" w14:textId="77777777" w:rsidR="00B83274" w:rsidRDefault="002A1FA4">
            <w:pPr>
              <w:jc w:val="center"/>
            </w:pPr>
            <w:r>
              <w:rPr>
                <w:rFonts w:ascii="Times New Roman" w:hAnsi="Times New Roman"/>
                <w:b/>
                <w:sz w:val="14"/>
              </w:rPr>
              <w:t>地图</w:t>
            </w:r>
          </w:p>
        </w:tc>
        <w:tc>
          <w:tcPr>
            <w:tcW w:w="831" w:type="dxa"/>
            <w:vAlign w:val="center"/>
          </w:tcPr>
          <w:p w14:paraId="6AF2371D" w14:textId="77777777" w:rsidR="00B83274" w:rsidRDefault="002A1FA4">
            <w:pPr>
              <w:jc w:val="center"/>
            </w:pPr>
            <w:r>
              <w:rPr>
                <w:rFonts w:ascii="Times New Roman" w:hAnsi="Times New Roman"/>
                <w:b/>
                <w:sz w:val="14"/>
              </w:rPr>
              <w:t>方法</w:t>
            </w:r>
          </w:p>
        </w:tc>
        <w:tc>
          <w:tcPr>
            <w:tcW w:w="831" w:type="dxa"/>
            <w:vAlign w:val="center"/>
          </w:tcPr>
          <w:p w14:paraId="6939346A" w14:textId="77777777" w:rsidR="00B83274" w:rsidRDefault="002A1FA4">
            <w:pPr>
              <w:jc w:val="center"/>
            </w:pPr>
            <w:r>
              <w:rPr>
                <w:rFonts w:ascii="Times New Roman" w:hAnsi="Times New Roman"/>
                <w:b/>
                <w:sz w:val="14"/>
              </w:rPr>
              <w:t>success_all_found</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29CC177" w14:textId="77777777" w:rsidR="00B83274" w:rsidRDefault="002A1FA4">
            <w:pPr>
              <w:jc w:val="center"/>
            </w:pPr>
            <w:r>
              <w:rPr>
                <w:rFonts w:ascii="Times New Roman" w:hAnsi="Times New Roman"/>
                <w:b/>
                <w:sz w:val="14"/>
              </w:rPr>
              <w:t>T_first</w:t>
            </w:r>
          </w:p>
        </w:tc>
        <w:tc>
          <w:tcPr>
            <w:tcW w:w="831" w:type="dxa"/>
            <w:vAlign w:val="center"/>
          </w:tcPr>
          <w:p w14:paraId="62B6CED7" w14:textId="77777777" w:rsidR="00B83274" w:rsidRDefault="002A1FA4">
            <w:pPr>
              <w:jc w:val="center"/>
            </w:pPr>
            <w:r>
              <w:rPr>
                <w:rFonts w:ascii="Times New Roman" w:hAnsi="Times New Roman"/>
                <w:b/>
                <w:sz w:val="14"/>
              </w:rPr>
              <w:t>T_all</w:t>
            </w:r>
          </w:p>
        </w:tc>
        <w:tc>
          <w:tcPr>
            <w:tcW w:w="831" w:type="dxa"/>
            <w:vAlign w:val="center"/>
          </w:tcPr>
          <w:p w14:paraId="1A29FB6E" w14:textId="77777777" w:rsidR="00B83274" w:rsidRDefault="002A1FA4">
            <w:pPr>
              <w:jc w:val="center"/>
            </w:pPr>
            <w:r>
              <w:rPr>
                <w:rFonts w:ascii="Times New Roman" w:hAnsi="Times New Roman"/>
                <w:b/>
                <w:sz w:val="14"/>
              </w:rPr>
              <w:t>detection_rate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579F5EF6" w14:textId="77777777" w:rsidR="00B83274" w:rsidRDefault="002A1FA4">
            <w:pPr>
              <w:jc w:val="center"/>
            </w:pPr>
            <w:r>
              <w:rPr>
                <w:rFonts w:ascii="Times New Roman" w:hAnsi="Times New Roman"/>
                <w:b/>
                <w:sz w:val="14"/>
              </w:rPr>
              <w:t>found_count</w:t>
            </w:r>
          </w:p>
        </w:tc>
        <w:tc>
          <w:tcPr>
            <w:tcW w:w="831" w:type="dxa"/>
            <w:vAlign w:val="center"/>
          </w:tcPr>
          <w:p w14:paraId="180ADF75" w14:textId="77777777" w:rsidR="00B83274" w:rsidRDefault="002A1FA4">
            <w:pPr>
              <w:jc w:val="center"/>
            </w:pPr>
            <w:r>
              <w:rPr>
                <w:rFonts w:ascii="Times New Roman" w:hAnsi="Times New Roman"/>
                <w:b/>
                <w:sz w:val="14"/>
              </w:rPr>
              <w:t>obs_ratio</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742B480B" w14:textId="77777777" w:rsidR="00B83274" w:rsidRDefault="002A1FA4">
            <w:pPr>
              <w:jc w:val="center"/>
            </w:pPr>
            <w:r>
              <w:rPr>
                <w:rFonts w:ascii="Times New Roman" w:hAnsi="Times New Roman"/>
                <w:b/>
                <w:sz w:val="14"/>
              </w:rPr>
              <w:t>duplicate</w:t>
            </w:r>
            <w:r>
              <w:rPr>
                <w:rFonts w:ascii="Times New Roman" w:hAnsi="Times New Roman"/>
                <w:b/>
                <w:sz w:val="14"/>
              </w:rPr>
              <w:t>（</w:t>
            </w:r>
            <w:r>
              <w:rPr>
                <w:rFonts w:ascii="Times New Roman" w:hAnsi="Times New Roman"/>
                <w:b/>
                <w:sz w:val="14"/>
              </w:rPr>
              <w:t>%</w:t>
            </w:r>
            <w:r>
              <w:rPr>
                <w:rFonts w:ascii="Times New Roman" w:hAnsi="Times New Roman"/>
                <w:b/>
                <w:sz w:val="14"/>
              </w:rPr>
              <w:t>）</w:t>
            </w:r>
          </w:p>
        </w:tc>
        <w:tc>
          <w:tcPr>
            <w:tcW w:w="831" w:type="dxa"/>
            <w:vAlign w:val="center"/>
          </w:tcPr>
          <w:p w14:paraId="3B77C535" w14:textId="77777777" w:rsidR="00B83274" w:rsidRDefault="002A1FA4">
            <w:pPr>
              <w:jc w:val="center"/>
            </w:pPr>
            <w:r>
              <w:rPr>
                <w:rFonts w:ascii="Times New Roman" w:hAnsi="Times New Roman"/>
                <w:b/>
                <w:sz w:val="14"/>
              </w:rPr>
              <w:t>cross_region</w:t>
            </w:r>
            <w:r>
              <w:rPr>
                <w:rFonts w:ascii="Times New Roman" w:hAnsi="Times New Roman"/>
                <w:b/>
                <w:sz w:val="14"/>
              </w:rPr>
              <w:t>（</w:t>
            </w:r>
            <w:r>
              <w:rPr>
                <w:rFonts w:ascii="Times New Roman" w:hAnsi="Times New Roman"/>
                <w:b/>
                <w:sz w:val="14"/>
              </w:rPr>
              <w:t>%</w:t>
            </w:r>
            <w:r>
              <w:rPr>
                <w:rFonts w:ascii="Times New Roman" w:hAnsi="Times New Roman"/>
                <w:b/>
                <w:sz w:val="14"/>
              </w:rPr>
              <w:t>）</w:t>
            </w:r>
          </w:p>
        </w:tc>
      </w:tr>
      <w:tr w:rsidR="00B83274" w14:paraId="3AD1C190" w14:textId="77777777">
        <w:trPr>
          <w:jc w:val="center"/>
        </w:trPr>
        <w:tc>
          <w:tcPr>
            <w:tcW w:w="831" w:type="dxa"/>
            <w:vAlign w:val="center"/>
          </w:tcPr>
          <w:p w14:paraId="202F56E9" w14:textId="77777777" w:rsidR="00B83274" w:rsidRDefault="002A1FA4">
            <w:pPr>
              <w:jc w:val="center"/>
            </w:pPr>
            <w:r>
              <w:rPr>
                <w:rFonts w:ascii="Times New Roman" w:hAnsi="Times New Roman"/>
                <w:sz w:val="14"/>
              </w:rPr>
              <w:t>总体</w:t>
            </w:r>
          </w:p>
        </w:tc>
        <w:tc>
          <w:tcPr>
            <w:tcW w:w="831" w:type="dxa"/>
            <w:vAlign w:val="center"/>
          </w:tcPr>
          <w:p w14:paraId="5325EC4E" w14:textId="77777777" w:rsidR="00B83274" w:rsidRDefault="002A1FA4">
            <w:pPr>
              <w:jc w:val="center"/>
            </w:pPr>
            <w:r>
              <w:rPr>
                <w:rFonts w:ascii="Times New Roman" w:hAnsi="Times New Roman"/>
                <w:sz w:val="14"/>
              </w:rPr>
              <w:t>independent</w:t>
            </w:r>
          </w:p>
        </w:tc>
        <w:tc>
          <w:tcPr>
            <w:tcW w:w="831" w:type="dxa"/>
            <w:vAlign w:val="center"/>
          </w:tcPr>
          <w:p w14:paraId="70E746FF" w14:textId="77777777" w:rsidR="00B83274" w:rsidRDefault="002A1FA4">
            <w:pPr>
              <w:jc w:val="center"/>
            </w:pPr>
            <w:r>
              <w:rPr>
                <w:rFonts w:ascii="Times New Roman" w:hAnsi="Times New Roman"/>
                <w:sz w:val="14"/>
              </w:rPr>
              <w:t>36.7±48.2</w:t>
            </w:r>
          </w:p>
        </w:tc>
        <w:tc>
          <w:tcPr>
            <w:tcW w:w="831" w:type="dxa"/>
            <w:vAlign w:val="center"/>
          </w:tcPr>
          <w:p w14:paraId="739B9C98" w14:textId="77777777" w:rsidR="00B83274" w:rsidRDefault="002A1FA4">
            <w:pPr>
              <w:jc w:val="center"/>
            </w:pPr>
            <w:r>
              <w:rPr>
                <w:rFonts w:ascii="Times New Roman" w:hAnsi="Times New Roman"/>
                <w:sz w:val="14"/>
              </w:rPr>
              <w:t>76.1±58.1</w:t>
            </w:r>
          </w:p>
        </w:tc>
        <w:tc>
          <w:tcPr>
            <w:tcW w:w="831" w:type="dxa"/>
            <w:vAlign w:val="center"/>
          </w:tcPr>
          <w:p w14:paraId="33D36C14" w14:textId="77777777" w:rsidR="00B83274" w:rsidRDefault="002A1FA4">
            <w:pPr>
              <w:jc w:val="center"/>
            </w:pPr>
            <w:r>
              <w:rPr>
                <w:rFonts w:ascii="Times New Roman" w:hAnsi="Times New Roman"/>
                <w:sz w:val="14"/>
              </w:rPr>
              <w:t>153.6±48.6</w:t>
            </w:r>
          </w:p>
        </w:tc>
        <w:tc>
          <w:tcPr>
            <w:tcW w:w="831" w:type="dxa"/>
            <w:vAlign w:val="center"/>
          </w:tcPr>
          <w:p w14:paraId="50E614A8" w14:textId="77777777" w:rsidR="00B83274" w:rsidRDefault="002A1FA4">
            <w:pPr>
              <w:jc w:val="center"/>
            </w:pPr>
            <w:r>
              <w:rPr>
                <w:rFonts w:ascii="Times New Roman" w:hAnsi="Times New Roman"/>
                <w:sz w:val="14"/>
              </w:rPr>
              <w:t>73.3±23.4</w:t>
            </w:r>
          </w:p>
        </w:tc>
        <w:tc>
          <w:tcPr>
            <w:tcW w:w="831" w:type="dxa"/>
            <w:vAlign w:val="center"/>
          </w:tcPr>
          <w:p w14:paraId="25B33F42" w14:textId="77777777" w:rsidR="00B83274" w:rsidRDefault="002A1FA4">
            <w:pPr>
              <w:jc w:val="center"/>
            </w:pPr>
            <w:r>
              <w:rPr>
                <w:rFonts w:ascii="Times New Roman" w:hAnsi="Times New Roman"/>
                <w:sz w:val="14"/>
              </w:rPr>
              <w:t>2.20±0.70</w:t>
            </w:r>
          </w:p>
        </w:tc>
        <w:tc>
          <w:tcPr>
            <w:tcW w:w="831" w:type="dxa"/>
            <w:vAlign w:val="center"/>
          </w:tcPr>
          <w:p w14:paraId="688E92BA" w14:textId="77777777" w:rsidR="00B83274" w:rsidRDefault="002A1FA4">
            <w:pPr>
              <w:jc w:val="center"/>
            </w:pPr>
            <w:r>
              <w:rPr>
                <w:rFonts w:ascii="Times New Roman" w:hAnsi="Times New Roman"/>
                <w:sz w:val="14"/>
              </w:rPr>
              <w:t>71.3±14.2</w:t>
            </w:r>
          </w:p>
        </w:tc>
        <w:tc>
          <w:tcPr>
            <w:tcW w:w="831" w:type="dxa"/>
            <w:vAlign w:val="center"/>
          </w:tcPr>
          <w:p w14:paraId="409FDBE9" w14:textId="77777777" w:rsidR="00B83274" w:rsidRDefault="002A1FA4">
            <w:pPr>
              <w:jc w:val="center"/>
            </w:pPr>
            <w:r>
              <w:rPr>
                <w:rFonts w:ascii="Times New Roman" w:hAnsi="Times New Roman"/>
                <w:sz w:val="14"/>
              </w:rPr>
              <w:t>3.83±5.30</w:t>
            </w:r>
          </w:p>
        </w:tc>
        <w:tc>
          <w:tcPr>
            <w:tcW w:w="831" w:type="dxa"/>
            <w:vAlign w:val="center"/>
          </w:tcPr>
          <w:p w14:paraId="4FC45A87" w14:textId="77777777" w:rsidR="00B83274" w:rsidRDefault="002A1FA4">
            <w:pPr>
              <w:jc w:val="center"/>
            </w:pPr>
            <w:r>
              <w:rPr>
                <w:rFonts w:ascii="Times New Roman" w:hAnsi="Times New Roman"/>
                <w:sz w:val="14"/>
              </w:rPr>
              <w:t>26.21±14.16</w:t>
            </w:r>
          </w:p>
        </w:tc>
      </w:tr>
      <w:tr w:rsidR="00B83274" w14:paraId="08D1EA7E" w14:textId="77777777">
        <w:trPr>
          <w:jc w:val="center"/>
        </w:trPr>
        <w:tc>
          <w:tcPr>
            <w:tcW w:w="831" w:type="dxa"/>
            <w:vAlign w:val="center"/>
          </w:tcPr>
          <w:p w14:paraId="1BFB86F5" w14:textId="77777777" w:rsidR="00B83274" w:rsidRDefault="002A1FA4">
            <w:pPr>
              <w:jc w:val="center"/>
            </w:pPr>
            <w:r>
              <w:rPr>
                <w:rFonts w:ascii="Times New Roman" w:hAnsi="Times New Roman"/>
                <w:sz w:val="14"/>
              </w:rPr>
              <w:t>总体</w:t>
            </w:r>
          </w:p>
        </w:tc>
        <w:tc>
          <w:tcPr>
            <w:tcW w:w="831" w:type="dxa"/>
            <w:vAlign w:val="center"/>
          </w:tcPr>
          <w:p w14:paraId="1B753016" w14:textId="77777777" w:rsidR="00B83274" w:rsidRDefault="002A1FA4">
            <w:pPr>
              <w:jc w:val="center"/>
            </w:pPr>
            <w:r>
              <w:rPr>
                <w:rFonts w:ascii="Times New Roman" w:hAnsi="Times New Roman"/>
                <w:sz w:val="14"/>
              </w:rPr>
              <w:t>coordinated</w:t>
            </w:r>
          </w:p>
        </w:tc>
        <w:tc>
          <w:tcPr>
            <w:tcW w:w="831" w:type="dxa"/>
            <w:vAlign w:val="center"/>
          </w:tcPr>
          <w:p w14:paraId="79C26F9D" w14:textId="77777777" w:rsidR="00B83274" w:rsidRDefault="002A1FA4">
            <w:pPr>
              <w:jc w:val="center"/>
            </w:pPr>
            <w:r>
              <w:rPr>
                <w:rFonts w:ascii="Times New Roman" w:hAnsi="Times New Roman"/>
                <w:sz w:val="14"/>
              </w:rPr>
              <w:t>60.0±49.0</w:t>
            </w:r>
          </w:p>
        </w:tc>
        <w:tc>
          <w:tcPr>
            <w:tcW w:w="831" w:type="dxa"/>
            <w:vAlign w:val="center"/>
          </w:tcPr>
          <w:p w14:paraId="3340E002" w14:textId="77777777" w:rsidR="00B83274" w:rsidRDefault="002A1FA4">
            <w:pPr>
              <w:jc w:val="center"/>
            </w:pPr>
            <w:r>
              <w:rPr>
                <w:rFonts w:ascii="Times New Roman" w:hAnsi="Times New Roman"/>
                <w:sz w:val="14"/>
              </w:rPr>
              <w:t>61.1±48.9</w:t>
            </w:r>
          </w:p>
        </w:tc>
        <w:tc>
          <w:tcPr>
            <w:tcW w:w="831" w:type="dxa"/>
            <w:vAlign w:val="center"/>
          </w:tcPr>
          <w:p w14:paraId="5ADE7DDF" w14:textId="77777777" w:rsidR="00B83274" w:rsidRDefault="002A1FA4">
            <w:pPr>
              <w:jc w:val="center"/>
            </w:pPr>
            <w:r>
              <w:rPr>
                <w:rFonts w:ascii="Times New Roman" w:hAnsi="Times New Roman"/>
                <w:sz w:val="14"/>
              </w:rPr>
              <w:t>159.9±47.7</w:t>
            </w:r>
          </w:p>
        </w:tc>
        <w:tc>
          <w:tcPr>
            <w:tcW w:w="831" w:type="dxa"/>
            <w:vAlign w:val="center"/>
          </w:tcPr>
          <w:p w14:paraId="248FC95A" w14:textId="77777777" w:rsidR="00B83274" w:rsidRDefault="002A1FA4">
            <w:pPr>
              <w:jc w:val="center"/>
            </w:pPr>
            <w:r>
              <w:rPr>
                <w:rFonts w:ascii="Times New Roman" w:hAnsi="Times New Roman"/>
                <w:sz w:val="14"/>
              </w:rPr>
              <w:t>83.3±22.4</w:t>
            </w:r>
          </w:p>
        </w:tc>
        <w:tc>
          <w:tcPr>
            <w:tcW w:w="831" w:type="dxa"/>
            <w:vAlign w:val="center"/>
          </w:tcPr>
          <w:p w14:paraId="3B2C4668" w14:textId="77777777" w:rsidR="00B83274" w:rsidRDefault="002A1FA4">
            <w:pPr>
              <w:jc w:val="center"/>
            </w:pPr>
            <w:r>
              <w:rPr>
                <w:rFonts w:ascii="Times New Roman" w:hAnsi="Times New Roman"/>
                <w:sz w:val="14"/>
              </w:rPr>
              <w:t>2.50±0.67</w:t>
            </w:r>
          </w:p>
        </w:tc>
        <w:tc>
          <w:tcPr>
            <w:tcW w:w="831" w:type="dxa"/>
            <w:vAlign w:val="center"/>
          </w:tcPr>
          <w:p w14:paraId="2C95CCEA" w14:textId="77777777" w:rsidR="00B83274" w:rsidRDefault="002A1FA4">
            <w:pPr>
              <w:jc w:val="center"/>
            </w:pPr>
            <w:r>
              <w:rPr>
                <w:rFonts w:ascii="Times New Roman" w:hAnsi="Times New Roman"/>
                <w:sz w:val="14"/>
              </w:rPr>
              <w:t>73.2±15.3</w:t>
            </w:r>
          </w:p>
        </w:tc>
        <w:tc>
          <w:tcPr>
            <w:tcW w:w="831" w:type="dxa"/>
            <w:vAlign w:val="center"/>
          </w:tcPr>
          <w:p w14:paraId="09E2EB47" w14:textId="77777777" w:rsidR="00B83274" w:rsidRDefault="002A1FA4">
            <w:pPr>
              <w:jc w:val="center"/>
            </w:pPr>
            <w:r>
              <w:rPr>
                <w:rFonts w:ascii="Times New Roman" w:hAnsi="Times New Roman"/>
                <w:sz w:val="14"/>
              </w:rPr>
              <w:t>0.00±0.00</w:t>
            </w:r>
          </w:p>
        </w:tc>
        <w:tc>
          <w:tcPr>
            <w:tcW w:w="831" w:type="dxa"/>
            <w:vAlign w:val="center"/>
          </w:tcPr>
          <w:p w14:paraId="6168B418" w14:textId="77777777" w:rsidR="00B83274" w:rsidRDefault="002A1FA4">
            <w:pPr>
              <w:jc w:val="center"/>
            </w:pPr>
            <w:r>
              <w:rPr>
                <w:rFonts w:ascii="Times New Roman" w:hAnsi="Times New Roman"/>
                <w:sz w:val="14"/>
              </w:rPr>
              <w:t>2.27±2.41</w:t>
            </w:r>
          </w:p>
        </w:tc>
      </w:tr>
      <w:tr w:rsidR="00B83274" w14:paraId="7EC19641" w14:textId="77777777">
        <w:trPr>
          <w:jc w:val="center"/>
        </w:trPr>
        <w:tc>
          <w:tcPr>
            <w:tcW w:w="831" w:type="dxa"/>
            <w:vAlign w:val="center"/>
          </w:tcPr>
          <w:p w14:paraId="781D9B38" w14:textId="77777777" w:rsidR="00B83274" w:rsidRDefault="002A1FA4">
            <w:pPr>
              <w:jc w:val="center"/>
            </w:pPr>
            <w:r>
              <w:rPr>
                <w:rFonts w:ascii="Times New Roman" w:hAnsi="Times New Roman"/>
                <w:sz w:val="14"/>
              </w:rPr>
              <w:t>open_water</w:t>
            </w:r>
          </w:p>
        </w:tc>
        <w:tc>
          <w:tcPr>
            <w:tcW w:w="831" w:type="dxa"/>
            <w:vAlign w:val="center"/>
          </w:tcPr>
          <w:p w14:paraId="22D89D12" w14:textId="77777777" w:rsidR="00B83274" w:rsidRDefault="002A1FA4">
            <w:pPr>
              <w:jc w:val="center"/>
            </w:pPr>
            <w:r>
              <w:rPr>
                <w:rFonts w:ascii="Times New Roman" w:hAnsi="Times New Roman"/>
                <w:sz w:val="14"/>
              </w:rPr>
              <w:t>independent</w:t>
            </w:r>
          </w:p>
        </w:tc>
        <w:tc>
          <w:tcPr>
            <w:tcW w:w="831" w:type="dxa"/>
            <w:vAlign w:val="center"/>
          </w:tcPr>
          <w:p w14:paraId="6B0E7A67" w14:textId="77777777" w:rsidR="00B83274" w:rsidRDefault="002A1FA4">
            <w:pPr>
              <w:jc w:val="center"/>
            </w:pPr>
            <w:r>
              <w:rPr>
                <w:rFonts w:ascii="Times New Roman" w:hAnsi="Times New Roman"/>
                <w:sz w:val="14"/>
              </w:rPr>
              <w:t>40.0±49.0</w:t>
            </w:r>
          </w:p>
        </w:tc>
        <w:tc>
          <w:tcPr>
            <w:tcW w:w="831" w:type="dxa"/>
            <w:vAlign w:val="center"/>
          </w:tcPr>
          <w:p w14:paraId="257AAA78" w14:textId="77777777" w:rsidR="00B83274" w:rsidRDefault="002A1FA4">
            <w:pPr>
              <w:jc w:val="center"/>
            </w:pPr>
            <w:r>
              <w:rPr>
                <w:rFonts w:ascii="Times New Roman" w:hAnsi="Times New Roman"/>
                <w:sz w:val="14"/>
              </w:rPr>
              <w:t>59.7±47.9</w:t>
            </w:r>
          </w:p>
        </w:tc>
        <w:tc>
          <w:tcPr>
            <w:tcW w:w="831" w:type="dxa"/>
            <w:vAlign w:val="center"/>
          </w:tcPr>
          <w:p w14:paraId="6DEA8A8B" w14:textId="77777777" w:rsidR="00B83274" w:rsidRDefault="002A1FA4">
            <w:pPr>
              <w:jc w:val="center"/>
            </w:pPr>
            <w:r>
              <w:rPr>
                <w:rFonts w:ascii="Times New Roman" w:hAnsi="Times New Roman"/>
                <w:sz w:val="14"/>
              </w:rPr>
              <w:t>158.0±42.8</w:t>
            </w:r>
          </w:p>
        </w:tc>
        <w:tc>
          <w:tcPr>
            <w:tcW w:w="831" w:type="dxa"/>
            <w:vAlign w:val="center"/>
          </w:tcPr>
          <w:p w14:paraId="59D1E53D" w14:textId="77777777" w:rsidR="00B83274" w:rsidRDefault="002A1FA4">
            <w:pPr>
              <w:jc w:val="center"/>
            </w:pPr>
            <w:r>
              <w:rPr>
                <w:rFonts w:ascii="Times New Roman" w:hAnsi="Times New Roman"/>
                <w:sz w:val="14"/>
              </w:rPr>
              <w:t>73.3±24.9</w:t>
            </w:r>
          </w:p>
        </w:tc>
        <w:tc>
          <w:tcPr>
            <w:tcW w:w="831" w:type="dxa"/>
            <w:vAlign w:val="center"/>
          </w:tcPr>
          <w:p w14:paraId="645440FB" w14:textId="77777777" w:rsidR="00B83274" w:rsidRDefault="002A1FA4">
            <w:pPr>
              <w:jc w:val="center"/>
            </w:pPr>
            <w:r>
              <w:rPr>
                <w:rFonts w:ascii="Times New Roman" w:hAnsi="Times New Roman"/>
                <w:sz w:val="14"/>
              </w:rPr>
              <w:t>2.20±0.75</w:t>
            </w:r>
          </w:p>
        </w:tc>
        <w:tc>
          <w:tcPr>
            <w:tcW w:w="831" w:type="dxa"/>
            <w:vAlign w:val="center"/>
          </w:tcPr>
          <w:p w14:paraId="0F4DC5A3" w14:textId="77777777" w:rsidR="00B83274" w:rsidRDefault="002A1FA4">
            <w:pPr>
              <w:jc w:val="center"/>
            </w:pPr>
            <w:r>
              <w:rPr>
                <w:rFonts w:ascii="Times New Roman" w:hAnsi="Times New Roman"/>
                <w:sz w:val="14"/>
              </w:rPr>
              <w:t>67.3±10.7</w:t>
            </w:r>
          </w:p>
        </w:tc>
        <w:tc>
          <w:tcPr>
            <w:tcW w:w="831" w:type="dxa"/>
            <w:vAlign w:val="center"/>
          </w:tcPr>
          <w:p w14:paraId="35A3B9A2" w14:textId="77777777" w:rsidR="00B83274" w:rsidRDefault="002A1FA4">
            <w:pPr>
              <w:jc w:val="center"/>
            </w:pPr>
            <w:r>
              <w:rPr>
                <w:rFonts w:ascii="Times New Roman" w:hAnsi="Times New Roman"/>
                <w:sz w:val="14"/>
              </w:rPr>
              <w:t>4.86±4.53</w:t>
            </w:r>
          </w:p>
        </w:tc>
        <w:tc>
          <w:tcPr>
            <w:tcW w:w="831" w:type="dxa"/>
            <w:vAlign w:val="center"/>
          </w:tcPr>
          <w:p w14:paraId="65155743" w14:textId="77777777" w:rsidR="00B83274" w:rsidRDefault="002A1FA4">
            <w:pPr>
              <w:jc w:val="center"/>
            </w:pPr>
            <w:r>
              <w:rPr>
                <w:rFonts w:ascii="Times New Roman" w:hAnsi="Times New Roman"/>
                <w:sz w:val="14"/>
              </w:rPr>
              <w:t>31.43±12.51</w:t>
            </w:r>
          </w:p>
        </w:tc>
      </w:tr>
      <w:tr w:rsidR="00B83274" w14:paraId="554DCDB1" w14:textId="77777777">
        <w:trPr>
          <w:jc w:val="center"/>
        </w:trPr>
        <w:tc>
          <w:tcPr>
            <w:tcW w:w="831" w:type="dxa"/>
            <w:vAlign w:val="center"/>
          </w:tcPr>
          <w:p w14:paraId="63AE318C" w14:textId="77777777" w:rsidR="00B83274" w:rsidRDefault="002A1FA4">
            <w:pPr>
              <w:jc w:val="center"/>
            </w:pPr>
            <w:r>
              <w:rPr>
                <w:rFonts w:ascii="Times New Roman" w:hAnsi="Times New Roman"/>
                <w:sz w:val="14"/>
              </w:rPr>
              <w:t>open_water</w:t>
            </w:r>
          </w:p>
        </w:tc>
        <w:tc>
          <w:tcPr>
            <w:tcW w:w="831" w:type="dxa"/>
            <w:vAlign w:val="center"/>
          </w:tcPr>
          <w:p w14:paraId="2CAFC477" w14:textId="77777777" w:rsidR="00B83274" w:rsidRDefault="002A1FA4">
            <w:pPr>
              <w:jc w:val="center"/>
            </w:pPr>
            <w:r>
              <w:rPr>
                <w:rFonts w:ascii="Times New Roman" w:hAnsi="Times New Roman"/>
                <w:sz w:val="14"/>
              </w:rPr>
              <w:t>coordinated</w:t>
            </w:r>
          </w:p>
        </w:tc>
        <w:tc>
          <w:tcPr>
            <w:tcW w:w="831" w:type="dxa"/>
            <w:vAlign w:val="center"/>
          </w:tcPr>
          <w:p w14:paraId="6E10E5B1" w14:textId="77777777" w:rsidR="00B83274" w:rsidRDefault="002A1FA4">
            <w:pPr>
              <w:jc w:val="center"/>
            </w:pPr>
            <w:r>
              <w:rPr>
                <w:rFonts w:ascii="Times New Roman" w:hAnsi="Times New Roman"/>
                <w:sz w:val="14"/>
              </w:rPr>
              <w:t>60.0±49.0</w:t>
            </w:r>
          </w:p>
        </w:tc>
        <w:tc>
          <w:tcPr>
            <w:tcW w:w="831" w:type="dxa"/>
            <w:vAlign w:val="center"/>
          </w:tcPr>
          <w:p w14:paraId="194896B0" w14:textId="77777777" w:rsidR="00B83274" w:rsidRDefault="002A1FA4">
            <w:pPr>
              <w:jc w:val="center"/>
            </w:pPr>
            <w:r>
              <w:rPr>
                <w:rFonts w:ascii="Times New Roman" w:hAnsi="Times New Roman"/>
                <w:sz w:val="14"/>
              </w:rPr>
              <w:t>64.8±54.1</w:t>
            </w:r>
          </w:p>
        </w:tc>
        <w:tc>
          <w:tcPr>
            <w:tcW w:w="831" w:type="dxa"/>
            <w:vAlign w:val="center"/>
          </w:tcPr>
          <w:p w14:paraId="10C99A42" w14:textId="77777777" w:rsidR="00B83274" w:rsidRDefault="002A1FA4">
            <w:pPr>
              <w:jc w:val="center"/>
            </w:pPr>
            <w:r>
              <w:rPr>
                <w:rFonts w:ascii="Times New Roman" w:hAnsi="Times New Roman"/>
                <w:sz w:val="14"/>
              </w:rPr>
              <w:t>164.3±46.9</w:t>
            </w:r>
          </w:p>
        </w:tc>
        <w:tc>
          <w:tcPr>
            <w:tcW w:w="831" w:type="dxa"/>
            <w:vAlign w:val="center"/>
          </w:tcPr>
          <w:p w14:paraId="212F91EC" w14:textId="77777777" w:rsidR="00B83274" w:rsidRDefault="002A1FA4">
            <w:pPr>
              <w:jc w:val="center"/>
            </w:pPr>
            <w:r>
              <w:rPr>
                <w:rFonts w:ascii="Times New Roman" w:hAnsi="Times New Roman"/>
                <w:sz w:val="14"/>
              </w:rPr>
              <w:t>83.3±22.4</w:t>
            </w:r>
          </w:p>
        </w:tc>
        <w:tc>
          <w:tcPr>
            <w:tcW w:w="831" w:type="dxa"/>
            <w:vAlign w:val="center"/>
          </w:tcPr>
          <w:p w14:paraId="38FDCA33" w14:textId="77777777" w:rsidR="00B83274" w:rsidRDefault="002A1FA4">
            <w:pPr>
              <w:jc w:val="center"/>
            </w:pPr>
            <w:r>
              <w:rPr>
                <w:rFonts w:ascii="Times New Roman" w:hAnsi="Times New Roman"/>
                <w:sz w:val="14"/>
              </w:rPr>
              <w:t>2.50±0.67</w:t>
            </w:r>
          </w:p>
        </w:tc>
        <w:tc>
          <w:tcPr>
            <w:tcW w:w="831" w:type="dxa"/>
            <w:vAlign w:val="center"/>
          </w:tcPr>
          <w:p w14:paraId="7B42DA98" w14:textId="77777777" w:rsidR="00B83274" w:rsidRDefault="002A1FA4">
            <w:pPr>
              <w:jc w:val="center"/>
            </w:pPr>
            <w:r>
              <w:rPr>
                <w:rFonts w:ascii="Times New Roman" w:hAnsi="Times New Roman"/>
                <w:sz w:val="14"/>
              </w:rPr>
              <w:t>72.3±14.2</w:t>
            </w:r>
          </w:p>
        </w:tc>
        <w:tc>
          <w:tcPr>
            <w:tcW w:w="831" w:type="dxa"/>
            <w:vAlign w:val="center"/>
          </w:tcPr>
          <w:p w14:paraId="4EC8F1C7" w14:textId="77777777" w:rsidR="00B83274" w:rsidRDefault="002A1FA4">
            <w:pPr>
              <w:jc w:val="center"/>
            </w:pPr>
            <w:r>
              <w:rPr>
                <w:rFonts w:ascii="Times New Roman" w:hAnsi="Times New Roman"/>
                <w:sz w:val="14"/>
              </w:rPr>
              <w:t>0.00±0.00</w:t>
            </w:r>
          </w:p>
        </w:tc>
        <w:tc>
          <w:tcPr>
            <w:tcW w:w="831" w:type="dxa"/>
            <w:vAlign w:val="center"/>
          </w:tcPr>
          <w:p w14:paraId="0DF0432D" w14:textId="77777777" w:rsidR="00B83274" w:rsidRDefault="002A1FA4">
            <w:pPr>
              <w:jc w:val="center"/>
            </w:pPr>
            <w:r>
              <w:rPr>
                <w:rFonts w:ascii="Times New Roman" w:hAnsi="Times New Roman"/>
                <w:sz w:val="14"/>
              </w:rPr>
              <w:t>1.75±2.15</w:t>
            </w:r>
          </w:p>
        </w:tc>
      </w:tr>
      <w:tr w:rsidR="00B83274" w14:paraId="095788AD" w14:textId="77777777">
        <w:trPr>
          <w:jc w:val="center"/>
        </w:trPr>
        <w:tc>
          <w:tcPr>
            <w:tcW w:w="831" w:type="dxa"/>
            <w:vAlign w:val="center"/>
          </w:tcPr>
          <w:p w14:paraId="24D8EFEC" w14:textId="77777777" w:rsidR="00B83274" w:rsidRDefault="002A1FA4">
            <w:pPr>
              <w:jc w:val="center"/>
            </w:pPr>
            <w:r>
              <w:rPr>
                <w:rFonts w:ascii="Times New Roman" w:hAnsi="Times New Roman"/>
                <w:sz w:val="14"/>
              </w:rPr>
              <w:t>harbor_cove</w:t>
            </w:r>
          </w:p>
        </w:tc>
        <w:tc>
          <w:tcPr>
            <w:tcW w:w="831" w:type="dxa"/>
            <w:vAlign w:val="center"/>
          </w:tcPr>
          <w:p w14:paraId="3178E470" w14:textId="77777777" w:rsidR="00B83274" w:rsidRDefault="002A1FA4">
            <w:pPr>
              <w:jc w:val="center"/>
            </w:pPr>
            <w:r>
              <w:rPr>
                <w:rFonts w:ascii="Times New Roman" w:hAnsi="Times New Roman"/>
                <w:sz w:val="14"/>
              </w:rPr>
              <w:t>independent</w:t>
            </w:r>
          </w:p>
        </w:tc>
        <w:tc>
          <w:tcPr>
            <w:tcW w:w="831" w:type="dxa"/>
            <w:vAlign w:val="center"/>
          </w:tcPr>
          <w:p w14:paraId="05E05CE8" w14:textId="77777777" w:rsidR="00B83274" w:rsidRDefault="002A1FA4">
            <w:pPr>
              <w:jc w:val="center"/>
            </w:pPr>
            <w:r>
              <w:rPr>
                <w:rFonts w:ascii="Times New Roman" w:hAnsi="Times New Roman"/>
                <w:sz w:val="14"/>
              </w:rPr>
              <w:t>50.0±50.0</w:t>
            </w:r>
          </w:p>
        </w:tc>
        <w:tc>
          <w:tcPr>
            <w:tcW w:w="831" w:type="dxa"/>
            <w:vAlign w:val="center"/>
          </w:tcPr>
          <w:p w14:paraId="0B58D6F3" w14:textId="77777777" w:rsidR="00B83274" w:rsidRDefault="002A1FA4">
            <w:pPr>
              <w:jc w:val="center"/>
            </w:pPr>
            <w:r>
              <w:rPr>
                <w:rFonts w:ascii="Times New Roman" w:hAnsi="Times New Roman"/>
                <w:sz w:val="14"/>
              </w:rPr>
              <w:t>68.9±50.3</w:t>
            </w:r>
          </w:p>
        </w:tc>
        <w:tc>
          <w:tcPr>
            <w:tcW w:w="831" w:type="dxa"/>
            <w:vAlign w:val="center"/>
          </w:tcPr>
          <w:p w14:paraId="6A3AD143" w14:textId="77777777" w:rsidR="00B83274" w:rsidRDefault="002A1FA4">
            <w:pPr>
              <w:jc w:val="center"/>
            </w:pPr>
            <w:r>
              <w:rPr>
                <w:rFonts w:ascii="Times New Roman" w:hAnsi="Times New Roman"/>
                <w:sz w:val="14"/>
              </w:rPr>
              <w:t>144.4±58.7</w:t>
            </w:r>
          </w:p>
        </w:tc>
        <w:tc>
          <w:tcPr>
            <w:tcW w:w="831" w:type="dxa"/>
            <w:vAlign w:val="center"/>
          </w:tcPr>
          <w:p w14:paraId="6D7ADEE3" w14:textId="77777777" w:rsidR="00B83274" w:rsidRDefault="002A1FA4">
            <w:pPr>
              <w:jc w:val="center"/>
            </w:pPr>
            <w:r>
              <w:rPr>
                <w:rFonts w:ascii="Times New Roman" w:hAnsi="Times New Roman"/>
                <w:sz w:val="14"/>
              </w:rPr>
              <w:t>80.0±22.1</w:t>
            </w:r>
          </w:p>
        </w:tc>
        <w:tc>
          <w:tcPr>
            <w:tcW w:w="831" w:type="dxa"/>
            <w:vAlign w:val="center"/>
          </w:tcPr>
          <w:p w14:paraId="1DC5ABB8" w14:textId="77777777" w:rsidR="00B83274" w:rsidRDefault="002A1FA4">
            <w:pPr>
              <w:jc w:val="center"/>
            </w:pPr>
            <w:r>
              <w:rPr>
                <w:rFonts w:ascii="Times New Roman" w:hAnsi="Times New Roman"/>
                <w:sz w:val="14"/>
              </w:rPr>
              <w:t>2.40±0.66</w:t>
            </w:r>
          </w:p>
        </w:tc>
        <w:tc>
          <w:tcPr>
            <w:tcW w:w="831" w:type="dxa"/>
            <w:vAlign w:val="center"/>
          </w:tcPr>
          <w:p w14:paraId="4359720F" w14:textId="77777777" w:rsidR="00B83274" w:rsidRDefault="002A1FA4">
            <w:pPr>
              <w:jc w:val="center"/>
            </w:pPr>
            <w:r>
              <w:rPr>
                <w:rFonts w:ascii="Times New Roman" w:hAnsi="Times New Roman"/>
                <w:sz w:val="14"/>
              </w:rPr>
              <w:t>73.6±18.5</w:t>
            </w:r>
          </w:p>
        </w:tc>
        <w:tc>
          <w:tcPr>
            <w:tcW w:w="831" w:type="dxa"/>
            <w:vAlign w:val="center"/>
          </w:tcPr>
          <w:p w14:paraId="59797679" w14:textId="77777777" w:rsidR="00B83274" w:rsidRDefault="002A1FA4">
            <w:pPr>
              <w:jc w:val="center"/>
            </w:pPr>
            <w:r>
              <w:rPr>
                <w:rFonts w:ascii="Times New Roman" w:hAnsi="Times New Roman"/>
                <w:sz w:val="14"/>
              </w:rPr>
              <w:t>0.96±1.67</w:t>
            </w:r>
          </w:p>
        </w:tc>
        <w:tc>
          <w:tcPr>
            <w:tcW w:w="831" w:type="dxa"/>
            <w:vAlign w:val="center"/>
          </w:tcPr>
          <w:p w14:paraId="23C2F5AC" w14:textId="77777777" w:rsidR="00B83274" w:rsidRDefault="002A1FA4">
            <w:pPr>
              <w:jc w:val="center"/>
            </w:pPr>
            <w:r>
              <w:rPr>
                <w:rFonts w:ascii="Times New Roman" w:hAnsi="Times New Roman"/>
                <w:sz w:val="14"/>
              </w:rPr>
              <w:t>14.02±11.66</w:t>
            </w:r>
          </w:p>
        </w:tc>
      </w:tr>
      <w:tr w:rsidR="00B83274" w14:paraId="44FF5BF7" w14:textId="77777777">
        <w:trPr>
          <w:jc w:val="center"/>
        </w:trPr>
        <w:tc>
          <w:tcPr>
            <w:tcW w:w="831" w:type="dxa"/>
            <w:vAlign w:val="center"/>
          </w:tcPr>
          <w:p w14:paraId="7E23095E" w14:textId="77777777" w:rsidR="00B83274" w:rsidRDefault="002A1FA4">
            <w:pPr>
              <w:jc w:val="center"/>
            </w:pPr>
            <w:r>
              <w:rPr>
                <w:rFonts w:ascii="Times New Roman" w:hAnsi="Times New Roman"/>
                <w:sz w:val="14"/>
              </w:rPr>
              <w:t>harbor_cove</w:t>
            </w:r>
          </w:p>
        </w:tc>
        <w:tc>
          <w:tcPr>
            <w:tcW w:w="831" w:type="dxa"/>
            <w:vAlign w:val="center"/>
          </w:tcPr>
          <w:p w14:paraId="212B6804" w14:textId="77777777" w:rsidR="00B83274" w:rsidRDefault="002A1FA4">
            <w:pPr>
              <w:jc w:val="center"/>
            </w:pPr>
            <w:r>
              <w:rPr>
                <w:rFonts w:ascii="Times New Roman" w:hAnsi="Times New Roman"/>
                <w:sz w:val="14"/>
              </w:rPr>
              <w:t>coordinated</w:t>
            </w:r>
          </w:p>
        </w:tc>
        <w:tc>
          <w:tcPr>
            <w:tcW w:w="831" w:type="dxa"/>
            <w:vAlign w:val="center"/>
          </w:tcPr>
          <w:p w14:paraId="19422784" w14:textId="77777777" w:rsidR="00B83274" w:rsidRDefault="002A1FA4">
            <w:pPr>
              <w:jc w:val="center"/>
            </w:pPr>
            <w:r>
              <w:rPr>
                <w:rFonts w:ascii="Times New Roman" w:hAnsi="Times New Roman"/>
                <w:sz w:val="14"/>
              </w:rPr>
              <w:t>60.0±49.0</w:t>
            </w:r>
          </w:p>
        </w:tc>
        <w:tc>
          <w:tcPr>
            <w:tcW w:w="831" w:type="dxa"/>
            <w:vAlign w:val="center"/>
          </w:tcPr>
          <w:p w14:paraId="19F2A010" w14:textId="77777777" w:rsidR="00B83274" w:rsidRDefault="002A1FA4">
            <w:pPr>
              <w:jc w:val="center"/>
            </w:pPr>
            <w:r>
              <w:rPr>
                <w:rFonts w:ascii="Times New Roman" w:hAnsi="Times New Roman"/>
                <w:sz w:val="14"/>
              </w:rPr>
              <w:t>53.1±41.7</w:t>
            </w:r>
          </w:p>
        </w:tc>
        <w:tc>
          <w:tcPr>
            <w:tcW w:w="831" w:type="dxa"/>
            <w:vAlign w:val="center"/>
          </w:tcPr>
          <w:p w14:paraId="0BF346A1" w14:textId="77777777" w:rsidR="00B83274" w:rsidRDefault="002A1FA4">
            <w:pPr>
              <w:jc w:val="center"/>
            </w:pPr>
            <w:r>
              <w:rPr>
                <w:rFonts w:ascii="Times New Roman" w:hAnsi="Times New Roman"/>
                <w:sz w:val="14"/>
              </w:rPr>
              <w:t>159.2±55.4</w:t>
            </w:r>
          </w:p>
        </w:tc>
        <w:tc>
          <w:tcPr>
            <w:tcW w:w="831" w:type="dxa"/>
            <w:vAlign w:val="center"/>
          </w:tcPr>
          <w:p w14:paraId="0EE9468A" w14:textId="77777777" w:rsidR="00B83274" w:rsidRDefault="002A1FA4">
            <w:pPr>
              <w:jc w:val="center"/>
            </w:pPr>
            <w:r>
              <w:rPr>
                <w:rFonts w:ascii="Times New Roman" w:hAnsi="Times New Roman"/>
                <w:sz w:val="14"/>
              </w:rPr>
              <w:t>83.3±22.4</w:t>
            </w:r>
          </w:p>
        </w:tc>
        <w:tc>
          <w:tcPr>
            <w:tcW w:w="831" w:type="dxa"/>
            <w:vAlign w:val="center"/>
          </w:tcPr>
          <w:p w14:paraId="2643CA84" w14:textId="77777777" w:rsidR="00B83274" w:rsidRDefault="002A1FA4">
            <w:pPr>
              <w:jc w:val="center"/>
            </w:pPr>
            <w:r>
              <w:rPr>
                <w:rFonts w:ascii="Times New Roman" w:hAnsi="Times New Roman"/>
                <w:sz w:val="14"/>
              </w:rPr>
              <w:t>2.50±0.67</w:t>
            </w:r>
          </w:p>
        </w:tc>
        <w:tc>
          <w:tcPr>
            <w:tcW w:w="831" w:type="dxa"/>
            <w:vAlign w:val="center"/>
          </w:tcPr>
          <w:p w14:paraId="11BCEE24" w14:textId="77777777" w:rsidR="00B83274" w:rsidRDefault="002A1FA4">
            <w:pPr>
              <w:jc w:val="center"/>
            </w:pPr>
            <w:r>
              <w:rPr>
                <w:rFonts w:ascii="Times New Roman" w:hAnsi="Times New Roman"/>
                <w:sz w:val="14"/>
              </w:rPr>
              <w:t>77.4±17.5</w:t>
            </w:r>
          </w:p>
        </w:tc>
        <w:tc>
          <w:tcPr>
            <w:tcW w:w="831" w:type="dxa"/>
            <w:vAlign w:val="center"/>
          </w:tcPr>
          <w:p w14:paraId="180899CC" w14:textId="77777777" w:rsidR="00B83274" w:rsidRDefault="002A1FA4">
            <w:pPr>
              <w:jc w:val="center"/>
            </w:pPr>
            <w:r>
              <w:rPr>
                <w:rFonts w:ascii="Times New Roman" w:hAnsi="Times New Roman"/>
                <w:sz w:val="14"/>
              </w:rPr>
              <w:t>0.00±0.00</w:t>
            </w:r>
          </w:p>
        </w:tc>
        <w:tc>
          <w:tcPr>
            <w:tcW w:w="831" w:type="dxa"/>
            <w:vAlign w:val="center"/>
          </w:tcPr>
          <w:p w14:paraId="1D00DBDD" w14:textId="77777777" w:rsidR="00B83274" w:rsidRDefault="002A1FA4">
            <w:pPr>
              <w:jc w:val="center"/>
            </w:pPr>
            <w:r>
              <w:rPr>
                <w:rFonts w:ascii="Times New Roman" w:hAnsi="Times New Roman"/>
                <w:sz w:val="14"/>
              </w:rPr>
              <w:t>1.42±1.71</w:t>
            </w:r>
          </w:p>
        </w:tc>
      </w:tr>
      <w:tr w:rsidR="00B83274" w14:paraId="3F5B7B78" w14:textId="77777777">
        <w:trPr>
          <w:jc w:val="center"/>
        </w:trPr>
        <w:tc>
          <w:tcPr>
            <w:tcW w:w="831" w:type="dxa"/>
            <w:vAlign w:val="center"/>
          </w:tcPr>
          <w:p w14:paraId="1377F2CB" w14:textId="77777777" w:rsidR="00B83274" w:rsidRDefault="002A1FA4">
            <w:pPr>
              <w:jc w:val="center"/>
            </w:pPr>
            <w:r>
              <w:rPr>
                <w:rFonts w:ascii="Times New Roman" w:hAnsi="Times New Roman"/>
                <w:sz w:val="14"/>
              </w:rPr>
              <w:t>peninsula_passage</w:t>
            </w:r>
          </w:p>
        </w:tc>
        <w:tc>
          <w:tcPr>
            <w:tcW w:w="831" w:type="dxa"/>
            <w:vAlign w:val="center"/>
          </w:tcPr>
          <w:p w14:paraId="7BAA03F9" w14:textId="77777777" w:rsidR="00B83274" w:rsidRDefault="002A1FA4">
            <w:pPr>
              <w:jc w:val="center"/>
            </w:pPr>
            <w:r>
              <w:rPr>
                <w:rFonts w:ascii="Times New Roman" w:hAnsi="Times New Roman"/>
                <w:sz w:val="14"/>
              </w:rPr>
              <w:t>independent</w:t>
            </w:r>
          </w:p>
        </w:tc>
        <w:tc>
          <w:tcPr>
            <w:tcW w:w="831" w:type="dxa"/>
            <w:vAlign w:val="center"/>
          </w:tcPr>
          <w:p w14:paraId="44676A6F" w14:textId="77777777" w:rsidR="00B83274" w:rsidRDefault="002A1FA4">
            <w:pPr>
              <w:jc w:val="center"/>
            </w:pPr>
            <w:r>
              <w:rPr>
                <w:rFonts w:ascii="Times New Roman" w:hAnsi="Times New Roman"/>
                <w:sz w:val="14"/>
              </w:rPr>
              <w:t>20.0±40.0</w:t>
            </w:r>
          </w:p>
        </w:tc>
        <w:tc>
          <w:tcPr>
            <w:tcW w:w="831" w:type="dxa"/>
            <w:vAlign w:val="center"/>
          </w:tcPr>
          <w:p w14:paraId="4E6AEB48" w14:textId="77777777" w:rsidR="00B83274" w:rsidRDefault="002A1FA4">
            <w:pPr>
              <w:jc w:val="center"/>
            </w:pPr>
            <w:r>
              <w:rPr>
                <w:rFonts w:ascii="Times New Roman" w:hAnsi="Times New Roman"/>
                <w:sz w:val="14"/>
              </w:rPr>
              <w:t>99.6±66.7</w:t>
            </w:r>
          </w:p>
        </w:tc>
        <w:tc>
          <w:tcPr>
            <w:tcW w:w="831" w:type="dxa"/>
            <w:vAlign w:val="center"/>
          </w:tcPr>
          <w:p w14:paraId="76D10384" w14:textId="77777777" w:rsidR="00B83274" w:rsidRDefault="002A1FA4">
            <w:pPr>
              <w:jc w:val="center"/>
            </w:pPr>
            <w:r>
              <w:rPr>
                <w:rFonts w:ascii="Times New Roman" w:hAnsi="Times New Roman"/>
                <w:sz w:val="14"/>
              </w:rPr>
              <w:t>168.0±16.0</w:t>
            </w:r>
          </w:p>
        </w:tc>
        <w:tc>
          <w:tcPr>
            <w:tcW w:w="831" w:type="dxa"/>
            <w:vAlign w:val="center"/>
          </w:tcPr>
          <w:p w14:paraId="4B80E167" w14:textId="77777777" w:rsidR="00B83274" w:rsidRDefault="002A1FA4">
            <w:pPr>
              <w:jc w:val="center"/>
            </w:pPr>
            <w:r>
              <w:rPr>
                <w:rFonts w:ascii="Times New Roman" w:hAnsi="Times New Roman"/>
                <w:sz w:val="14"/>
              </w:rPr>
              <w:t>66.7±21.1</w:t>
            </w:r>
          </w:p>
        </w:tc>
        <w:tc>
          <w:tcPr>
            <w:tcW w:w="831" w:type="dxa"/>
            <w:vAlign w:val="center"/>
          </w:tcPr>
          <w:p w14:paraId="2A540F66" w14:textId="77777777" w:rsidR="00B83274" w:rsidRDefault="002A1FA4">
            <w:pPr>
              <w:jc w:val="center"/>
            </w:pPr>
            <w:r>
              <w:rPr>
                <w:rFonts w:ascii="Times New Roman" w:hAnsi="Times New Roman"/>
                <w:sz w:val="14"/>
              </w:rPr>
              <w:t>2.00±0.63</w:t>
            </w:r>
          </w:p>
        </w:tc>
        <w:tc>
          <w:tcPr>
            <w:tcW w:w="831" w:type="dxa"/>
            <w:vAlign w:val="center"/>
          </w:tcPr>
          <w:p w14:paraId="75DF93DE" w14:textId="77777777" w:rsidR="00B83274" w:rsidRDefault="002A1FA4">
            <w:pPr>
              <w:jc w:val="center"/>
            </w:pPr>
            <w:r>
              <w:rPr>
                <w:rFonts w:ascii="Times New Roman" w:hAnsi="Times New Roman"/>
                <w:sz w:val="14"/>
              </w:rPr>
              <w:t>73.1±11.2</w:t>
            </w:r>
          </w:p>
        </w:tc>
        <w:tc>
          <w:tcPr>
            <w:tcW w:w="831" w:type="dxa"/>
            <w:vAlign w:val="center"/>
          </w:tcPr>
          <w:p w14:paraId="1D38A75C" w14:textId="77777777" w:rsidR="00B83274" w:rsidRDefault="002A1FA4">
            <w:pPr>
              <w:jc w:val="center"/>
            </w:pPr>
            <w:r>
              <w:rPr>
                <w:rFonts w:ascii="Times New Roman" w:hAnsi="Times New Roman"/>
                <w:sz w:val="14"/>
              </w:rPr>
              <w:t>5.66±6.94</w:t>
            </w:r>
          </w:p>
        </w:tc>
        <w:tc>
          <w:tcPr>
            <w:tcW w:w="831" w:type="dxa"/>
            <w:vAlign w:val="center"/>
          </w:tcPr>
          <w:p w14:paraId="217923B4" w14:textId="77777777" w:rsidR="00B83274" w:rsidRDefault="002A1FA4">
            <w:pPr>
              <w:jc w:val="center"/>
            </w:pPr>
            <w:r>
              <w:rPr>
                <w:rFonts w:ascii="Times New Roman" w:hAnsi="Times New Roman"/>
                <w:sz w:val="14"/>
              </w:rPr>
              <w:t>33.19±9.17</w:t>
            </w:r>
          </w:p>
        </w:tc>
      </w:tr>
      <w:tr w:rsidR="00B83274" w14:paraId="5C5FA8E5" w14:textId="77777777">
        <w:trPr>
          <w:jc w:val="center"/>
        </w:trPr>
        <w:tc>
          <w:tcPr>
            <w:tcW w:w="831" w:type="dxa"/>
            <w:vAlign w:val="center"/>
          </w:tcPr>
          <w:p w14:paraId="339C8495" w14:textId="77777777" w:rsidR="00B83274" w:rsidRDefault="002A1FA4">
            <w:pPr>
              <w:jc w:val="center"/>
            </w:pPr>
            <w:r>
              <w:rPr>
                <w:rFonts w:ascii="Times New Roman" w:hAnsi="Times New Roman"/>
                <w:sz w:val="14"/>
              </w:rPr>
              <w:t>peninsula_pass</w:t>
            </w:r>
            <w:r>
              <w:rPr>
                <w:rFonts w:ascii="Times New Roman" w:hAnsi="Times New Roman"/>
                <w:sz w:val="14"/>
              </w:rPr>
              <w:lastRenderedPageBreak/>
              <w:t>age</w:t>
            </w:r>
          </w:p>
        </w:tc>
        <w:tc>
          <w:tcPr>
            <w:tcW w:w="831" w:type="dxa"/>
            <w:vAlign w:val="center"/>
          </w:tcPr>
          <w:p w14:paraId="169727BE" w14:textId="77777777" w:rsidR="00B83274" w:rsidRDefault="002A1FA4">
            <w:pPr>
              <w:jc w:val="center"/>
            </w:pPr>
            <w:r>
              <w:rPr>
                <w:rFonts w:ascii="Times New Roman" w:hAnsi="Times New Roman"/>
                <w:sz w:val="14"/>
              </w:rPr>
              <w:lastRenderedPageBreak/>
              <w:t>coordinat</w:t>
            </w:r>
            <w:r>
              <w:rPr>
                <w:rFonts w:ascii="Times New Roman" w:hAnsi="Times New Roman"/>
                <w:sz w:val="14"/>
              </w:rPr>
              <w:lastRenderedPageBreak/>
              <w:t>ed</w:t>
            </w:r>
          </w:p>
        </w:tc>
        <w:tc>
          <w:tcPr>
            <w:tcW w:w="831" w:type="dxa"/>
            <w:vAlign w:val="center"/>
          </w:tcPr>
          <w:p w14:paraId="3FDC4ECF" w14:textId="77777777" w:rsidR="00B83274" w:rsidRDefault="002A1FA4">
            <w:pPr>
              <w:jc w:val="center"/>
            </w:pPr>
            <w:r>
              <w:rPr>
                <w:rFonts w:ascii="Times New Roman" w:hAnsi="Times New Roman"/>
                <w:sz w:val="14"/>
              </w:rPr>
              <w:lastRenderedPageBreak/>
              <w:t>60.0±49.0</w:t>
            </w:r>
          </w:p>
        </w:tc>
        <w:tc>
          <w:tcPr>
            <w:tcW w:w="831" w:type="dxa"/>
            <w:vAlign w:val="center"/>
          </w:tcPr>
          <w:p w14:paraId="01C82A2E" w14:textId="77777777" w:rsidR="00B83274" w:rsidRDefault="002A1FA4">
            <w:pPr>
              <w:jc w:val="center"/>
            </w:pPr>
            <w:r>
              <w:rPr>
                <w:rFonts w:ascii="Times New Roman" w:hAnsi="Times New Roman"/>
                <w:sz w:val="14"/>
              </w:rPr>
              <w:t>65.5±49</w:t>
            </w:r>
            <w:r>
              <w:rPr>
                <w:rFonts w:ascii="Times New Roman" w:hAnsi="Times New Roman"/>
                <w:sz w:val="14"/>
              </w:rPr>
              <w:lastRenderedPageBreak/>
              <w:t>.2</w:t>
            </w:r>
          </w:p>
        </w:tc>
        <w:tc>
          <w:tcPr>
            <w:tcW w:w="831" w:type="dxa"/>
            <w:vAlign w:val="center"/>
          </w:tcPr>
          <w:p w14:paraId="7706C50E" w14:textId="77777777" w:rsidR="00B83274" w:rsidRDefault="002A1FA4">
            <w:pPr>
              <w:jc w:val="center"/>
            </w:pPr>
            <w:r>
              <w:rPr>
                <w:rFonts w:ascii="Times New Roman" w:hAnsi="Times New Roman"/>
                <w:sz w:val="14"/>
              </w:rPr>
              <w:lastRenderedPageBreak/>
              <w:t>156.2±3</w:t>
            </w:r>
            <w:r>
              <w:rPr>
                <w:rFonts w:ascii="Times New Roman" w:hAnsi="Times New Roman"/>
                <w:sz w:val="14"/>
              </w:rPr>
              <w:lastRenderedPageBreak/>
              <w:t>9.1</w:t>
            </w:r>
          </w:p>
        </w:tc>
        <w:tc>
          <w:tcPr>
            <w:tcW w:w="831" w:type="dxa"/>
            <w:vAlign w:val="center"/>
          </w:tcPr>
          <w:p w14:paraId="59C29995" w14:textId="77777777" w:rsidR="00B83274" w:rsidRDefault="002A1FA4">
            <w:pPr>
              <w:jc w:val="center"/>
            </w:pPr>
            <w:r>
              <w:rPr>
                <w:rFonts w:ascii="Times New Roman" w:hAnsi="Times New Roman"/>
                <w:sz w:val="14"/>
              </w:rPr>
              <w:lastRenderedPageBreak/>
              <w:t>83.3±22.4</w:t>
            </w:r>
          </w:p>
        </w:tc>
        <w:tc>
          <w:tcPr>
            <w:tcW w:w="831" w:type="dxa"/>
            <w:vAlign w:val="center"/>
          </w:tcPr>
          <w:p w14:paraId="198ABE7A" w14:textId="77777777" w:rsidR="00B83274" w:rsidRDefault="002A1FA4">
            <w:pPr>
              <w:jc w:val="center"/>
            </w:pPr>
            <w:r>
              <w:rPr>
                <w:rFonts w:ascii="Times New Roman" w:hAnsi="Times New Roman"/>
                <w:sz w:val="14"/>
              </w:rPr>
              <w:t>2.50±0.67</w:t>
            </w:r>
          </w:p>
        </w:tc>
        <w:tc>
          <w:tcPr>
            <w:tcW w:w="831" w:type="dxa"/>
            <w:vAlign w:val="center"/>
          </w:tcPr>
          <w:p w14:paraId="7AB9FD86" w14:textId="77777777" w:rsidR="00B83274" w:rsidRDefault="002A1FA4">
            <w:pPr>
              <w:jc w:val="center"/>
            </w:pPr>
            <w:r>
              <w:rPr>
                <w:rFonts w:ascii="Times New Roman" w:hAnsi="Times New Roman"/>
                <w:sz w:val="14"/>
              </w:rPr>
              <w:t>69.9±12</w:t>
            </w:r>
            <w:r>
              <w:rPr>
                <w:rFonts w:ascii="Times New Roman" w:hAnsi="Times New Roman"/>
                <w:sz w:val="14"/>
              </w:rPr>
              <w:lastRenderedPageBreak/>
              <w:t>.7</w:t>
            </w:r>
          </w:p>
        </w:tc>
        <w:tc>
          <w:tcPr>
            <w:tcW w:w="831" w:type="dxa"/>
            <w:vAlign w:val="center"/>
          </w:tcPr>
          <w:p w14:paraId="4C3FE827" w14:textId="77777777" w:rsidR="00B83274" w:rsidRDefault="002A1FA4">
            <w:pPr>
              <w:jc w:val="center"/>
            </w:pPr>
            <w:r>
              <w:rPr>
                <w:rFonts w:ascii="Times New Roman" w:hAnsi="Times New Roman"/>
                <w:sz w:val="14"/>
              </w:rPr>
              <w:lastRenderedPageBreak/>
              <w:t>0.00±0.</w:t>
            </w:r>
            <w:r>
              <w:rPr>
                <w:rFonts w:ascii="Times New Roman" w:hAnsi="Times New Roman"/>
                <w:sz w:val="14"/>
              </w:rPr>
              <w:lastRenderedPageBreak/>
              <w:t>00</w:t>
            </w:r>
          </w:p>
        </w:tc>
        <w:tc>
          <w:tcPr>
            <w:tcW w:w="831" w:type="dxa"/>
            <w:vAlign w:val="center"/>
          </w:tcPr>
          <w:p w14:paraId="4AB9FE5A" w14:textId="77777777" w:rsidR="00B83274" w:rsidRDefault="002A1FA4">
            <w:pPr>
              <w:jc w:val="center"/>
            </w:pPr>
            <w:r>
              <w:rPr>
                <w:rFonts w:ascii="Times New Roman" w:hAnsi="Times New Roman"/>
                <w:sz w:val="14"/>
              </w:rPr>
              <w:lastRenderedPageBreak/>
              <w:t>3.62±2.66</w:t>
            </w:r>
          </w:p>
        </w:tc>
      </w:tr>
    </w:tbl>
    <w:p w14:paraId="5CDF501A" w14:textId="77777777" w:rsidR="00B83274" w:rsidRDefault="002A1FA4">
      <w:r>
        <w:rPr>
          <w:rFonts w:ascii="Times New Roman" w:hAnsi="Times New Roman"/>
          <w:sz w:val="21"/>
        </w:rPr>
        <w:t>由表</w:t>
      </w:r>
      <w:r>
        <w:rPr>
          <w:rFonts w:ascii="Times New Roman" w:hAnsi="Times New Roman"/>
          <w:sz w:val="21"/>
        </w:rPr>
        <w:t>6-6</w:t>
      </w:r>
      <w:r>
        <w:rPr>
          <w:rFonts w:ascii="Times New Roman" w:hAnsi="Times New Roman"/>
          <w:sz w:val="21"/>
        </w:rPr>
        <w:t>可见，在</w:t>
      </w:r>
      <w:r>
        <w:rPr>
          <w:rFonts w:ascii="Times New Roman" w:hAnsi="Times New Roman"/>
          <w:sz w:val="21"/>
        </w:rPr>
        <w:t xml:space="preserve"> random_walk </w:t>
      </w:r>
      <w:r>
        <w:rPr>
          <w:rFonts w:ascii="Times New Roman" w:hAnsi="Times New Roman"/>
          <w:sz w:val="21"/>
        </w:rPr>
        <w:t>目标模式下，</w:t>
      </w:r>
      <w:r>
        <w:rPr>
          <w:rFonts w:ascii="Times New Roman" w:hAnsi="Times New Roman"/>
          <w:sz w:val="21"/>
        </w:rPr>
        <w:t xml:space="preserve">coordinated </w:t>
      </w:r>
      <w:r>
        <w:rPr>
          <w:rFonts w:ascii="Times New Roman" w:hAnsi="Times New Roman"/>
          <w:sz w:val="21"/>
        </w:rPr>
        <w:t>仍保持了较好的协同收益。其总体</w:t>
      </w:r>
      <w:r>
        <w:rPr>
          <w:rFonts w:ascii="Times New Roman" w:hAnsi="Times New Roman"/>
          <w:sz w:val="21"/>
        </w:rPr>
        <w:t xml:space="preserve"> success_all_found </w:t>
      </w:r>
      <w:r>
        <w:rPr>
          <w:rFonts w:ascii="Times New Roman" w:hAnsi="Times New Roman"/>
          <w:sz w:val="21"/>
        </w:rPr>
        <w:t>为</w:t>
      </w:r>
      <w:r>
        <w:rPr>
          <w:rFonts w:ascii="Times New Roman" w:hAnsi="Times New Roman"/>
          <w:sz w:val="21"/>
        </w:rPr>
        <w:t xml:space="preserve"> 60.0%</w:t>
      </w:r>
      <w:r>
        <w:rPr>
          <w:rFonts w:ascii="Times New Roman" w:hAnsi="Times New Roman"/>
          <w:sz w:val="21"/>
        </w:rPr>
        <w:t>，高于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36.7%</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从</w:t>
      </w:r>
      <w:r>
        <w:rPr>
          <w:rFonts w:ascii="Times New Roman" w:hAnsi="Times New Roman"/>
          <w:sz w:val="21"/>
        </w:rPr>
        <w:t xml:space="preserve"> 73.3% </w:t>
      </w:r>
      <w:r>
        <w:rPr>
          <w:rFonts w:ascii="Times New Roman" w:hAnsi="Times New Roman"/>
          <w:sz w:val="21"/>
        </w:rPr>
        <w:t>提升到</w:t>
      </w:r>
      <w:r>
        <w:rPr>
          <w:rFonts w:ascii="Times New Roman" w:hAnsi="Times New Roman"/>
          <w:sz w:val="21"/>
        </w:rPr>
        <w:t xml:space="preserve"> 83.3%</w:t>
      </w:r>
      <w:r>
        <w:rPr>
          <w:rFonts w:ascii="Times New Roman" w:hAnsi="Times New Roman"/>
          <w:sz w:val="21"/>
        </w:rPr>
        <w:t>，</w:t>
      </w:r>
      <w:r>
        <w:rPr>
          <w:rFonts w:ascii="Times New Roman" w:hAnsi="Times New Roman"/>
          <w:sz w:val="21"/>
        </w:rPr>
        <w:t xml:space="preserve">found_count </w:t>
      </w:r>
      <w:r>
        <w:rPr>
          <w:rFonts w:ascii="Times New Roman" w:hAnsi="Times New Roman"/>
          <w:sz w:val="21"/>
        </w:rPr>
        <w:t>从</w:t>
      </w:r>
      <w:r>
        <w:rPr>
          <w:rFonts w:ascii="Times New Roman" w:hAnsi="Times New Roman"/>
          <w:sz w:val="21"/>
        </w:rPr>
        <w:t xml:space="preserve"> 2.20 </w:t>
      </w:r>
      <w:r>
        <w:rPr>
          <w:rFonts w:ascii="Times New Roman" w:hAnsi="Times New Roman"/>
          <w:sz w:val="21"/>
        </w:rPr>
        <w:t>提升到</w:t>
      </w:r>
      <w:r>
        <w:rPr>
          <w:rFonts w:ascii="Times New Roman" w:hAnsi="Times New Roman"/>
          <w:sz w:val="21"/>
        </w:rPr>
        <w:t xml:space="preserve"> 2.50</w:t>
      </w:r>
      <w:r>
        <w:rPr>
          <w:rFonts w:ascii="Times New Roman" w:hAnsi="Times New Roman"/>
          <w:sz w:val="21"/>
        </w:rPr>
        <w:t>。首次发现时间方面，</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T_first </w:t>
      </w:r>
      <w:r>
        <w:rPr>
          <w:rFonts w:ascii="Times New Roman" w:hAnsi="Times New Roman"/>
          <w:sz w:val="21"/>
        </w:rPr>
        <w:t>为</w:t>
      </w:r>
      <w:r>
        <w:rPr>
          <w:rFonts w:ascii="Times New Roman" w:hAnsi="Times New Roman"/>
          <w:sz w:val="21"/>
        </w:rPr>
        <w:t xml:space="preserve"> 61.1 </w:t>
      </w:r>
      <w:r>
        <w:rPr>
          <w:rFonts w:ascii="Times New Roman" w:hAnsi="Times New Roman"/>
          <w:sz w:val="21"/>
        </w:rPr>
        <w:t>步，低于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76.1 </w:t>
      </w:r>
      <w:r>
        <w:rPr>
          <w:rFonts w:ascii="Times New Roman" w:hAnsi="Times New Roman"/>
          <w:sz w:val="21"/>
        </w:rPr>
        <w:t>步。</w:t>
      </w:r>
    </w:p>
    <w:p w14:paraId="7E10D965" w14:textId="77777777" w:rsidR="00B83274" w:rsidRDefault="002A1FA4">
      <w:r>
        <w:rPr>
          <w:rFonts w:ascii="Times New Roman" w:hAnsi="Times New Roman"/>
          <w:sz w:val="21"/>
        </w:rPr>
        <w:t>与</w:t>
      </w:r>
      <w:r>
        <w:rPr>
          <w:rFonts w:ascii="Times New Roman" w:hAnsi="Times New Roman"/>
          <w:sz w:val="21"/>
        </w:rPr>
        <w:t xml:space="preserve"> static </w:t>
      </w:r>
      <w:r>
        <w:rPr>
          <w:rFonts w:ascii="Times New Roman" w:hAnsi="Times New Roman"/>
          <w:sz w:val="21"/>
        </w:rPr>
        <w:t>模式类似，</w:t>
      </w:r>
      <w:r>
        <w:rPr>
          <w:rFonts w:ascii="Times New Roman" w:hAnsi="Times New Roman"/>
          <w:sz w:val="21"/>
        </w:rPr>
        <w:t xml:space="preserve">random_walk </w:t>
      </w:r>
      <w:r>
        <w:rPr>
          <w:rFonts w:ascii="Times New Roman" w:hAnsi="Times New Roman"/>
          <w:sz w:val="21"/>
        </w:rPr>
        <w:t>下</w:t>
      </w:r>
      <w:r>
        <w:rPr>
          <w:rFonts w:ascii="Times New Roman" w:hAnsi="Times New Roman"/>
          <w:sz w:val="21"/>
        </w:rPr>
        <w:t xml:space="preserve"> coordinated </w:t>
      </w:r>
      <w:r>
        <w:rPr>
          <w:rFonts w:ascii="Times New Roman" w:hAnsi="Times New Roman"/>
          <w:sz w:val="21"/>
        </w:rPr>
        <w:t>的总体</w:t>
      </w:r>
      <w:r>
        <w:rPr>
          <w:rFonts w:ascii="Times New Roman" w:hAnsi="Times New Roman"/>
          <w:sz w:val="21"/>
        </w:rPr>
        <w:t xml:space="preserve"> T_all </w:t>
      </w:r>
      <w:r>
        <w:rPr>
          <w:rFonts w:ascii="Times New Roman" w:hAnsi="Times New Roman"/>
          <w:sz w:val="21"/>
        </w:rPr>
        <w:t>为</w:t>
      </w:r>
      <w:r>
        <w:rPr>
          <w:rFonts w:ascii="Times New Roman" w:hAnsi="Times New Roman"/>
          <w:sz w:val="21"/>
        </w:rPr>
        <w:t xml:space="preserve"> 159.9 </w:t>
      </w:r>
      <w:r>
        <w:rPr>
          <w:rFonts w:ascii="Times New Roman" w:hAnsi="Times New Roman"/>
          <w:sz w:val="21"/>
        </w:rPr>
        <w:t>步，略高于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153.6 </w:t>
      </w:r>
      <w:r>
        <w:rPr>
          <w:rFonts w:ascii="Times New Roman" w:hAnsi="Times New Roman"/>
          <w:sz w:val="21"/>
        </w:rPr>
        <w:t>步。但该差异需要结合完成率理解：</w:t>
      </w:r>
      <w:r>
        <w:rPr>
          <w:rFonts w:ascii="Times New Roman" w:hAnsi="Times New Roman"/>
          <w:sz w:val="21"/>
        </w:rPr>
        <w:t xml:space="preserve">coordinated </w:t>
      </w:r>
      <w:r>
        <w:rPr>
          <w:rFonts w:ascii="Times New Roman" w:hAnsi="Times New Roman"/>
          <w:sz w:val="21"/>
        </w:rPr>
        <w:t>完成全部目标搜索的</w:t>
      </w:r>
      <w:r>
        <w:rPr>
          <w:rFonts w:ascii="Times New Roman" w:hAnsi="Times New Roman"/>
          <w:sz w:val="21"/>
        </w:rPr>
        <w:t xml:space="preserve"> episode </w:t>
      </w:r>
      <w:r>
        <w:rPr>
          <w:rFonts w:ascii="Times New Roman" w:hAnsi="Times New Roman"/>
          <w:sz w:val="21"/>
        </w:rPr>
        <w:t>比例更高，因而其</w:t>
      </w:r>
      <w:r>
        <w:rPr>
          <w:rFonts w:ascii="Times New Roman" w:hAnsi="Times New Roman"/>
          <w:sz w:val="21"/>
        </w:rPr>
        <w:t xml:space="preserve"> T_all </w:t>
      </w:r>
      <w:r>
        <w:rPr>
          <w:rFonts w:ascii="Times New Roman" w:hAnsi="Times New Roman"/>
          <w:sz w:val="21"/>
        </w:rPr>
        <w:t>覆盖了更多复杂样本。若只看成功样本完成时间，容易低估</w:t>
      </w:r>
      <w:r>
        <w:rPr>
          <w:rFonts w:ascii="Times New Roman" w:hAnsi="Times New Roman"/>
          <w:sz w:val="21"/>
        </w:rPr>
        <w:t xml:space="preserve"> independent </w:t>
      </w:r>
      <w:r>
        <w:rPr>
          <w:rFonts w:ascii="Times New Roman" w:hAnsi="Times New Roman"/>
          <w:sz w:val="21"/>
        </w:rPr>
        <w:t>在未完成</w:t>
      </w:r>
      <w:r>
        <w:rPr>
          <w:rFonts w:ascii="Times New Roman" w:hAnsi="Times New Roman"/>
          <w:sz w:val="21"/>
        </w:rPr>
        <w:t xml:space="preserve"> episode </w:t>
      </w:r>
      <w:r>
        <w:rPr>
          <w:rFonts w:ascii="Times New Roman" w:hAnsi="Times New Roman"/>
          <w:sz w:val="21"/>
        </w:rPr>
        <w:t>上的失败代价。</w:t>
      </w:r>
    </w:p>
    <w:p w14:paraId="677103BB" w14:textId="77777777" w:rsidR="00B83274" w:rsidRDefault="002A1FA4">
      <w:r>
        <w:rPr>
          <w:rFonts w:ascii="Times New Roman" w:hAnsi="Times New Roman"/>
          <w:sz w:val="21"/>
        </w:rPr>
        <w:t>协同行为指标进一步说明了</w:t>
      </w:r>
      <w:r>
        <w:rPr>
          <w:rFonts w:ascii="Times New Roman" w:hAnsi="Times New Roman"/>
          <w:sz w:val="21"/>
        </w:rPr>
        <w:t xml:space="preserve"> coordinated </w:t>
      </w:r>
      <w:r>
        <w:rPr>
          <w:rFonts w:ascii="Times New Roman" w:hAnsi="Times New Roman"/>
          <w:sz w:val="21"/>
        </w:rPr>
        <w:t>的实际作用。</w:t>
      </w:r>
      <w:r>
        <w:rPr>
          <w:rFonts w:ascii="Times New Roman" w:hAnsi="Times New Roman"/>
          <w:sz w:val="21"/>
        </w:rPr>
        <w:t xml:space="preserve">random_walk </w:t>
      </w:r>
      <w:r>
        <w:rPr>
          <w:rFonts w:ascii="Times New Roman" w:hAnsi="Times New Roman"/>
          <w:sz w:val="21"/>
        </w:rPr>
        <w:t>下</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duplicate_viewpoint_ratio </w:t>
      </w:r>
      <w:r>
        <w:rPr>
          <w:rFonts w:ascii="Times New Roman" w:hAnsi="Times New Roman"/>
          <w:sz w:val="21"/>
        </w:rPr>
        <w:t>为</w:t>
      </w:r>
      <w:r>
        <w:rPr>
          <w:rFonts w:ascii="Times New Roman" w:hAnsi="Times New Roman"/>
          <w:sz w:val="21"/>
        </w:rPr>
        <w:t xml:space="preserve"> 3.83%</w:t>
      </w:r>
      <w:r>
        <w:rPr>
          <w:rFonts w:ascii="Times New Roman" w:hAnsi="Times New Roman"/>
          <w:sz w:val="21"/>
        </w:rPr>
        <w:t>，</w:t>
      </w:r>
      <w:r>
        <w:rPr>
          <w:rFonts w:ascii="Times New Roman" w:hAnsi="Times New Roman"/>
          <w:sz w:val="21"/>
        </w:rPr>
        <w:t xml:space="preserve">cross_region_assignment_ratio </w:t>
      </w:r>
      <w:r>
        <w:rPr>
          <w:rFonts w:ascii="Times New Roman" w:hAnsi="Times New Roman"/>
          <w:sz w:val="21"/>
        </w:rPr>
        <w:t>为</w:t>
      </w:r>
      <w:r>
        <w:rPr>
          <w:rFonts w:ascii="Times New Roman" w:hAnsi="Times New Roman"/>
          <w:sz w:val="21"/>
        </w:rPr>
        <w:t xml:space="preserve"> 26.21%</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则分别降至</w:t>
      </w:r>
      <w:r>
        <w:rPr>
          <w:rFonts w:ascii="Times New Roman" w:hAnsi="Times New Roman"/>
          <w:sz w:val="21"/>
        </w:rPr>
        <w:t xml:space="preserve"> 0.00% </w:t>
      </w:r>
      <w:r>
        <w:rPr>
          <w:rFonts w:ascii="Times New Roman" w:hAnsi="Times New Roman"/>
          <w:sz w:val="21"/>
        </w:rPr>
        <w:t>和</w:t>
      </w:r>
      <w:r>
        <w:rPr>
          <w:rFonts w:ascii="Times New Roman" w:hAnsi="Times New Roman"/>
          <w:sz w:val="21"/>
        </w:rPr>
        <w:t xml:space="preserve"> 2.27%</w:t>
      </w:r>
      <w:r>
        <w:rPr>
          <w:rFonts w:ascii="Times New Roman" w:hAnsi="Times New Roman"/>
          <w:sz w:val="21"/>
        </w:rPr>
        <w:t>。这表明即使目标位置发生轻微随机游走，基于</w:t>
      </w:r>
      <w:r>
        <w:rPr>
          <w:rFonts w:ascii="Times New Roman" w:hAnsi="Times New Roman"/>
          <w:sz w:val="21"/>
        </w:rPr>
        <w:t xml:space="preserve"> residual_map </w:t>
      </w:r>
      <w:r>
        <w:rPr>
          <w:rFonts w:ascii="Times New Roman" w:hAnsi="Times New Roman"/>
          <w:sz w:val="21"/>
        </w:rPr>
        <w:t>的顺序分配仍能抑制两艇对同一热点区域的重复追踪，并维持较稳定的空间分工。</w:t>
      </w:r>
    </w:p>
    <w:p w14:paraId="75A90980" w14:textId="77777777" w:rsidR="00B83274" w:rsidRDefault="002A1FA4">
      <w:pPr>
        <w:pStyle w:val="afa"/>
        <w:rPr>
          <w:rFonts w:hint="eastAsia"/>
        </w:rPr>
      </w:pPr>
      <w:bookmarkStart w:id="231" w:name="_Toc228824075"/>
      <w:bookmarkStart w:id="232" w:name="_Toc228824196"/>
      <w:r>
        <w:rPr>
          <w:rFonts w:ascii="Times New Roman" w:eastAsia="宋体" w:hAnsi="Times New Roman"/>
          <w:sz w:val="21"/>
        </w:rPr>
        <w:t xml:space="preserve">6.3.6 </w:t>
      </w:r>
      <w:r>
        <w:rPr>
          <w:rFonts w:ascii="Times New Roman" w:eastAsia="宋体" w:hAnsi="Times New Roman"/>
          <w:sz w:val="21"/>
        </w:rPr>
        <w:t>不同地图结构下的协同效果分析</w:t>
      </w:r>
      <w:bookmarkEnd w:id="231"/>
      <w:bookmarkEnd w:id="232"/>
    </w:p>
    <w:p w14:paraId="70DE7B44" w14:textId="77777777" w:rsidR="00B83274" w:rsidRDefault="002A1FA4">
      <w:r>
        <w:rPr>
          <w:rFonts w:ascii="Times New Roman" w:hAnsi="Times New Roman"/>
          <w:sz w:val="21"/>
        </w:rPr>
        <w:t>在</w:t>
      </w:r>
      <w:r>
        <w:rPr>
          <w:rFonts w:ascii="Times New Roman" w:hAnsi="Times New Roman"/>
          <w:sz w:val="21"/>
        </w:rPr>
        <w:t xml:space="preserve"> open_water </w:t>
      </w:r>
      <w:r>
        <w:rPr>
          <w:rFonts w:ascii="Times New Roman" w:hAnsi="Times New Roman"/>
          <w:sz w:val="21"/>
        </w:rPr>
        <w:t>场景中，障碍较少，两艇路径可达性较好，</w:t>
      </w:r>
      <w:r>
        <w:rPr>
          <w:rFonts w:ascii="Times New Roman" w:hAnsi="Times New Roman"/>
          <w:sz w:val="21"/>
        </w:rPr>
        <w:t xml:space="preserve">coordinated </w:t>
      </w:r>
      <w:r>
        <w:rPr>
          <w:rFonts w:ascii="Times New Roman" w:hAnsi="Times New Roman"/>
          <w:sz w:val="21"/>
        </w:rPr>
        <w:t>的主要作用表现为降低重复选择并提高搜索完成程度。</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open_water </w:t>
      </w:r>
      <w:r>
        <w:rPr>
          <w:rFonts w:ascii="Times New Roman" w:hAnsi="Times New Roman"/>
          <w:sz w:val="21"/>
        </w:rPr>
        <w:t>的</w:t>
      </w:r>
      <w:r>
        <w:rPr>
          <w:rFonts w:ascii="Times New Roman" w:hAnsi="Times New Roman"/>
          <w:sz w:val="21"/>
        </w:rPr>
        <w:t xml:space="preserve"> success_all_found </w:t>
      </w:r>
      <w:r>
        <w:rPr>
          <w:rFonts w:ascii="Times New Roman" w:hAnsi="Times New Roman"/>
          <w:sz w:val="21"/>
        </w:rPr>
        <w:t>由</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coordinated </w:t>
      </w:r>
      <w:r>
        <w:rPr>
          <w:rFonts w:ascii="Times New Roman" w:hAnsi="Times New Roman"/>
          <w:sz w:val="21"/>
        </w:rPr>
        <w:t>的</w:t>
      </w:r>
      <w:r>
        <w:rPr>
          <w:rFonts w:ascii="Times New Roman" w:hAnsi="Times New Roman"/>
          <w:sz w:val="21"/>
        </w:rPr>
        <w:t xml:space="preserve"> 70.0%</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由</w:t>
      </w:r>
      <w:r>
        <w:rPr>
          <w:rFonts w:ascii="Times New Roman" w:hAnsi="Times New Roman"/>
          <w:sz w:val="21"/>
        </w:rPr>
        <w:t xml:space="preserve"> 76.7% </w:t>
      </w:r>
      <w:r>
        <w:rPr>
          <w:rFonts w:ascii="Times New Roman" w:hAnsi="Times New Roman"/>
          <w:sz w:val="21"/>
        </w:rPr>
        <w:t>提升至</w:t>
      </w:r>
      <w:r>
        <w:rPr>
          <w:rFonts w:ascii="Times New Roman" w:hAnsi="Times New Roman"/>
          <w:sz w:val="21"/>
        </w:rPr>
        <w:t xml:space="preserve"> 90.0%</w:t>
      </w:r>
      <w:r>
        <w:rPr>
          <w:rFonts w:ascii="Times New Roman" w:hAnsi="Times New Roman"/>
          <w:sz w:val="21"/>
        </w:rPr>
        <w:t>；</w:t>
      </w:r>
      <w:r>
        <w:rPr>
          <w:rFonts w:ascii="Times New Roman" w:hAnsi="Times New Roman"/>
          <w:sz w:val="21"/>
        </w:rPr>
        <w:t xml:space="preserve">random_walk </w:t>
      </w:r>
      <w:r>
        <w:rPr>
          <w:rFonts w:ascii="Times New Roman" w:hAnsi="Times New Roman"/>
          <w:sz w:val="21"/>
        </w:rPr>
        <w:t>模式下，</w:t>
      </w:r>
      <w:r>
        <w:rPr>
          <w:rFonts w:ascii="Times New Roman" w:hAnsi="Times New Roman"/>
          <w:sz w:val="21"/>
        </w:rPr>
        <w:t xml:space="preserve">success_all_found </w:t>
      </w:r>
      <w:r>
        <w:rPr>
          <w:rFonts w:ascii="Times New Roman" w:hAnsi="Times New Roman"/>
          <w:sz w:val="21"/>
        </w:rPr>
        <w:t>由</w:t>
      </w:r>
      <w:r>
        <w:rPr>
          <w:rFonts w:ascii="Times New Roman" w:hAnsi="Times New Roman"/>
          <w:sz w:val="21"/>
        </w:rPr>
        <w:t xml:space="preserve"> 40.0%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由</w:t>
      </w:r>
      <w:r>
        <w:rPr>
          <w:rFonts w:ascii="Times New Roman" w:hAnsi="Times New Roman"/>
          <w:sz w:val="21"/>
        </w:rPr>
        <w:t xml:space="preserve"> 73.3%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。这说明开阔地图中协同分配更容易转化为互补覆盖收益。</w:t>
      </w:r>
    </w:p>
    <w:p w14:paraId="222BE501" w14:textId="77777777" w:rsidR="00B83274" w:rsidRDefault="002A1FA4">
      <w:r>
        <w:rPr>
          <w:rFonts w:ascii="Times New Roman" w:hAnsi="Times New Roman"/>
          <w:sz w:val="21"/>
        </w:rPr>
        <w:t>在</w:t>
      </w:r>
      <w:r>
        <w:rPr>
          <w:rFonts w:ascii="Times New Roman" w:hAnsi="Times New Roman"/>
          <w:sz w:val="21"/>
        </w:rPr>
        <w:t xml:space="preserve"> harbor_cove </w:t>
      </w:r>
      <w:r>
        <w:rPr>
          <w:rFonts w:ascii="Times New Roman" w:hAnsi="Times New Roman"/>
          <w:sz w:val="21"/>
        </w:rPr>
        <w:t>场景中，凹形岸线和港湾入口会使两艇容易被相近热点吸引。</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模式下将</w:t>
      </w:r>
      <w:r>
        <w:rPr>
          <w:rFonts w:ascii="Times New Roman" w:hAnsi="Times New Roman"/>
          <w:sz w:val="21"/>
        </w:rPr>
        <w:t xml:space="preserve"> success_all_found </w:t>
      </w:r>
      <w:r>
        <w:rPr>
          <w:rFonts w:ascii="Times New Roman" w:hAnsi="Times New Roman"/>
          <w:sz w:val="21"/>
        </w:rPr>
        <w:t>从</w:t>
      </w:r>
      <w:r>
        <w:rPr>
          <w:rFonts w:ascii="Times New Roman" w:hAnsi="Times New Roman"/>
          <w:sz w:val="21"/>
        </w:rPr>
        <w:t xml:space="preserve"> 30.0% </w:t>
      </w:r>
      <w:r>
        <w:rPr>
          <w:rFonts w:ascii="Times New Roman" w:hAnsi="Times New Roman"/>
          <w:sz w:val="21"/>
        </w:rPr>
        <w:t>提升到</w:t>
      </w:r>
      <w:r>
        <w:rPr>
          <w:rFonts w:ascii="Times New Roman" w:hAnsi="Times New Roman"/>
          <w:sz w:val="21"/>
        </w:rPr>
        <w:t xml:space="preserve"> 50.0%</w:t>
      </w:r>
      <w:r>
        <w:rPr>
          <w:rFonts w:ascii="Times New Roman" w:hAnsi="Times New Roman"/>
          <w:sz w:val="21"/>
        </w:rPr>
        <w:t>，在</w:t>
      </w:r>
      <w:r>
        <w:rPr>
          <w:rFonts w:ascii="Times New Roman" w:hAnsi="Times New Roman"/>
          <w:sz w:val="21"/>
        </w:rPr>
        <w:t xml:space="preserve"> random_walk </w:t>
      </w:r>
      <w:r>
        <w:rPr>
          <w:rFonts w:ascii="Times New Roman" w:hAnsi="Times New Roman"/>
          <w:sz w:val="21"/>
        </w:rPr>
        <w:t>模式下从</w:t>
      </w:r>
      <w:r>
        <w:rPr>
          <w:rFonts w:ascii="Times New Roman" w:hAnsi="Times New Roman"/>
          <w:sz w:val="21"/>
        </w:rPr>
        <w:t xml:space="preserve"> 50.0% </w:t>
      </w:r>
      <w:r>
        <w:rPr>
          <w:rFonts w:ascii="Times New Roman" w:hAnsi="Times New Roman"/>
          <w:sz w:val="21"/>
        </w:rPr>
        <w:t>提升到</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 duplicate_viewpoint_ratio </w:t>
      </w:r>
      <w:r>
        <w:rPr>
          <w:rFonts w:ascii="Times New Roman" w:hAnsi="Times New Roman"/>
          <w:sz w:val="21"/>
        </w:rPr>
        <w:t>几乎降为</w:t>
      </w:r>
      <w:r>
        <w:rPr>
          <w:rFonts w:ascii="Times New Roman" w:hAnsi="Times New Roman"/>
          <w:sz w:val="21"/>
        </w:rPr>
        <w:t xml:space="preserve"> 0</w:t>
      </w:r>
      <w:r>
        <w:rPr>
          <w:rFonts w:ascii="Times New Roman" w:hAnsi="Times New Roman"/>
          <w:sz w:val="21"/>
        </w:rPr>
        <w:t>。该结果说明</w:t>
      </w:r>
      <w:r>
        <w:rPr>
          <w:rFonts w:ascii="Times New Roman" w:hAnsi="Times New Roman"/>
          <w:sz w:val="21"/>
        </w:rPr>
        <w:t xml:space="preserve"> overlap penalty </w:t>
      </w:r>
      <w:r>
        <w:rPr>
          <w:rFonts w:ascii="Times New Roman" w:hAnsi="Times New Roman"/>
          <w:sz w:val="21"/>
        </w:rPr>
        <w:t>与</w:t>
      </w:r>
      <w:r>
        <w:rPr>
          <w:rFonts w:ascii="Times New Roman" w:hAnsi="Times New Roman"/>
          <w:sz w:val="21"/>
        </w:rPr>
        <w:t xml:space="preserve"> same-viewpoint penalty </w:t>
      </w:r>
      <w:r>
        <w:rPr>
          <w:rFonts w:ascii="Times New Roman" w:hAnsi="Times New Roman"/>
          <w:sz w:val="21"/>
        </w:rPr>
        <w:t>对港湾结构中的重复观测具有抑制作用，但由于港湾拓扑本身限制可达路径，完成时间收益并不总是同步扩大。</w:t>
      </w:r>
    </w:p>
    <w:p w14:paraId="08FD103D" w14:textId="77777777" w:rsidR="00B83274" w:rsidRDefault="002A1FA4">
      <w:r>
        <w:rPr>
          <w:rFonts w:ascii="Times New Roman" w:hAnsi="Times New Roman"/>
          <w:sz w:val="21"/>
        </w:rPr>
        <w:t>在</w:t>
      </w:r>
      <w:r>
        <w:rPr>
          <w:rFonts w:ascii="Times New Roman" w:hAnsi="Times New Roman"/>
          <w:sz w:val="21"/>
        </w:rPr>
        <w:t xml:space="preserve"> peninsula_passage </w:t>
      </w:r>
      <w:r>
        <w:rPr>
          <w:rFonts w:ascii="Times New Roman" w:hAnsi="Times New Roman"/>
          <w:sz w:val="21"/>
        </w:rPr>
        <w:t>场景中，通道与半岛结构对双艇协同的影响最明显。</w:t>
      </w:r>
      <w:r>
        <w:rPr>
          <w:rFonts w:ascii="Times New Roman" w:hAnsi="Times New Roman"/>
          <w:sz w:val="21"/>
        </w:rPr>
        <w:t xml:space="preserve">static </w:t>
      </w:r>
      <w:r>
        <w:rPr>
          <w:rFonts w:ascii="Times New Roman" w:hAnsi="Times New Roman"/>
          <w:sz w:val="21"/>
        </w:rPr>
        <w:t>模式下，</w:t>
      </w:r>
      <w:r>
        <w:rPr>
          <w:rFonts w:ascii="Times New Roman" w:hAnsi="Times New Roman"/>
          <w:sz w:val="21"/>
        </w:rPr>
        <w:t xml:space="preserve">independent </w:t>
      </w:r>
      <w:r>
        <w:rPr>
          <w:rFonts w:ascii="Times New Roman" w:hAnsi="Times New Roman"/>
          <w:sz w:val="21"/>
        </w:rPr>
        <w:t>的</w:t>
      </w:r>
      <w:r>
        <w:rPr>
          <w:rFonts w:ascii="Times New Roman" w:hAnsi="Times New Roman"/>
          <w:sz w:val="21"/>
        </w:rPr>
        <w:t xml:space="preserve"> success_all_found </w:t>
      </w:r>
      <w:r>
        <w:rPr>
          <w:rFonts w:ascii="Times New Roman" w:hAnsi="Times New Roman"/>
          <w:sz w:val="21"/>
        </w:rPr>
        <w:t>仅为</w:t>
      </w:r>
      <w:r>
        <w:rPr>
          <w:rFonts w:ascii="Times New Roman" w:hAnsi="Times New Roman"/>
          <w:sz w:val="21"/>
        </w:rPr>
        <w:t xml:space="preserve"> 10.0%</w:t>
      </w:r>
      <w:r>
        <w:rPr>
          <w:rFonts w:ascii="Times New Roman" w:hAnsi="Times New Roman"/>
          <w:sz w:val="21"/>
        </w:rPr>
        <w:t>，</w:t>
      </w:r>
      <w:r>
        <w:rPr>
          <w:rFonts w:ascii="Times New Roman" w:hAnsi="Times New Roman"/>
          <w:sz w:val="21"/>
        </w:rPr>
        <w:t xml:space="preserve">coordinated </w:t>
      </w:r>
      <w:r>
        <w:rPr>
          <w:rFonts w:ascii="Times New Roman" w:hAnsi="Times New Roman"/>
          <w:sz w:val="21"/>
        </w:rPr>
        <w:t>提升至</w:t>
      </w:r>
      <w:r>
        <w:rPr>
          <w:rFonts w:ascii="Times New Roman" w:hAnsi="Times New Roman"/>
          <w:sz w:val="21"/>
        </w:rPr>
        <w:t xml:space="preserve"> 50.0%</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也由</w:t>
      </w:r>
      <w:r>
        <w:rPr>
          <w:rFonts w:ascii="Times New Roman" w:hAnsi="Times New Roman"/>
          <w:sz w:val="21"/>
        </w:rPr>
        <w:t xml:space="preserve"> 53.3% </w:t>
      </w:r>
      <w:r>
        <w:rPr>
          <w:rFonts w:ascii="Times New Roman" w:hAnsi="Times New Roman"/>
          <w:sz w:val="21"/>
        </w:rPr>
        <w:t>提升至</w:t>
      </w:r>
      <w:r>
        <w:rPr>
          <w:rFonts w:ascii="Times New Roman" w:hAnsi="Times New Roman"/>
          <w:sz w:val="21"/>
        </w:rPr>
        <w:t xml:space="preserve"> 83.3%</w:t>
      </w:r>
      <w:r>
        <w:rPr>
          <w:rFonts w:ascii="Times New Roman" w:hAnsi="Times New Roman"/>
          <w:sz w:val="21"/>
        </w:rPr>
        <w:t>；</w:t>
      </w:r>
      <w:r>
        <w:rPr>
          <w:rFonts w:ascii="Times New Roman" w:hAnsi="Times New Roman"/>
          <w:sz w:val="21"/>
        </w:rPr>
        <w:t xml:space="preserve">random_walk </w:t>
      </w:r>
      <w:r>
        <w:rPr>
          <w:rFonts w:ascii="Times New Roman" w:hAnsi="Times New Roman"/>
          <w:sz w:val="21"/>
        </w:rPr>
        <w:t>模式下，</w:t>
      </w:r>
      <w:r>
        <w:rPr>
          <w:rFonts w:ascii="Times New Roman" w:hAnsi="Times New Roman"/>
          <w:sz w:val="21"/>
        </w:rPr>
        <w:t xml:space="preserve">success_all_found </w:t>
      </w:r>
      <w:r>
        <w:rPr>
          <w:rFonts w:ascii="Times New Roman" w:hAnsi="Times New Roman"/>
          <w:sz w:val="21"/>
        </w:rPr>
        <w:t>由</w:t>
      </w:r>
      <w:r>
        <w:rPr>
          <w:rFonts w:ascii="Times New Roman" w:hAnsi="Times New Roman"/>
          <w:sz w:val="21"/>
        </w:rPr>
        <w:t xml:space="preserve"> 20.0% </w:t>
      </w:r>
      <w:r>
        <w:rPr>
          <w:rFonts w:ascii="Times New Roman" w:hAnsi="Times New Roman"/>
          <w:sz w:val="21"/>
        </w:rPr>
        <w:t>提升至</w:t>
      </w:r>
      <w:r>
        <w:rPr>
          <w:rFonts w:ascii="Times New Roman" w:hAnsi="Times New Roman"/>
          <w:sz w:val="21"/>
        </w:rPr>
        <w:t xml:space="preserve"> 60.0%</w:t>
      </w:r>
      <w:r>
        <w:rPr>
          <w:rFonts w:ascii="Times New Roman" w:hAnsi="Times New Roman"/>
          <w:sz w:val="21"/>
        </w:rPr>
        <w:t>。同时，</w:t>
      </w:r>
      <w:r>
        <w:rPr>
          <w:rFonts w:ascii="Times New Roman" w:hAnsi="Times New Roman"/>
          <w:sz w:val="21"/>
        </w:rPr>
        <w:t xml:space="preserve">coordinated </w:t>
      </w:r>
      <w:r>
        <w:rPr>
          <w:rFonts w:ascii="Times New Roman" w:hAnsi="Times New Roman"/>
          <w:sz w:val="21"/>
        </w:rPr>
        <w:t>在该地图下的</w:t>
      </w:r>
      <w:r>
        <w:rPr>
          <w:rFonts w:ascii="Times New Roman" w:hAnsi="Times New Roman"/>
          <w:sz w:val="21"/>
        </w:rPr>
        <w:t xml:space="preserve"> T_all </w:t>
      </w:r>
      <w:r>
        <w:rPr>
          <w:rFonts w:ascii="Times New Roman" w:hAnsi="Times New Roman"/>
          <w:sz w:val="21"/>
        </w:rPr>
        <w:t>低于</w:t>
      </w:r>
      <w:r>
        <w:rPr>
          <w:rFonts w:ascii="Times New Roman" w:hAnsi="Times New Roman"/>
          <w:sz w:val="21"/>
        </w:rPr>
        <w:t xml:space="preserve"> independent</w:t>
      </w:r>
      <w:r>
        <w:rPr>
          <w:rFonts w:ascii="Times New Roman" w:hAnsi="Times New Roman"/>
          <w:sz w:val="21"/>
        </w:rPr>
        <w:t>，说明在通道型地图中，显式团队分配能够减少两艇在同一通道或同一热点附近重复搜索的代价。</w:t>
      </w:r>
    </w:p>
    <w:p w14:paraId="6F64A277" w14:textId="77777777" w:rsidR="00B83274" w:rsidRDefault="002A1FA4">
      <w:r>
        <w:rPr>
          <w:rFonts w:ascii="Times New Roman" w:hAnsi="Times New Roman"/>
          <w:sz w:val="21"/>
        </w:rPr>
        <w:t>从路径与执行代价看，</w:t>
      </w:r>
      <w:r>
        <w:rPr>
          <w:rFonts w:ascii="Times New Roman" w:hAnsi="Times New Roman"/>
          <w:sz w:val="21"/>
        </w:rPr>
        <w:t xml:space="preserve">coordinated </w:t>
      </w:r>
      <w:r>
        <w:rPr>
          <w:rFonts w:ascii="Times New Roman" w:hAnsi="Times New Roman"/>
          <w:sz w:val="21"/>
        </w:rPr>
        <w:t>的总体</w:t>
      </w:r>
      <w:r>
        <w:rPr>
          <w:rFonts w:ascii="Times New Roman" w:hAnsi="Times New Roman"/>
          <w:sz w:val="21"/>
        </w:rPr>
        <w:t xml:space="preserve"> path_length_total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模式下为</w:t>
      </w:r>
      <w:r>
        <w:rPr>
          <w:rFonts w:ascii="Times New Roman" w:hAnsi="Times New Roman"/>
          <w:sz w:val="21"/>
        </w:rPr>
        <w:t xml:space="preserve"> 386.5</w:t>
      </w:r>
      <w:r>
        <w:rPr>
          <w:rFonts w:ascii="Times New Roman" w:hAnsi="Times New Roman"/>
          <w:sz w:val="21"/>
        </w:rPr>
        <w:t>，低于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420.7</w:t>
      </w:r>
      <w:r>
        <w:rPr>
          <w:rFonts w:ascii="Times New Roman" w:hAnsi="Times New Roman"/>
          <w:sz w:val="21"/>
        </w:rPr>
        <w:t>；在</w:t>
      </w:r>
      <w:r>
        <w:rPr>
          <w:rFonts w:ascii="Times New Roman" w:hAnsi="Times New Roman"/>
          <w:sz w:val="21"/>
        </w:rPr>
        <w:t xml:space="preserve"> random_walk </w:t>
      </w:r>
      <w:r>
        <w:rPr>
          <w:rFonts w:ascii="Times New Roman" w:hAnsi="Times New Roman"/>
          <w:sz w:val="21"/>
        </w:rPr>
        <w:t>模式下为</w:t>
      </w:r>
      <w:r>
        <w:rPr>
          <w:rFonts w:ascii="Times New Roman" w:hAnsi="Times New Roman"/>
          <w:sz w:val="21"/>
        </w:rPr>
        <w:t xml:space="preserve"> 383.9</w:t>
      </w:r>
      <w:r>
        <w:rPr>
          <w:rFonts w:ascii="Times New Roman" w:hAnsi="Times New Roman"/>
          <w:sz w:val="21"/>
        </w:rPr>
        <w:t>，同样低于</w:t>
      </w:r>
      <w:r>
        <w:rPr>
          <w:rFonts w:ascii="Times New Roman" w:hAnsi="Times New Roman"/>
          <w:sz w:val="21"/>
        </w:rPr>
        <w:t xml:space="preserve"> independent </w:t>
      </w:r>
      <w:r>
        <w:rPr>
          <w:rFonts w:ascii="Times New Roman" w:hAnsi="Times New Roman"/>
          <w:sz w:val="21"/>
        </w:rPr>
        <w:t>的</w:t>
      </w:r>
      <w:r>
        <w:rPr>
          <w:rFonts w:ascii="Times New Roman" w:hAnsi="Times New Roman"/>
          <w:sz w:val="21"/>
        </w:rPr>
        <w:t xml:space="preserve"> 416.6</w:t>
      </w:r>
      <w:r>
        <w:rPr>
          <w:rFonts w:ascii="Times New Roman" w:hAnsi="Times New Roman"/>
          <w:sz w:val="21"/>
        </w:rPr>
        <w:t>。两类目标模式下</w:t>
      </w:r>
      <w:r>
        <w:rPr>
          <w:rFonts w:ascii="Times New Roman" w:hAnsi="Times New Roman"/>
          <w:sz w:val="21"/>
        </w:rPr>
        <w:t xml:space="preserve"> reservation_wait_fallback_count </w:t>
      </w:r>
      <w:r>
        <w:rPr>
          <w:rFonts w:ascii="Times New Roman" w:hAnsi="Times New Roman"/>
          <w:sz w:val="21"/>
        </w:rPr>
        <w:t>均为</w:t>
      </w:r>
      <w:r>
        <w:rPr>
          <w:rFonts w:ascii="Times New Roman" w:hAnsi="Times New Roman"/>
          <w:sz w:val="21"/>
        </w:rPr>
        <w:t xml:space="preserve"> 0</w:t>
      </w:r>
      <w:r>
        <w:rPr>
          <w:rFonts w:ascii="Times New Roman" w:hAnsi="Times New Roman"/>
          <w:sz w:val="21"/>
        </w:rPr>
        <w:t>，说明本节观察到的协同收益主要来自分配层的路径段选择差异，而不是通过增加等待或冲突规避代价换取的结果。</w:t>
      </w:r>
    </w:p>
    <w:p w14:paraId="02B992D0" w14:textId="77777777" w:rsidR="00B83274" w:rsidRDefault="002A1FA4">
      <w:pPr>
        <w:pStyle w:val="afa"/>
        <w:rPr>
          <w:rFonts w:hint="eastAsia"/>
        </w:rPr>
      </w:pPr>
      <w:bookmarkStart w:id="233" w:name="_Toc228824076"/>
      <w:bookmarkStart w:id="234" w:name="_Toc228824197"/>
      <w:r>
        <w:rPr>
          <w:rFonts w:ascii="Times New Roman" w:eastAsia="宋体" w:hAnsi="Times New Roman"/>
          <w:sz w:val="21"/>
        </w:rPr>
        <w:lastRenderedPageBreak/>
        <w:t xml:space="preserve">6.3.7 </w:t>
      </w:r>
      <w:r>
        <w:rPr>
          <w:rFonts w:ascii="Times New Roman" w:eastAsia="宋体" w:hAnsi="Times New Roman"/>
          <w:sz w:val="21"/>
        </w:rPr>
        <w:t>本节小结</w:t>
      </w:r>
      <w:bookmarkEnd w:id="233"/>
      <w:bookmarkEnd w:id="234"/>
    </w:p>
    <w:p w14:paraId="2441F87A" w14:textId="77777777" w:rsidR="00B83274" w:rsidRDefault="002A1FA4">
      <w:r>
        <w:rPr>
          <w:rFonts w:ascii="Times New Roman" w:hAnsi="Times New Roman"/>
          <w:sz w:val="21"/>
        </w:rPr>
        <w:t>本节在相同</w:t>
      </w:r>
      <w:r>
        <w:rPr>
          <w:rFonts w:ascii="Times New Roman" w:hAnsi="Times New Roman"/>
          <w:sz w:val="21"/>
        </w:rPr>
        <w:t xml:space="preserve"> 60×80 </w:t>
      </w:r>
      <w:r>
        <w:rPr>
          <w:rFonts w:ascii="Times New Roman" w:hAnsi="Times New Roman"/>
          <w:sz w:val="21"/>
        </w:rPr>
        <w:t>双</w:t>
      </w:r>
      <w:r>
        <w:rPr>
          <w:rFonts w:ascii="Times New Roman" w:hAnsi="Times New Roman"/>
          <w:sz w:val="21"/>
        </w:rPr>
        <w:t xml:space="preserve"> USV </w:t>
      </w:r>
      <w:r>
        <w:rPr>
          <w:rFonts w:ascii="Times New Roman" w:hAnsi="Times New Roman"/>
          <w:sz w:val="21"/>
        </w:rPr>
        <w:t>已知地图设置下，比较了</w:t>
      </w:r>
      <w:r>
        <w:rPr>
          <w:rFonts w:ascii="Times New Roman" w:hAnsi="Times New Roman"/>
          <w:sz w:val="21"/>
        </w:rPr>
        <w:t xml:space="preserve"> UCB </w:t>
      </w:r>
      <w:r>
        <w:rPr>
          <w:rFonts w:ascii="Times New Roman" w:hAnsi="Times New Roman"/>
          <w:sz w:val="21"/>
        </w:rPr>
        <w:t>线索采集模式下的</w:t>
      </w:r>
      <w:r>
        <w:rPr>
          <w:rFonts w:ascii="Times New Roman" w:hAnsi="Times New Roman"/>
          <w:sz w:val="21"/>
        </w:rPr>
        <w:t xml:space="preserve"> independent </w:t>
      </w:r>
      <w:r>
        <w:rPr>
          <w:rFonts w:ascii="Times New Roman" w:hAnsi="Times New Roman"/>
          <w:sz w:val="21"/>
        </w:rPr>
        <w:t>与</w:t>
      </w:r>
      <w:r>
        <w:rPr>
          <w:rFonts w:ascii="Times New Roman" w:hAnsi="Times New Roman"/>
          <w:sz w:val="21"/>
        </w:rPr>
        <w:t xml:space="preserve"> coordinated </w:t>
      </w:r>
      <w:r>
        <w:rPr>
          <w:rFonts w:ascii="Times New Roman" w:hAnsi="Times New Roman"/>
          <w:sz w:val="21"/>
        </w:rPr>
        <w:t>两类双艇搜索方法。由于单艇实验采用</w:t>
      </w:r>
      <w:r>
        <w:rPr>
          <w:rFonts w:ascii="Times New Roman" w:hAnsi="Times New Roman"/>
          <w:sz w:val="21"/>
        </w:rPr>
        <w:t xml:space="preserve"> 60×40 </w:t>
      </w:r>
      <w:r>
        <w:rPr>
          <w:rFonts w:ascii="Times New Roman" w:hAnsi="Times New Roman"/>
          <w:sz w:val="21"/>
        </w:rPr>
        <w:t>地图，本节没有将</w:t>
      </w:r>
      <w:r>
        <w:rPr>
          <w:rFonts w:ascii="Times New Roman" w:hAnsi="Times New Roman"/>
          <w:sz w:val="21"/>
        </w:rPr>
        <w:t xml:space="preserve"> single USV </w:t>
      </w:r>
      <w:r>
        <w:rPr>
          <w:rFonts w:ascii="Times New Roman" w:hAnsi="Times New Roman"/>
          <w:sz w:val="21"/>
        </w:rPr>
        <w:t>与双艇结果进行直接数值对比，而是将实验变量限定为双艇团队分配机制本身。</w:t>
      </w:r>
    </w:p>
    <w:p w14:paraId="11E61BAB" w14:textId="77777777" w:rsidR="00B83274" w:rsidRDefault="002A1FA4">
      <w:r>
        <w:rPr>
          <w:rFonts w:ascii="Times New Roman" w:hAnsi="Times New Roman"/>
          <w:sz w:val="21"/>
        </w:rPr>
        <w:t>实验结果表明，</w:t>
      </w:r>
      <w:r>
        <w:rPr>
          <w:rFonts w:ascii="Times New Roman" w:hAnsi="Times New Roman"/>
          <w:sz w:val="21"/>
        </w:rPr>
        <w:t xml:space="preserve">coordinated </w:t>
      </w:r>
      <w:r>
        <w:rPr>
          <w:rFonts w:ascii="Times New Roman" w:hAnsi="Times New Roman"/>
          <w:sz w:val="21"/>
        </w:rPr>
        <w:t>在</w:t>
      </w:r>
      <w:r>
        <w:rPr>
          <w:rFonts w:ascii="Times New Roman" w:hAnsi="Times New Roman"/>
          <w:sz w:val="21"/>
        </w:rPr>
        <w:t xml:space="preserve"> static </w:t>
      </w:r>
      <w:r>
        <w:rPr>
          <w:rFonts w:ascii="Times New Roman" w:hAnsi="Times New Roman"/>
          <w:sz w:val="21"/>
        </w:rPr>
        <w:t>与</w:t>
      </w:r>
      <w:r>
        <w:rPr>
          <w:rFonts w:ascii="Times New Roman" w:hAnsi="Times New Roman"/>
          <w:sz w:val="21"/>
        </w:rPr>
        <w:t xml:space="preserve"> random_walk </w:t>
      </w:r>
      <w:r>
        <w:rPr>
          <w:rFonts w:ascii="Times New Roman" w:hAnsi="Times New Roman"/>
          <w:sz w:val="21"/>
        </w:rPr>
        <w:t>两类目标模式下均提高了</w:t>
      </w:r>
      <w:r>
        <w:rPr>
          <w:rFonts w:ascii="Times New Roman" w:hAnsi="Times New Roman"/>
          <w:sz w:val="21"/>
        </w:rPr>
        <w:t xml:space="preserve"> success_all_found</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和</w:t>
      </w:r>
      <w:r>
        <w:rPr>
          <w:rFonts w:ascii="Times New Roman" w:hAnsi="Times New Roman"/>
          <w:sz w:val="21"/>
        </w:rPr>
        <w:t xml:space="preserve"> found_count</w:t>
      </w:r>
      <w:r>
        <w:rPr>
          <w:rFonts w:ascii="Times New Roman" w:hAnsi="Times New Roman"/>
          <w:sz w:val="21"/>
        </w:rPr>
        <w:t>，并显著降低</w:t>
      </w:r>
      <w:r>
        <w:rPr>
          <w:rFonts w:ascii="Times New Roman" w:hAnsi="Times New Roman"/>
          <w:sz w:val="21"/>
        </w:rPr>
        <w:t xml:space="preserve"> duplicate_viewpoint_ratio </w:t>
      </w:r>
      <w:r>
        <w:rPr>
          <w:rFonts w:ascii="Times New Roman" w:hAnsi="Times New Roman"/>
          <w:sz w:val="21"/>
        </w:rPr>
        <w:t>与</w:t>
      </w:r>
      <w:r>
        <w:rPr>
          <w:rFonts w:ascii="Times New Roman" w:hAnsi="Times New Roman"/>
          <w:sz w:val="21"/>
        </w:rPr>
        <w:t xml:space="preserve"> cross_region_assignment_ratio</w:t>
      </w:r>
      <w:r>
        <w:rPr>
          <w:rFonts w:ascii="Times New Roman" w:hAnsi="Times New Roman"/>
          <w:sz w:val="21"/>
        </w:rPr>
        <w:t>。这说明</w:t>
      </w:r>
      <w:r>
        <w:rPr>
          <w:rFonts w:ascii="Times New Roman" w:hAnsi="Times New Roman"/>
          <w:sz w:val="21"/>
        </w:rPr>
        <w:t xml:space="preserve"> residual_map </w:t>
      </w:r>
      <w:r>
        <w:rPr>
          <w:rFonts w:ascii="Times New Roman" w:hAnsi="Times New Roman"/>
          <w:sz w:val="21"/>
        </w:rPr>
        <w:t>顺序分配、重叠惩罚和相同视点惩罚确实改变了两艇路径段选择，使团队搜索更趋向互补分工。与此同时，</w:t>
      </w:r>
      <w:r>
        <w:rPr>
          <w:rFonts w:ascii="Times New Roman" w:hAnsi="Times New Roman"/>
          <w:sz w:val="21"/>
        </w:rPr>
        <w:t xml:space="preserve">coordinated </w:t>
      </w:r>
      <w:r>
        <w:rPr>
          <w:rFonts w:ascii="Times New Roman" w:hAnsi="Times New Roman"/>
          <w:sz w:val="21"/>
        </w:rPr>
        <w:t>的</w:t>
      </w:r>
      <w:r>
        <w:rPr>
          <w:rFonts w:ascii="Times New Roman" w:hAnsi="Times New Roman"/>
          <w:sz w:val="21"/>
        </w:rPr>
        <w:t xml:space="preserve"> time_to_all_found </w:t>
      </w:r>
      <w:r>
        <w:rPr>
          <w:rFonts w:ascii="Times New Roman" w:hAnsi="Times New Roman"/>
          <w:sz w:val="21"/>
        </w:rPr>
        <w:t>并非在所有总体统计中都低于</w:t>
      </w:r>
      <w:r>
        <w:rPr>
          <w:rFonts w:ascii="Times New Roman" w:hAnsi="Times New Roman"/>
          <w:sz w:val="21"/>
        </w:rPr>
        <w:t xml:space="preserve"> independent</w:t>
      </w:r>
      <w:r>
        <w:rPr>
          <w:rFonts w:ascii="Times New Roman" w:hAnsi="Times New Roman"/>
          <w:sz w:val="21"/>
        </w:rPr>
        <w:t>，原因是其成功完成全部目标搜索的</w:t>
      </w:r>
      <w:r>
        <w:rPr>
          <w:rFonts w:ascii="Times New Roman" w:hAnsi="Times New Roman"/>
          <w:sz w:val="21"/>
        </w:rPr>
        <w:t xml:space="preserve"> episode </w:t>
      </w:r>
      <w:r>
        <w:rPr>
          <w:rFonts w:ascii="Times New Roman" w:hAnsi="Times New Roman"/>
          <w:sz w:val="21"/>
        </w:rPr>
        <w:t>更多，</w:t>
      </w:r>
      <w:r>
        <w:rPr>
          <w:rFonts w:ascii="Times New Roman" w:hAnsi="Times New Roman"/>
          <w:sz w:val="21"/>
        </w:rPr>
        <w:t xml:space="preserve">T_all </w:t>
      </w:r>
      <w:r>
        <w:rPr>
          <w:rFonts w:ascii="Times New Roman" w:hAnsi="Times New Roman"/>
          <w:sz w:val="21"/>
        </w:rPr>
        <w:t>统计集合也包含了更多困难样本。因此，本节结论应表述为</w:t>
      </w:r>
      <w:r>
        <w:rPr>
          <w:rFonts w:ascii="Times New Roman" w:hAnsi="Times New Roman"/>
          <w:sz w:val="21"/>
        </w:rPr>
        <w:t xml:space="preserve"> coordinated </w:t>
      </w:r>
      <w:r>
        <w:rPr>
          <w:rFonts w:ascii="Times New Roman" w:hAnsi="Times New Roman"/>
          <w:sz w:val="21"/>
        </w:rPr>
        <w:t>提高了双艇搜索完成可靠性和协同覆盖质量，而不是无条件缩短所有完成时间指标。</w:t>
      </w:r>
    </w:p>
    <w:p w14:paraId="43C03434" w14:textId="77777777" w:rsidR="00C57A85" w:rsidRDefault="002A1FA4">
      <w:pPr>
        <w:pStyle w:val="af7"/>
        <w:rPr>
          <w:rFonts w:hint="eastAsia"/>
        </w:rPr>
      </w:pPr>
      <w:bookmarkStart w:id="235" w:name="_Toc228824077"/>
      <w:bookmarkStart w:id="236" w:name="_Toc228824198"/>
      <w:r>
        <w:rPr>
          <w:rFonts w:ascii="Times New Roman" w:eastAsia="宋体" w:hAnsi="Times New Roman"/>
        </w:rPr>
        <w:t xml:space="preserve">6.4 anomaly-aware acquisition </w:t>
      </w:r>
      <w:r>
        <w:rPr>
          <w:rFonts w:ascii="Times New Roman" w:eastAsia="宋体" w:hAnsi="Times New Roman"/>
        </w:rPr>
        <w:t>消融实验</w:t>
      </w:r>
      <w:bookmarkEnd w:id="235"/>
      <w:bookmarkEnd w:id="236"/>
    </w:p>
    <w:p w14:paraId="3F9F9ADD" w14:textId="77777777" w:rsidR="00C57A85" w:rsidRDefault="002A1FA4">
      <w:pPr>
        <w:pStyle w:val="afa"/>
        <w:rPr>
          <w:rFonts w:hint="eastAsia"/>
        </w:rPr>
      </w:pPr>
      <w:bookmarkStart w:id="237" w:name="_Toc228824078"/>
      <w:bookmarkStart w:id="238" w:name="_Toc228824199"/>
      <w:r>
        <w:rPr>
          <w:rFonts w:ascii="Times New Roman" w:eastAsia="宋体" w:hAnsi="Times New Roman"/>
        </w:rPr>
        <w:t xml:space="preserve">6.4.1 </w:t>
      </w:r>
      <w:r>
        <w:rPr>
          <w:rFonts w:ascii="Times New Roman" w:eastAsia="宋体" w:hAnsi="Times New Roman"/>
        </w:rPr>
        <w:t>实验目的与变量控制</w:t>
      </w:r>
      <w:bookmarkEnd w:id="237"/>
      <w:bookmarkEnd w:id="238"/>
    </w:p>
    <w:p w14:paraId="6904E04E" w14:textId="77777777" w:rsidR="00C57A85" w:rsidRDefault="002A1FA4">
      <w:r>
        <w:rPr>
          <w:rFonts w:ascii="Times New Roman" w:hAnsi="Times New Roman"/>
        </w:rPr>
        <w:t>本节用于检验</w:t>
      </w:r>
      <w:r>
        <w:rPr>
          <w:rFonts w:ascii="Times New Roman" w:hAnsi="Times New Roman"/>
        </w:rPr>
        <w:t xml:space="preserve"> anomaly-aware acquisition </w:t>
      </w:r>
      <w:r>
        <w:rPr>
          <w:rFonts w:ascii="Times New Roman" w:hAnsi="Times New Roman"/>
        </w:rPr>
        <w:t>中</w:t>
      </w:r>
      <w:r>
        <w:rPr>
          <w:rFonts w:ascii="Times New Roman" w:hAnsi="Times New Roman"/>
        </w:rPr>
        <w:t xml:space="preserve"> anomaly_upper_tail </w:t>
      </w:r>
      <w:r>
        <w:rPr>
          <w:rFonts w:ascii="Times New Roman" w:hAnsi="Times New Roman"/>
        </w:rPr>
        <w:t>采集方式相对于标准</w:t>
      </w:r>
      <w:r>
        <w:rPr>
          <w:rFonts w:ascii="Times New Roman" w:hAnsi="Times New Roman"/>
        </w:rPr>
        <w:t xml:space="preserve"> UCB </w:t>
      </w:r>
      <w:r>
        <w:rPr>
          <w:rFonts w:ascii="Times New Roman" w:hAnsi="Times New Roman"/>
        </w:rPr>
        <w:t>的实际作用。与第</w:t>
      </w:r>
      <w:r>
        <w:rPr>
          <w:rFonts w:ascii="Times New Roman" w:hAnsi="Times New Roman"/>
        </w:rPr>
        <w:t xml:space="preserve"> 6.2 </w:t>
      </w:r>
      <w:r>
        <w:rPr>
          <w:rFonts w:ascii="Times New Roman" w:hAnsi="Times New Roman"/>
        </w:rPr>
        <w:t>节不同，本节不再只把</w:t>
      </w:r>
      <w:r>
        <w:rPr>
          <w:rFonts w:ascii="Times New Roman" w:hAnsi="Times New Roman"/>
        </w:rPr>
        <w:t xml:space="preserve"> UCB </w:t>
      </w:r>
      <w:r>
        <w:rPr>
          <w:rFonts w:ascii="Times New Roman" w:hAnsi="Times New Roman"/>
        </w:rPr>
        <w:t>作为单艇基线，而是直接比较</w:t>
      </w:r>
      <w:r>
        <w:rPr>
          <w:rFonts w:ascii="Times New Roman" w:hAnsi="Times New Roman"/>
        </w:rPr>
        <w:t xml:space="preserve"> clue_acquisition_mode=ucb </w:t>
      </w:r>
      <w:r>
        <w:rPr>
          <w:rFonts w:ascii="Times New Roman" w:hAnsi="Times New Roman"/>
        </w:rPr>
        <w:t>与</w:t>
      </w:r>
      <w:r>
        <w:rPr>
          <w:rFonts w:ascii="Times New Roman" w:hAnsi="Times New Roman"/>
        </w:rPr>
        <w:t xml:space="preserve"> clue_acquisition_mode=anomaly_upper_tail </w:t>
      </w:r>
      <w:r>
        <w:rPr>
          <w:rFonts w:ascii="Times New Roman" w:hAnsi="Times New Roman"/>
        </w:rPr>
        <w:t>两种线索采集方式在相同系统结构下的搜索表现。</w:t>
      </w:r>
    </w:p>
    <w:p w14:paraId="7B1E103C" w14:textId="77777777" w:rsidR="00C57A85" w:rsidRDefault="002A1FA4">
      <w:r>
        <w:rPr>
          <w:rFonts w:ascii="Times New Roman" w:hAnsi="Times New Roman"/>
        </w:rPr>
        <w:t>双</w:t>
      </w:r>
      <w:r>
        <w:rPr>
          <w:rFonts w:ascii="Times New Roman" w:hAnsi="Times New Roman"/>
        </w:rPr>
        <w:t xml:space="preserve"> USV </w:t>
      </w:r>
      <w:r>
        <w:rPr>
          <w:rFonts w:ascii="Times New Roman" w:hAnsi="Times New Roman"/>
        </w:rPr>
        <w:t>使用</w:t>
      </w:r>
      <w:r>
        <w:rPr>
          <w:rFonts w:ascii="Times New Roman" w:hAnsi="Times New Roman"/>
        </w:rPr>
        <w:t xml:space="preserve"> two_usv_static </w:t>
      </w:r>
      <w:r>
        <w:rPr>
          <w:rFonts w:ascii="Times New Roman" w:hAnsi="Times New Roman"/>
        </w:rPr>
        <w:t>与</w:t>
      </w:r>
      <w:r>
        <w:rPr>
          <w:rFonts w:ascii="Times New Roman" w:hAnsi="Times New Roman"/>
        </w:rPr>
        <w:t xml:space="preserve"> two_usv_random_walk </w:t>
      </w:r>
      <w:r>
        <w:rPr>
          <w:rFonts w:ascii="Times New Roman" w:hAnsi="Times New Roman"/>
        </w:rPr>
        <w:t>两组</w:t>
      </w:r>
      <w:r>
        <w:rPr>
          <w:rFonts w:ascii="Times New Roman" w:hAnsi="Times New Roman"/>
        </w:rPr>
        <w:t xml:space="preserve"> coordinated </w:t>
      </w:r>
      <w:r>
        <w:rPr>
          <w:rFonts w:ascii="Times New Roman" w:hAnsi="Times New Roman"/>
        </w:rPr>
        <w:t>结果。每组均包含</w:t>
      </w:r>
      <w:r>
        <w:rPr>
          <w:rFonts w:ascii="Times New Roman" w:hAnsi="Times New Roman"/>
        </w:rPr>
        <w:t xml:space="preserve"> open_water</w:t>
      </w:r>
      <w:r>
        <w:rPr>
          <w:rFonts w:ascii="Times New Roman" w:hAnsi="Times New Roman"/>
        </w:rPr>
        <w:t>、</w:t>
      </w:r>
      <w:r>
        <w:rPr>
          <w:rFonts w:ascii="Times New Roman" w:hAnsi="Times New Roman"/>
        </w:rPr>
        <w:t xml:space="preserve">harbor_cove </w:t>
      </w:r>
      <w:r>
        <w:rPr>
          <w:rFonts w:ascii="Times New Roman" w:hAnsi="Times New Roman"/>
        </w:rPr>
        <w:t>和</w:t>
      </w:r>
      <w:r>
        <w:rPr>
          <w:rFonts w:ascii="Times New Roman" w:hAnsi="Times New Roman"/>
        </w:rPr>
        <w:t xml:space="preserve"> peninsula_passage </w:t>
      </w:r>
      <w:r>
        <w:rPr>
          <w:rFonts w:ascii="Times New Roman" w:hAnsi="Times New Roman"/>
        </w:rPr>
        <w:t>三张地图、</w:t>
      </w:r>
      <w:r>
        <w:rPr>
          <w:rFonts w:ascii="Times New Roman" w:hAnsi="Times New Roman"/>
        </w:rPr>
        <w:t xml:space="preserve">0–9 </w:t>
      </w:r>
      <w:r>
        <w:rPr>
          <w:rFonts w:ascii="Times New Roman" w:hAnsi="Times New Roman"/>
        </w:rPr>
        <w:t>共</w:t>
      </w:r>
      <w:r>
        <w:rPr>
          <w:rFonts w:ascii="Times New Roman" w:hAnsi="Times New Roman"/>
        </w:rPr>
        <w:t xml:space="preserve"> 10 </w:t>
      </w:r>
      <w:r>
        <w:rPr>
          <w:rFonts w:ascii="Times New Roman" w:hAnsi="Times New Roman"/>
        </w:rPr>
        <w:t>个随机种子、</w:t>
      </w:r>
      <w:r>
        <w:rPr>
          <w:rFonts w:ascii="Times New Roman" w:hAnsi="Times New Roman"/>
        </w:rPr>
        <w:t>max_iters=240</w:t>
      </w:r>
      <w:r>
        <w:rPr>
          <w:rFonts w:ascii="Times New Roman" w:hAnsi="Times New Roman"/>
        </w:rPr>
        <w:t>。除</w:t>
      </w:r>
      <w:r>
        <w:rPr>
          <w:rFonts w:ascii="Times New Roman" w:hAnsi="Times New Roman"/>
        </w:rPr>
        <w:t xml:space="preserve"> clue acquisition mode </w:t>
      </w:r>
      <w:r>
        <w:rPr>
          <w:rFonts w:ascii="Times New Roman" w:hAnsi="Times New Roman"/>
        </w:rPr>
        <w:t>外，地图、目标模式、随机种子、路径安全模式和主要规划参数保持一致。</w:t>
      </w:r>
    </w:p>
    <w:p w14:paraId="4B61D052" w14:textId="77777777" w:rsidR="00C57A85" w:rsidRDefault="002A1FA4">
      <w:r>
        <w:rPr>
          <w:rFonts w:ascii="Times New Roman" w:hAnsi="Times New Roman"/>
        </w:rPr>
        <w:t>需要强调的是，</w:t>
      </w:r>
      <w:r>
        <w:rPr>
          <w:rFonts w:ascii="Times New Roman" w:hAnsi="Times New Roman"/>
        </w:rPr>
        <w:t xml:space="preserve">anomaly_upper_tail </w:t>
      </w:r>
      <w:r>
        <w:rPr>
          <w:rFonts w:ascii="Times New Roman" w:hAnsi="Times New Roman"/>
        </w:rPr>
        <w:t>只改变</w:t>
      </w:r>
      <w:r>
        <w:rPr>
          <w:rFonts w:ascii="Times New Roman" w:hAnsi="Times New Roman"/>
        </w:rPr>
        <w:t xml:space="preserve"> GP clue acquisition </w:t>
      </w:r>
      <w:r>
        <w:rPr>
          <w:rFonts w:ascii="Times New Roman" w:hAnsi="Times New Roman"/>
        </w:rPr>
        <w:t>的信息排序方式，并不会改变目标真实存在概率、</w:t>
      </w:r>
      <w:r>
        <w:rPr>
          <w:rFonts w:ascii="Times New Roman" w:hAnsi="Times New Roman"/>
        </w:rPr>
        <w:t xml:space="preserve">target intensity </w:t>
      </w:r>
      <w:r>
        <w:rPr>
          <w:rFonts w:ascii="Times New Roman" w:hAnsi="Times New Roman"/>
        </w:rPr>
        <w:t>更新规则、</w:t>
      </w:r>
      <w:r>
        <w:rPr>
          <w:rFonts w:ascii="Times New Roman" w:hAnsi="Times New Roman"/>
        </w:rPr>
        <w:t xml:space="preserve">recency / staleness </w:t>
      </w:r>
      <w:r>
        <w:rPr>
          <w:rFonts w:ascii="Times New Roman" w:hAnsi="Times New Roman"/>
        </w:rPr>
        <w:t>语义或</w:t>
      </w:r>
      <w:r>
        <w:rPr>
          <w:rFonts w:ascii="Times New Roman" w:hAnsi="Times New Roman"/>
        </w:rPr>
        <w:t xml:space="preserve"> soft_clearance_astar_v1 / reservation_v1 </w:t>
      </w:r>
      <w:r>
        <w:rPr>
          <w:rFonts w:ascii="Times New Roman" w:hAnsi="Times New Roman"/>
        </w:rPr>
        <w:t>的安全约束。因此，本节结论应被解释为线索采集偏置对后续路径规划的影响，而不是目标信念模型或避障算法本身发生变化。</w:t>
      </w:r>
    </w:p>
    <w:p w14:paraId="0281C3D1" w14:textId="77777777" w:rsidR="00C57A85" w:rsidRDefault="002A1FA4">
      <w:pPr>
        <w:pStyle w:val="afa"/>
        <w:rPr>
          <w:rFonts w:hint="eastAsia"/>
        </w:rPr>
      </w:pPr>
      <w:bookmarkStart w:id="239" w:name="_Toc228824079"/>
      <w:bookmarkStart w:id="240" w:name="_Toc228824200"/>
      <w:r>
        <w:rPr>
          <w:rFonts w:ascii="Times New Roman" w:eastAsia="宋体" w:hAnsi="Times New Roman"/>
        </w:rPr>
        <w:t xml:space="preserve">6.4.2 </w:t>
      </w:r>
      <w:r>
        <w:rPr>
          <w:rFonts w:ascii="Times New Roman" w:eastAsia="宋体" w:hAnsi="Times New Roman"/>
        </w:rPr>
        <w:t>评价指标与差值定义</w:t>
      </w:r>
      <w:bookmarkEnd w:id="239"/>
      <w:bookmarkEnd w:id="240"/>
    </w:p>
    <w:p w14:paraId="4741DD3A" w14:textId="77777777" w:rsidR="00C57A85" w:rsidRDefault="002A1FA4">
      <w:r>
        <w:rPr>
          <w:rFonts w:ascii="Times New Roman" w:hAnsi="Times New Roman"/>
        </w:rPr>
        <w:t>本节采用</w:t>
      </w:r>
      <w:r>
        <w:rPr>
          <w:rFonts w:ascii="Times New Roman" w:hAnsi="Times New Roman"/>
        </w:rPr>
        <w:t xml:space="preserve"> time_to_first_detection</w:t>
      </w:r>
      <w:r>
        <w:rPr>
          <w:rFonts w:ascii="Times New Roman" w:hAnsi="Times New Roman"/>
        </w:rPr>
        <w:t>、</w:t>
      </w:r>
      <w:r>
        <w:rPr>
          <w:rFonts w:ascii="Times New Roman" w:hAnsi="Times New Roman"/>
        </w:rPr>
        <w:t>time_to_all_found</w:t>
      </w:r>
      <w:r>
        <w:rPr>
          <w:rFonts w:ascii="Times New Roman" w:hAnsi="Times New Roman"/>
        </w:rPr>
        <w:t>、</w:t>
      </w:r>
      <w:r>
        <w:rPr>
          <w:rFonts w:ascii="Times New Roman" w:hAnsi="Times New Roman"/>
        </w:rPr>
        <w:t>success_all_found</w:t>
      </w:r>
      <w:r>
        <w:rPr>
          <w:rFonts w:ascii="Times New Roman" w:hAnsi="Times New Roman"/>
        </w:rPr>
        <w:t>、</w:t>
      </w:r>
      <w:r>
        <w:rPr>
          <w:rFonts w:ascii="Times New Roman" w:hAnsi="Times New Roman"/>
        </w:rPr>
        <w:t xml:space="preserve">detection_rate </w:t>
      </w:r>
      <w:r>
        <w:rPr>
          <w:rFonts w:ascii="Times New Roman" w:hAnsi="Times New Roman"/>
        </w:rPr>
        <w:t>和</w:t>
      </w:r>
      <w:r>
        <w:rPr>
          <w:rFonts w:ascii="Times New Roman" w:hAnsi="Times New Roman"/>
        </w:rPr>
        <w:t xml:space="preserve"> found_count </w:t>
      </w:r>
      <w:r>
        <w:rPr>
          <w:rFonts w:ascii="Times New Roman" w:hAnsi="Times New Roman"/>
        </w:rPr>
        <w:t>五类核心指标。其中，</w:t>
      </w:r>
      <w:r>
        <w:rPr>
          <w:rFonts w:ascii="Times New Roman" w:hAnsi="Times New Roman"/>
        </w:rPr>
        <w:t xml:space="preserve">time_to_first_detection </w:t>
      </w:r>
      <w:r>
        <w:rPr>
          <w:rFonts w:ascii="Times New Roman" w:hAnsi="Times New Roman"/>
        </w:rPr>
        <w:t>反映</w:t>
      </w:r>
      <w:r>
        <w:rPr>
          <w:rFonts w:ascii="Times New Roman" w:hAnsi="Times New Roman"/>
        </w:rPr>
        <w:lastRenderedPageBreak/>
        <w:t>首次发现效率，</w:t>
      </w:r>
      <w:r>
        <w:rPr>
          <w:rFonts w:ascii="Times New Roman" w:hAnsi="Times New Roman"/>
        </w:rPr>
        <w:t xml:space="preserve">time_to_all_found </w:t>
      </w:r>
      <w:r>
        <w:rPr>
          <w:rFonts w:ascii="Times New Roman" w:hAnsi="Times New Roman"/>
        </w:rPr>
        <w:t>反映完成全部目标搜索的时间，</w:t>
      </w:r>
      <w:r>
        <w:rPr>
          <w:rFonts w:ascii="Times New Roman" w:hAnsi="Times New Roman"/>
        </w:rPr>
        <w:t xml:space="preserve">success_all_found </w:t>
      </w:r>
      <w:r>
        <w:rPr>
          <w:rFonts w:ascii="Times New Roman" w:hAnsi="Times New Roman"/>
        </w:rPr>
        <w:t>表示在</w:t>
      </w:r>
      <w:r>
        <w:rPr>
          <w:rFonts w:ascii="Times New Roman" w:hAnsi="Times New Roman"/>
        </w:rPr>
        <w:t xml:space="preserve"> 240 </w:t>
      </w:r>
      <w:r>
        <w:rPr>
          <w:rFonts w:ascii="Times New Roman" w:hAnsi="Times New Roman"/>
        </w:rPr>
        <w:t>步预算内发现全部目标的</w:t>
      </w:r>
      <w:r>
        <w:rPr>
          <w:rFonts w:ascii="Times New Roman" w:hAnsi="Times New Roman"/>
        </w:rPr>
        <w:t xml:space="preserve"> episode </w:t>
      </w:r>
      <w:r>
        <w:rPr>
          <w:rFonts w:ascii="Times New Roman" w:hAnsi="Times New Roman"/>
        </w:rPr>
        <w:t>比例，</w:t>
      </w:r>
      <w:r>
        <w:rPr>
          <w:rFonts w:ascii="Times New Roman" w:hAnsi="Times New Roman"/>
        </w:rPr>
        <w:t xml:space="preserve">detection_rate </w:t>
      </w:r>
      <w:r>
        <w:rPr>
          <w:rFonts w:ascii="Times New Roman" w:hAnsi="Times New Roman"/>
        </w:rPr>
        <w:t>和</w:t>
      </w:r>
      <w:r>
        <w:rPr>
          <w:rFonts w:ascii="Times New Roman" w:hAnsi="Times New Roman"/>
        </w:rPr>
        <w:t xml:space="preserve"> found_count </w:t>
      </w:r>
      <w:r>
        <w:rPr>
          <w:rFonts w:ascii="Times New Roman" w:hAnsi="Times New Roman"/>
        </w:rPr>
        <w:t>用于刻画最终搜索完成程度。</w:t>
      </w:r>
    </w:p>
    <w:p w14:paraId="44D0CBAB" w14:textId="77777777" w:rsidR="00C57A85" w:rsidRDefault="002A1FA4">
      <w:r>
        <w:rPr>
          <w:rFonts w:ascii="Times New Roman" w:hAnsi="Times New Roman"/>
        </w:rPr>
        <w:t>由于部分实验未能在最大步数内发现全部目标，本文在解释</w:t>
      </w:r>
      <w:r>
        <w:rPr>
          <w:rFonts w:ascii="Times New Roman" w:hAnsi="Times New Roman"/>
        </w:rPr>
        <w:t xml:space="preserve"> anomaly </w:t>
      </w:r>
      <w:r>
        <w:rPr>
          <w:rFonts w:ascii="Times New Roman" w:hAnsi="Times New Roman"/>
        </w:rPr>
        <w:t>效果时不只比较</w:t>
      </w:r>
      <w:r>
        <w:rPr>
          <w:rFonts w:ascii="Times New Roman" w:hAnsi="Times New Roman"/>
        </w:rPr>
        <w:t xml:space="preserve"> time_to_all_found</w:t>
      </w:r>
      <w:r>
        <w:rPr>
          <w:rFonts w:ascii="Times New Roman" w:hAnsi="Times New Roman"/>
        </w:rPr>
        <w:t>，还同时关注</w:t>
      </w:r>
      <w:r>
        <w:rPr>
          <w:rFonts w:ascii="Times New Roman" w:hAnsi="Times New Roman"/>
        </w:rPr>
        <w:t xml:space="preserve"> success_all_found </w:t>
      </w:r>
      <w:r>
        <w:rPr>
          <w:rFonts w:ascii="Times New Roman" w:hAnsi="Times New Roman"/>
        </w:rPr>
        <w:t>与</w:t>
      </w:r>
      <w:r>
        <w:rPr>
          <w:rFonts w:ascii="Times New Roman" w:hAnsi="Times New Roman"/>
        </w:rPr>
        <w:t xml:space="preserve"> detection_rate</w:t>
      </w:r>
      <w:r>
        <w:rPr>
          <w:rFonts w:ascii="Times New Roman" w:hAnsi="Times New Roman"/>
        </w:rPr>
        <w:t>。若</w:t>
      </w:r>
      <w:r>
        <w:rPr>
          <w:rFonts w:ascii="Times New Roman" w:hAnsi="Times New Roman"/>
        </w:rPr>
        <w:t xml:space="preserve"> anomaly_upper_tail </w:t>
      </w:r>
      <w:r>
        <w:rPr>
          <w:rFonts w:ascii="Times New Roman" w:hAnsi="Times New Roman"/>
        </w:rPr>
        <w:t>降低了</w:t>
      </w:r>
      <w:r>
        <w:rPr>
          <w:rFonts w:ascii="Times New Roman" w:hAnsi="Times New Roman"/>
        </w:rPr>
        <w:t xml:space="preserve"> time_to_all_found </w:t>
      </w:r>
      <w:r>
        <w:rPr>
          <w:rFonts w:ascii="Times New Roman" w:hAnsi="Times New Roman"/>
        </w:rPr>
        <w:t>但同时降低</w:t>
      </w:r>
      <w:r>
        <w:rPr>
          <w:rFonts w:ascii="Times New Roman" w:hAnsi="Times New Roman"/>
        </w:rPr>
        <w:t xml:space="preserve"> success_all_found</w:t>
      </w:r>
      <w:r>
        <w:rPr>
          <w:rFonts w:ascii="Times New Roman" w:hAnsi="Times New Roman"/>
        </w:rPr>
        <w:t>，则只能说明成功样本中的完成时间更短，不能直接写成整体更优。</w:t>
      </w:r>
    </w:p>
    <w:p w14:paraId="1922488C" w14:textId="77777777" w:rsidR="00C57A85" w:rsidRDefault="002A1FA4">
      <w:r>
        <w:rPr>
          <w:rFonts w:ascii="Times New Roman" w:hAnsi="Times New Roman"/>
        </w:rPr>
        <w:t>本文定义</w:t>
      </w:r>
      <w:r>
        <w:rPr>
          <w:rFonts w:ascii="Times New Roman" w:hAnsi="Times New Roman"/>
        </w:rPr>
        <w:t xml:space="preserve"> ΔT_all = T_all(anomaly_upper_tail) - T_all(UCB)</w:t>
      </w:r>
      <w:r>
        <w:rPr>
          <w:rFonts w:ascii="Times New Roman" w:hAnsi="Times New Roman"/>
        </w:rPr>
        <w:t>。当</w:t>
      </w:r>
      <w:r>
        <w:rPr>
          <w:rFonts w:ascii="Times New Roman" w:hAnsi="Times New Roman"/>
        </w:rPr>
        <w:t xml:space="preserve"> ΔT_all &lt; 0 </w:t>
      </w:r>
      <w:r>
        <w:rPr>
          <w:rFonts w:ascii="Times New Roman" w:hAnsi="Times New Roman"/>
        </w:rPr>
        <w:t>时，表示</w:t>
      </w:r>
      <w:r>
        <w:rPr>
          <w:rFonts w:ascii="Times New Roman" w:hAnsi="Times New Roman"/>
        </w:rPr>
        <w:t xml:space="preserve"> anomaly_upper_tail </w:t>
      </w:r>
      <w:r>
        <w:rPr>
          <w:rFonts w:ascii="Times New Roman" w:hAnsi="Times New Roman"/>
        </w:rPr>
        <w:t>在该条件下完成全部目标搜索更快；当</w:t>
      </w:r>
      <w:r>
        <w:rPr>
          <w:rFonts w:ascii="Times New Roman" w:hAnsi="Times New Roman"/>
        </w:rPr>
        <w:t xml:space="preserve"> ΔT_all &gt; 0 </w:t>
      </w:r>
      <w:r>
        <w:rPr>
          <w:rFonts w:ascii="Times New Roman" w:hAnsi="Times New Roman"/>
        </w:rPr>
        <w:t>时，表示</w:t>
      </w:r>
      <w:r>
        <w:rPr>
          <w:rFonts w:ascii="Times New Roman" w:hAnsi="Times New Roman"/>
        </w:rPr>
        <w:t xml:space="preserve"> anomaly_upper_tail </w:t>
      </w:r>
      <w:r>
        <w:rPr>
          <w:rFonts w:ascii="Times New Roman" w:hAnsi="Times New Roman"/>
        </w:rPr>
        <w:t>更慢。对于</w:t>
      </w:r>
      <w:r>
        <w:rPr>
          <w:rFonts w:ascii="Times New Roman" w:hAnsi="Times New Roman"/>
        </w:rPr>
        <w:t xml:space="preserve"> success_all_found </w:t>
      </w:r>
      <w:r>
        <w:rPr>
          <w:rFonts w:ascii="Times New Roman" w:hAnsi="Times New Roman"/>
        </w:rPr>
        <w:t>与</w:t>
      </w:r>
      <w:r>
        <w:rPr>
          <w:rFonts w:ascii="Times New Roman" w:hAnsi="Times New Roman"/>
        </w:rPr>
        <w:t xml:space="preserve"> detection_rate</w:t>
      </w:r>
      <w:r>
        <w:rPr>
          <w:rFonts w:ascii="Times New Roman" w:hAnsi="Times New Roman"/>
        </w:rPr>
        <w:t>，本文同样采用</w:t>
      </w:r>
      <w:r>
        <w:rPr>
          <w:rFonts w:ascii="Times New Roman" w:hAnsi="Times New Roman"/>
        </w:rPr>
        <w:t xml:space="preserve"> anomaly_upper_tail </w:t>
      </w:r>
      <w:r>
        <w:rPr>
          <w:rFonts w:ascii="Times New Roman" w:hAnsi="Times New Roman"/>
        </w:rPr>
        <w:t>减去</w:t>
      </w:r>
      <w:r>
        <w:rPr>
          <w:rFonts w:ascii="Times New Roman" w:hAnsi="Times New Roman"/>
        </w:rPr>
        <w:t xml:space="preserve"> UCB </w:t>
      </w:r>
      <w:r>
        <w:rPr>
          <w:rFonts w:ascii="Times New Roman" w:hAnsi="Times New Roman"/>
        </w:rPr>
        <w:t>的差值，单位以百分点表示。</w:t>
      </w:r>
    </w:p>
    <w:p w14:paraId="5345EC23" w14:textId="77777777" w:rsidR="00C57A85" w:rsidRDefault="002A1FA4">
      <w:pPr>
        <w:jc w:val="center"/>
      </w:pPr>
      <w:r>
        <w:rPr>
          <w:rFonts w:ascii="Times New Roman" w:hAnsi="Times New Roman"/>
          <w:sz w:val="21"/>
        </w:rPr>
        <w:t>表</w:t>
      </w:r>
      <w:r>
        <w:rPr>
          <w:rFonts w:ascii="Times New Roman" w:hAnsi="Times New Roman"/>
          <w:sz w:val="21"/>
        </w:rPr>
        <w:t xml:space="preserve">6-7 </w:t>
      </w:r>
      <w:r>
        <w:rPr>
          <w:rFonts w:ascii="Times New Roman" w:hAnsi="Times New Roman"/>
          <w:sz w:val="21"/>
        </w:rPr>
        <w:t>评价指标与差值定义表</w:t>
      </w:r>
      <w:r>
        <w:rPr>
          <w:vanish/>
        </w:rPr>
        <w:fldChar w:fldCharType="begin"/>
      </w:r>
      <w:r>
        <w:rPr>
          <w:vanish/>
        </w:rPr>
        <w:instrText xml:space="preserve"> TC "</w:instrText>
      </w:r>
      <w:r>
        <w:rPr>
          <w:vanish/>
        </w:rPr>
        <w:instrText>表</w:instrText>
      </w:r>
      <w:r>
        <w:rPr>
          <w:vanish/>
        </w:rPr>
        <w:instrText xml:space="preserve">6-7 </w:instrText>
      </w:r>
      <w:r>
        <w:rPr>
          <w:vanish/>
        </w:rPr>
        <w:instrText>评价指标与差值定义表</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64"/>
        <w:gridCol w:w="2766"/>
        <w:gridCol w:w="2760"/>
      </w:tblGrid>
      <w:tr w:rsidR="00C57A85" w14:paraId="4429B549" w14:textId="77777777">
        <w:trPr>
          <w:jc w:val="center"/>
        </w:trPr>
        <w:tc>
          <w:tcPr>
            <w:tcW w:w="2769" w:type="dxa"/>
            <w:vAlign w:val="center"/>
          </w:tcPr>
          <w:p w14:paraId="3C80ED48" w14:textId="77777777" w:rsidR="00C57A85" w:rsidRDefault="002A1FA4">
            <w:pPr>
              <w:jc w:val="center"/>
            </w:pPr>
            <w:r>
              <w:rPr>
                <w:rFonts w:ascii="Times New Roman" w:hAnsi="Times New Roman"/>
                <w:b/>
                <w:sz w:val="18"/>
              </w:rPr>
              <w:t>指标</w:t>
            </w:r>
          </w:p>
        </w:tc>
        <w:tc>
          <w:tcPr>
            <w:tcW w:w="2769" w:type="dxa"/>
            <w:vAlign w:val="center"/>
          </w:tcPr>
          <w:p w14:paraId="391BB295" w14:textId="77777777" w:rsidR="00C57A85" w:rsidRDefault="002A1FA4">
            <w:pPr>
              <w:jc w:val="center"/>
            </w:pPr>
            <w:r>
              <w:rPr>
                <w:rFonts w:ascii="Times New Roman" w:hAnsi="Times New Roman"/>
                <w:b/>
                <w:sz w:val="18"/>
              </w:rPr>
              <w:t>含义</w:t>
            </w:r>
          </w:p>
        </w:tc>
        <w:tc>
          <w:tcPr>
            <w:tcW w:w="2769" w:type="dxa"/>
            <w:vAlign w:val="center"/>
          </w:tcPr>
          <w:p w14:paraId="769EC648" w14:textId="77777777" w:rsidR="00C57A85" w:rsidRDefault="002A1FA4">
            <w:pPr>
              <w:jc w:val="center"/>
            </w:pPr>
            <w:r>
              <w:rPr>
                <w:rFonts w:ascii="Times New Roman" w:hAnsi="Times New Roman"/>
                <w:b/>
                <w:sz w:val="18"/>
              </w:rPr>
              <w:t>解释重点</w:t>
            </w:r>
          </w:p>
        </w:tc>
      </w:tr>
      <w:tr w:rsidR="00C57A85" w14:paraId="5FE6F815" w14:textId="77777777">
        <w:trPr>
          <w:jc w:val="center"/>
        </w:trPr>
        <w:tc>
          <w:tcPr>
            <w:tcW w:w="2769" w:type="dxa"/>
            <w:vAlign w:val="center"/>
          </w:tcPr>
          <w:p w14:paraId="0F1C988D" w14:textId="77777777" w:rsidR="00C57A85" w:rsidRDefault="002A1FA4">
            <w:r>
              <w:rPr>
                <w:rFonts w:ascii="Times New Roman" w:hAnsi="Times New Roman"/>
                <w:sz w:val="18"/>
              </w:rPr>
              <w:t>time_to_first_detection</w:t>
            </w:r>
          </w:p>
        </w:tc>
        <w:tc>
          <w:tcPr>
            <w:tcW w:w="2769" w:type="dxa"/>
            <w:vAlign w:val="center"/>
          </w:tcPr>
          <w:p w14:paraId="57150355" w14:textId="77777777" w:rsidR="00C57A85" w:rsidRDefault="002A1FA4">
            <w:pPr>
              <w:jc w:val="center"/>
            </w:pPr>
            <w:r>
              <w:rPr>
                <w:rFonts w:ascii="Times New Roman" w:hAnsi="Times New Roman"/>
                <w:sz w:val="18"/>
              </w:rPr>
              <w:t>首次发现任一目标所需步数</w:t>
            </w:r>
          </w:p>
        </w:tc>
        <w:tc>
          <w:tcPr>
            <w:tcW w:w="2769" w:type="dxa"/>
            <w:vAlign w:val="center"/>
          </w:tcPr>
          <w:p w14:paraId="5C2DB0DD" w14:textId="77777777" w:rsidR="00C57A85" w:rsidRDefault="002A1FA4">
            <w:pPr>
              <w:jc w:val="center"/>
            </w:pPr>
            <w:r>
              <w:rPr>
                <w:rFonts w:ascii="Times New Roman" w:hAnsi="Times New Roman"/>
                <w:sz w:val="18"/>
              </w:rPr>
              <w:t>越小表示越早获得首个目标发现</w:t>
            </w:r>
          </w:p>
        </w:tc>
      </w:tr>
      <w:tr w:rsidR="00C57A85" w14:paraId="6B0FE26B" w14:textId="77777777">
        <w:trPr>
          <w:jc w:val="center"/>
        </w:trPr>
        <w:tc>
          <w:tcPr>
            <w:tcW w:w="2769" w:type="dxa"/>
            <w:vAlign w:val="center"/>
          </w:tcPr>
          <w:p w14:paraId="3AC829C0" w14:textId="77777777" w:rsidR="00C57A85" w:rsidRDefault="002A1FA4">
            <w:r>
              <w:rPr>
                <w:rFonts w:ascii="Times New Roman" w:hAnsi="Times New Roman"/>
                <w:sz w:val="18"/>
              </w:rPr>
              <w:t>time_to_all_found</w:t>
            </w:r>
          </w:p>
        </w:tc>
        <w:tc>
          <w:tcPr>
            <w:tcW w:w="2769" w:type="dxa"/>
            <w:vAlign w:val="center"/>
          </w:tcPr>
          <w:p w14:paraId="2BF688B6" w14:textId="77777777" w:rsidR="00C57A85" w:rsidRDefault="002A1FA4">
            <w:pPr>
              <w:jc w:val="center"/>
            </w:pPr>
            <w:r>
              <w:rPr>
                <w:rFonts w:ascii="Times New Roman" w:hAnsi="Times New Roman"/>
                <w:sz w:val="18"/>
              </w:rPr>
              <w:t>发现全部目标所需步数</w:t>
            </w:r>
          </w:p>
        </w:tc>
        <w:tc>
          <w:tcPr>
            <w:tcW w:w="2769" w:type="dxa"/>
            <w:vAlign w:val="center"/>
          </w:tcPr>
          <w:p w14:paraId="2BE77F6A" w14:textId="77777777" w:rsidR="00C57A85" w:rsidRDefault="002A1FA4">
            <w:pPr>
              <w:jc w:val="center"/>
            </w:pPr>
            <w:r>
              <w:rPr>
                <w:rFonts w:ascii="Times New Roman" w:hAnsi="Times New Roman"/>
                <w:sz w:val="18"/>
              </w:rPr>
              <w:t>越小表示完成全部目标搜索越快</w:t>
            </w:r>
          </w:p>
        </w:tc>
      </w:tr>
      <w:tr w:rsidR="00C57A85" w14:paraId="58CF5D60" w14:textId="77777777">
        <w:trPr>
          <w:jc w:val="center"/>
        </w:trPr>
        <w:tc>
          <w:tcPr>
            <w:tcW w:w="2769" w:type="dxa"/>
            <w:vAlign w:val="center"/>
          </w:tcPr>
          <w:p w14:paraId="5B6E05B3" w14:textId="77777777" w:rsidR="00C57A85" w:rsidRDefault="002A1FA4">
            <w:r>
              <w:rPr>
                <w:rFonts w:ascii="Times New Roman" w:hAnsi="Times New Roman"/>
                <w:sz w:val="18"/>
              </w:rPr>
              <w:t>success_all_found</w:t>
            </w:r>
          </w:p>
        </w:tc>
        <w:tc>
          <w:tcPr>
            <w:tcW w:w="2769" w:type="dxa"/>
            <w:vAlign w:val="center"/>
          </w:tcPr>
          <w:p w14:paraId="26DD9459" w14:textId="77777777" w:rsidR="00C57A85" w:rsidRDefault="002A1FA4">
            <w:pPr>
              <w:jc w:val="center"/>
            </w:pPr>
            <w:r>
              <w:rPr>
                <w:rFonts w:ascii="Times New Roman" w:hAnsi="Times New Roman"/>
                <w:sz w:val="18"/>
              </w:rPr>
              <w:t>在</w:t>
            </w:r>
            <w:r>
              <w:rPr>
                <w:rFonts w:ascii="Times New Roman" w:hAnsi="Times New Roman"/>
                <w:sz w:val="18"/>
              </w:rPr>
              <w:t xml:space="preserve"> 240 </w:t>
            </w:r>
            <w:r>
              <w:rPr>
                <w:rFonts w:ascii="Times New Roman" w:hAnsi="Times New Roman"/>
                <w:sz w:val="18"/>
              </w:rPr>
              <w:t>步内发现全部目标的</w:t>
            </w:r>
            <w:r>
              <w:rPr>
                <w:rFonts w:ascii="Times New Roman" w:hAnsi="Times New Roman"/>
                <w:sz w:val="18"/>
              </w:rPr>
              <w:t xml:space="preserve"> episode </w:t>
            </w:r>
            <w:r>
              <w:rPr>
                <w:rFonts w:ascii="Times New Roman" w:hAnsi="Times New Roman"/>
                <w:sz w:val="18"/>
              </w:rPr>
              <w:t>比例</w:t>
            </w:r>
          </w:p>
        </w:tc>
        <w:tc>
          <w:tcPr>
            <w:tcW w:w="2769" w:type="dxa"/>
            <w:vAlign w:val="center"/>
          </w:tcPr>
          <w:p w14:paraId="1D90D886" w14:textId="77777777" w:rsidR="00C57A85" w:rsidRDefault="002A1FA4">
            <w:pPr>
              <w:jc w:val="center"/>
            </w:pPr>
            <w:r>
              <w:rPr>
                <w:rFonts w:ascii="Times New Roman" w:hAnsi="Times New Roman"/>
                <w:sz w:val="18"/>
              </w:rPr>
              <w:t>越高表示整体完成可靠性越强</w:t>
            </w:r>
          </w:p>
        </w:tc>
      </w:tr>
      <w:tr w:rsidR="00C57A85" w14:paraId="765FE142" w14:textId="77777777">
        <w:trPr>
          <w:jc w:val="center"/>
        </w:trPr>
        <w:tc>
          <w:tcPr>
            <w:tcW w:w="2769" w:type="dxa"/>
            <w:vAlign w:val="center"/>
          </w:tcPr>
          <w:p w14:paraId="263E1DC5" w14:textId="77777777" w:rsidR="00C57A85" w:rsidRDefault="002A1FA4">
            <w:r>
              <w:rPr>
                <w:rFonts w:ascii="Times New Roman" w:hAnsi="Times New Roman"/>
                <w:sz w:val="18"/>
              </w:rPr>
              <w:t>detection_rate</w:t>
            </w:r>
          </w:p>
        </w:tc>
        <w:tc>
          <w:tcPr>
            <w:tcW w:w="2769" w:type="dxa"/>
            <w:vAlign w:val="center"/>
          </w:tcPr>
          <w:p w14:paraId="3808C5A4" w14:textId="77777777" w:rsidR="00C57A85" w:rsidRDefault="002A1FA4">
            <w:pPr>
              <w:jc w:val="center"/>
            </w:pPr>
            <w:r>
              <w:rPr>
                <w:rFonts w:ascii="Times New Roman" w:hAnsi="Times New Roman"/>
                <w:sz w:val="18"/>
              </w:rPr>
              <w:t>最终发现目标数占目标数比例</w:t>
            </w:r>
          </w:p>
        </w:tc>
        <w:tc>
          <w:tcPr>
            <w:tcW w:w="2769" w:type="dxa"/>
            <w:vAlign w:val="center"/>
          </w:tcPr>
          <w:p w14:paraId="4392EB76" w14:textId="77777777" w:rsidR="00C57A85" w:rsidRDefault="002A1FA4">
            <w:pPr>
              <w:jc w:val="center"/>
            </w:pPr>
            <w:r>
              <w:rPr>
                <w:rFonts w:ascii="Times New Roman" w:hAnsi="Times New Roman"/>
                <w:sz w:val="18"/>
              </w:rPr>
              <w:t>用于反映未全部完成时的搜索完成程度</w:t>
            </w:r>
          </w:p>
        </w:tc>
      </w:tr>
      <w:tr w:rsidR="00C57A85" w14:paraId="69F1F2E2" w14:textId="77777777">
        <w:trPr>
          <w:jc w:val="center"/>
        </w:trPr>
        <w:tc>
          <w:tcPr>
            <w:tcW w:w="2769" w:type="dxa"/>
            <w:vAlign w:val="center"/>
          </w:tcPr>
          <w:p w14:paraId="5751A78C" w14:textId="77777777" w:rsidR="00C57A85" w:rsidRDefault="002A1FA4">
            <w:r>
              <w:rPr>
                <w:rFonts w:ascii="Times New Roman" w:hAnsi="Times New Roman"/>
                <w:sz w:val="18"/>
              </w:rPr>
              <w:t>found_count</w:t>
            </w:r>
          </w:p>
        </w:tc>
        <w:tc>
          <w:tcPr>
            <w:tcW w:w="2769" w:type="dxa"/>
            <w:vAlign w:val="center"/>
          </w:tcPr>
          <w:p w14:paraId="72958863" w14:textId="77777777" w:rsidR="00C57A85" w:rsidRDefault="002A1FA4">
            <w:pPr>
              <w:jc w:val="center"/>
            </w:pPr>
            <w:r>
              <w:rPr>
                <w:rFonts w:ascii="Times New Roman" w:hAnsi="Times New Roman"/>
                <w:sz w:val="18"/>
              </w:rPr>
              <w:t>仿真结束时已发现目标数量</w:t>
            </w:r>
          </w:p>
        </w:tc>
        <w:tc>
          <w:tcPr>
            <w:tcW w:w="2769" w:type="dxa"/>
            <w:vAlign w:val="center"/>
          </w:tcPr>
          <w:p w14:paraId="6D9E38B2" w14:textId="77777777" w:rsidR="00C57A85" w:rsidRDefault="002A1FA4">
            <w:pPr>
              <w:jc w:val="center"/>
            </w:pPr>
            <w:r>
              <w:rPr>
                <w:rFonts w:ascii="Times New Roman" w:hAnsi="Times New Roman"/>
                <w:sz w:val="18"/>
              </w:rPr>
              <w:t>与</w:t>
            </w:r>
            <w:r>
              <w:rPr>
                <w:rFonts w:ascii="Times New Roman" w:hAnsi="Times New Roman"/>
                <w:sz w:val="18"/>
              </w:rPr>
              <w:t xml:space="preserve"> detection_rate </w:t>
            </w:r>
            <w:r>
              <w:rPr>
                <w:rFonts w:ascii="Times New Roman" w:hAnsi="Times New Roman"/>
                <w:sz w:val="18"/>
              </w:rPr>
              <w:t>共同解释完成程度</w:t>
            </w:r>
          </w:p>
        </w:tc>
      </w:tr>
      <w:tr w:rsidR="00C57A85" w14:paraId="26221897" w14:textId="77777777">
        <w:trPr>
          <w:jc w:val="center"/>
        </w:trPr>
        <w:tc>
          <w:tcPr>
            <w:tcW w:w="2769" w:type="dxa"/>
            <w:vAlign w:val="center"/>
          </w:tcPr>
          <w:p w14:paraId="01FFA970" w14:textId="77777777" w:rsidR="00C57A85" w:rsidRDefault="002A1FA4">
            <w:r>
              <w:rPr>
                <w:rFonts w:ascii="Times New Roman" w:hAnsi="Times New Roman"/>
                <w:sz w:val="18"/>
              </w:rPr>
              <w:t>ΔT_all</w:t>
            </w:r>
          </w:p>
        </w:tc>
        <w:tc>
          <w:tcPr>
            <w:tcW w:w="2769" w:type="dxa"/>
            <w:vAlign w:val="center"/>
          </w:tcPr>
          <w:p w14:paraId="4813DF4A" w14:textId="77777777" w:rsidR="00C57A85" w:rsidRDefault="002A1FA4">
            <w:pPr>
              <w:jc w:val="center"/>
            </w:pPr>
            <w:r>
              <w:rPr>
                <w:rFonts w:ascii="Times New Roman" w:hAnsi="Times New Roman"/>
                <w:sz w:val="18"/>
              </w:rPr>
              <w:t>T_all(anomaly_upper_tail) - T_all(UCB)</w:t>
            </w:r>
          </w:p>
        </w:tc>
        <w:tc>
          <w:tcPr>
            <w:tcW w:w="2769" w:type="dxa"/>
            <w:vAlign w:val="center"/>
          </w:tcPr>
          <w:p w14:paraId="3D69FD2A" w14:textId="77777777" w:rsidR="00C57A85" w:rsidRDefault="002A1FA4">
            <w:pPr>
              <w:jc w:val="center"/>
            </w:pPr>
            <w:r>
              <w:rPr>
                <w:rFonts w:ascii="Times New Roman" w:hAnsi="Times New Roman"/>
                <w:sz w:val="18"/>
              </w:rPr>
              <w:t>小于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更快，大于</w:t>
            </w:r>
            <w:r>
              <w:rPr>
                <w:rFonts w:ascii="Times New Roman" w:hAnsi="Times New Roman"/>
                <w:sz w:val="18"/>
              </w:rPr>
              <w:t xml:space="preserve"> 0 </w:t>
            </w:r>
            <w:r>
              <w:rPr>
                <w:rFonts w:ascii="Times New Roman" w:hAnsi="Times New Roman"/>
                <w:sz w:val="18"/>
              </w:rPr>
              <w:t>表示</w:t>
            </w:r>
            <w:r>
              <w:rPr>
                <w:rFonts w:ascii="Times New Roman" w:hAnsi="Times New Roman"/>
                <w:sz w:val="18"/>
              </w:rPr>
              <w:t xml:space="preserve"> anomaly </w:t>
            </w:r>
            <w:r>
              <w:rPr>
                <w:rFonts w:ascii="Times New Roman" w:hAnsi="Times New Roman"/>
                <w:sz w:val="18"/>
              </w:rPr>
              <w:t>更慢</w:t>
            </w:r>
          </w:p>
        </w:tc>
      </w:tr>
    </w:tbl>
    <w:p w14:paraId="051614A7" w14:textId="77777777" w:rsidR="00C57A85" w:rsidRDefault="002A1FA4">
      <w:pPr>
        <w:pStyle w:val="afa"/>
        <w:rPr>
          <w:rFonts w:hint="eastAsia"/>
        </w:rPr>
      </w:pPr>
      <w:bookmarkStart w:id="241" w:name="_Toc228824080"/>
      <w:bookmarkStart w:id="242" w:name="_Toc228824201"/>
      <w:r>
        <w:rPr>
          <w:rFonts w:ascii="Times New Roman" w:eastAsia="宋体" w:hAnsi="Times New Roman"/>
        </w:rPr>
        <w:t xml:space="preserve">6.4.3 </w:t>
      </w:r>
      <w:r>
        <w:rPr>
          <w:rFonts w:ascii="Times New Roman" w:eastAsia="宋体" w:hAnsi="Times New Roman"/>
        </w:rPr>
        <w:t>单</w:t>
      </w:r>
      <w:r>
        <w:rPr>
          <w:rFonts w:ascii="Times New Roman" w:eastAsia="宋体" w:hAnsi="Times New Roman"/>
        </w:rPr>
        <w:t xml:space="preserve"> USV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241"/>
      <w:bookmarkEnd w:id="242"/>
    </w:p>
    <w:p w14:paraId="3B22FC32" w14:textId="77777777" w:rsidR="00C57A85" w:rsidRDefault="002A1FA4">
      <w:pPr>
        <w:jc w:val="center"/>
      </w:pPr>
      <w:r>
        <w:rPr>
          <w:rFonts w:ascii="Times New Roman" w:hAnsi="Times New Roman"/>
          <w:sz w:val="21"/>
        </w:rPr>
        <w:t>表</w:t>
      </w:r>
      <w:r>
        <w:rPr>
          <w:rFonts w:ascii="Times New Roman" w:hAnsi="Times New Roman"/>
          <w:sz w:val="21"/>
        </w:rPr>
        <w:t xml:space="preserve">6-8 </w:t>
      </w:r>
      <w:r>
        <w:rPr>
          <w:rFonts w:ascii="Times New Roman" w:hAnsi="Times New Roman"/>
          <w:sz w:val="21"/>
        </w:rPr>
        <w:t>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anomaly_upper_tail </w:t>
      </w:r>
      <w:r>
        <w:rPr>
          <w:rFonts w:ascii="Times New Roman" w:hAnsi="Times New Roman"/>
          <w:sz w:val="21"/>
        </w:rPr>
        <w:t>总体结果对比</w:t>
      </w:r>
      <w:r>
        <w:rPr>
          <w:vanish/>
        </w:rPr>
        <w:fldChar w:fldCharType="begin"/>
      </w:r>
      <w:r>
        <w:rPr>
          <w:vanish/>
        </w:rPr>
        <w:instrText xml:space="preserve"> TC "</w:instrText>
      </w:r>
      <w:r>
        <w:rPr>
          <w:vanish/>
        </w:rPr>
        <w:instrText>表</w:instrText>
      </w:r>
      <w:r>
        <w:rPr>
          <w:vanish/>
        </w:rPr>
        <w:instrText xml:space="preserve">6-8 </w:instrText>
      </w:r>
      <w:r>
        <w:rPr>
          <w:vanish/>
        </w:rPr>
        <w:instrText>单</w:instrText>
      </w:r>
      <w:r>
        <w:rPr>
          <w:vanish/>
        </w:rPr>
        <w:instrText xml:space="preserve"> USV </w:instrText>
      </w:r>
      <w:r>
        <w:rPr>
          <w:vanish/>
        </w:rPr>
        <w:instrText>下</w:instrText>
      </w:r>
      <w:r>
        <w:rPr>
          <w:vanish/>
        </w:rPr>
        <w:instrText xml:space="preserve"> UCB </w:instrText>
      </w:r>
      <w:r>
        <w:rPr>
          <w:vanish/>
        </w:rPr>
        <w:instrText>与</w:instrText>
      </w:r>
      <w:r>
        <w:rPr>
          <w:vanish/>
        </w:rPr>
        <w:instrText xml:space="preserve"> anomaly_upper_tail </w:instrText>
      </w:r>
      <w:r>
        <w:rPr>
          <w:vanish/>
        </w:rPr>
        <w:instrText>总体结果对比</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01E97AF4" w14:textId="77777777">
        <w:trPr>
          <w:jc w:val="center"/>
        </w:trPr>
        <w:tc>
          <w:tcPr>
            <w:tcW w:w="1187" w:type="dxa"/>
            <w:vAlign w:val="center"/>
          </w:tcPr>
          <w:p w14:paraId="4831E67A" w14:textId="77777777" w:rsidR="00C57A85" w:rsidRDefault="002A1FA4">
            <w:pPr>
              <w:jc w:val="center"/>
            </w:pPr>
            <w:r>
              <w:rPr>
                <w:rFonts w:ascii="Times New Roman" w:hAnsi="Times New Roman"/>
                <w:b/>
                <w:sz w:val="18"/>
              </w:rPr>
              <w:t>目标模式</w:t>
            </w:r>
          </w:p>
        </w:tc>
        <w:tc>
          <w:tcPr>
            <w:tcW w:w="1187" w:type="dxa"/>
            <w:vAlign w:val="center"/>
          </w:tcPr>
          <w:p w14:paraId="3D63A7C5" w14:textId="77777777" w:rsidR="00C57A85" w:rsidRDefault="002A1FA4">
            <w:pPr>
              <w:jc w:val="center"/>
            </w:pPr>
            <w:r>
              <w:rPr>
                <w:rFonts w:ascii="Times New Roman" w:hAnsi="Times New Roman"/>
                <w:b/>
                <w:sz w:val="18"/>
              </w:rPr>
              <w:t>采集方式</w:t>
            </w:r>
          </w:p>
        </w:tc>
        <w:tc>
          <w:tcPr>
            <w:tcW w:w="1187" w:type="dxa"/>
            <w:vAlign w:val="center"/>
          </w:tcPr>
          <w:p w14:paraId="3327F50D" w14:textId="77777777" w:rsidR="00C57A85" w:rsidRDefault="002A1FA4">
            <w:pPr>
              <w:jc w:val="center"/>
            </w:pPr>
            <w:r>
              <w:rPr>
                <w:rFonts w:ascii="Times New Roman" w:hAnsi="Times New Roman"/>
                <w:b/>
                <w:sz w:val="18"/>
              </w:rPr>
              <w:t>time_to_first_detection</w:t>
            </w:r>
          </w:p>
        </w:tc>
        <w:tc>
          <w:tcPr>
            <w:tcW w:w="1187" w:type="dxa"/>
            <w:vAlign w:val="center"/>
          </w:tcPr>
          <w:p w14:paraId="1EF0CE50" w14:textId="77777777" w:rsidR="00C57A85" w:rsidRDefault="002A1FA4">
            <w:pPr>
              <w:jc w:val="center"/>
            </w:pPr>
            <w:r>
              <w:rPr>
                <w:rFonts w:ascii="Times New Roman" w:hAnsi="Times New Roman"/>
                <w:b/>
                <w:sz w:val="18"/>
              </w:rPr>
              <w:t>time_to_all_found</w:t>
            </w:r>
          </w:p>
        </w:tc>
        <w:tc>
          <w:tcPr>
            <w:tcW w:w="1187" w:type="dxa"/>
            <w:vAlign w:val="center"/>
          </w:tcPr>
          <w:p w14:paraId="17279DB2" w14:textId="77777777" w:rsidR="00C57A85" w:rsidRDefault="002A1FA4">
            <w:pPr>
              <w:jc w:val="center"/>
            </w:pPr>
            <w:r>
              <w:rPr>
                <w:rFonts w:ascii="Times New Roman" w:hAnsi="Times New Roman"/>
                <w:b/>
                <w:sz w:val="18"/>
              </w:rPr>
              <w:t>success_all_found</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5D965D7" w14:textId="77777777" w:rsidR="00C57A85" w:rsidRDefault="002A1FA4">
            <w:pPr>
              <w:jc w:val="center"/>
            </w:pPr>
            <w:r>
              <w:rPr>
                <w:rFonts w:ascii="Times New Roman" w:hAnsi="Times New Roman"/>
                <w:b/>
                <w:sz w:val="18"/>
              </w:rPr>
              <w:t>detection_rate</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6024E170" w14:textId="77777777" w:rsidR="00C57A85" w:rsidRDefault="002A1FA4">
            <w:pPr>
              <w:jc w:val="center"/>
            </w:pPr>
            <w:r>
              <w:rPr>
                <w:rFonts w:ascii="Times New Roman" w:hAnsi="Times New Roman"/>
                <w:b/>
                <w:sz w:val="18"/>
              </w:rPr>
              <w:t>found_count</w:t>
            </w:r>
          </w:p>
        </w:tc>
      </w:tr>
      <w:tr w:rsidR="00C57A85" w14:paraId="2F14D05F" w14:textId="77777777">
        <w:trPr>
          <w:jc w:val="center"/>
        </w:trPr>
        <w:tc>
          <w:tcPr>
            <w:tcW w:w="1187" w:type="dxa"/>
            <w:vAlign w:val="center"/>
          </w:tcPr>
          <w:p w14:paraId="751EA061" w14:textId="77777777" w:rsidR="00C57A85" w:rsidRDefault="002A1FA4">
            <w:r>
              <w:rPr>
                <w:rFonts w:ascii="Times New Roman" w:hAnsi="Times New Roman"/>
                <w:sz w:val="18"/>
              </w:rPr>
              <w:t>static</w:t>
            </w:r>
          </w:p>
        </w:tc>
        <w:tc>
          <w:tcPr>
            <w:tcW w:w="1187" w:type="dxa"/>
            <w:vAlign w:val="center"/>
          </w:tcPr>
          <w:p w14:paraId="32FB9CDB" w14:textId="77777777" w:rsidR="00C57A85" w:rsidRDefault="002A1FA4">
            <w:pPr>
              <w:jc w:val="center"/>
            </w:pPr>
            <w:r>
              <w:rPr>
                <w:rFonts w:ascii="Times New Roman" w:hAnsi="Times New Roman"/>
                <w:sz w:val="18"/>
              </w:rPr>
              <w:t>UCB</w:t>
            </w:r>
          </w:p>
        </w:tc>
        <w:tc>
          <w:tcPr>
            <w:tcW w:w="1187" w:type="dxa"/>
            <w:vAlign w:val="center"/>
          </w:tcPr>
          <w:p w14:paraId="79BD5273" w14:textId="77777777" w:rsidR="00C57A85" w:rsidRDefault="002A1FA4">
            <w:pPr>
              <w:jc w:val="center"/>
            </w:pPr>
            <w:r>
              <w:rPr>
                <w:rFonts w:ascii="Times New Roman" w:hAnsi="Times New Roman"/>
                <w:sz w:val="18"/>
              </w:rPr>
              <w:t>45.6</w:t>
            </w:r>
          </w:p>
        </w:tc>
        <w:tc>
          <w:tcPr>
            <w:tcW w:w="1187" w:type="dxa"/>
            <w:vAlign w:val="center"/>
          </w:tcPr>
          <w:p w14:paraId="6F10FE42" w14:textId="77777777" w:rsidR="00C57A85" w:rsidRDefault="002A1FA4">
            <w:pPr>
              <w:jc w:val="center"/>
            </w:pPr>
            <w:r>
              <w:rPr>
                <w:rFonts w:ascii="Times New Roman" w:hAnsi="Times New Roman"/>
                <w:sz w:val="18"/>
              </w:rPr>
              <w:t>158.7</w:t>
            </w:r>
          </w:p>
        </w:tc>
        <w:tc>
          <w:tcPr>
            <w:tcW w:w="1187" w:type="dxa"/>
            <w:vAlign w:val="center"/>
          </w:tcPr>
          <w:p w14:paraId="79F72D2C" w14:textId="77777777" w:rsidR="00C57A85" w:rsidRDefault="002A1FA4">
            <w:pPr>
              <w:jc w:val="center"/>
            </w:pPr>
            <w:r>
              <w:rPr>
                <w:rFonts w:ascii="Times New Roman" w:hAnsi="Times New Roman"/>
                <w:sz w:val="18"/>
              </w:rPr>
              <w:t>53.3</w:t>
            </w:r>
          </w:p>
        </w:tc>
        <w:tc>
          <w:tcPr>
            <w:tcW w:w="1187" w:type="dxa"/>
            <w:vAlign w:val="center"/>
          </w:tcPr>
          <w:p w14:paraId="1A8CF34A" w14:textId="77777777" w:rsidR="00C57A85" w:rsidRDefault="002A1FA4">
            <w:pPr>
              <w:jc w:val="center"/>
            </w:pPr>
            <w:r>
              <w:rPr>
                <w:rFonts w:ascii="Times New Roman" w:hAnsi="Times New Roman"/>
                <w:sz w:val="18"/>
              </w:rPr>
              <w:t>80.0</w:t>
            </w:r>
          </w:p>
        </w:tc>
        <w:tc>
          <w:tcPr>
            <w:tcW w:w="1187" w:type="dxa"/>
            <w:vAlign w:val="center"/>
          </w:tcPr>
          <w:p w14:paraId="2C5E0C91" w14:textId="77777777" w:rsidR="00C57A85" w:rsidRDefault="002A1FA4">
            <w:pPr>
              <w:jc w:val="center"/>
            </w:pPr>
            <w:r>
              <w:rPr>
                <w:rFonts w:ascii="Times New Roman" w:hAnsi="Times New Roman"/>
                <w:sz w:val="18"/>
              </w:rPr>
              <w:t>2.40</w:t>
            </w:r>
          </w:p>
        </w:tc>
      </w:tr>
      <w:tr w:rsidR="00C57A85" w14:paraId="0200076A" w14:textId="77777777">
        <w:trPr>
          <w:jc w:val="center"/>
        </w:trPr>
        <w:tc>
          <w:tcPr>
            <w:tcW w:w="1187" w:type="dxa"/>
            <w:vAlign w:val="center"/>
          </w:tcPr>
          <w:p w14:paraId="4C8AA11B" w14:textId="77777777" w:rsidR="00C57A85" w:rsidRDefault="002A1FA4">
            <w:r>
              <w:rPr>
                <w:rFonts w:ascii="Times New Roman" w:hAnsi="Times New Roman"/>
                <w:sz w:val="18"/>
              </w:rPr>
              <w:t>static</w:t>
            </w:r>
          </w:p>
        </w:tc>
        <w:tc>
          <w:tcPr>
            <w:tcW w:w="1187" w:type="dxa"/>
            <w:vAlign w:val="center"/>
          </w:tcPr>
          <w:p w14:paraId="7D53656B" w14:textId="77777777" w:rsidR="00C57A85" w:rsidRDefault="002A1FA4">
            <w:pPr>
              <w:jc w:val="center"/>
            </w:pPr>
            <w:r>
              <w:rPr>
                <w:rFonts w:ascii="Times New Roman" w:hAnsi="Times New Roman"/>
                <w:sz w:val="18"/>
              </w:rPr>
              <w:t>anomaly_upper_tail</w:t>
            </w:r>
          </w:p>
        </w:tc>
        <w:tc>
          <w:tcPr>
            <w:tcW w:w="1187" w:type="dxa"/>
            <w:vAlign w:val="center"/>
          </w:tcPr>
          <w:p w14:paraId="0366A732" w14:textId="77777777" w:rsidR="00C57A85" w:rsidRDefault="002A1FA4">
            <w:pPr>
              <w:jc w:val="center"/>
            </w:pPr>
            <w:r>
              <w:rPr>
                <w:rFonts w:ascii="Times New Roman" w:hAnsi="Times New Roman"/>
                <w:sz w:val="18"/>
              </w:rPr>
              <w:t>45.4</w:t>
            </w:r>
          </w:p>
        </w:tc>
        <w:tc>
          <w:tcPr>
            <w:tcW w:w="1187" w:type="dxa"/>
            <w:vAlign w:val="center"/>
          </w:tcPr>
          <w:p w14:paraId="1428DD3E" w14:textId="77777777" w:rsidR="00C57A85" w:rsidRDefault="002A1FA4">
            <w:pPr>
              <w:jc w:val="center"/>
            </w:pPr>
            <w:r>
              <w:rPr>
                <w:rFonts w:ascii="Times New Roman" w:hAnsi="Times New Roman"/>
                <w:sz w:val="18"/>
              </w:rPr>
              <w:t>157.1</w:t>
            </w:r>
          </w:p>
        </w:tc>
        <w:tc>
          <w:tcPr>
            <w:tcW w:w="1187" w:type="dxa"/>
            <w:vAlign w:val="center"/>
          </w:tcPr>
          <w:p w14:paraId="7EBC5036" w14:textId="77777777" w:rsidR="00C57A85" w:rsidRDefault="002A1FA4">
            <w:pPr>
              <w:jc w:val="center"/>
            </w:pPr>
            <w:r>
              <w:rPr>
                <w:rFonts w:ascii="Times New Roman" w:hAnsi="Times New Roman"/>
                <w:sz w:val="18"/>
              </w:rPr>
              <w:t>53.3</w:t>
            </w:r>
          </w:p>
        </w:tc>
        <w:tc>
          <w:tcPr>
            <w:tcW w:w="1187" w:type="dxa"/>
            <w:vAlign w:val="center"/>
          </w:tcPr>
          <w:p w14:paraId="195E2CC4" w14:textId="77777777" w:rsidR="00C57A85" w:rsidRDefault="002A1FA4">
            <w:pPr>
              <w:jc w:val="center"/>
            </w:pPr>
            <w:r>
              <w:rPr>
                <w:rFonts w:ascii="Times New Roman" w:hAnsi="Times New Roman"/>
                <w:sz w:val="18"/>
              </w:rPr>
              <w:t>82.2</w:t>
            </w:r>
          </w:p>
        </w:tc>
        <w:tc>
          <w:tcPr>
            <w:tcW w:w="1187" w:type="dxa"/>
            <w:vAlign w:val="center"/>
          </w:tcPr>
          <w:p w14:paraId="4CE82C80" w14:textId="77777777" w:rsidR="00C57A85" w:rsidRDefault="002A1FA4">
            <w:pPr>
              <w:jc w:val="center"/>
            </w:pPr>
            <w:r>
              <w:rPr>
                <w:rFonts w:ascii="Times New Roman" w:hAnsi="Times New Roman"/>
                <w:sz w:val="18"/>
              </w:rPr>
              <w:t>2.47</w:t>
            </w:r>
          </w:p>
        </w:tc>
      </w:tr>
      <w:tr w:rsidR="00C57A85" w14:paraId="7878F120" w14:textId="77777777">
        <w:trPr>
          <w:jc w:val="center"/>
        </w:trPr>
        <w:tc>
          <w:tcPr>
            <w:tcW w:w="1187" w:type="dxa"/>
            <w:vAlign w:val="center"/>
          </w:tcPr>
          <w:p w14:paraId="562929F9" w14:textId="77777777" w:rsidR="00C57A85" w:rsidRDefault="002A1FA4">
            <w:r>
              <w:rPr>
                <w:rFonts w:ascii="Times New Roman" w:hAnsi="Times New Roman"/>
                <w:sz w:val="18"/>
              </w:rPr>
              <w:t>static</w:t>
            </w:r>
          </w:p>
        </w:tc>
        <w:tc>
          <w:tcPr>
            <w:tcW w:w="1187" w:type="dxa"/>
            <w:vAlign w:val="center"/>
          </w:tcPr>
          <w:p w14:paraId="043C25B5" w14:textId="77777777" w:rsidR="00C57A85" w:rsidRDefault="002A1FA4">
            <w:pPr>
              <w:jc w:val="center"/>
            </w:pPr>
            <w:r>
              <w:rPr>
                <w:rFonts w:ascii="Times New Roman" w:hAnsi="Times New Roman"/>
                <w:sz w:val="18"/>
              </w:rPr>
              <w:t>Δ(anomaly-UCB)</w:t>
            </w:r>
          </w:p>
        </w:tc>
        <w:tc>
          <w:tcPr>
            <w:tcW w:w="1187" w:type="dxa"/>
            <w:vAlign w:val="center"/>
          </w:tcPr>
          <w:p w14:paraId="127F389E" w14:textId="77777777" w:rsidR="00C57A85" w:rsidRDefault="002A1FA4">
            <w:pPr>
              <w:jc w:val="center"/>
            </w:pPr>
            <w:r>
              <w:rPr>
                <w:rFonts w:ascii="Times New Roman" w:hAnsi="Times New Roman"/>
                <w:sz w:val="18"/>
              </w:rPr>
              <w:t>-0.2</w:t>
            </w:r>
          </w:p>
        </w:tc>
        <w:tc>
          <w:tcPr>
            <w:tcW w:w="1187" w:type="dxa"/>
            <w:vAlign w:val="center"/>
          </w:tcPr>
          <w:p w14:paraId="35ABD127" w14:textId="77777777" w:rsidR="00C57A85" w:rsidRDefault="002A1FA4">
            <w:pPr>
              <w:jc w:val="center"/>
            </w:pPr>
            <w:r>
              <w:rPr>
                <w:rFonts w:ascii="Times New Roman" w:hAnsi="Times New Roman"/>
                <w:sz w:val="18"/>
              </w:rPr>
              <w:t>-1.6</w:t>
            </w:r>
          </w:p>
        </w:tc>
        <w:tc>
          <w:tcPr>
            <w:tcW w:w="1187" w:type="dxa"/>
            <w:vAlign w:val="center"/>
          </w:tcPr>
          <w:p w14:paraId="1B839126" w14:textId="77777777" w:rsidR="00C57A85" w:rsidRDefault="002A1FA4">
            <w:pPr>
              <w:jc w:val="center"/>
            </w:pPr>
            <w:r>
              <w:rPr>
                <w:rFonts w:ascii="Times New Roman" w:hAnsi="Times New Roman"/>
                <w:sz w:val="18"/>
              </w:rPr>
              <w:t>0.0</w:t>
            </w:r>
          </w:p>
        </w:tc>
        <w:tc>
          <w:tcPr>
            <w:tcW w:w="1187" w:type="dxa"/>
            <w:vAlign w:val="center"/>
          </w:tcPr>
          <w:p w14:paraId="21641953" w14:textId="77777777" w:rsidR="00C57A85" w:rsidRDefault="002A1FA4">
            <w:pPr>
              <w:jc w:val="center"/>
            </w:pPr>
            <w:r>
              <w:rPr>
                <w:rFonts w:ascii="Times New Roman" w:hAnsi="Times New Roman"/>
                <w:sz w:val="18"/>
              </w:rPr>
              <w:t>+2.2</w:t>
            </w:r>
          </w:p>
        </w:tc>
        <w:tc>
          <w:tcPr>
            <w:tcW w:w="1187" w:type="dxa"/>
            <w:vAlign w:val="center"/>
          </w:tcPr>
          <w:p w14:paraId="182C59AD" w14:textId="77777777" w:rsidR="00C57A85" w:rsidRDefault="002A1FA4">
            <w:pPr>
              <w:jc w:val="center"/>
            </w:pPr>
            <w:r>
              <w:rPr>
                <w:rFonts w:ascii="Times New Roman" w:hAnsi="Times New Roman"/>
                <w:sz w:val="18"/>
              </w:rPr>
              <w:t>+0.07</w:t>
            </w:r>
          </w:p>
        </w:tc>
      </w:tr>
      <w:tr w:rsidR="00C57A85" w14:paraId="39CD5168" w14:textId="77777777">
        <w:trPr>
          <w:jc w:val="center"/>
        </w:trPr>
        <w:tc>
          <w:tcPr>
            <w:tcW w:w="1187" w:type="dxa"/>
            <w:vAlign w:val="center"/>
          </w:tcPr>
          <w:p w14:paraId="52C74A11" w14:textId="77777777" w:rsidR="00C57A85" w:rsidRDefault="002A1FA4">
            <w:r>
              <w:rPr>
                <w:rFonts w:ascii="Times New Roman" w:hAnsi="Times New Roman"/>
                <w:sz w:val="18"/>
              </w:rPr>
              <w:lastRenderedPageBreak/>
              <w:t>random_walk</w:t>
            </w:r>
          </w:p>
        </w:tc>
        <w:tc>
          <w:tcPr>
            <w:tcW w:w="1187" w:type="dxa"/>
            <w:vAlign w:val="center"/>
          </w:tcPr>
          <w:p w14:paraId="42714851" w14:textId="77777777" w:rsidR="00C57A85" w:rsidRDefault="002A1FA4">
            <w:pPr>
              <w:jc w:val="center"/>
            </w:pPr>
            <w:r>
              <w:rPr>
                <w:rFonts w:ascii="Times New Roman" w:hAnsi="Times New Roman"/>
                <w:sz w:val="18"/>
              </w:rPr>
              <w:t>UCB</w:t>
            </w:r>
          </w:p>
        </w:tc>
        <w:tc>
          <w:tcPr>
            <w:tcW w:w="1187" w:type="dxa"/>
            <w:vAlign w:val="center"/>
          </w:tcPr>
          <w:p w14:paraId="0EF0129C" w14:textId="77777777" w:rsidR="00C57A85" w:rsidRDefault="002A1FA4">
            <w:pPr>
              <w:jc w:val="center"/>
            </w:pPr>
            <w:r>
              <w:rPr>
                <w:rFonts w:ascii="Times New Roman" w:hAnsi="Times New Roman"/>
                <w:sz w:val="18"/>
              </w:rPr>
              <w:t>46.0</w:t>
            </w:r>
          </w:p>
        </w:tc>
        <w:tc>
          <w:tcPr>
            <w:tcW w:w="1187" w:type="dxa"/>
            <w:vAlign w:val="center"/>
          </w:tcPr>
          <w:p w14:paraId="2B06B394" w14:textId="77777777" w:rsidR="00C57A85" w:rsidRDefault="002A1FA4">
            <w:pPr>
              <w:jc w:val="center"/>
            </w:pPr>
            <w:r>
              <w:rPr>
                <w:rFonts w:ascii="Times New Roman" w:hAnsi="Times New Roman"/>
                <w:sz w:val="18"/>
              </w:rPr>
              <w:t>165.7</w:t>
            </w:r>
          </w:p>
        </w:tc>
        <w:tc>
          <w:tcPr>
            <w:tcW w:w="1187" w:type="dxa"/>
            <w:vAlign w:val="center"/>
          </w:tcPr>
          <w:p w14:paraId="3B24047D" w14:textId="77777777" w:rsidR="00C57A85" w:rsidRDefault="002A1FA4">
            <w:pPr>
              <w:jc w:val="center"/>
            </w:pPr>
            <w:r>
              <w:rPr>
                <w:rFonts w:ascii="Times New Roman" w:hAnsi="Times New Roman"/>
                <w:sz w:val="18"/>
              </w:rPr>
              <w:t>63.3</w:t>
            </w:r>
          </w:p>
        </w:tc>
        <w:tc>
          <w:tcPr>
            <w:tcW w:w="1187" w:type="dxa"/>
            <w:vAlign w:val="center"/>
          </w:tcPr>
          <w:p w14:paraId="6FCD1370" w14:textId="77777777" w:rsidR="00C57A85" w:rsidRDefault="002A1FA4">
            <w:pPr>
              <w:jc w:val="center"/>
            </w:pPr>
            <w:r>
              <w:rPr>
                <w:rFonts w:ascii="Times New Roman" w:hAnsi="Times New Roman"/>
                <w:sz w:val="18"/>
              </w:rPr>
              <w:t>85.6</w:t>
            </w:r>
          </w:p>
        </w:tc>
        <w:tc>
          <w:tcPr>
            <w:tcW w:w="1187" w:type="dxa"/>
            <w:vAlign w:val="center"/>
          </w:tcPr>
          <w:p w14:paraId="296F9C56" w14:textId="77777777" w:rsidR="00C57A85" w:rsidRDefault="002A1FA4">
            <w:pPr>
              <w:jc w:val="center"/>
            </w:pPr>
            <w:r>
              <w:rPr>
                <w:rFonts w:ascii="Times New Roman" w:hAnsi="Times New Roman"/>
                <w:sz w:val="18"/>
              </w:rPr>
              <w:t>2.57</w:t>
            </w:r>
          </w:p>
        </w:tc>
      </w:tr>
      <w:tr w:rsidR="00C57A85" w14:paraId="0B17A49D" w14:textId="77777777">
        <w:trPr>
          <w:jc w:val="center"/>
        </w:trPr>
        <w:tc>
          <w:tcPr>
            <w:tcW w:w="1187" w:type="dxa"/>
            <w:vAlign w:val="center"/>
          </w:tcPr>
          <w:p w14:paraId="14B8C52C" w14:textId="77777777" w:rsidR="00C57A85" w:rsidRDefault="002A1FA4">
            <w:r>
              <w:rPr>
                <w:rFonts w:ascii="Times New Roman" w:hAnsi="Times New Roman"/>
                <w:sz w:val="18"/>
              </w:rPr>
              <w:t>random_walk</w:t>
            </w:r>
          </w:p>
        </w:tc>
        <w:tc>
          <w:tcPr>
            <w:tcW w:w="1187" w:type="dxa"/>
            <w:vAlign w:val="center"/>
          </w:tcPr>
          <w:p w14:paraId="0F70D9EA" w14:textId="77777777" w:rsidR="00C57A85" w:rsidRDefault="002A1FA4">
            <w:pPr>
              <w:jc w:val="center"/>
            </w:pPr>
            <w:r>
              <w:rPr>
                <w:rFonts w:ascii="Times New Roman" w:hAnsi="Times New Roman"/>
                <w:sz w:val="18"/>
              </w:rPr>
              <w:t>anomaly_upper_tail</w:t>
            </w:r>
          </w:p>
        </w:tc>
        <w:tc>
          <w:tcPr>
            <w:tcW w:w="1187" w:type="dxa"/>
            <w:vAlign w:val="center"/>
          </w:tcPr>
          <w:p w14:paraId="7764B0EF" w14:textId="77777777" w:rsidR="00C57A85" w:rsidRDefault="002A1FA4">
            <w:pPr>
              <w:jc w:val="center"/>
            </w:pPr>
            <w:r>
              <w:rPr>
                <w:rFonts w:ascii="Times New Roman" w:hAnsi="Times New Roman"/>
                <w:sz w:val="18"/>
              </w:rPr>
              <w:t>45.4</w:t>
            </w:r>
          </w:p>
        </w:tc>
        <w:tc>
          <w:tcPr>
            <w:tcW w:w="1187" w:type="dxa"/>
            <w:vAlign w:val="center"/>
          </w:tcPr>
          <w:p w14:paraId="6CE4B33D" w14:textId="77777777" w:rsidR="00C57A85" w:rsidRDefault="002A1FA4">
            <w:pPr>
              <w:jc w:val="center"/>
            </w:pPr>
            <w:r>
              <w:rPr>
                <w:rFonts w:ascii="Times New Roman" w:hAnsi="Times New Roman"/>
                <w:sz w:val="18"/>
              </w:rPr>
              <w:t>140.4</w:t>
            </w:r>
          </w:p>
        </w:tc>
        <w:tc>
          <w:tcPr>
            <w:tcW w:w="1187" w:type="dxa"/>
            <w:vAlign w:val="center"/>
          </w:tcPr>
          <w:p w14:paraId="1CBD1317" w14:textId="77777777" w:rsidR="00C57A85" w:rsidRDefault="002A1FA4">
            <w:pPr>
              <w:jc w:val="center"/>
            </w:pPr>
            <w:r>
              <w:rPr>
                <w:rFonts w:ascii="Times New Roman" w:hAnsi="Times New Roman"/>
                <w:sz w:val="18"/>
              </w:rPr>
              <w:t>53.3</w:t>
            </w:r>
          </w:p>
        </w:tc>
        <w:tc>
          <w:tcPr>
            <w:tcW w:w="1187" w:type="dxa"/>
            <w:vAlign w:val="center"/>
          </w:tcPr>
          <w:p w14:paraId="1C920A70" w14:textId="77777777" w:rsidR="00C57A85" w:rsidRDefault="002A1FA4">
            <w:pPr>
              <w:jc w:val="center"/>
            </w:pPr>
            <w:r>
              <w:rPr>
                <w:rFonts w:ascii="Times New Roman" w:hAnsi="Times New Roman"/>
                <w:sz w:val="18"/>
              </w:rPr>
              <w:t>82.2</w:t>
            </w:r>
          </w:p>
        </w:tc>
        <w:tc>
          <w:tcPr>
            <w:tcW w:w="1187" w:type="dxa"/>
            <w:vAlign w:val="center"/>
          </w:tcPr>
          <w:p w14:paraId="29A71D31" w14:textId="77777777" w:rsidR="00C57A85" w:rsidRDefault="002A1FA4">
            <w:pPr>
              <w:jc w:val="center"/>
            </w:pPr>
            <w:r>
              <w:rPr>
                <w:rFonts w:ascii="Times New Roman" w:hAnsi="Times New Roman"/>
                <w:sz w:val="18"/>
              </w:rPr>
              <w:t>2.47</w:t>
            </w:r>
          </w:p>
        </w:tc>
      </w:tr>
      <w:tr w:rsidR="00C57A85" w14:paraId="31C59D01" w14:textId="77777777">
        <w:trPr>
          <w:jc w:val="center"/>
        </w:trPr>
        <w:tc>
          <w:tcPr>
            <w:tcW w:w="1187" w:type="dxa"/>
            <w:vAlign w:val="center"/>
          </w:tcPr>
          <w:p w14:paraId="2512DD46" w14:textId="77777777" w:rsidR="00C57A85" w:rsidRDefault="002A1FA4">
            <w:r>
              <w:rPr>
                <w:rFonts w:ascii="Times New Roman" w:hAnsi="Times New Roman"/>
                <w:sz w:val="18"/>
              </w:rPr>
              <w:t>random_walk</w:t>
            </w:r>
          </w:p>
        </w:tc>
        <w:tc>
          <w:tcPr>
            <w:tcW w:w="1187" w:type="dxa"/>
            <w:vAlign w:val="center"/>
          </w:tcPr>
          <w:p w14:paraId="5FBF8FC8" w14:textId="77777777" w:rsidR="00C57A85" w:rsidRDefault="002A1FA4">
            <w:pPr>
              <w:jc w:val="center"/>
            </w:pPr>
            <w:r>
              <w:rPr>
                <w:rFonts w:ascii="Times New Roman" w:hAnsi="Times New Roman"/>
                <w:sz w:val="18"/>
              </w:rPr>
              <w:t>Δ(anomaly-UCB)</w:t>
            </w:r>
          </w:p>
        </w:tc>
        <w:tc>
          <w:tcPr>
            <w:tcW w:w="1187" w:type="dxa"/>
            <w:vAlign w:val="center"/>
          </w:tcPr>
          <w:p w14:paraId="52FBE530" w14:textId="77777777" w:rsidR="00C57A85" w:rsidRDefault="002A1FA4">
            <w:pPr>
              <w:jc w:val="center"/>
            </w:pPr>
            <w:r>
              <w:rPr>
                <w:rFonts w:ascii="Times New Roman" w:hAnsi="Times New Roman"/>
                <w:sz w:val="18"/>
              </w:rPr>
              <w:t>-0.6</w:t>
            </w:r>
          </w:p>
        </w:tc>
        <w:tc>
          <w:tcPr>
            <w:tcW w:w="1187" w:type="dxa"/>
            <w:vAlign w:val="center"/>
          </w:tcPr>
          <w:p w14:paraId="2494541B" w14:textId="77777777" w:rsidR="00C57A85" w:rsidRDefault="002A1FA4">
            <w:pPr>
              <w:jc w:val="center"/>
            </w:pPr>
            <w:r>
              <w:rPr>
                <w:rFonts w:ascii="Times New Roman" w:hAnsi="Times New Roman"/>
                <w:sz w:val="18"/>
              </w:rPr>
              <w:t>-25.2</w:t>
            </w:r>
          </w:p>
        </w:tc>
        <w:tc>
          <w:tcPr>
            <w:tcW w:w="1187" w:type="dxa"/>
            <w:vAlign w:val="center"/>
          </w:tcPr>
          <w:p w14:paraId="696B5856" w14:textId="77777777" w:rsidR="00C57A85" w:rsidRDefault="002A1FA4">
            <w:pPr>
              <w:jc w:val="center"/>
            </w:pPr>
            <w:r>
              <w:rPr>
                <w:rFonts w:ascii="Times New Roman" w:hAnsi="Times New Roman"/>
                <w:sz w:val="18"/>
              </w:rPr>
              <w:t>-10.0</w:t>
            </w:r>
          </w:p>
        </w:tc>
        <w:tc>
          <w:tcPr>
            <w:tcW w:w="1187" w:type="dxa"/>
            <w:vAlign w:val="center"/>
          </w:tcPr>
          <w:p w14:paraId="5628D4DA" w14:textId="77777777" w:rsidR="00C57A85" w:rsidRDefault="002A1FA4">
            <w:pPr>
              <w:jc w:val="center"/>
            </w:pPr>
            <w:r>
              <w:rPr>
                <w:rFonts w:ascii="Times New Roman" w:hAnsi="Times New Roman"/>
                <w:sz w:val="18"/>
              </w:rPr>
              <w:t>-3.3</w:t>
            </w:r>
          </w:p>
        </w:tc>
        <w:tc>
          <w:tcPr>
            <w:tcW w:w="1187" w:type="dxa"/>
            <w:vAlign w:val="center"/>
          </w:tcPr>
          <w:p w14:paraId="777A8177" w14:textId="77777777" w:rsidR="00C57A85" w:rsidRDefault="002A1FA4">
            <w:pPr>
              <w:jc w:val="center"/>
            </w:pPr>
            <w:r>
              <w:rPr>
                <w:rFonts w:ascii="Times New Roman" w:hAnsi="Times New Roman"/>
                <w:sz w:val="18"/>
              </w:rPr>
              <w:t>-0.10</w:t>
            </w:r>
          </w:p>
        </w:tc>
      </w:tr>
    </w:tbl>
    <w:p w14:paraId="05250310" w14:textId="77777777" w:rsidR="00C57A85" w:rsidRDefault="002A1FA4">
      <w:r>
        <w:rPr>
          <w:rFonts w:ascii="Times New Roman" w:hAnsi="Times New Roman"/>
          <w:sz w:val="21"/>
        </w:rPr>
        <w:t>由表</w:t>
      </w:r>
      <w:r>
        <w:rPr>
          <w:rFonts w:ascii="Times New Roman" w:hAnsi="Times New Roman"/>
          <w:sz w:val="21"/>
        </w:rPr>
        <w:t>6-8</w:t>
      </w:r>
      <w:r>
        <w:rPr>
          <w:rFonts w:ascii="Times New Roman" w:hAnsi="Times New Roman"/>
          <w:sz w:val="21"/>
        </w:rPr>
        <w:t>可见，单</w:t>
      </w:r>
      <w:r>
        <w:rPr>
          <w:rFonts w:ascii="Times New Roman" w:hAnsi="Times New Roman"/>
          <w:sz w:val="21"/>
        </w:rPr>
        <w:t xml:space="preserve"> USV </w:t>
      </w:r>
      <w:r>
        <w:rPr>
          <w:rFonts w:ascii="Times New Roman" w:hAnsi="Times New Roman"/>
          <w:sz w:val="21"/>
        </w:rPr>
        <w:t>下</w:t>
      </w:r>
      <w:r>
        <w:rPr>
          <w:rFonts w:ascii="Times New Roman" w:hAnsi="Times New Roman"/>
          <w:sz w:val="21"/>
        </w:rPr>
        <w:t xml:space="preserve"> anomaly_upper_tail </w:t>
      </w:r>
      <w:r>
        <w:rPr>
          <w:rFonts w:ascii="Times New Roman" w:hAnsi="Times New Roman"/>
          <w:sz w:val="21"/>
        </w:rPr>
        <w:t>的效果具有明显条件性。在</w:t>
      </w:r>
      <w:r>
        <w:rPr>
          <w:rFonts w:ascii="Times New Roman" w:hAnsi="Times New Roman"/>
          <w:sz w:val="21"/>
        </w:rPr>
        <w:t xml:space="preserve"> static </w:t>
      </w:r>
      <w:r>
        <w:rPr>
          <w:rFonts w:ascii="Times New Roman" w:hAnsi="Times New Roman"/>
          <w:sz w:val="21"/>
        </w:rPr>
        <w:t>目标模式中，</w:t>
      </w:r>
      <w:r>
        <w:rPr>
          <w:rFonts w:ascii="Times New Roman" w:hAnsi="Times New Roman"/>
          <w:sz w:val="21"/>
        </w:rPr>
        <w:t xml:space="preserve">anomaly_upper_tail </w:t>
      </w:r>
      <w:r>
        <w:rPr>
          <w:rFonts w:ascii="Times New Roman" w:hAnsi="Times New Roman"/>
          <w:sz w:val="21"/>
        </w:rPr>
        <w:t>的总体</w:t>
      </w:r>
      <w:r>
        <w:rPr>
          <w:rFonts w:ascii="Times New Roman" w:hAnsi="Times New Roman"/>
          <w:sz w:val="21"/>
        </w:rPr>
        <w:t xml:space="preserve"> time_to_all_found </w:t>
      </w:r>
      <w:r>
        <w:rPr>
          <w:rFonts w:ascii="Times New Roman" w:hAnsi="Times New Roman"/>
          <w:sz w:val="21"/>
        </w:rPr>
        <w:t>为</w:t>
      </w:r>
      <w:r>
        <w:rPr>
          <w:rFonts w:ascii="Times New Roman" w:hAnsi="Times New Roman"/>
          <w:sz w:val="21"/>
        </w:rPr>
        <w:t xml:space="preserve"> 157.1 </w:t>
      </w:r>
      <w:r>
        <w:rPr>
          <w:rFonts w:ascii="Times New Roman" w:hAnsi="Times New Roman"/>
          <w:sz w:val="21"/>
        </w:rPr>
        <w:t>步，</w:t>
      </w:r>
      <w:r>
        <w:rPr>
          <w:rFonts w:ascii="Times New Roman" w:hAnsi="Times New Roman"/>
          <w:sz w:val="21"/>
        </w:rPr>
        <w:t xml:space="preserve">UCB </w:t>
      </w:r>
      <w:r>
        <w:rPr>
          <w:rFonts w:ascii="Times New Roman" w:hAnsi="Times New Roman"/>
          <w:sz w:val="21"/>
        </w:rPr>
        <w:t>为</w:t>
      </w:r>
      <w:r>
        <w:rPr>
          <w:rFonts w:ascii="Times New Roman" w:hAnsi="Times New Roman"/>
          <w:sz w:val="21"/>
        </w:rPr>
        <w:t xml:space="preserve"> 158.7 </w:t>
      </w:r>
      <w:r>
        <w:rPr>
          <w:rFonts w:ascii="Times New Roman" w:hAnsi="Times New Roman"/>
          <w:sz w:val="21"/>
        </w:rPr>
        <w:t>步，</w:t>
      </w:r>
      <w:r>
        <w:rPr>
          <w:rFonts w:ascii="Times New Roman" w:hAnsi="Times New Roman"/>
          <w:sz w:val="21"/>
        </w:rPr>
        <w:t>ΔT_all=-1.6</w:t>
      </w:r>
      <w:r>
        <w:rPr>
          <w:rFonts w:ascii="Times New Roman" w:hAnsi="Times New Roman"/>
          <w:sz w:val="21"/>
        </w:rPr>
        <w:t>，二者差距很小；</w:t>
      </w:r>
      <w:r>
        <w:rPr>
          <w:rFonts w:ascii="Times New Roman" w:hAnsi="Times New Roman"/>
          <w:sz w:val="21"/>
        </w:rPr>
        <w:t xml:space="preserve">success_all_found </w:t>
      </w:r>
      <w:r>
        <w:rPr>
          <w:rFonts w:ascii="Times New Roman" w:hAnsi="Times New Roman"/>
          <w:sz w:val="21"/>
        </w:rPr>
        <w:t>均为</w:t>
      </w:r>
      <w:r>
        <w:rPr>
          <w:rFonts w:ascii="Times New Roman" w:hAnsi="Times New Roman"/>
          <w:sz w:val="21"/>
        </w:rPr>
        <w:t xml:space="preserve"> 53.3%</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从</w:t>
      </w:r>
      <w:r>
        <w:rPr>
          <w:rFonts w:ascii="Times New Roman" w:hAnsi="Times New Roman"/>
          <w:sz w:val="21"/>
        </w:rPr>
        <w:t xml:space="preserve"> 80.0% </w:t>
      </w:r>
      <w:r>
        <w:rPr>
          <w:rFonts w:ascii="Times New Roman" w:hAnsi="Times New Roman"/>
          <w:sz w:val="21"/>
        </w:rPr>
        <w:t>提升到</w:t>
      </w:r>
      <w:r>
        <w:rPr>
          <w:rFonts w:ascii="Times New Roman" w:hAnsi="Times New Roman"/>
          <w:sz w:val="21"/>
        </w:rPr>
        <w:t xml:space="preserve"> 82.2%</w:t>
      </w:r>
      <w:r>
        <w:rPr>
          <w:rFonts w:ascii="Times New Roman" w:hAnsi="Times New Roman"/>
          <w:sz w:val="21"/>
        </w:rPr>
        <w:t>。因此，静态目标下</w:t>
      </w:r>
      <w:r>
        <w:rPr>
          <w:rFonts w:ascii="Times New Roman" w:hAnsi="Times New Roman"/>
          <w:sz w:val="21"/>
        </w:rPr>
        <w:t xml:space="preserve"> anomaly_upper_tail </w:t>
      </w:r>
      <w:r>
        <w:rPr>
          <w:rFonts w:ascii="Times New Roman" w:hAnsi="Times New Roman"/>
          <w:sz w:val="21"/>
        </w:rPr>
        <w:t>只表现出轻微改善，不能写成显著全面优势。</w:t>
      </w:r>
    </w:p>
    <w:p w14:paraId="77F32C2A" w14:textId="77777777" w:rsidR="00C57A85" w:rsidRDefault="002A1FA4">
      <w:r>
        <w:rPr>
          <w:rFonts w:ascii="Times New Roman" w:hAnsi="Times New Roman"/>
        </w:rPr>
        <w:t>在</w:t>
      </w:r>
      <w:r>
        <w:rPr>
          <w:rFonts w:ascii="Times New Roman" w:hAnsi="Times New Roman"/>
        </w:rPr>
        <w:t xml:space="preserve"> random_walk </w:t>
      </w:r>
      <w:r>
        <w:rPr>
          <w:rFonts w:ascii="Times New Roman" w:hAnsi="Times New Roman"/>
        </w:rPr>
        <w:t>目标模式中，</w:t>
      </w:r>
      <w:r>
        <w:rPr>
          <w:rFonts w:ascii="Times New Roman" w:hAnsi="Times New Roman"/>
        </w:rPr>
        <w:t xml:space="preserve">anomaly_upper_tail </w:t>
      </w:r>
      <w:r>
        <w:rPr>
          <w:rFonts w:ascii="Times New Roman" w:hAnsi="Times New Roman"/>
        </w:rPr>
        <w:t>的总体</w:t>
      </w:r>
      <w:r>
        <w:rPr>
          <w:rFonts w:ascii="Times New Roman" w:hAnsi="Times New Roman"/>
        </w:rPr>
        <w:t xml:space="preserve"> time_to_all_found </w:t>
      </w:r>
      <w:r>
        <w:rPr>
          <w:rFonts w:ascii="Times New Roman" w:hAnsi="Times New Roman"/>
        </w:rPr>
        <w:t>从</w:t>
      </w:r>
      <w:r>
        <w:rPr>
          <w:rFonts w:ascii="Times New Roman" w:hAnsi="Times New Roman"/>
        </w:rPr>
        <w:t xml:space="preserve"> UCB </w:t>
      </w:r>
      <w:r>
        <w:rPr>
          <w:rFonts w:ascii="Times New Roman" w:hAnsi="Times New Roman"/>
        </w:rPr>
        <w:t>的</w:t>
      </w:r>
      <w:r>
        <w:rPr>
          <w:rFonts w:ascii="Times New Roman" w:hAnsi="Times New Roman"/>
        </w:rPr>
        <w:t xml:space="preserve"> 165.7 </w:t>
      </w:r>
      <w:r>
        <w:rPr>
          <w:rFonts w:ascii="Times New Roman" w:hAnsi="Times New Roman"/>
        </w:rPr>
        <w:t>步下降到</w:t>
      </w:r>
      <w:r>
        <w:rPr>
          <w:rFonts w:ascii="Times New Roman" w:hAnsi="Times New Roman"/>
        </w:rPr>
        <w:t xml:space="preserve"> 140.4 </w:t>
      </w:r>
      <w:r>
        <w:rPr>
          <w:rFonts w:ascii="Times New Roman" w:hAnsi="Times New Roman"/>
        </w:rPr>
        <w:t>步，</w:t>
      </w:r>
      <w:r>
        <w:rPr>
          <w:rFonts w:ascii="Times New Roman" w:hAnsi="Times New Roman"/>
        </w:rPr>
        <w:t>ΔT_all=-25.2</w:t>
      </w:r>
      <w:r>
        <w:rPr>
          <w:rFonts w:ascii="Times New Roman" w:hAnsi="Times New Roman"/>
        </w:rPr>
        <w:t>，说明在成功完成全部目标的样本中，</w:t>
      </w:r>
      <w:r>
        <w:rPr>
          <w:rFonts w:ascii="Times New Roman" w:hAnsi="Times New Roman"/>
        </w:rPr>
        <w:t xml:space="preserve">anomaly_upper_tail </w:t>
      </w:r>
      <w:r>
        <w:rPr>
          <w:rFonts w:ascii="Times New Roman" w:hAnsi="Times New Roman"/>
        </w:rPr>
        <w:t>可以缩短完成时间。但同时</w:t>
      </w:r>
      <w:r>
        <w:rPr>
          <w:rFonts w:ascii="Times New Roman" w:hAnsi="Times New Roman"/>
        </w:rPr>
        <w:t xml:space="preserve"> success_all_found </w:t>
      </w:r>
      <w:r>
        <w:rPr>
          <w:rFonts w:ascii="Times New Roman" w:hAnsi="Times New Roman"/>
        </w:rPr>
        <w:t>从</w:t>
      </w:r>
      <w:r>
        <w:rPr>
          <w:rFonts w:ascii="Times New Roman" w:hAnsi="Times New Roman"/>
        </w:rPr>
        <w:t xml:space="preserve"> 63.3% </w:t>
      </w:r>
      <w:r>
        <w:rPr>
          <w:rFonts w:ascii="Times New Roman" w:hAnsi="Times New Roman"/>
        </w:rPr>
        <w:t>降至</w:t>
      </w:r>
      <w:r>
        <w:rPr>
          <w:rFonts w:ascii="Times New Roman" w:hAnsi="Times New Roman"/>
        </w:rPr>
        <w:t xml:space="preserve"> 53.3%</w:t>
      </w:r>
      <w:r>
        <w:rPr>
          <w:rFonts w:ascii="Times New Roman" w:hAnsi="Times New Roman"/>
        </w:rPr>
        <w:t>，</w:t>
      </w:r>
      <w:r>
        <w:rPr>
          <w:rFonts w:ascii="Times New Roman" w:hAnsi="Times New Roman"/>
        </w:rPr>
        <w:t xml:space="preserve">detection_rate </w:t>
      </w:r>
      <w:r>
        <w:rPr>
          <w:rFonts w:ascii="Times New Roman" w:hAnsi="Times New Roman"/>
        </w:rPr>
        <w:t>从</w:t>
      </w:r>
      <w:r>
        <w:rPr>
          <w:rFonts w:ascii="Times New Roman" w:hAnsi="Times New Roman"/>
        </w:rPr>
        <w:t xml:space="preserve"> 85.6% </w:t>
      </w:r>
      <w:r>
        <w:rPr>
          <w:rFonts w:ascii="Times New Roman" w:hAnsi="Times New Roman"/>
        </w:rPr>
        <w:t>降至</w:t>
      </w:r>
      <w:r>
        <w:rPr>
          <w:rFonts w:ascii="Times New Roman" w:hAnsi="Times New Roman"/>
        </w:rPr>
        <w:t xml:space="preserve"> 82.2%</w:t>
      </w:r>
      <w:r>
        <w:rPr>
          <w:rFonts w:ascii="Times New Roman" w:hAnsi="Times New Roman"/>
        </w:rPr>
        <w:t>。这说明</w:t>
      </w:r>
      <w:r>
        <w:rPr>
          <w:rFonts w:ascii="Times New Roman" w:hAnsi="Times New Roman"/>
        </w:rPr>
        <w:t xml:space="preserve"> anomaly_upper_tail </w:t>
      </w:r>
      <w:r>
        <w:rPr>
          <w:rFonts w:ascii="Times New Roman" w:hAnsi="Times New Roman"/>
        </w:rPr>
        <w:t>在动态目标下可能使部分成功</w:t>
      </w:r>
      <w:r>
        <w:rPr>
          <w:rFonts w:ascii="Times New Roman" w:hAnsi="Times New Roman"/>
        </w:rPr>
        <w:t xml:space="preserve"> episode </w:t>
      </w:r>
      <w:r>
        <w:rPr>
          <w:rFonts w:ascii="Times New Roman" w:hAnsi="Times New Roman"/>
        </w:rPr>
        <w:t>更快完成，但整体完成可靠性并未同步提高。</w:t>
      </w:r>
    </w:p>
    <w:p w14:paraId="46F23FAB" w14:textId="77777777" w:rsidR="00C57A85" w:rsidRDefault="002A1FA4">
      <w:pPr>
        <w:pStyle w:val="afa"/>
        <w:rPr>
          <w:rFonts w:hint="eastAsia"/>
        </w:rPr>
      </w:pPr>
      <w:bookmarkStart w:id="243" w:name="_Toc228824081"/>
      <w:bookmarkStart w:id="244" w:name="_Toc228824202"/>
      <w:r>
        <w:rPr>
          <w:rFonts w:ascii="Times New Roman" w:eastAsia="宋体" w:hAnsi="Times New Roman"/>
        </w:rPr>
        <w:t xml:space="preserve">6.4.4 </w:t>
      </w:r>
      <w:r>
        <w:rPr>
          <w:rFonts w:ascii="Times New Roman" w:eastAsia="宋体" w:hAnsi="Times New Roman"/>
        </w:rPr>
        <w:t>双</w:t>
      </w:r>
      <w:r>
        <w:rPr>
          <w:rFonts w:ascii="Times New Roman" w:eastAsia="宋体" w:hAnsi="Times New Roman"/>
        </w:rPr>
        <w:t xml:space="preserve"> USV coordinated </w:t>
      </w:r>
      <w:r>
        <w:rPr>
          <w:rFonts w:ascii="Times New Roman" w:eastAsia="宋体" w:hAnsi="Times New Roman"/>
        </w:rPr>
        <w:t>下</w:t>
      </w:r>
      <w:r>
        <w:rPr>
          <w:rFonts w:ascii="Times New Roman" w:eastAsia="宋体" w:hAnsi="Times New Roman"/>
        </w:rPr>
        <w:t xml:space="preserve"> anomaly acquisition </w:t>
      </w:r>
      <w:r>
        <w:rPr>
          <w:rFonts w:ascii="Times New Roman" w:eastAsia="宋体" w:hAnsi="Times New Roman"/>
        </w:rPr>
        <w:t>的影响</w:t>
      </w:r>
      <w:bookmarkEnd w:id="243"/>
      <w:bookmarkEnd w:id="244"/>
    </w:p>
    <w:p w14:paraId="56815910" w14:textId="77777777" w:rsidR="00C57A85" w:rsidRDefault="002A1FA4">
      <w:pPr>
        <w:jc w:val="center"/>
      </w:pPr>
      <w:r>
        <w:rPr>
          <w:rFonts w:ascii="Times New Roman" w:hAnsi="Times New Roman"/>
          <w:sz w:val="21"/>
        </w:rPr>
        <w:t>表</w:t>
      </w:r>
      <w:r>
        <w:rPr>
          <w:rFonts w:ascii="Times New Roman" w:hAnsi="Times New Roman"/>
          <w:sz w:val="21"/>
        </w:rPr>
        <w:t xml:space="preserve">6-9 </w:t>
      </w:r>
      <w:r>
        <w:rPr>
          <w:rFonts w:ascii="Times New Roman" w:hAnsi="Times New Roman"/>
          <w:sz w:val="21"/>
        </w:rPr>
        <w:t>双</w:t>
      </w:r>
      <w:r>
        <w:rPr>
          <w:rFonts w:ascii="Times New Roman" w:hAnsi="Times New Roman"/>
          <w:sz w:val="21"/>
        </w:rPr>
        <w:t xml:space="preserve"> USV coordinated </w:t>
      </w:r>
      <w:r>
        <w:rPr>
          <w:rFonts w:ascii="Times New Roman" w:hAnsi="Times New Roman"/>
          <w:sz w:val="21"/>
        </w:rPr>
        <w:t>下</w:t>
      </w:r>
      <w:r>
        <w:rPr>
          <w:rFonts w:ascii="Times New Roman" w:hAnsi="Times New Roman"/>
          <w:sz w:val="21"/>
        </w:rPr>
        <w:t xml:space="preserve"> UCB </w:t>
      </w:r>
      <w:r>
        <w:rPr>
          <w:rFonts w:ascii="Times New Roman" w:hAnsi="Times New Roman"/>
          <w:sz w:val="21"/>
        </w:rPr>
        <w:t>与</w:t>
      </w:r>
      <w:r>
        <w:rPr>
          <w:rFonts w:ascii="Times New Roman" w:hAnsi="Times New Roman"/>
          <w:sz w:val="21"/>
        </w:rPr>
        <w:t xml:space="preserve"> anomaly_upper_tail </w:t>
      </w:r>
      <w:r>
        <w:rPr>
          <w:rFonts w:ascii="Times New Roman" w:hAnsi="Times New Roman"/>
          <w:sz w:val="21"/>
        </w:rPr>
        <w:t>总体结果对比</w:t>
      </w:r>
      <w:r>
        <w:rPr>
          <w:vanish/>
        </w:rPr>
        <w:fldChar w:fldCharType="begin"/>
      </w:r>
      <w:r>
        <w:rPr>
          <w:vanish/>
        </w:rPr>
        <w:instrText xml:space="preserve"> TC "</w:instrText>
      </w:r>
      <w:r>
        <w:rPr>
          <w:vanish/>
        </w:rPr>
        <w:instrText>表</w:instrText>
      </w:r>
      <w:r>
        <w:rPr>
          <w:vanish/>
        </w:rPr>
        <w:instrText xml:space="preserve">6-9 </w:instrText>
      </w:r>
      <w:r>
        <w:rPr>
          <w:vanish/>
        </w:rPr>
        <w:instrText>双</w:instrText>
      </w:r>
      <w:r>
        <w:rPr>
          <w:vanish/>
        </w:rPr>
        <w:instrText xml:space="preserve"> USV coordinated </w:instrText>
      </w:r>
      <w:r>
        <w:rPr>
          <w:vanish/>
        </w:rPr>
        <w:instrText>下</w:instrText>
      </w:r>
      <w:r>
        <w:rPr>
          <w:vanish/>
        </w:rPr>
        <w:instrText xml:space="preserve"> UCB </w:instrText>
      </w:r>
      <w:r>
        <w:rPr>
          <w:vanish/>
        </w:rPr>
        <w:instrText>与</w:instrText>
      </w:r>
      <w:r>
        <w:rPr>
          <w:vanish/>
        </w:rPr>
        <w:instrText xml:space="preserve"> anomaly_upper_tail </w:instrText>
      </w:r>
      <w:r>
        <w:rPr>
          <w:vanish/>
        </w:rPr>
        <w:instrText>总体结果对比</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57"/>
        <w:gridCol w:w="1294"/>
        <w:gridCol w:w="1549"/>
        <w:gridCol w:w="1265"/>
        <w:gridCol w:w="1242"/>
        <w:gridCol w:w="1040"/>
        <w:gridCol w:w="943"/>
      </w:tblGrid>
      <w:tr w:rsidR="00C57A85" w14:paraId="247D1DA6" w14:textId="77777777">
        <w:trPr>
          <w:jc w:val="center"/>
        </w:trPr>
        <w:tc>
          <w:tcPr>
            <w:tcW w:w="1187" w:type="dxa"/>
            <w:vAlign w:val="center"/>
          </w:tcPr>
          <w:p w14:paraId="3B42A1C4" w14:textId="77777777" w:rsidR="00C57A85" w:rsidRDefault="002A1FA4">
            <w:pPr>
              <w:jc w:val="center"/>
            </w:pPr>
            <w:r>
              <w:rPr>
                <w:rFonts w:ascii="Times New Roman" w:hAnsi="Times New Roman"/>
                <w:b/>
                <w:sz w:val="18"/>
              </w:rPr>
              <w:t>目标模式</w:t>
            </w:r>
          </w:p>
        </w:tc>
        <w:tc>
          <w:tcPr>
            <w:tcW w:w="1187" w:type="dxa"/>
            <w:vAlign w:val="center"/>
          </w:tcPr>
          <w:p w14:paraId="0644A5B6" w14:textId="77777777" w:rsidR="00C57A85" w:rsidRDefault="002A1FA4">
            <w:pPr>
              <w:jc w:val="center"/>
            </w:pPr>
            <w:r>
              <w:rPr>
                <w:rFonts w:ascii="Times New Roman" w:hAnsi="Times New Roman"/>
                <w:b/>
                <w:sz w:val="18"/>
              </w:rPr>
              <w:t>采集方式</w:t>
            </w:r>
          </w:p>
        </w:tc>
        <w:tc>
          <w:tcPr>
            <w:tcW w:w="1187" w:type="dxa"/>
            <w:vAlign w:val="center"/>
          </w:tcPr>
          <w:p w14:paraId="1295F1DD" w14:textId="77777777" w:rsidR="00C57A85" w:rsidRDefault="002A1FA4">
            <w:pPr>
              <w:jc w:val="center"/>
            </w:pPr>
            <w:r>
              <w:rPr>
                <w:rFonts w:ascii="Times New Roman" w:hAnsi="Times New Roman"/>
                <w:b/>
                <w:sz w:val="18"/>
              </w:rPr>
              <w:t>time_to_first_detection</w:t>
            </w:r>
          </w:p>
        </w:tc>
        <w:tc>
          <w:tcPr>
            <w:tcW w:w="1187" w:type="dxa"/>
            <w:vAlign w:val="center"/>
          </w:tcPr>
          <w:p w14:paraId="1D6C6E59" w14:textId="77777777" w:rsidR="00C57A85" w:rsidRDefault="002A1FA4">
            <w:pPr>
              <w:jc w:val="center"/>
            </w:pPr>
            <w:r>
              <w:rPr>
                <w:rFonts w:ascii="Times New Roman" w:hAnsi="Times New Roman"/>
                <w:b/>
                <w:sz w:val="18"/>
              </w:rPr>
              <w:t>time_to_all_found</w:t>
            </w:r>
          </w:p>
        </w:tc>
        <w:tc>
          <w:tcPr>
            <w:tcW w:w="1187" w:type="dxa"/>
            <w:vAlign w:val="center"/>
          </w:tcPr>
          <w:p w14:paraId="63D2159C" w14:textId="77777777" w:rsidR="00C57A85" w:rsidRDefault="002A1FA4">
            <w:pPr>
              <w:jc w:val="center"/>
            </w:pPr>
            <w:r>
              <w:rPr>
                <w:rFonts w:ascii="Times New Roman" w:hAnsi="Times New Roman"/>
                <w:b/>
                <w:sz w:val="18"/>
              </w:rPr>
              <w:t>success_all_found</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D93F43E" w14:textId="77777777" w:rsidR="00C57A85" w:rsidRDefault="002A1FA4">
            <w:pPr>
              <w:jc w:val="center"/>
            </w:pPr>
            <w:r>
              <w:rPr>
                <w:rFonts w:ascii="Times New Roman" w:hAnsi="Times New Roman"/>
                <w:b/>
                <w:sz w:val="18"/>
              </w:rPr>
              <w:t>detection_rate</w:t>
            </w:r>
            <w:r>
              <w:rPr>
                <w:rFonts w:ascii="Times New Roman" w:hAnsi="Times New Roman"/>
                <w:b/>
                <w:sz w:val="18"/>
              </w:rPr>
              <w:t>（</w:t>
            </w:r>
            <w:r>
              <w:rPr>
                <w:rFonts w:ascii="Times New Roman" w:hAnsi="Times New Roman"/>
                <w:b/>
                <w:sz w:val="18"/>
              </w:rPr>
              <w:t>%</w:t>
            </w:r>
            <w:r>
              <w:rPr>
                <w:rFonts w:ascii="Times New Roman" w:hAnsi="Times New Roman"/>
                <w:b/>
                <w:sz w:val="18"/>
              </w:rPr>
              <w:t>）</w:t>
            </w:r>
          </w:p>
        </w:tc>
        <w:tc>
          <w:tcPr>
            <w:tcW w:w="1187" w:type="dxa"/>
            <w:vAlign w:val="center"/>
          </w:tcPr>
          <w:p w14:paraId="000D9797" w14:textId="77777777" w:rsidR="00C57A85" w:rsidRDefault="002A1FA4">
            <w:pPr>
              <w:jc w:val="center"/>
            </w:pPr>
            <w:r>
              <w:rPr>
                <w:rFonts w:ascii="Times New Roman" w:hAnsi="Times New Roman"/>
                <w:b/>
                <w:sz w:val="18"/>
              </w:rPr>
              <w:t>found_count</w:t>
            </w:r>
          </w:p>
        </w:tc>
      </w:tr>
      <w:tr w:rsidR="00C57A85" w14:paraId="13C5479D" w14:textId="77777777">
        <w:trPr>
          <w:jc w:val="center"/>
        </w:trPr>
        <w:tc>
          <w:tcPr>
            <w:tcW w:w="1187" w:type="dxa"/>
            <w:vAlign w:val="center"/>
          </w:tcPr>
          <w:p w14:paraId="6EE74012" w14:textId="77777777" w:rsidR="00C57A85" w:rsidRDefault="002A1FA4">
            <w:r>
              <w:rPr>
                <w:rFonts w:ascii="Times New Roman" w:hAnsi="Times New Roman"/>
                <w:sz w:val="18"/>
              </w:rPr>
              <w:t>static</w:t>
            </w:r>
          </w:p>
        </w:tc>
        <w:tc>
          <w:tcPr>
            <w:tcW w:w="1187" w:type="dxa"/>
            <w:vAlign w:val="center"/>
          </w:tcPr>
          <w:p w14:paraId="3891E70E" w14:textId="77777777" w:rsidR="00C57A85" w:rsidRDefault="002A1FA4">
            <w:pPr>
              <w:jc w:val="center"/>
            </w:pPr>
            <w:r>
              <w:rPr>
                <w:rFonts w:ascii="Times New Roman" w:hAnsi="Times New Roman"/>
                <w:sz w:val="18"/>
              </w:rPr>
              <w:t>UCB</w:t>
            </w:r>
          </w:p>
        </w:tc>
        <w:tc>
          <w:tcPr>
            <w:tcW w:w="1187" w:type="dxa"/>
            <w:vAlign w:val="center"/>
          </w:tcPr>
          <w:p w14:paraId="5059C8F2" w14:textId="77777777" w:rsidR="00C57A85" w:rsidRDefault="002A1FA4">
            <w:pPr>
              <w:jc w:val="center"/>
            </w:pPr>
            <w:r>
              <w:rPr>
                <w:rFonts w:ascii="Times New Roman" w:hAnsi="Times New Roman"/>
                <w:sz w:val="18"/>
              </w:rPr>
              <w:t>61.4</w:t>
            </w:r>
          </w:p>
        </w:tc>
        <w:tc>
          <w:tcPr>
            <w:tcW w:w="1187" w:type="dxa"/>
            <w:vAlign w:val="center"/>
          </w:tcPr>
          <w:p w14:paraId="1F7EC2FC" w14:textId="77777777" w:rsidR="00C57A85" w:rsidRDefault="002A1FA4">
            <w:pPr>
              <w:jc w:val="center"/>
            </w:pPr>
            <w:r>
              <w:rPr>
                <w:rFonts w:ascii="Times New Roman" w:hAnsi="Times New Roman"/>
                <w:sz w:val="18"/>
              </w:rPr>
              <w:t>157.5</w:t>
            </w:r>
          </w:p>
        </w:tc>
        <w:tc>
          <w:tcPr>
            <w:tcW w:w="1187" w:type="dxa"/>
            <w:vAlign w:val="center"/>
          </w:tcPr>
          <w:p w14:paraId="5D0AF392" w14:textId="77777777" w:rsidR="00C57A85" w:rsidRDefault="002A1FA4">
            <w:pPr>
              <w:jc w:val="center"/>
            </w:pPr>
            <w:r>
              <w:rPr>
                <w:rFonts w:ascii="Times New Roman" w:hAnsi="Times New Roman"/>
                <w:sz w:val="18"/>
              </w:rPr>
              <w:t>56.7</w:t>
            </w:r>
          </w:p>
        </w:tc>
        <w:tc>
          <w:tcPr>
            <w:tcW w:w="1187" w:type="dxa"/>
            <w:vAlign w:val="center"/>
          </w:tcPr>
          <w:p w14:paraId="082F0075" w14:textId="77777777" w:rsidR="00C57A85" w:rsidRDefault="002A1FA4">
            <w:pPr>
              <w:jc w:val="center"/>
            </w:pPr>
            <w:r>
              <w:rPr>
                <w:rFonts w:ascii="Times New Roman" w:hAnsi="Times New Roman"/>
                <w:sz w:val="18"/>
              </w:rPr>
              <w:t>80.0</w:t>
            </w:r>
          </w:p>
        </w:tc>
        <w:tc>
          <w:tcPr>
            <w:tcW w:w="1187" w:type="dxa"/>
            <w:vAlign w:val="center"/>
          </w:tcPr>
          <w:p w14:paraId="0E3148DF" w14:textId="77777777" w:rsidR="00C57A85" w:rsidRDefault="002A1FA4">
            <w:pPr>
              <w:jc w:val="center"/>
            </w:pPr>
            <w:r>
              <w:rPr>
                <w:rFonts w:ascii="Times New Roman" w:hAnsi="Times New Roman"/>
                <w:sz w:val="18"/>
              </w:rPr>
              <w:t>2.40</w:t>
            </w:r>
          </w:p>
        </w:tc>
      </w:tr>
      <w:tr w:rsidR="00C57A85" w14:paraId="6C6EEF51" w14:textId="77777777">
        <w:trPr>
          <w:jc w:val="center"/>
        </w:trPr>
        <w:tc>
          <w:tcPr>
            <w:tcW w:w="1187" w:type="dxa"/>
            <w:vAlign w:val="center"/>
          </w:tcPr>
          <w:p w14:paraId="12591925" w14:textId="77777777" w:rsidR="00C57A85" w:rsidRDefault="002A1FA4">
            <w:r>
              <w:rPr>
                <w:rFonts w:ascii="Times New Roman" w:hAnsi="Times New Roman"/>
                <w:sz w:val="18"/>
              </w:rPr>
              <w:t>static</w:t>
            </w:r>
          </w:p>
        </w:tc>
        <w:tc>
          <w:tcPr>
            <w:tcW w:w="1187" w:type="dxa"/>
            <w:vAlign w:val="center"/>
          </w:tcPr>
          <w:p w14:paraId="7F266260" w14:textId="77777777" w:rsidR="00C57A85" w:rsidRDefault="002A1FA4">
            <w:pPr>
              <w:jc w:val="center"/>
            </w:pPr>
            <w:r>
              <w:rPr>
                <w:rFonts w:ascii="Times New Roman" w:hAnsi="Times New Roman"/>
                <w:sz w:val="18"/>
              </w:rPr>
              <w:t>anomaly_upper_tail</w:t>
            </w:r>
          </w:p>
        </w:tc>
        <w:tc>
          <w:tcPr>
            <w:tcW w:w="1187" w:type="dxa"/>
            <w:vAlign w:val="center"/>
          </w:tcPr>
          <w:p w14:paraId="7E98F714" w14:textId="77777777" w:rsidR="00C57A85" w:rsidRDefault="002A1FA4">
            <w:pPr>
              <w:jc w:val="center"/>
            </w:pPr>
            <w:r>
              <w:rPr>
                <w:rFonts w:ascii="Times New Roman" w:hAnsi="Times New Roman"/>
                <w:sz w:val="18"/>
              </w:rPr>
              <w:t>70.1</w:t>
            </w:r>
          </w:p>
        </w:tc>
        <w:tc>
          <w:tcPr>
            <w:tcW w:w="1187" w:type="dxa"/>
            <w:vAlign w:val="center"/>
          </w:tcPr>
          <w:p w14:paraId="4D4BC45C" w14:textId="77777777" w:rsidR="00C57A85" w:rsidRDefault="002A1FA4">
            <w:pPr>
              <w:jc w:val="center"/>
            </w:pPr>
            <w:r>
              <w:rPr>
                <w:rFonts w:ascii="Times New Roman" w:hAnsi="Times New Roman"/>
                <w:sz w:val="18"/>
              </w:rPr>
              <w:t>160.3</w:t>
            </w:r>
          </w:p>
        </w:tc>
        <w:tc>
          <w:tcPr>
            <w:tcW w:w="1187" w:type="dxa"/>
            <w:vAlign w:val="center"/>
          </w:tcPr>
          <w:p w14:paraId="6EB8CE44" w14:textId="77777777" w:rsidR="00C57A85" w:rsidRDefault="002A1FA4">
            <w:pPr>
              <w:jc w:val="center"/>
            </w:pPr>
            <w:r>
              <w:rPr>
                <w:rFonts w:ascii="Times New Roman" w:hAnsi="Times New Roman"/>
                <w:sz w:val="18"/>
              </w:rPr>
              <w:t>50.0</w:t>
            </w:r>
          </w:p>
        </w:tc>
        <w:tc>
          <w:tcPr>
            <w:tcW w:w="1187" w:type="dxa"/>
            <w:vAlign w:val="center"/>
          </w:tcPr>
          <w:p w14:paraId="42CE0688" w14:textId="77777777" w:rsidR="00C57A85" w:rsidRDefault="002A1FA4">
            <w:pPr>
              <w:jc w:val="center"/>
            </w:pPr>
            <w:r>
              <w:rPr>
                <w:rFonts w:ascii="Times New Roman" w:hAnsi="Times New Roman"/>
                <w:sz w:val="18"/>
              </w:rPr>
              <w:t>76.7</w:t>
            </w:r>
          </w:p>
        </w:tc>
        <w:tc>
          <w:tcPr>
            <w:tcW w:w="1187" w:type="dxa"/>
            <w:vAlign w:val="center"/>
          </w:tcPr>
          <w:p w14:paraId="74DD64BF" w14:textId="77777777" w:rsidR="00C57A85" w:rsidRDefault="002A1FA4">
            <w:pPr>
              <w:jc w:val="center"/>
            </w:pPr>
            <w:r>
              <w:rPr>
                <w:rFonts w:ascii="Times New Roman" w:hAnsi="Times New Roman"/>
                <w:sz w:val="18"/>
              </w:rPr>
              <w:t>2.30</w:t>
            </w:r>
          </w:p>
        </w:tc>
      </w:tr>
      <w:tr w:rsidR="00C57A85" w14:paraId="22C3A7D3" w14:textId="77777777">
        <w:trPr>
          <w:jc w:val="center"/>
        </w:trPr>
        <w:tc>
          <w:tcPr>
            <w:tcW w:w="1187" w:type="dxa"/>
            <w:vAlign w:val="center"/>
          </w:tcPr>
          <w:p w14:paraId="76DFE10C" w14:textId="77777777" w:rsidR="00C57A85" w:rsidRDefault="002A1FA4">
            <w:r>
              <w:rPr>
                <w:rFonts w:ascii="Times New Roman" w:hAnsi="Times New Roman"/>
                <w:sz w:val="18"/>
              </w:rPr>
              <w:t>static</w:t>
            </w:r>
          </w:p>
        </w:tc>
        <w:tc>
          <w:tcPr>
            <w:tcW w:w="1187" w:type="dxa"/>
            <w:vAlign w:val="center"/>
          </w:tcPr>
          <w:p w14:paraId="05C9757C" w14:textId="77777777" w:rsidR="00C57A85" w:rsidRDefault="002A1FA4">
            <w:pPr>
              <w:jc w:val="center"/>
            </w:pPr>
            <w:r>
              <w:rPr>
                <w:rFonts w:ascii="Times New Roman" w:hAnsi="Times New Roman"/>
                <w:sz w:val="18"/>
              </w:rPr>
              <w:t>Δ(anomaly-UCB)</w:t>
            </w:r>
          </w:p>
        </w:tc>
        <w:tc>
          <w:tcPr>
            <w:tcW w:w="1187" w:type="dxa"/>
            <w:vAlign w:val="center"/>
          </w:tcPr>
          <w:p w14:paraId="1CACCDB9" w14:textId="77777777" w:rsidR="00C57A85" w:rsidRDefault="002A1FA4">
            <w:pPr>
              <w:jc w:val="center"/>
            </w:pPr>
            <w:r>
              <w:rPr>
                <w:rFonts w:ascii="Times New Roman" w:hAnsi="Times New Roman"/>
                <w:sz w:val="18"/>
              </w:rPr>
              <w:t>+8.7</w:t>
            </w:r>
          </w:p>
        </w:tc>
        <w:tc>
          <w:tcPr>
            <w:tcW w:w="1187" w:type="dxa"/>
            <w:vAlign w:val="center"/>
          </w:tcPr>
          <w:p w14:paraId="2C5CE41C" w14:textId="77777777" w:rsidR="00C57A85" w:rsidRDefault="002A1FA4">
            <w:pPr>
              <w:jc w:val="center"/>
            </w:pPr>
            <w:r>
              <w:rPr>
                <w:rFonts w:ascii="Times New Roman" w:hAnsi="Times New Roman"/>
                <w:sz w:val="18"/>
              </w:rPr>
              <w:t>+2.9</w:t>
            </w:r>
          </w:p>
        </w:tc>
        <w:tc>
          <w:tcPr>
            <w:tcW w:w="1187" w:type="dxa"/>
            <w:vAlign w:val="center"/>
          </w:tcPr>
          <w:p w14:paraId="02A7DEF7" w14:textId="77777777" w:rsidR="00C57A85" w:rsidRDefault="002A1FA4">
            <w:pPr>
              <w:jc w:val="center"/>
            </w:pPr>
            <w:r>
              <w:rPr>
                <w:rFonts w:ascii="Times New Roman" w:hAnsi="Times New Roman"/>
                <w:sz w:val="18"/>
              </w:rPr>
              <w:t>-6.7</w:t>
            </w:r>
          </w:p>
        </w:tc>
        <w:tc>
          <w:tcPr>
            <w:tcW w:w="1187" w:type="dxa"/>
            <w:vAlign w:val="center"/>
          </w:tcPr>
          <w:p w14:paraId="7D216692" w14:textId="77777777" w:rsidR="00C57A85" w:rsidRDefault="002A1FA4">
            <w:pPr>
              <w:jc w:val="center"/>
            </w:pPr>
            <w:r>
              <w:rPr>
                <w:rFonts w:ascii="Times New Roman" w:hAnsi="Times New Roman"/>
                <w:sz w:val="18"/>
              </w:rPr>
              <w:t>-3.3</w:t>
            </w:r>
          </w:p>
        </w:tc>
        <w:tc>
          <w:tcPr>
            <w:tcW w:w="1187" w:type="dxa"/>
            <w:vAlign w:val="center"/>
          </w:tcPr>
          <w:p w14:paraId="0568DBC4" w14:textId="77777777" w:rsidR="00C57A85" w:rsidRDefault="002A1FA4">
            <w:pPr>
              <w:jc w:val="center"/>
            </w:pPr>
            <w:r>
              <w:rPr>
                <w:rFonts w:ascii="Times New Roman" w:hAnsi="Times New Roman"/>
                <w:sz w:val="18"/>
              </w:rPr>
              <w:t>-0.10</w:t>
            </w:r>
          </w:p>
        </w:tc>
      </w:tr>
      <w:tr w:rsidR="00C57A85" w14:paraId="70C0BE25" w14:textId="77777777">
        <w:trPr>
          <w:jc w:val="center"/>
        </w:trPr>
        <w:tc>
          <w:tcPr>
            <w:tcW w:w="1187" w:type="dxa"/>
            <w:vAlign w:val="center"/>
          </w:tcPr>
          <w:p w14:paraId="470A1747" w14:textId="77777777" w:rsidR="00C57A85" w:rsidRDefault="002A1FA4">
            <w:r>
              <w:rPr>
                <w:rFonts w:ascii="Times New Roman" w:hAnsi="Times New Roman"/>
                <w:sz w:val="18"/>
              </w:rPr>
              <w:t>random_walk</w:t>
            </w:r>
          </w:p>
        </w:tc>
        <w:tc>
          <w:tcPr>
            <w:tcW w:w="1187" w:type="dxa"/>
            <w:vAlign w:val="center"/>
          </w:tcPr>
          <w:p w14:paraId="692BDF86" w14:textId="77777777" w:rsidR="00C57A85" w:rsidRDefault="002A1FA4">
            <w:pPr>
              <w:jc w:val="center"/>
            </w:pPr>
            <w:r>
              <w:rPr>
                <w:rFonts w:ascii="Times New Roman" w:hAnsi="Times New Roman"/>
                <w:sz w:val="18"/>
              </w:rPr>
              <w:t>UCB</w:t>
            </w:r>
          </w:p>
        </w:tc>
        <w:tc>
          <w:tcPr>
            <w:tcW w:w="1187" w:type="dxa"/>
            <w:vAlign w:val="center"/>
          </w:tcPr>
          <w:p w14:paraId="532B04A0" w14:textId="77777777" w:rsidR="00C57A85" w:rsidRDefault="002A1FA4">
            <w:pPr>
              <w:jc w:val="center"/>
            </w:pPr>
            <w:r>
              <w:rPr>
                <w:rFonts w:ascii="Times New Roman" w:hAnsi="Times New Roman"/>
                <w:sz w:val="18"/>
              </w:rPr>
              <w:t>61.1</w:t>
            </w:r>
          </w:p>
        </w:tc>
        <w:tc>
          <w:tcPr>
            <w:tcW w:w="1187" w:type="dxa"/>
            <w:vAlign w:val="center"/>
          </w:tcPr>
          <w:p w14:paraId="345D4C03" w14:textId="77777777" w:rsidR="00C57A85" w:rsidRDefault="002A1FA4">
            <w:pPr>
              <w:jc w:val="center"/>
            </w:pPr>
            <w:r>
              <w:rPr>
                <w:rFonts w:ascii="Times New Roman" w:hAnsi="Times New Roman"/>
                <w:sz w:val="18"/>
              </w:rPr>
              <w:t>159.9</w:t>
            </w:r>
          </w:p>
        </w:tc>
        <w:tc>
          <w:tcPr>
            <w:tcW w:w="1187" w:type="dxa"/>
            <w:vAlign w:val="center"/>
          </w:tcPr>
          <w:p w14:paraId="7A39D96A" w14:textId="77777777" w:rsidR="00C57A85" w:rsidRDefault="002A1FA4">
            <w:pPr>
              <w:jc w:val="center"/>
            </w:pPr>
            <w:r>
              <w:rPr>
                <w:rFonts w:ascii="Times New Roman" w:hAnsi="Times New Roman"/>
                <w:sz w:val="18"/>
              </w:rPr>
              <w:t>60.0</w:t>
            </w:r>
          </w:p>
        </w:tc>
        <w:tc>
          <w:tcPr>
            <w:tcW w:w="1187" w:type="dxa"/>
            <w:vAlign w:val="center"/>
          </w:tcPr>
          <w:p w14:paraId="1856BEE8" w14:textId="77777777" w:rsidR="00C57A85" w:rsidRDefault="002A1FA4">
            <w:pPr>
              <w:jc w:val="center"/>
            </w:pPr>
            <w:r>
              <w:rPr>
                <w:rFonts w:ascii="Times New Roman" w:hAnsi="Times New Roman"/>
                <w:sz w:val="18"/>
              </w:rPr>
              <w:t>83.3</w:t>
            </w:r>
          </w:p>
        </w:tc>
        <w:tc>
          <w:tcPr>
            <w:tcW w:w="1187" w:type="dxa"/>
            <w:vAlign w:val="center"/>
          </w:tcPr>
          <w:p w14:paraId="52E68673" w14:textId="77777777" w:rsidR="00C57A85" w:rsidRDefault="002A1FA4">
            <w:pPr>
              <w:jc w:val="center"/>
            </w:pPr>
            <w:r>
              <w:rPr>
                <w:rFonts w:ascii="Times New Roman" w:hAnsi="Times New Roman"/>
                <w:sz w:val="18"/>
              </w:rPr>
              <w:t>2.50</w:t>
            </w:r>
          </w:p>
        </w:tc>
      </w:tr>
      <w:tr w:rsidR="00C57A85" w14:paraId="28D853B5" w14:textId="77777777">
        <w:trPr>
          <w:jc w:val="center"/>
        </w:trPr>
        <w:tc>
          <w:tcPr>
            <w:tcW w:w="1187" w:type="dxa"/>
            <w:vAlign w:val="center"/>
          </w:tcPr>
          <w:p w14:paraId="2D4B7F83" w14:textId="77777777" w:rsidR="00C57A85" w:rsidRDefault="002A1FA4">
            <w:r>
              <w:rPr>
                <w:rFonts w:ascii="Times New Roman" w:hAnsi="Times New Roman"/>
                <w:sz w:val="18"/>
              </w:rPr>
              <w:t>random_walk</w:t>
            </w:r>
          </w:p>
        </w:tc>
        <w:tc>
          <w:tcPr>
            <w:tcW w:w="1187" w:type="dxa"/>
            <w:vAlign w:val="center"/>
          </w:tcPr>
          <w:p w14:paraId="446797FC" w14:textId="77777777" w:rsidR="00C57A85" w:rsidRDefault="002A1FA4">
            <w:pPr>
              <w:jc w:val="center"/>
            </w:pPr>
            <w:r>
              <w:rPr>
                <w:rFonts w:ascii="Times New Roman" w:hAnsi="Times New Roman"/>
                <w:sz w:val="18"/>
              </w:rPr>
              <w:t>anomaly_upper_tail</w:t>
            </w:r>
          </w:p>
        </w:tc>
        <w:tc>
          <w:tcPr>
            <w:tcW w:w="1187" w:type="dxa"/>
            <w:vAlign w:val="center"/>
          </w:tcPr>
          <w:p w14:paraId="553E7EC1" w14:textId="77777777" w:rsidR="00C57A85" w:rsidRDefault="002A1FA4">
            <w:pPr>
              <w:jc w:val="center"/>
            </w:pPr>
            <w:r>
              <w:rPr>
                <w:rFonts w:ascii="Times New Roman" w:hAnsi="Times New Roman"/>
                <w:sz w:val="18"/>
              </w:rPr>
              <w:t>62.3</w:t>
            </w:r>
          </w:p>
        </w:tc>
        <w:tc>
          <w:tcPr>
            <w:tcW w:w="1187" w:type="dxa"/>
            <w:vAlign w:val="center"/>
          </w:tcPr>
          <w:p w14:paraId="599194A5" w14:textId="77777777" w:rsidR="00C57A85" w:rsidRDefault="002A1FA4">
            <w:pPr>
              <w:jc w:val="center"/>
            </w:pPr>
            <w:r>
              <w:rPr>
                <w:rFonts w:ascii="Times New Roman" w:hAnsi="Times New Roman"/>
                <w:sz w:val="18"/>
              </w:rPr>
              <w:t>165.0</w:t>
            </w:r>
          </w:p>
        </w:tc>
        <w:tc>
          <w:tcPr>
            <w:tcW w:w="1187" w:type="dxa"/>
            <w:vAlign w:val="center"/>
          </w:tcPr>
          <w:p w14:paraId="41005250" w14:textId="77777777" w:rsidR="00C57A85" w:rsidRDefault="002A1FA4">
            <w:pPr>
              <w:jc w:val="center"/>
            </w:pPr>
            <w:r>
              <w:rPr>
                <w:rFonts w:ascii="Times New Roman" w:hAnsi="Times New Roman"/>
                <w:sz w:val="18"/>
              </w:rPr>
              <w:t>76.7</w:t>
            </w:r>
          </w:p>
        </w:tc>
        <w:tc>
          <w:tcPr>
            <w:tcW w:w="1187" w:type="dxa"/>
            <w:vAlign w:val="center"/>
          </w:tcPr>
          <w:p w14:paraId="44628EC5" w14:textId="77777777" w:rsidR="00C57A85" w:rsidRDefault="002A1FA4">
            <w:pPr>
              <w:jc w:val="center"/>
            </w:pPr>
            <w:r>
              <w:rPr>
                <w:rFonts w:ascii="Times New Roman" w:hAnsi="Times New Roman"/>
                <w:sz w:val="18"/>
              </w:rPr>
              <w:t>90.0</w:t>
            </w:r>
          </w:p>
        </w:tc>
        <w:tc>
          <w:tcPr>
            <w:tcW w:w="1187" w:type="dxa"/>
            <w:vAlign w:val="center"/>
          </w:tcPr>
          <w:p w14:paraId="140BEEE4" w14:textId="77777777" w:rsidR="00C57A85" w:rsidRDefault="002A1FA4">
            <w:pPr>
              <w:jc w:val="center"/>
            </w:pPr>
            <w:r>
              <w:rPr>
                <w:rFonts w:ascii="Times New Roman" w:hAnsi="Times New Roman"/>
                <w:sz w:val="18"/>
              </w:rPr>
              <w:t>2.70</w:t>
            </w:r>
          </w:p>
        </w:tc>
      </w:tr>
      <w:tr w:rsidR="00C57A85" w14:paraId="23706B19" w14:textId="77777777">
        <w:trPr>
          <w:jc w:val="center"/>
        </w:trPr>
        <w:tc>
          <w:tcPr>
            <w:tcW w:w="1187" w:type="dxa"/>
            <w:vAlign w:val="center"/>
          </w:tcPr>
          <w:p w14:paraId="0E10070C" w14:textId="77777777" w:rsidR="00C57A85" w:rsidRDefault="002A1FA4">
            <w:r>
              <w:rPr>
                <w:rFonts w:ascii="Times New Roman" w:hAnsi="Times New Roman"/>
                <w:sz w:val="18"/>
              </w:rPr>
              <w:t>random_walk</w:t>
            </w:r>
          </w:p>
        </w:tc>
        <w:tc>
          <w:tcPr>
            <w:tcW w:w="1187" w:type="dxa"/>
            <w:vAlign w:val="center"/>
          </w:tcPr>
          <w:p w14:paraId="17EB04FE" w14:textId="77777777" w:rsidR="00C57A85" w:rsidRDefault="002A1FA4">
            <w:pPr>
              <w:jc w:val="center"/>
            </w:pPr>
            <w:r>
              <w:rPr>
                <w:rFonts w:ascii="Times New Roman" w:hAnsi="Times New Roman"/>
                <w:sz w:val="18"/>
              </w:rPr>
              <w:t>Δ(anomaly-UCB)</w:t>
            </w:r>
          </w:p>
        </w:tc>
        <w:tc>
          <w:tcPr>
            <w:tcW w:w="1187" w:type="dxa"/>
            <w:vAlign w:val="center"/>
          </w:tcPr>
          <w:p w14:paraId="2E2B4F81" w14:textId="77777777" w:rsidR="00C57A85" w:rsidRDefault="002A1FA4">
            <w:pPr>
              <w:jc w:val="center"/>
            </w:pPr>
            <w:r>
              <w:rPr>
                <w:rFonts w:ascii="Times New Roman" w:hAnsi="Times New Roman"/>
                <w:sz w:val="18"/>
              </w:rPr>
              <w:t>+1.2</w:t>
            </w:r>
          </w:p>
        </w:tc>
        <w:tc>
          <w:tcPr>
            <w:tcW w:w="1187" w:type="dxa"/>
            <w:vAlign w:val="center"/>
          </w:tcPr>
          <w:p w14:paraId="4E95C96D" w14:textId="77777777" w:rsidR="00C57A85" w:rsidRDefault="002A1FA4">
            <w:pPr>
              <w:jc w:val="center"/>
            </w:pPr>
            <w:r>
              <w:rPr>
                <w:rFonts w:ascii="Times New Roman" w:hAnsi="Times New Roman"/>
                <w:sz w:val="18"/>
              </w:rPr>
              <w:t>+5.2</w:t>
            </w:r>
          </w:p>
        </w:tc>
        <w:tc>
          <w:tcPr>
            <w:tcW w:w="1187" w:type="dxa"/>
            <w:vAlign w:val="center"/>
          </w:tcPr>
          <w:p w14:paraId="635D31F6" w14:textId="77777777" w:rsidR="00C57A85" w:rsidRDefault="002A1FA4">
            <w:pPr>
              <w:jc w:val="center"/>
            </w:pPr>
            <w:r>
              <w:rPr>
                <w:rFonts w:ascii="Times New Roman" w:hAnsi="Times New Roman"/>
                <w:sz w:val="18"/>
              </w:rPr>
              <w:t>+16.7</w:t>
            </w:r>
          </w:p>
        </w:tc>
        <w:tc>
          <w:tcPr>
            <w:tcW w:w="1187" w:type="dxa"/>
            <w:vAlign w:val="center"/>
          </w:tcPr>
          <w:p w14:paraId="0952A2A1" w14:textId="77777777" w:rsidR="00C57A85" w:rsidRDefault="002A1FA4">
            <w:pPr>
              <w:jc w:val="center"/>
            </w:pPr>
            <w:r>
              <w:rPr>
                <w:rFonts w:ascii="Times New Roman" w:hAnsi="Times New Roman"/>
                <w:sz w:val="18"/>
              </w:rPr>
              <w:t>+6.7</w:t>
            </w:r>
          </w:p>
        </w:tc>
        <w:tc>
          <w:tcPr>
            <w:tcW w:w="1187" w:type="dxa"/>
            <w:vAlign w:val="center"/>
          </w:tcPr>
          <w:p w14:paraId="4235C26B" w14:textId="77777777" w:rsidR="00C57A85" w:rsidRDefault="002A1FA4">
            <w:pPr>
              <w:jc w:val="center"/>
            </w:pPr>
            <w:r>
              <w:rPr>
                <w:rFonts w:ascii="Times New Roman" w:hAnsi="Times New Roman"/>
                <w:sz w:val="18"/>
              </w:rPr>
              <w:t>+0.20</w:t>
            </w:r>
          </w:p>
        </w:tc>
      </w:tr>
    </w:tbl>
    <w:p w14:paraId="2AC96AF6" w14:textId="77777777" w:rsidR="00C57A85" w:rsidRDefault="002A1FA4">
      <w:r>
        <w:rPr>
          <w:rFonts w:ascii="Times New Roman" w:hAnsi="Times New Roman"/>
          <w:sz w:val="21"/>
        </w:rPr>
        <w:t>由表</w:t>
      </w:r>
      <w:r>
        <w:rPr>
          <w:rFonts w:ascii="Times New Roman" w:hAnsi="Times New Roman"/>
          <w:sz w:val="21"/>
        </w:rPr>
        <w:t>6-9</w:t>
      </w:r>
      <w:r>
        <w:rPr>
          <w:rFonts w:ascii="Times New Roman" w:hAnsi="Times New Roman"/>
          <w:sz w:val="21"/>
        </w:rPr>
        <w:t>可见，在双</w:t>
      </w:r>
      <w:r>
        <w:rPr>
          <w:rFonts w:ascii="Times New Roman" w:hAnsi="Times New Roman"/>
          <w:sz w:val="21"/>
        </w:rPr>
        <w:t xml:space="preserve"> USV coordinated </w:t>
      </w:r>
      <w:r>
        <w:rPr>
          <w:rFonts w:ascii="Times New Roman" w:hAnsi="Times New Roman"/>
          <w:sz w:val="21"/>
        </w:rPr>
        <w:t>系统中，</w:t>
      </w:r>
      <w:r>
        <w:rPr>
          <w:rFonts w:ascii="Times New Roman" w:hAnsi="Times New Roman"/>
          <w:sz w:val="21"/>
        </w:rPr>
        <w:t xml:space="preserve">static </w:t>
      </w:r>
      <w:r>
        <w:rPr>
          <w:rFonts w:ascii="Times New Roman" w:hAnsi="Times New Roman"/>
          <w:sz w:val="21"/>
        </w:rPr>
        <w:t>目标模式下</w:t>
      </w:r>
      <w:r>
        <w:rPr>
          <w:rFonts w:ascii="Times New Roman" w:hAnsi="Times New Roman"/>
          <w:sz w:val="21"/>
        </w:rPr>
        <w:t xml:space="preserve"> anomaly_upper_tail </w:t>
      </w:r>
      <w:r>
        <w:rPr>
          <w:rFonts w:ascii="Times New Roman" w:hAnsi="Times New Roman"/>
          <w:sz w:val="21"/>
        </w:rPr>
        <w:t>并未</w:t>
      </w:r>
      <w:r>
        <w:rPr>
          <w:rFonts w:ascii="Times New Roman" w:hAnsi="Times New Roman"/>
          <w:sz w:val="21"/>
        </w:rPr>
        <w:lastRenderedPageBreak/>
        <w:t>带来整体收益。其总体</w:t>
      </w:r>
      <w:r>
        <w:rPr>
          <w:rFonts w:ascii="Times New Roman" w:hAnsi="Times New Roman"/>
          <w:sz w:val="21"/>
        </w:rPr>
        <w:t xml:space="preserve"> </w:t>
      </w:r>
      <w:r>
        <w:rPr>
          <w:rFonts w:ascii="Times New Roman" w:hAnsi="Times New Roman"/>
          <w:sz w:val="21"/>
        </w:rPr>
        <w:t xml:space="preserve">time_to_all_found </w:t>
      </w:r>
      <w:r>
        <w:rPr>
          <w:rFonts w:ascii="Times New Roman" w:hAnsi="Times New Roman"/>
          <w:sz w:val="21"/>
        </w:rPr>
        <w:t>为</w:t>
      </w:r>
      <w:r>
        <w:rPr>
          <w:rFonts w:ascii="Times New Roman" w:hAnsi="Times New Roman"/>
          <w:sz w:val="21"/>
        </w:rPr>
        <w:t xml:space="preserve"> 160.3 </w:t>
      </w:r>
      <w:r>
        <w:rPr>
          <w:rFonts w:ascii="Times New Roman" w:hAnsi="Times New Roman"/>
          <w:sz w:val="21"/>
        </w:rPr>
        <w:t>步，高于</w:t>
      </w:r>
      <w:r>
        <w:rPr>
          <w:rFonts w:ascii="Times New Roman" w:hAnsi="Times New Roman"/>
          <w:sz w:val="21"/>
        </w:rPr>
        <w:t xml:space="preserve"> UCB </w:t>
      </w:r>
      <w:r>
        <w:rPr>
          <w:rFonts w:ascii="Times New Roman" w:hAnsi="Times New Roman"/>
          <w:sz w:val="21"/>
        </w:rPr>
        <w:t>的</w:t>
      </w:r>
      <w:r>
        <w:rPr>
          <w:rFonts w:ascii="Times New Roman" w:hAnsi="Times New Roman"/>
          <w:sz w:val="21"/>
        </w:rPr>
        <w:t xml:space="preserve"> 157.5 </w:t>
      </w:r>
      <w:r>
        <w:rPr>
          <w:rFonts w:ascii="Times New Roman" w:hAnsi="Times New Roman"/>
          <w:sz w:val="21"/>
        </w:rPr>
        <w:t>步，</w:t>
      </w:r>
      <w:r>
        <w:rPr>
          <w:rFonts w:ascii="Times New Roman" w:hAnsi="Times New Roman"/>
          <w:sz w:val="21"/>
        </w:rPr>
        <w:t>ΔT_all=+2.9</w:t>
      </w:r>
      <w:r>
        <w:rPr>
          <w:rFonts w:ascii="Times New Roman" w:hAnsi="Times New Roman"/>
          <w:sz w:val="21"/>
        </w:rPr>
        <w:t>；</w:t>
      </w:r>
      <w:r>
        <w:rPr>
          <w:rFonts w:ascii="Times New Roman" w:hAnsi="Times New Roman"/>
          <w:sz w:val="21"/>
        </w:rPr>
        <w:t xml:space="preserve">success_all_found </w:t>
      </w:r>
      <w:r>
        <w:rPr>
          <w:rFonts w:ascii="Times New Roman" w:hAnsi="Times New Roman"/>
          <w:sz w:val="21"/>
        </w:rPr>
        <w:t>从</w:t>
      </w:r>
      <w:r>
        <w:rPr>
          <w:rFonts w:ascii="Times New Roman" w:hAnsi="Times New Roman"/>
          <w:sz w:val="21"/>
        </w:rPr>
        <w:t xml:space="preserve"> 56.7% </w:t>
      </w:r>
      <w:r>
        <w:rPr>
          <w:rFonts w:ascii="Times New Roman" w:hAnsi="Times New Roman"/>
          <w:sz w:val="21"/>
        </w:rPr>
        <w:t>降至</w:t>
      </w:r>
      <w:r>
        <w:rPr>
          <w:rFonts w:ascii="Times New Roman" w:hAnsi="Times New Roman"/>
          <w:sz w:val="21"/>
        </w:rPr>
        <w:t xml:space="preserve"> 50.0%</w:t>
      </w:r>
      <w:r>
        <w:rPr>
          <w:rFonts w:ascii="Times New Roman" w:hAnsi="Times New Roman"/>
          <w:sz w:val="21"/>
        </w:rPr>
        <w:t>，</w:t>
      </w:r>
      <w:r>
        <w:rPr>
          <w:rFonts w:ascii="Times New Roman" w:hAnsi="Times New Roman"/>
          <w:sz w:val="21"/>
        </w:rPr>
        <w:t xml:space="preserve">detection_rate </w:t>
      </w:r>
      <w:r>
        <w:rPr>
          <w:rFonts w:ascii="Times New Roman" w:hAnsi="Times New Roman"/>
          <w:sz w:val="21"/>
        </w:rPr>
        <w:t>从</w:t>
      </w:r>
      <w:r>
        <w:rPr>
          <w:rFonts w:ascii="Times New Roman" w:hAnsi="Times New Roman"/>
          <w:sz w:val="21"/>
        </w:rPr>
        <w:t xml:space="preserve"> 80.0% </w:t>
      </w:r>
      <w:r>
        <w:rPr>
          <w:rFonts w:ascii="Times New Roman" w:hAnsi="Times New Roman"/>
          <w:sz w:val="21"/>
        </w:rPr>
        <w:t>降至</w:t>
      </w:r>
      <w:r>
        <w:rPr>
          <w:rFonts w:ascii="Times New Roman" w:hAnsi="Times New Roman"/>
          <w:sz w:val="21"/>
        </w:rPr>
        <w:t xml:space="preserve"> 76.7%</w:t>
      </w:r>
      <w:r>
        <w:rPr>
          <w:rFonts w:ascii="Times New Roman" w:hAnsi="Times New Roman"/>
          <w:sz w:val="21"/>
        </w:rPr>
        <w:t>。这说明在静态目标双艇协同场景中，</w:t>
      </w:r>
      <w:r>
        <w:rPr>
          <w:rFonts w:ascii="Times New Roman" w:hAnsi="Times New Roman"/>
          <w:sz w:val="21"/>
        </w:rPr>
        <w:t xml:space="preserve">anomaly </w:t>
      </w:r>
      <w:r>
        <w:rPr>
          <w:rFonts w:ascii="Times New Roman" w:hAnsi="Times New Roman"/>
          <w:sz w:val="21"/>
        </w:rPr>
        <w:t>偏置可能干扰</w:t>
      </w:r>
      <w:r>
        <w:rPr>
          <w:rFonts w:ascii="Times New Roman" w:hAnsi="Times New Roman"/>
          <w:sz w:val="21"/>
        </w:rPr>
        <w:t xml:space="preserve"> coordinated </w:t>
      </w:r>
      <w:r>
        <w:rPr>
          <w:rFonts w:ascii="Times New Roman" w:hAnsi="Times New Roman"/>
          <w:sz w:val="21"/>
        </w:rPr>
        <w:t>分配层对覆盖互补性的利用。</w:t>
      </w:r>
    </w:p>
    <w:p w14:paraId="0C1920C8" w14:textId="77777777" w:rsidR="00C57A85" w:rsidRDefault="002A1FA4">
      <w:r>
        <w:rPr>
          <w:rFonts w:ascii="Times New Roman" w:hAnsi="Times New Roman"/>
        </w:rPr>
        <w:t>在</w:t>
      </w:r>
      <w:r>
        <w:rPr>
          <w:rFonts w:ascii="Times New Roman" w:hAnsi="Times New Roman"/>
        </w:rPr>
        <w:t xml:space="preserve"> random_walk </w:t>
      </w:r>
      <w:r>
        <w:rPr>
          <w:rFonts w:ascii="Times New Roman" w:hAnsi="Times New Roman"/>
        </w:rPr>
        <w:t>目标模式下，双</w:t>
      </w:r>
      <w:r>
        <w:rPr>
          <w:rFonts w:ascii="Times New Roman" w:hAnsi="Times New Roman"/>
        </w:rPr>
        <w:t xml:space="preserve"> USV coordinated </w:t>
      </w:r>
      <w:r>
        <w:rPr>
          <w:rFonts w:ascii="Times New Roman" w:hAnsi="Times New Roman"/>
        </w:rPr>
        <w:t>的</w:t>
      </w:r>
      <w:r>
        <w:rPr>
          <w:rFonts w:ascii="Times New Roman" w:hAnsi="Times New Roman"/>
        </w:rPr>
        <w:t xml:space="preserve"> anomaly_upper_tail </w:t>
      </w:r>
      <w:r>
        <w:rPr>
          <w:rFonts w:ascii="Times New Roman" w:hAnsi="Times New Roman"/>
        </w:rPr>
        <w:t>呈现另一种特征：</w:t>
      </w:r>
      <w:r>
        <w:rPr>
          <w:rFonts w:ascii="Times New Roman" w:hAnsi="Times New Roman"/>
        </w:rPr>
        <w:t xml:space="preserve">time_to_all_found </w:t>
      </w:r>
      <w:r>
        <w:rPr>
          <w:rFonts w:ascii="Times New Roman" w:hAnsi="Times New Roman"/>
        </w:rPr>
        <w:t>从</w:t>
      </w:r>
      <w:r>
        <w:rPr>
          <w:rFonts w:ascii="Times New Roman" w:hAnsi="Times New Roman"/>
        </w:rPr>
        <w:t xml:space="preserve"> 159.9 </w:t>
      </w:r>
      <w:r>
        <w:rPr>
          <w:rFonts w:ascii="Times New Roman" w:hAnsi="Times New Roman"/>
        </w:rPr>
        <w:t>步升至</w:t>
      </w:r>
      <w:r>
        <w:rPr>
          <w:rFonts w:ascii="Times New Roman" w:hAnsi="Times New Roman"/>
        </w:rPr>
        <w:t xml:space="preserve"> 165.0 </w:t>
      </w:r>
      <w:r>
        <w:rPr>
          <w:rFonts w:ascii="Times New Roman" w:hAnsi="Times New Roman"/>
        </w:rPr>
        <w:t>步，</w:t>
      </w:r>
      <w:r>
        <w:rPr>
          <w:rFonts w:ascii="Times New Roman" w:hAnsi="Times New Roman"/>
        </w:rPr>
        <w:t>ΔT_all=+5.2</w:t>
      </w:r>
      <w:r>
        <w:rPr>
          <w:rFonts w:ascii="Times New Roman" w:hAnsi="Times New Roman"/>
        </w:rPr>
        <w:t>，完成时间略慢；但</w:t>
      </w:r>
      <w:r>
        <w:rPr>
          <w:rFonts w:ascii="Times New Roman" w:hAnsi="Times New Roman"/>
        </w:rPr>
        <w:t xml:space="preserve"> success_all_found </w:t>
      </w:r>
      <w:r>
        <w:rPr>
          <w:rFonts w:ascii="Times New Roman" w:hAnsi="Times New Roman"/>
        </w:rPr>
        <w:t>从</w:t>
      </w:r>
      <w:r>
        <w:rPr>
          <w:rFonts w:ascii="Times New Roman" w:hAnsi="Times New Roman"/>
        </w:rPr>
        <w:t xml:space="preserve"> 60.0% </w:t>
      </w:r>
      <w:r>
        <w:rPr>
          <w:rFonts w:ascii="Times New Roman" w:hAnsi="Times New Roman"/>
        </w:rPr>
        <w:t>提升到</w:t>
      </w:r>
      <w:r>
        <w:rPr>
          <w:rFonts w:ascii="Times New Roman" w:hAnsi="Times New Roman"/>
        </w:rPr>
        <w:t xml:space="preserve"> 76.7%</w:t>
      </w:r>
      <w:r>
        <w:rPr>
          <w:rFonts w:ascii="Times New Roman" w:hAnsi="Times New Roman"/>
        </w:rPr>
        <w:t>，</w:t>
      </w:r>
      <w:r>
        <w:rPr>
          <w:rFonts w:ascii="Times New Roman" w:hAnsi="Times New Roman"/>
        </w:rPr>
        <w:t xml:space="preserve">detection_rate </w:t>
      </w:r>
      <w:r>
        <w:rPr>
          <w:rFonts w:ascii="Times New Roman" w:hAnsi="Times New Roman"/>
        </w:rPr>
        <w:t>从</w:t>
      </w:r>
      <w:r>
        <w:rPr>
          <w:rFonts w:ascii="Times New Roman" w:hAnsi="Times New Roman"/>
        </w:rPr>
        <w:t xml:space="preserve"> 83.3% </w:t>
      </w:r>
      <w:r>
        <w:rPr>
          <w:rFonts w:ascii="Times New Roman" w:hAnsi="Times New Roman"/>
        </w:rPr>
        <w:t>提升到</w:t>
      </w:r>
      <w:r>
        <w:rPr>
          <w:rFonts w:ascii="Times New Roman" w:hAnsi="Times New Roman"/>
        </w:rPr>
        <w:t xml:space="preserve"> 90.0%</w:t>
      </w:r>
      <w:r>
        <w:rPr>
          <w:rFonts w:ascii="Times New Roman" w:hAnsi="Times New Roman"/>
        </w:rPr>
        <w:t>，</w:t>
      </w:r>
      <w:r>
        <w:rPr>
          <w:rFonts w:ascii="Times New Roman" w:hAnsi="Times New Roman"/>
        </w:rPr>
        <w:t xml:space="preserve">found_count </w:t>
      </w:r>
      <w:r>
        <w:rPr>
          <w:rFonts w:ascii="Times New Roman" w:hAnsi="Times New Roman"/>
        </w:rPr>
        <w:t>从</w:t>
      </w:r>
      <w:r>
        <w:rPr>
          <w:rFonts w:ascii="Times New Roman" w:hAnsi="Times New Roman"/>
        </w:rPr>
        <w:t xml:space="preserve"> 2.50 </w:t>
      </w:r>
      <w:r>
        <w:rPr>
          <w:rFonts w:ascii="Times New Roman" w:hAnsi="Times New Roman"/>
        </w:rPr>
        <w:t>提升到</w:t>
      </w:r>
      <w:r>
        <w:rPr>
          <w:rFonts w:ascii="Times New Roman" w:hAnsi="Times New Roman"/>
        </w:rPr>
        <w:t xml:space="preserve"> 2.70</w:t>
      </w:r>
      <w:r>
        <w:rPr>
          <w:rFonts w:ascii="Times New Roman" w:hAnsi="Times New Roman"/>
        </w:rPr>
        <w:t>。也就是说，双艇动态目标场景中</w:t>
      </w:r>
      <w:r>
        <w:rPr>
          <w:rFonts w:ascii="Times New Roman" w:hAnsi="Times New Roman"/>
        </w:rPr>
        <w:t xml:space="preserve"> anomaly_upper_tail </w:t>
      </w:r>
      <w:r>
        <w:rPr>
          <w:rFonts w:ascii="Times New Roman" w:hAnsi="Times New Roman"/>
        </w:rPr>
        <w:t>更像是提升搜索完成可靠性的机制，而不是稳定缩短完成时间的机制。</w:t>
      </w:r>
    </w:p>
    <w:p w14:paraId="3B0B6216" w14:textId="77777777" w:rsidR="00C57A85" w:rsidRDefault="002A1FA4">
      <w:pPr>
        <w:pStyle w:val="afa"/>
        <w:rPr>
          <w:rFonts w:hint="eastAsia"/>
        </w:rPr>
      </w:pPr>
      <w:bookmarkStart w:id="245" w:name="_Toc228824082"/>
      <w:bookmarkStart w:id="246" w:name="_Toc228824203"/>
      <w:r>
        <w:rPr>
          <w:rFonts w:ascii="Times New Roman" w:eastAsia="宋体" w:hAnsi="Times New Roman"/>
        </w:rPr>
        <w:t xml:space="preserve">6.4.5 </w:t>
      </w:r>
      <w:r>
        <w:rPr>
          <w:rFonts w:ascii="Times New Roman" w:eastAsia="宋体" w:hAnsi="Times New Roman"/>
        </w:rPr>
        <w:t>地图结构对</w:t>
      </w:r>
      <w:r>
        <w:rPr>
          <w:rFonts w:ascii="Times New Roman" w:eastAsia="宋体" w:hAnsi="Times New Roman"/>
        </w:rPr>
        <w:t xml:space="preserve"> anomaly </w:t>
      </w:r>
      <w:r>
        <w:rPr>
          <w:rFonts w:ascii="Times New Roman" w:eastAsia="宋体" w:hAnsi="Times New Roman"/>
        </w:rPr>
        <w:t>效果的影响</w:t>
      </w:r>
      <w:bookmarkEnd w:id="245"/>
      <w:bookmarkEnd w:id="246"/>
    </w:p>
    <w:p w14:paraId="3EBEC022" w14:textId="77777777" w:rsidR="00C57A85" w:rsidRDefault="002A1FA4">
      <w:pPr>
        <w:jc w:val="center"/>
      </w:pPr>
      <w:r>
        <w:rPr>
          <w:rFonts w:ascii="Times New Roman" w:hAnsi="Times New Roman"/>
          <w:sz w:val="21"/>
        </w:rPr>
        <w:t>表</w:t>
      </w:r>
      <w:r>
        <w:rPr>
          <w:rFonts w:ascii="Times New Roman" w:hAnsi="Times New Roman"/>
          <w:sz w:val="21"/>
        </w:rPr>
        <w:t xml:space="preserve">6-10 </w:t>
      </w:r>
      <w:r>
        <w:rPr>
          <w:rFonts w:ascii="Times New Roman" w:hAnsi="Times New Roman"/>
          <w:sz w:val="21"/>
        </w:rPr>
        <w:t>各地图</w:t>
      </w:r>
      <w:r>
        <w:rPr>
          <w:rFonts w:ascii="Times New Roman" w:hAnsi="Times New Roman"/>
          <w:sz w:val="21"/>
        </w:rPr>
        <w:t xml:space="preserve"> anomaly </w:t>
      </w:r>
      <w:r>
        <w:rPr>
          <w:rFonts w:ascii="Times New Roman" w:hAnsi="Times New Roman"/>
          <w:sz w:val="21"/>
        </w:rPr>
        <w:t>效果差值汇总</w:t>
      </w:r>
      <w:r>
        <w:rPr>
          <w:vanish/>
        </w:rPr>
        <w:fldChar w:fldCharType="begin"/>
      </w:r>
      <w:r>
        <w:rPr>
          <w:vanish/>
        </w:rPr>
        <w:instrText xml:space="preserve"> TC "</w:instrText>
      </w:r>
      <w:r>
        <w:rPr>
          <w:vanish/>
        </w:rPr>
        <w:instrText>表</w:instrText>
      </w:r>
      <w:r>
        <w:rPr>
          <w:vanish/>
        </w:rPr>
        <w:instrText xml:space="preserve">6-10 </w:instrText>
      </w:r>
      <w:r>
        <w:rPr>
          <w:vanish/>
        </w:rPr>
        <w:instrText>各地图</w:instrText>
      </w:r>
      <w:r>
        <w:rPr>
          <w:vanish/>
        </w:rPr>
        <w:instrText xml:space="preserve"> anomaly </w:instrText>
      </w:r>
      <w:r>
        <w:rPr>
          <w:vanish/>
        </w:rPr>
        <w:instrText>效果差值汇总</w:instrText>
      </w:r>
      <w:r>
        <w:rPr>
          <w:vanish/>
        </w:rPr>
        <w:instrText xml:space="preserve">" \f T \l 1 </w:instrText>
      </w:r>
      <w:r>
        <w:rPr>
          <w:vanish/>
        </w:rPr>
        <w:fldChar w:fldCharType="end"/>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33"/>
        <w:gridCol w:w="1299"/>
        <w:gridCol w:w="1556"/>
        <w:gridCol w:w="1073"/>
        <w:gridCol w:w="1700"/>
        <w:gridCol w:w="1429"/>
      </w:tblGrid>
      <w:tr w:rsidR="00C57A85" w14:paraId="10875893" w14:textId="77777777">
        <w:trPr>
          <w:jc w:val="center"/>
        </w:trPr>
        <w:tc>
          <w:tcPr>
            <w:tcW w:w="1384" w:type="dxa"/>
            <w:vAlign w:val="center"/>
          </w:tcPr>
          <w:p w14:paraId="36DD9F89" w14:textId="77777777" w:rsidR="00C57A85" w:rsidRDefault="002A1FA4">
            <w:pPr>
              <w:jc w:val="center"/>
            </w:pPr>
            <w:r>
              <w:rPr>
                <w:rFonts w:ascii="Times New Roman" w:hAnsi="Times New Roman"/>
                <w:b/>
                <w:sz w:val="18"/>
              </w:rPr>
              <w:t>系统</w:t>
            </w:r>
          </w:p>
        </w:tc>
        <w:tc>
          <w:tcPr>
            <w:tcW w:w="1384" w:type="dxa"/>
            <w:vAlign w:val="center"/>
          </w:tcPr>
          <w:p w14:paraId="6F3E13AC" w14:textId="77777777" w:rsidR="00C57A85" w:rsidRDefault="002A1FA4">
            <w:pPr>
              <w:jc w:val="center"/>
            </w:pPr>
            <w:r>
              <w:rPr>
                <w:rFonts w:ascii="Times New Roman" w:hAnsi="Times New Roman"/>
                <w:b/>
                <w:sz w:val="18"/>
              </w:rPr>
              <w:t>目标模式</w:t>
            </w:r>
          </w:p>
        </w:tc>
        <w:tc>
          <w:tcPr>
            <w:tcW w:w="1384" w:type="dxa"/>
            <w:vAlign w:val="center"/>
          </w:tcPr>
          <w:p w14:paraId="3B85A392" w14:textId="77777777" w:rsidR="00C57A85" w:rsidRDefault="002A1FA4">
            <w:pPr>
              <w:jc w:val="center"/>
            </w:pPr>
            <w:r>
              <w:rPr>
                <w:rFonts w:ascii="Times New Roman" w:hAnsi="Times New Roman"/>
                <w:b/>
                <w:sz w:val="18"/>
              </w:rPr>
              <w:t>地图</w:t>
            </w:r>
          </w:p>
        </w:tc>
        <w:tc>
          <w:tcPr>
            <w:tcW w:w="1384" w:type="dxa"/>
            <w:vAlign w:val="center"/>
          </w:tcPr>
          <w:p w14:paraId="10E0FC12" w14:textId="77777777" w:rsidR="00C57A85" w:rsidRDefault="002A1FA4">
            <w:pPr>
              <w:jc w:val="center"/>
            </w:pPr>
            <w:r>
              <w:rPr>
                <w:rFonts w:ascii="Times New Roman" w:hAnsi="Times New Roman"/>
                <w:b/>
                <w:sz w:val="18"/>
              </w:rPr>
              <w:t>ΔT_all</w:t>
            </w:r>
          </w:p>
        </w:tc>
        <w:tc>
          <w:tcPr>
            <w:tcW w:w="1384" w:type="dxa"/>
            <w:vAlign w:val="center"/>
          </w:tcPr>
          <w:p w14:paraId="223304D3" w14:textId="77777777" w:rsidR="00C57A85" w:rsidRDefault="002A1FA4">
            <w:pPr>
              <w:jc w:val="center"/>
            </w:pPr>
            <w:r>
              <w:rPr>
                <w:rFonts w:ascii="Times New Roman" w:hAnsi="Times New Roman"/>
                <w:b/>
                <w:sz w:val="18"/>
              </w:rPr>
              <w:t>Δsuccess_all_found</w:t>
            </w:r>
            <w:r>
              <w:rPr>
                <w:rFonts w:ascii="Times New Roman" w:hAnsi="Times New Roman"/>
                <w:b/>
                <w:sz w:val="18"/>
              </w:rPr>
              <w:t>（百分点）</w:t>
            </w:r>
          </w:p>
        </w:tc>
        <w:tc>
          <w:tcPr>
            <w:tcW w:w="1384" w:type="dxa"/>
            <w:vAlign w:val="center"/>
          </w:tcPr>
          <w:p w14:paraId="1A4CD4AB" w14:textId="77777777" w:rsidR="00C57A85" w:rsidRDefault="002A1FA4">
            <w:pPr>
              <w:jc w:val="center"/>
            </w:pPr>
            <w:r>
              <w:rPr>
                <w:rFonts w:ascii="Times New Roman" w:hAnsi="Times New Roman"/>
                <w:b/>
                <w:sz w:val="18"/>
              </w:rPr>
              <w:t>Δdetection_rate</w:t>
            </w:r>
            <w:r>
              <w:rPr>
                <w:rFonts w:ascii="Times New Roman" w:hAnsi="Times New Roman"/>
                <w:b/>
                <w:sz w:val="18"/>
              </w:rPr>
              <w:t>（百分点）</w:t>
            </w:r>
          </w:p>
        </w:tc>
      </w:tr>
      <w:tr w:rsidR="00C57A85" w14:paraId="165E6776" w14:textId="77777777">
        <w:trPr>
          <w:jc w:val="center"/>
        </w:trPr>
        <w:tc>
          <w:tcPr>
            <w:tcW w:w="1384" w:type="dxa"/>
            <w:vAlign w:val="center"/>
          </w:tcPr>
          <w:p w14:paraId="335DB893"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2D7EA995" w14:textId="77777777" w:rsidR="00C57A85" w:rsidRDefault="002A1FA4">
            <w:pPr>
              <w:jc w:val="center"/>
            </w:pPr>
            <w:r>
              <w:rPr>
                <w:rFonts w:ascii="Times New Roman" w:hAnsi="Times New Roman"/>
                <w:sz w:val="18"/>
              </w:rPr>
              <w:t>static</w:t>
            </w:r>
          </w:p>
        </w:tc>
        <w:tc>
          <w:tcPr>
            <w:tcW w:w="1384" w:type="dxa"/>
            <w:vAlign w:val="center"/>
          </w:tcPr>
          <w:p w14:paraId="6F3C8C39" w14:textId="77777777" w:rsidR="00C57A85" w:rsidRDefault="002A1FA4">
            <w:pPr>
              <w:jc w:val="center"/>
            </w:pPr>
            <w:r>
              <w:rPr>
                <w:rFonts w:ascii="Times New Roman" w:hAnsi="Times New Roman"/>
                <w:sz w:val="18"/>
              </w:rPr>
              <w:t>open_water</w:t>
            </w:r>
          </w:p>
        </w:tc>
        <w:tc>
          <w:tcPr>
            <w:tcW w:w="1384" w:type="dxa"/>
            <w:vAlign w:val="center"/>
          </w:tcPr>
          <w:p w14:paraId="00DC5169" w14:textId="77777777" w:rsidR="00C57A85" w:rsidRDefault="002A1FA4">
            <w:pPr>
              <w:jc w:val="center"/>
            </w:pPr>
            <w:r>
              <w:rPr>
                <w:rFonts w:ascii="Times New Roman" w:hAnsi="Times New Roman"/>
                <w:sz w:val="18"/>
              </w:rPr>
              <w:t>+10.6</w:t>
            </w:r>
          </w:p>
        </w:tc>
        <w:tc>
          <w:tcPr>
            <w:tcW w:w="1384" w:type="dxa"/>
            <w:vAlign w:val="center"/>
          </w:tcPr>
          <w:p w14:paraId="1F2BCF6F" w14:textId="77777777" w:rsidR="00C57A85" w:rsidRDefault="002A1FA4">
            <w:pPr>
              <w:jc w:val="center"/>
            </w:pPr>
            <w:r>
              <w:rPr>
                <w:rFonts w:ascii="Times New Roman" w:hAnsi="Times New Roman"/>
                <w:sz w:val="18"/>
              </w:rPr>
              <w:t>-10.0</w:t>
            </w:r>
          </w:p>
        </w:tc>
        <w:tc>
          <w:tcPr>
            <w:tcW w:w="1384" w:type="dxa"/>
            <w:vAlign w:val="center"/>
          </w:tcPr>
          <w:p w14:paraId="6EC1A832" w14:textId="77777777" w:rsidR="00C57A85" w:rsidRDefault="002A1FA4">
            <w:pPr>
              <w:jc w:val="center"/>
            </w:pPr>
            <w:r>
              <w:rPr>
                <w:rFonts w:ascii="Times New Roman" w:hAnsi="Times New Roman"/>
                <w:sz w:val="18"/>
              </w:rPr>
              <w:t>-3.3</w:t>
            </w:r>
          </w:p>
        </w:tc>
      </w:tr>
      <w:tr w:rsidR="00C57A85" w14:paraId="1E053292" w14:textId="77777777">
        <w:trPr>
          <w:jc w:val="center"/>
        </w:trPr>
        <w:tc>
          <w:tcPr>
            <w:tcW w:w="1384" w:type="dxa"/>
            <w:vAlign w:val="center"/>
          </w:tcPr>
          <w:p w14:paraId="3EB3DB48"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14F02297" w14:textId="77777777" w:rsidR="00C57A85" w:rsidRDefault="002A1FA4">
            <w:pPr>
              <w:jc w:val="center"/>
            </w:pPr>
            <w:r>
              <w:rPr>
                <w:rFonts w:ascii="Times New Roman" w:hAnsi="Times New Roman"/>
                <w:sz w:val="18"/>
              </w:rPr>
              <w:t>static</w:t>
            </w:r>
          </w:p>
        </w:tc>
        <w:tc>
          <w:tcPr>
            <w:tcW w:w="1384" w:type="dxa"/>
            <w:vAlign w:val="center"/>
          </w:tcPr>
          <w:p w14:paraId="5B6BAEA1" w14:textId="77777777" w:rsidR="00C57A85" w:rsidRDefault="002A1FA4">
            <w:pPr>
              <w:jc w:val="center"/>
            </w:pPr>
            <w:r>
              <w:rPr>
                <w:rFonts w:ascii="Times New Roman" w:hAnsi="Times New Roman"/>
                <w:sz w:val="18"/>
              </w:rPr>
              <w:t>harbor_cove</w:t>
            </w:r>
          </w:p>
        </w:tc>
        <w:tc>
          <w:tcPr>
            <w:tcW w:w="1384" w:type="dxa"/>
            <w:vAlign w:val="center"/>
          </w:tcPr>
          <w:p w14:paraId="4D174408" w14:textId="77777777" w:rsidR="00C57A85" w:rsidRDefault="002A1FA4">
            <w:pPr>
              <w:jc w:val="center"/>
            </w:pPr>
            <w:r>
              <w:rPr>
                <w:rFonts w:ascii="Times New Roman" w:hAnsi="Times New Roman"/>
                <w:sz w:val="18"/>
              </w:rPr>
              <w:t>-31.2</w:t>
            </w:r>
          </w:p>
        </w:tc>
        <w:tc>
          <w:tcPr>
            <w:tcW w:w="1384" w:type="dxa"/>
            <w:vAlign w:val="center"/>
          </w:tcPr>
          <w:p w14:paraId="1099D62E" w14:textId="77777777" w:rsidR="00C57A85" w:rsidRDefault="002A1FA4">
            <w:pPr>
              <w:jc w:val="center"/>
            </w:pPr>
            <w:r>
              <w:rPr>
                <w:rFonts w:ascii="Times New Roman" w:hAnsi="Times New Roman"/>
                <w:sz w:val="18"/>
              </w:rPr>
              <w:t>+10.0</w:t>
            </w:r>
          </w:p>
        </w:tc>
        <w:tc>
          <w:tcPr>
            <w:tcW w:w="1384" w:type="dxa"/>
            <w:vAlign w:val="center"/>
          </w:tcPr>
          <w:p w14:paraId="78BA4C11" w14:textId="77777777" w:rsidR="00C57A85" w:rsidRDefault="002A1FA4">
            <w:pPr>
              <w:jc w:val="center"/>
            </w:pPr>
            <w:r>
              <w:rPr>
                <w:rFonts w:ascii="Times New Roman" w:hAnsi="Times New Roman"/>
                <w:sz w:val="18"/>
              </w:rPr>
              <w:t>+6.7</w:t>
            </w:r>
          </w:p>
        </w:tc>
      </w:tr>
      <w:tr w:rsidR="00C57A85" w14:paraId="7CBB0A0F" w14:textId="77777777">
        <w:trPr>
          <w:jc w:val="center"/>
        </w:trPr>
        <w:tc>
          <w:tcPr>
            <w:tcW w:w="1384" w:type="dxa"/>
            <w:vAlign w:val="center"/>
          </w:tcPr>
          <w:p w14:paraId="4871D16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517AFF09" w14:textId="77777777" w:rsidR="00C57A85" w:rsidRDefault="002A1FA4">
            <w:pPr>
              <w:jc w:val="center"/>
            </w:pPr>
            <w:r>
              <w:rPr>
                <w:rFonts w:ascii="Times New Roman" w:hAnsi="Times New Roman"/>
                <w:sz w:val="18"/>
              </w:rPr>
              <w:t>static</w:t>
            </w:r>
          </w:p>
        </w:tc>
        <w:tc>
          <w:tcPr>
            <w:tcW w:w="1384" w:type="dxa"/>
            <w:vAlign w:val="center"/>
          </w:tcPr>
          <w:p w14:paraId="7696D2F5" w14:textId="77777777" w:rsidR="00C57A85" w:rsidRDefault="002A1FA4">
            <w:pPr>
              <w:jc w:val="center"/>
            </w:pPr>
            <w:r>
              <w:rPr>
                <w:rFonts w:ascii="Times New Roman" w:hAnsi="Times New Roman"/>
                <w:sz w:val="18"/>
              </w:rPr>
              <w:t>peninsula_passage</w:t>
            </w:r>
          </w:p>
        </w:tc>
        <w:tc>
          <w:tcPr>
            <w:tcW w:w="1384" w:type="dxa"/>
            <w:vAlign w:val="center"/>
          </w:tcPr>
          <w:p w14:paraId="13280747" w14:textId="77777777" w:rsidR="00C57A85" w:rsidRDefault="002A1FA4">
            <w:pPr>
              <w:jc w:val="center"/>
            </w:pPr>
            <w:r>
              <w:rPr>
                <w:rFonts w:ascii="Times New Roman" w:hAnsi="Times New Roman"/>
                <w:sz w:val="18"/>
              </w:rPr>
              <w:t>+19.0</w:t>
            </w:r>
          </w:p>
        </w:tc>
        <w:tc>
          <w:tcPr>
            <w:tcW w:w="1384" w:type="dxa"/>
            <w:vAlign w:val="center"/>
          </w:tcPr>
          <w:p w14:paraId="01ABF574" w14:textId="77777777" w:rsidR="00C57A85" w:rsidRDefault="002A1FA4">
            <w:pPr>
              <w:jc w:val="center"/>
            </w:pPr>
            <w:r>
              <w:rPr>
                <w:rFonts w:ascii="Times New Roman" w:hAnsi="Times New Roman"/>
                <w:sz w:val="18"/>
              </w:rPr>
              <w:t>0.0</w:t>
            </w:r>
          </w:p>
        </w:tc>
        <w:tc>
          <w:tcPr>
            <w:tcW w:w="1384" w:type="dxa"/>
            <w:vAlign w:val="center"/>
          </w:tcPr>
          <w:p w14:paraId="3CF421A2" w14:textId="77777777" w:rsidR="00C57A85" w:rsidRDefault="002A1FA4">
            <w:pPr>
              <w:jc w:val="center"/>
            </w:pPr>
            <w:r>
              <w:rPr>
                <w:rFonts w:ascii="Times New Roman" w:hAnsi="Times New Roman"/>
                <w:sz w:val="18"/>
              </w:rPr>
              <w:t>+3.3</w:t>
            </w:r>
          </w:p>
        </w:tc>
      </w:tr>
      <w:tr w:rsidR="00C57A85" w14:paraId="1530F466" w14:textId="77777777">
        <w:trPr>
          <w:jc w:val="center"/>
        </w:trPr>
        <w:tc>
          <w:tcPr>
            <w:tcW w:w="1384" w:type="dxa"/>
            <w:vAlign w:val="center"/>
          </w:tcPr>
          <w:p w14:paraId="2E7DD9DC"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2D1BA2DE" w14:textId="77777777" w:rsidR="00C57A85" w:rsidRDefault="002A1FA4">
            <w:pPr>
              <w:jc w:val="center"/>
            </w:pPr>
            <w:r>
              <w:rPr>
                <w:rFonts w:ascii="Times New Roman" w:hAnsi="Times New Roman"/>
                <w:sz w:val="18"/>
              </w:rPr>
              <w:t>random_walk</w:t>
            </w:r>
          </w:p>
        </w:tc>
        <w:tc>
          <w:tcPr>
            <w:tcW w:w="1384" w:type="dxa"/>
            <w:vAlign w:val="center"/>
          </w:tcPr>
          <w:p w14:paraId="1843DF3D" w14:textId="77777777" w:rsidR="00C57A85" w:rsidRDefault="002A1FA4">
            <w:pPr>
              <w:jc w:val="center"/>
            </w:pPr>
            <w:r>
              <w:rPr>
                <w:rFonts w:ascii="Times New Roman" w:hAnsi="Times New Roman"/>
                <w:sz w:val="18"/>
              </w:rPr>
              <w:t>open_water</w:t>
            </w:r>
          </w:p>
        </w:tc>
        <w:tc>
          <w:tcPr>
            <w:tcW w:w="1384" w:type="dxa"/>
            <w:vAlign w:val="center"/>
          </w:tcPr>
          <w:p w14:paraId="7ED7F0A9" w14:textId="77777777" w:rsidR="00C57A85" w:rsidRDefault="002A1FA4">
            <w:pPr>
              <w:jc w:val="center"/>
            </w:pPr>
            <w:r>
              <w:rPr>
                <w:rFonts w:ascii="Times New Roman" w:hAnsi="Times New Roman"/>
                <w:sz w:val="18"/>
              </w:rPr>
              <w:t>-37.4</w:t>
            </w:r>
          </w:p>
        </w:tc>
        <w:tc>
          <w:tcPr>
            <w:tcW w:w="1384" w:type="dxa"/>
            <w:vAlign w:val="center"/>
          </w:tcPr>
          <w:p w14:paraId="3D388ADE" w14:textId="77777777" w:rsidR="00C57A85" w:rsidRDefault="002A1FA4">
            <w:pPr>
              <w:jc w:val="center"/>
            </w:pPr>
            <w:r>
              <w:rPr>
                <w:rFonts w:ascii="Times New Roman" w:hAnsi="Times New Roman"/>
                <w:sz w:val="18"/>
              </w:rPr>
              <w:t>-10.0</w:t>
            </w:r>
          </w:p>
        </w:tc>
        <w:tc>
          <w:tcPr>
            <w:tcW w:w="1384" w:type="dxa"/>
            <w:vAlign w:val="center"/>
          </w:tcPr>
          <w:p w14:paraId="3D3429B6" w14:textId="77777777" w:rsidR="00C57A85" w:rsidRDefault="002A1FA4">
            <w:pPr>
              <w:jc w:val="center"/>
            </w:pPr>
            <w:r>
              <w:rPr>
                <w:rFonts w:ascii="Times New Roman" w:hAnsi="Times New Roman"/>
                <w:sz w:val="18"/>
              </w:rPr>
              <w:t>0.0</w:t>
            </w:r>
          </w:p>
        </w:tc>
      </w:tr>
      <w:tr w:rsidR="00C57A85" w14:paraId="25C6F872" w14:textId="77777777">
        <w:trPr>
          <w:jc w:val="center"/>
        </w:trPr>
        <w:tc>
          <w:tcPr>
            <w:tcW w:w="1384" w:type="dxa"/>
            <w:vAlign w:val="center"/>
          </w:tcPr>
          <w:p w14:paraId="121CB943"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2FBE866" w14:textId="77777777" w:rsidR="00C57A85" w:rsidRDefault="002A1FA4">
            <w:pPr>
              <w:jc w:val="center"/>
            </w:pPr>
            <w:r>
              <w:rPr>
                <w:rFonts w:ascii="Times New Roman" w:hAnsi="Times New Roman"/>
                <w:sz w:val="18"/>
              </w:rPr>
              <w:t>random_walk</w:t>
            </w:r>
          </w:p>
        </w:tc>
        <w:tc>
          <w:tcPr>
            <w:tcW w:w="1384" w:type="dxa"/>
            <w:vAlign w:val="center"/>
          </w:tcPr>
          <w:p w14:paraId="450F7F93" w14:textId="77777777" w:rsidR="00C57A85" w:rsidRDefault="002A1FA4">
            <w:pPr>
              <w:jc w:val="center"/>
            </w:pPr>
            <w:r>
              <w:rPr>
                <w:rFonts w:ascii="Times New Roman" w:hAnsi="Times New Roman"/>
                <w:sz w:val="18"/>
              </w:rPr>
              <w:t>harbor_cove</w:t>
            </w:r>
          </w:p>
        </w:tc>
        <w:tc>
          <w:tcPr>
            <w:tcW w:w="1384" w:type="dxa"/>
            <w:vAlign w:val="center"/>
          </w:tcPr>
          <w:p w14:paraId="7E9E013E" w14:textId="77777777" w:rsidR="00C57A85" w:rsidRDefault="002A1FA4">
            <w:pPr>
              <w:jc w:val="center"/>
            </w:pPr>
            <w:r>
              <w:rPr>
                <w:rFonts w:ascii="Times New Roman" w:hAnsi="Times New Roman"/>
                <w:sz w:val="18"/>
              </w:rPr>
              <w:t>-28.3</w:t>
            </w:r>
          </w:p>
        </w:tc>
        <w:tc>
          <w:tcPr>
            <w:tcW w:w="1384" w:type="dxa"/>
            <w:vAlign w:val="center"/>
          </w:tcPr>
          <w:p w14:paraId="0EA2955F" w14:textId="77777777" w:rsidR="00C57A85" w:rsidRDefault="002A1FA4">
            <w:pPr>
              <w:jc w:val="center"/>
            </w:pPr>
            <w:r>
              <w:rPr>
                <w:rFonts w:ascii="Times New Roman" w:hAnsi="Times New Roman"/>
                <w:sz w:val="18"/>
              </w:rPr>
              <w:t>-20.0</w:t>
            </w:r>
          </w:p>
        </w:tc>
        <w:tc>
          <w:tcPr>
            <w:tcW w:w="1384" w:type="dxa"/>
            <w:vAlign w:val="center"/>
          </w:tcPr>
          <w:p w14:paraId="0E491C15" w14:textId="77777777" w:rsidR="00C57A85" w:rsidRDefault="002A1FA4">
            <w:pPr>
              <w:jc w:val="center"/>
            </w:pPr>
            <w:r>
              <w:rPr>
                <w:rFonts w:ascii="Times New Roman" w:hAnsi="Times New Roman"/>
                <w:sz w:val="18"/>
              </w:rPr>
              <w:t>-10.0</w:t>
            </w:r>
          </w:p>
        </w:tc>
      </w:tr>
      <w:tr w:rsidR="00C57A85" w14:paraId="344A15D2" w14:textId="77777777">
        <w:trPr>
          <w:jc w:val="center"/>
        </w:trPr>
        <w:tc>
          <w:tcPr>
            <w:tcW w:w="1384" w:type="dxa"/>
            <w:vAlign w:val="center"/>
          </w:tcPr>
          <w:p w14:paraId="5D35E456" w14:textId="77777777" w:rsidR="00C57A85" w:rsidRDefault="002A1FA4">
            <w:r>
              <w:rPr>
                <w:rFonts w:ascii="Times New Roman" w:hAnsi="Times New Roman"/>
                <w:sz w:val="18"/>
              </w:rPr>
              <w:t>单</w:t>
            </w:r>
            <w:r>
              <w:rPr>
                <w:rFonts w:ascii="Times New Roman" w:hAnsi="Times New Roman"/>
                <w:sz w:val="18"/>
              </w:rPr>
              <w:t xml:space="preserve"> USV</w:t>
            </w:r>
          </w:p>
        </w:tc>
        <w:tc>
          <w:tcPr>
            <w:tcW w:w="1384" w:type="dxa"/>
            <w:vAlign w:val="center"/>
          </w:tcPr>
          <w:p w14:paraId="7785968C" w14:textId="77777777" w:rsidR="00C57A85" w:rsidRDefault="002A1FA4">
            <w:pPr>
              <w:jc w:val="center"/>
            </w:pPr>
            <w:r>
              <w:rPr>
                <w:rFonts w:ascii="Times New Roman" w:hAnsi="Times New Roman"/>
                <w:sz w:val="18"/>
              </w:rPr>
              <w:t>random_walk</w:t>
            </w:r>
          </w:p>
        </w:tc>
        <w:tc>
          <w:tcPr>
            <w:tcW w:w="1384" w:type="dxa"/>
            <w:vAlign w:val="center"/>
          </w:tcPr>
          <w:p w14:paraId="5AED7ADC" w14:textId="77777777" w:rsidR="00C57A85" w:rsidRDefault="002A1FA4">
            <w:pPr>
              <w:jc w:val="center"/>
            </w:pPr>
            <w:r>
              <w:rPr>
                <w:rFonts w:ascii="Times New Roman" w:hAnsi="Times New Roman"/>
                <w:sz w:val="18"/>
              </w:rPr>
              <w:t>peninsula_passage</w:t>
            </w:r>
          </w:p>
        </w:tc>
        <w:tc>
          <w:tcPr>
            <w:tcW w:w="1384" w:type="dxa"/>
            <w:vAlign w:val="center"/>
          </w:tcPr>
          <w:p w14:paraId="638F2974" w14:textId="77777777" w:rsidR="00C57A85" w:rsidRDefault="002A1FA4">
            <w:pPr>
              <w:jc w:val="center"/>
            </w:pPr>
            <w:r>
              <w:rPr>
                <w:rFonts w:ascii="Times New Roman" w:hAnsi="Times New Roman"/>
                <w:sz w:val="18"/>
              </w:rPr>
              <w:t>-12.2</w:t>
            </w:r>
          </w:p>
        </w:tc>
        <w:tc>
          <w:tcPr>
            <w:tcW w:w="1384" w:type="dxa"/>
            <w:vAlign w:val="center"/>
          </w:tcPr>
          <w:p w14:paraId="063637B0" w14:textId="77777777" w:rsidR="00C57A85" w:rsidRDefault="002A1FA4">
            <w:pPr>
              <w:jc w:val="center"/>
            </w:pPr>
            <w:r>
              <w:rPr>
                <w:rFonts w:ascii="Times New Roman" w:hAnsi="Times New Roman"/>
                <w:sz w:val="18"/>
              </w:rPr>
              <w:t>0.0</w:t>
            </w:r>
          </w:p>
        </w:tc>
        <w:tc>
          <w:tcPr>
            <w:tcW w:w="1384" w:type="dxa"/>
            <w:vAlign w:val="center"/>
          </w:tcPr>
          <w:p w14:paraId="690307AB" w14:textId="77777777" w:rsidR="00C57A85" w:rsidRDefault="002A1FA4">
            <w:pPr>
              <w:jc w:val="center"/>
            </w:pPr>
            <w:r>
              <w:rPr>
                <w:rFonts w:ascii="Times New Roman" w:hAnsi="Times New Roman"/>
                <w:sz w:val="18"/>
              </w:rPr>
              <w:t>0.0</w:t>
            </w:r>
          </w:p>
        </w:tc>
      </w:tr>
      <w:tr w:rsidR="00C57A85" w14:paraId="589DCB7C" w14:textId="77777777">
        <w:trPr>
          <w:jc w:val="center"/>
        </w:trPr>
        <w:tc>
          <w:tcPr>
            <w:tcW w:w="1384" w:type="dxa"/>
            <w:vAlign w:val="center"/>
          </w:tcPr>
          <w:p w14:paraId="1933E5F2"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7709216B" w14:textId="77777777" w:rsidR="00C57A85" w:rsidRDefault="002A1FA4">
            <w:pPr>
              <w:jc w:val="center"/>
            </w:pPr>
            <w:r>
              <w:rPr>
                <w:rFonts w:ascii="Times New Roman" w:hAnsi="Times New Roman"/>
                <w:sz w:val="18"/>
              </w:rPr>
              <w:t>static</w:t>
            </w:r>
          </w:p>
        </w:tc>
        <w:tc>
          <w:tcPr>
            <w:tcW w:w="1384" w:type="dxa"/>
            <w:vAlign w:val="center"/>
          </w:tcPr>
          <w:p w14:paraId="34540207" w14:textId="77777777" w:rsidR="00C57A85" w:rsidRDefault="002A1FA4">
            <w:pPr>
              <w:jc w:val="center"/>
            </w:pPr>
            <w:r>
              <w:rPr>
                <w:rFonts w:ascii="Times New Roman" w:hAnsi="Times New Roman"/>
                <w:sz w:val="18"/>
              </w:rPr>
              <w:t>open_water</w:t>
            </w:r>
          </w:p>
        </w:tc>
        <w:tc>
          <w:tcPr>
            <w:tcW w:w="1384" w:type="dxa"/>
            <w:vAlign w:val="center"/>
          </w:tcPr>
          <w:p w14:paraId="15DE9FA3" w14:textId="77777777" w:rsidR="00C57A85" w:rsidRDefault="002A1FA4">
            <w:pPr>
              <w:jc w:val="center"/>
            </w:pPr>
            <w:r>
              <w:rPr>
                <w:rFonts w:ascii="Times New Roman" w:hAnsi="Times New Roman"/>
                <w:sz w:val="18"/>
              </w:rPr>
              <w:t>-17.9</w:t>
            </w:r>
          </w:p>
        </w:tc>
        <w:tc>
          <w:tcPr>
            <w:tcW w:w="1384" w:type="dxa"/>
            <w:vAlign w:val="center"/>
          </w:tcPr>
          <w:p w14:paraId="189EE292" w14:textId="77777777" w:rsidR="00C57A85" w:rsidRDefault="002A1FA4">
            <w:pPr>
              <w:jc w:val="center"/>
            </w:pPr>
            <w:r>
              <w:rPr>
                <w:rFonts w:ascii="Times New Roman" w:hAnsi="Times New Roman"/>
                <w:sz w:val="18"/>
              </w:rPr>
              <w:t>-10.0</w:t>
            </w:r>
          </w:p>
        </w:tc>
        <w:tc>
          <w:tcPr>
            <w:tcW w:w="1384" w:type="dxa"/>
            <w:vAlign w:val="center"/>
          </w:tcPr>
          <w:p w14:paraId="2266B0EA" w14:textId="77777777" w:rsidR="00C57A85" w:rsidRDefault="002A1FA4">
            <w:pPr>
              <w:jc w:val="center"/>
            </w:pPr>
            <w:r>
              <w:rPr>
                <w:rFonts w:ascii="Times New Roman" w:hAnsi="Times New Roman"/>
                <w:sz w:val="18"/>
              </w:rPr>
              <w:t>-10.0</w:t>
            </w:r>
          </w:p>
        </w:tc>
      </w:tr>
      <w:tr w:rsidR="00C57A85" w14:paraId="675E9EF8" w14:textId="77777777">
        <w:trPr>
          <w:jc w:val="center"/>
        </w:trPr>
        <w:tc>
          <w:tcPr>
            <w:tcW w:w="1384" w:type="dxa"/>
            <w:vAlign w:val="center"/>
          </w:tcPr>
          <w:p w14:paraId="3894430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2ADBCAAB" w14:textId="77777777" w:rsidR="00C57A85" w:rsidRDefault="002A1FA4">
            <w:pPr>
              <w:jc w:val="center"/>
            </w:pPr>
            <w:r>
              <w:rPr>
                <w:rFonts w:ascii="Times New Roman" w:hAnsi="Times New Roman"/>
                <w:sz w:val="18"/>
              </w:rPr>
              <w:t>static</w:t>
            </w:r>
          </w:p>
        </w:tc>
        <w:tc>
          <w:tcPr>
            <w:tcW w:w="1384" w:type="dxa"/>
            <w:vAlign w:val="center"/>
          </w:tcPr>
          <w:p w14:paraId="4CFAD045" w14:textId="77777777" w:rsidR="00C57A85" w:rsidRDefault="002A1FA4">
            <w:pPr>
              <w:jc w:val="center"/>
            </w:pPr>
            <w:r>
              <w:rPr>
                <w:rFonts w:ascii="Times New Roman" w:hAnsi="Times New Roman"/>
                <w:sz w:val="18"/>
              </w:rPr>
              <w:t>harbor_cove</w:t>
            </w:r>
          </w:p>
        </w:tc>
        <w:tc>
          <w:tcPr>
            <w:tcW w:w="1384" w:type="dxa"/>
            <w:vAlign w:val="center"/>
          </w:tcPr>
          <w:p w14:paraId="4D14D237" w14:textId="77777777" w:rsidR="00C57A85" w:rsidRDefault="002A1FA4">
            <w:pPr>
              <w:jc w:val="center"/>
            </w:pPr>
            <w:r>
              <w:rPr>
                <w:rFonts w:ascii="Times New Roman" w:hAnsi="Times New Roman"/>
                <w:sz w:val="18"/>
              </w:rPr>
              <w:t>+40.7</w:t>
            </w:r>
          </w:p>
        </w:tc>
        <w:tc>
          <w:tcPr>
            <w:tcW w:w="1384" w:type="dxa"/>
            <w:vAlign w:val="center"/>
          </w:tcPr>
          <w:p w14:paraId="32D15814" w14:textId="77777777" w:rsidR="00C57A85" w:rsidRDefault="002A1FA4">
            <w:pPr>
              <w:jc w:val="center"/>
            </w:pPr>
            <w:r>
              <w:rPr>
                <w:rFonts w:ascii="Times New Roman" w:hAnsi="Times New Roman"/>
                <w:sz w:val="18"/>
              </w:rPr>
              <w:t>-20.0</w:t>
            </w:r>
          </w:p>
        </w:tc>
        <w:tc>
          <w:tcPr>
            <w:tcW w:w="1384" w:type="dxa"/>
            <w:vAlign w:val="center"/>
          </w:tcPr>
          <w:p w14:paraId="242CD7C6" w14:textId="77777777" w:rsidR="00C57A85" w:rsidRDefault="002A1FA4">
            <w:pPr>
              <w:jc w:val="center"/>
            </w:pPr>
            <w:r>
              <w:rPr>
                <w:rFonts w:ascii="Times New Roman" w:hAnsi="Times New Roman"/>
                <w:sz w:val="18"/>
              </w:rPr>
              <w:t>+6.7</w:t>
            </w:r>
          </w:p>
        </w:tc>
      </w:tr>
      <w:tr w:rsidR="00C57A85" w14:paraId="6E5DB226" w14:textId="77777777">
        <w:trPr>
          <w:jc w:val="center"/>
        </w:trPr>
        <w:tc>
          <w:tcPr>
            <w:tcW w:w="1384" w:type="dxa"/>
            <w:vAlign w:val="center"/>
          </w:tcPr>
          <w:p w14:paraId="34057A58"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1334B2C" w14:textId="77777777" w:rsidR="00C57A85" w:rsidRDefault="002A1FA4">
            <w:pPr>
              <w:jc w:val="center"/>
            </w:pPr>
            <w:r>
              <w:rPr>
                <w:rFonts w:ascii="Times New Roman" w:hAnsi="Times New Roman"/>
                <w:sz w:val="18"/>
              </w:rPr>
              <w:t>static</w:t>
            </w:r>
          </w:p>
        </w:tc>
        <w:tc>
          <w:tcPr>
            <w:tcW w:w="1384" w:type="dxa"/>
            <w:vAlign w:val="center"/>
          </w:tcPr>
          <w:p w14:paraId="37D7C295" w14:textId="77777777" w:rsidR="00C57A85" w:rsidRDefault="002A1FA4">
            <w:pPr>
              <w:jc w:val="center"/>
            </w:pPr>
            <w:r>
              <w:rPr>
                <w:rFonts w:ascii="Times New Roman" w:hAnsi="Times New Roman"/>
                <w:sz w:val="18"/>
              </w:rPr>
              <w:t>peninsula_passage</w:t>
            </w:r>
          </w:p>
        </w:tc>
        <w:tc>
          <w:tcPr>
            <w:tcW w:w="1384" w:type="dxa"/>
            <w:vAlign w:val="center"/>
          </w:tcPr>
          <w:p w14:paraId="6B50A1AC" w14:textId="77777777" w:rsidR="00C57A85" w:rsidRDefault="002A1FA4">
            <w:pPr>
              <w:jc w:val="center"/>
            </w:pPr>
            <w:r>
              <w:rPr>
                <w:rFonts w:ascii="Times New Roman" w:hAnsi="Times New Roman"/>
                <w:sz w:val="18"/>
              </w:rPr>
              <w:t>-13.6</w:t>
            </w:r>
          </w:p>
        </w:tc>
        <w:tc>
          <w:tcPr>
            <w:tcW w:w="1384" w:type="dxa"/>
            <w:vAlign w:val="center"/>
          </w:tcPr>
          <w:p w14:paraId="0F5731A2" w14:textId="77777777" w:rsidR="00C57A85" w:rsidRDefault="002A1FA4">
            <w:pPr>
              <w:jc w:val="center"/>
            </w:pPr>
            <w:r>
              <w:rPr>
                <w:rFonts w:ascii="Times New Roman" w:hAnsi="Times New Roman"/>
                <w:sz w:val="18"/>
              </w:rPr>
              <w:t>+10.0</w:t>
            </w:r>
          </w:p>
        </w:tc>
        <w:tc>
          <w:tcPr>
            <w:tcW w:w="1384" w:type="dxa"/>
            <w:vAlign w:val="center"/>
          </w:tcPr>
          <w:p w14:paraId="1F17C7EE" w14:textId="77777777" w:rsidR="00C57A85" w:rsidRDefault="002A1FA4">
            <w:pPr>
              <w:jc w:val="center"/>
            </w:pPr>
            <w:r>
              <w:rPr>
                <w:rFonts w:ascii="Times New Roman" w:hAnsi="Times New Roman"/>
                <w:sz w:val="18"/>
              </w:rPr>
              <w:t>-6.7</w:t>
            </w:r>
          </w:p>
        </w:tc>
      </w:tr>
      <w:tr w:rsidR="00C57A85" w14:paraId="0FAF718B" w14:textId="77777777">
        <w:trPr>
          <w:jc w:val="center"/>
        </w:trPr>
        <w:tc>
          <w:tcPr>
            <w:tcW w:w="1384" w:type="dxa"/>
            <w:vAlign w:val="center"/>
          </w:tcPr>
          <w:p w14:paraId="1B8860F4"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59FC41F0" w14:textId="77777777" w:rsidR="00C57A85" w:rsidRDefault="002A1FA4">
            <w:pPr>
              <w:jc w:val="center"/>
            </w:pPr>
            <w:r>
              <w:rPr>
                <w:rFonts w:ascii="Times New Roman" w:hAnsi="Times New Roman"/>
                <w:sz w:val="18"/>
              </w:rPr>
              <w:t>random_walk</w:t>
            </w:r>
          </w:p>
        </w:tc>
        <w:tc>
          <w:tcPr>
            <w:tcW w:w="1384" w:type="dxa"/>
            <w:vAlign w:val="center"/>
          </w:tcPr>
          <w:p w14:paraId="3D7A7119" w14:textId="77777777" w:rsidR="00C57A85" w:rsidRDefault="002A1FA4">
            <w:pPr>
              <w:jc w:val="center"/>
            </w:pPr>
            <w:r>
              <w:rPr>
                <w:rFonts w:ascii="Times New Roman" w:hAnsi="Times New Roman"/>
                <w:sz w:val="18"/>
              </w:rPr>
              <w:t>open_water</w:t>
            </w:r>
          </w:p>
        </w:tc>
        <w:tc>
          <w:tcPr>
            <w:tcW w:w="1384" w:type="dxa"/>
            <w:vAlign w:val="center"/>
          </w:tcPr>
          <w:p w14:paraId="1D51AEEA" w14:textId="77777777" w:rsidR="00C57A85" w:rsidRDefault="002A1FA4">
            <w:pPr>
              <w:jc w:val="center"/>
            </w:pPr>
            <w:r>
              <w:rPr>
                <w:rFonts w:ascii="Times New Roman" w:hAnsi="Times New Roman"/>
                <w:sz w:val="18"/>
              </w:rPr>
              <w:t>-39.3</w:t>
            </w:r>
          </w:p>
        </w:tc>
        <w:tc>
          <w:tcPr>
            <w:tcW w:w="1384" w:type="dxa"/>
            <w:vAlign w:val="center"/>
          </w:tcPr>
          <w:p w14:paraId="61B010E3" w14:textId="77777777" w:rsidR="00C57A85" w:rsidRDefault="002A1FA4">
            <w:pPr>
              <w:jc w:val="center"/>
            </w:pPr>
            <w:r>
              <w:rPr>
                <w:rFonts w:ascii="Times New Roman" w:hAnsi="Times New Roman"/>
                <w:sz w:val="18"/>
              </w:rPr>
              <w:t>+10.0</w:t>
            </w:r>
          </w:p>
        </w:tc>
        <w:tc>
          <w:tcPr>
            <w:tcW w:w="1384" w:type="dxa"/>
            <w:vAlign w:val="center"/>
          </w:tcPr>
          <w:p w14:paraId="3A84B20D" w14:textId="77777777" w:rsidR="00C57A85" w:rsidRDefault="002A1FA4">
            <w:pPr>
              <w:jc w:val="center"/>
            </w:pPr>
            <w:r>
              <w:rPr>
                <w:rFonts w:ascii="Times New Roman" w:hAnsi="Times New Roman"/>
                <w:sz w:val="18"/>
              </w:rPr>
              <w:t>+6.7</w:t>
            </w:r>
          </w:p>
        </w:tc>
      </w:tr>
      <w:tr w:rsidR="00C57A85" w14:paraId="7BD11584" w14:textId="77777777">
        <w:trPr>
          <w:jc w:val="center"/>
        </w:trPr>
        <w:tc>
          <w:tcPr>
            <w:tcW w:w="1384" w:type="dxa"/>
            <w:vAlign w:val="center"/>
          </w:tcPr>
          <w:p w14:paraId="58A3ACA6"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A233D44" w14:textId="77777777" w:rsidR="00C57A85" w:rsidRDefault="002A1FA4">
            <w:pPr>
              <w:jc w:val="center"/>
            </w:pPr>
            <w:r>
              <w:rPr>
                <w:rFonts w:ascii="Times New Roman" w:hAnsi="Times New Roman"/>
                <w:sz w:val="18"/>
              </w:rPr>
              <w:t>random_walk</w:t>
            </w:r>
          </w:p>
        </w:tc>
        <w:tc>
          <w:tcPr>
            <w:tcW w:w="1384" w:type="dxa"/>
            <w:vAlign w:val="center"/>
          </w:tcPr>
          <w:p w14:paraId="54F20ED4" w14:textId="77777777" w:rsidR="00C57A85" w:rsidRDefault="002A1FA4">
            <w:pPr>
              <w:jc w:val="center"/>
            </w:pPr>
            <w:r>
              <w:rPr>
                <w:rFonts w:ascii="Times New Roman" w:hAnsi="Times New Roman"/>
                <w:sz w:val="18"/>
              </w:rPr>
              <w:t>harbor_cove</w:t>
            </w:r>
          </w:p>
        </w:tc>
        <w:tc>
          <w:tcPr>
            <w:tcW w:w="1384" w:type="dxa"/>
            <w:vAlign w:val="center"/>
          </w:tcPr>
          <w:p w14:paraId="652FAC89" w14:textId="77777777" w:rsidR="00C57A85" w:rsidRDefault="002A1FA4">
            <w:pPr>
              <w:jc w:val="center"/>
            </w:pPr>
            <w:r>
              <w:rPr>
                <w:rFonts w:ascii="Times New Roman" w:hAnsi="Times New Roman"/>
                <w:sz w:val="18"/>
              </w:rPr>
              <w:t>+10.5</w:t>
            </w:r>
          </w:p>
        </w:tc>
        <w:tc>
          <w:tcPr>
            <w:tcW w:w="1384" w:type="dxa"/>
            <w:vAlign w:val="center"/>
          </w:tcPr>
          <w:p w14:paraId="70FAF595" w14:textId="77777777" w:rsidR="00C57A85" w:rsidRDefault="002A1FA4">
            <w:pPr>
              <w:jc w:val="center"/>
            </w:pPr>
            <w:r>
              <w:rPr>
                <w:rFonts w:ascii="Times New Roman" w:hAnsi="Times New Roman"/>
                <w:sz w:val="18"/>
              </w:rPr>
              <w:t>+30.0</w:t>
            </w:r>
          </w:p>
        </w:tc>
        <w:tc>
          <w:tcPr>
            <w:tcW w:w="1384" w:type="dxa"/>
            <w:vAlign w:val="center"/>
          </w:tcPr>
          <w:p w14:paraId="66AC51F5" w14:textId="77777777" w:rsidR="00C57A85" w:rsidRDefault="002A1FA4">
            <w:pPr>
              <w:jc w:val="center"/>
            </w:pPr>
            <w:r>
              <w:rPr>
                <w:rFonts w:ascii="Times New Roman" w:hAnsi="Times New Roman"/>
                <w:sz w:val="18"/>
              </w:rPr>
              <w:t>+10.0</w:t>
            </w:r>
          </w:p>
        </w:tc>
      </w:tr>
      <w:tr w:rsidR="00C57A85" w14:paraId="2AD70B88" w14:textId="77777777">
        <w:trPr>
          <w:jc w:val="center"/>
        </w:trPr>
        <w:tc>
          <w:tcPr>
            <w:tcW w:w="1384" w:type="dxa"/>
            <w:vAlign w:val="center"/>
          </w:tcPr>
          <w:p w14:paraId="1F337047" w14:textId="77777777" w:rsidR="00C57A85" w:rsidRDefault="002A1FA4">
            <w:r>
              <w:rPr>
                <w:rFonts w:ascii="Times New Roman" w:hAnsi="Times New Roman"/>
                <w:sz w:val="18"/>
              </w:rPr>
              <w:t>双</w:t>
            </w:r>
            <w:r>
              <w:rPr>
                <w:rFonts w:ascii="Times New Roman" w:hAnsi="Times New Roman"/>
                <w:sz w:val="18"/>
              </w:rPr>
              <w:t xml:space="preserve"> USV coordinated</w:t>
            </w:r>
          </w:p>
        </w:tc>
        <w:tc>
          <w:tcPr>
            <w:tcW w:w="1384" w:type="dxa"/>
            <w:vAlign w:val="center"/>
          </w:tcPr>
          <w:p w14:paraId="13670912" w14:textId="77777777" w:rsidR="00C57A85" w:rsidRDefault="002A1FA4">
            <w:pPr>
              <w:jc w:val="center"/>
            </w:pPr>
            <w:r>
              <w:rPr>
                <w:rFonts w:ascii="Times New Roman" w:hAnsi="Times New Roman"/>
                <w:sz w:val="18"/>
              </w:rPr>
              <w:t>random_walk</w:t>
            </w:r>
          </w:p>
        </w:tc>
        <w:tc>
          <w:tcPr>
            <w:tcW w:w="1384" w:type="dxa"/>
            <w:vAlign w:val="center"/>
          </w:tcPr>
          <w:p w14:paraId="72D3B0A2" w14:textId="77777777" w:rsidR="00C57A85" w:rsidRDefault="002A1FA4">
            <w:pPr>
              <w:jc w:val="center"/>
            </w:pPr>
            <w:r>
              <w:rPr>
                <w:rFonts w:ascii="Times New Roman" w:hAnsi="Times New Roman"/>
                <w:sz w:val="18"/>
              </w:rPr>
              <w:t>peninsula_passage</w:t>
            </w:r>
          </w:p>
        </w:tc>
        <w:tc>
          <w:tcPr>
            <w:tcW w:w="1384" w:type="dxa"/>
            <w:vAlign w:val="center"/>
          </w:tcPr>
          <w:p w14:paraId="3E2C206D" w14:textId="77777777" w:rsidR="00C57A85" w:rsidRDefault="002A1FA4">
            <w:pPr>
              <w:jc w:val="center"/>
            </w:pPr>
            <w:r>
              <w:rPr>
                <w:rFonts w:ascii="Times New Roman" w:hAnsi="Times New Roman"/>
                <w:sz w:val="18"/>
              </w:rPr>
              <w:t>+43.0</w:t>
            </w:r>
          </w:p>
        </w:tc>
        <w:tc>
          <w:tcPr>
            <w:tcW w:w="1384" w:type="dxa"/>
            <w:vAlign w:val="center"/>
          </w:tcPr>
          <w:p w14:paraId="3DE4CCE4" w14:textId="77777777" w:rsidR="00C57A85" w:rsidRDefault="002A1FA4">
            <w:pPr>
              <w:jc w:val="center"/>
            </w:pPr>
            <w:r>
              <w:rPr>
                <w:rFonts w:ascii="Times New Roman" w:hAnsi="Times New Roman"/>
                <w:sz w:val="18"/>
              </w:rPr>
              <w:t>+10.0</w:t>
            </w:r>
          </w:p>
        </w:tc>
        <w:tc>
          <w:tcPr>
            <w:tcW w:w="1384" w:type="dxa"/>
            <w:vAlign w:val="center"/>
          </w:tcPr>
          <w:p w14:paraId="0D9511C3" w14:textId="77777777" w:rsidR="00C57A85" w:rsidRDefault="002A1FA4">
            <w:pPr>
              <w:jc w:val="center"/>
            </w:pPr>
            <w:r>
              <w:rPr>
                <w:rFonts w:ascii="Times New Roman" w:hAnsi="Times New Roman"/>
                <w:sz w:val="18"/>
              </w:rPr>
              <w:t>+3.3</w:t>
            </w:r>
          </w:p>
        </w:tc>
      </w:tr>
    </w:tbl>
    <w:p w14:paraId="16E221E5" w14:textId="77777777" w:rsidR="00C57A85" w:rsidRDefault="002A1FA4">
      <w:r>
        <w:rPr>
          <w:rFonts w:ascii="Times New Roman" w:hAnsi="Times New Roman"/>
          <w:sz w:val="21"/>
        </w:rPr>
        <w:t>表</w:t>
      </w:r>
      <w:r>
        <w:rPr>
          <w:rFonts w:ascii="Times New Roman" w:hAnsi="Times New Roman"/>
          <w:sz w:val="21"/>
        </w:rPr>
        <w:t>6-10</w:t>
      </w:r>
      <w:r>
        <w:rPr>
          <w:rFonts w:ascii="Times New Roman" w:hAnsi="Times New Roman"/>
          <w:sz w:val="21"/>
        </w:rPr>
        <w:t>显示，</w:t>
      </w:r>
      <w:r>
        <w:rPr>
          <w:rFonts w:ascii="Times New Roman" w:hAnsi="Times New Roman"/>
          <w:sz w:val="21"/>
        </w:rPr>
        <w:t xml:space="preserve">anomaly_upper_tail </w:t>
      </w:r>
      <w:r>
        <w:rPr>
          <w:rFonts w:ascii="Times New Roman" w:hAnsi="Times New Roman"/>
          <w:sz w:val="21"/>
        </w:rPr>
        <w:t>的效果并不是单调一致的，而是受到地图拓扑、目标运动</w:t>
      </w:r>
      <w:r>
        <w:rPr>
          <w:rFonts w:ascii="Times New Roman" w:hAnsi="Times New Roman"/>
          <w:sz w:val="21"/>
        </w:rPr>
        <w:lastRenderedPageBreak/>
        <w:t>模式和系统结构共同影响。</w:t>
      </w:r>
      <w:r>
        <w:rPr>
          <w:rFonts w:ascii="Times New Roman" w:hAnsi="Times New Roman"/>
          <w:sz w:val="21"/>
        </w:rPr>
        <w:t xml:space="preserve">open_water </w:t>
      </w:r>
      <w:r>
        <w:rPr>
          <w:rFonts w:ascii="Times New Roman" w:hAnsi="Times New Roman"/>
          <w:sz w:val="21"/>
        </w:rPr>
        <w:t>障碍少，</w:t>
      </w:r>
      <w:r>
        <w:rPr>
          <w:rFonts w:ascii="Times New Roman" w:hAnsi="Times New Roman"/>
          <w:sz w:val="21"/>
        </w:rPr>
        <w:t xml:space="preserve">anomaly </w:t>
      </w:r>
      <w:r>
        <w:rPr>
          <w:rFonts w:ascii="Times New Roman" w:hAnsi="Times New Roman"/>
          <w:sz w:val="21"/>
        </w:rPr>
        <w:t>改变热点排序后更容易转化为直接路径收益：单艇</w:t>
      </w:r>
      <w:r>
        <w:rPr>
          <w:rFonts w:ascii="Times New Roman" w:hAnsi="Times New Roman"/>
          <w:sz w:val="21"/>
        </w:rPr>
        <w:t xml:space="preserve"> random_walk </w:t>
      </w:r>
      <w:r>
        <w:rPr>
          <w:rFonts w:ascii="Times New Roman" w:hAnsi="Times New Roman"/>
          <w:sz w:val="21"/>
        </w:rPr>
        <w:t>下</w:t>
      </w:r>
      <w:r>
        <w:rPr>
          <w:rFonts w:ascii="Times New Roman" w:hAnsi="Times New Roman"/>
          <w:sz w:val="21"/>
        </w:rPr>
        <w:t xml:space="preserve"> ΔT_all=-37.4</w:t>
      </w:r>
      <w:r>
        <w:rPr>
          <w:rFonts w:ascii="Times New Roman" w:hAnsi="Times New Roman"/>
          <w:sz w:val="21"/>
        </w:rPr>
        <w:t>，双艇</w:t>
      </w:r>
      <w:r>
        <w:rPr>
          <w:rFonts w:ascii="Times New Roman" w:hAnsi="Times New Roman"/>
          <w:sz w:val="21"/>
        </w:rPr>
        <w:t xml:space="preserve"> random_walk </w:t>
      </w:r>
      <w:r>
        <w:rPr>
          <w:rFonts w:ascii="Times New Roman" w:hAnsi="Times New Roman"/>
          <w:sz w:val="21"/>
        </w:rPr>
        <w:t>下</w:t>
      </w:r>
      <w:r>
        <w:rPr>
          <w:rFonts w:ascii="Times New Roman" w:hAnsi="Times New Roman"/>
          <w:sz w:val="21"/>
        </w:rPr>
        <w:t xml:space="preserve"> ΔT_all=-39.3</w:t>
      </w:r>
      <w:r>
        <w:rPr>
          <w:rFonts w:ascii="Times New Roman" w:hAnsi="Times New Roman"/>
          <w:sz w:val="21"/>
        </w:rPr>
        <w:t>，均表现为完成时间缩短。</w:t>
      </w:r>
    </w:p>
    <w:p w14:paraId="7C3B1E96" w14:textId="77777777" w:rsidR="00C57A85" w:rsidRDefault="002A1FA4">
      <w:r>
        <w:rPr>
          <w:rFonts w:ascii="Times New Roman" w:hAnsi="Times New Roman"/>
        </w:rPr>
        <w:t xml:space="preserve">harbor_cove </w:t>
      </w:r>
      <w:r>
        <w:rPr>
          <w:rFonts w:ascii="Times New Roman" w:hAnsi="Times New Roman"/>
        </w:rPr>
        <w:t>中</w:t>
      </w:r>
      <w:r>
        <w:rPr>
          <w:rFonts w:ascii="Times New Roman" w:hAnsi="Times New Roman"/>
        </w:rPr>
        <w:t xml:space="preserve"> anomaly </w:t>
      </w:r>
      <w:r>
        <w:rPr>
          <w:rFonts w:ascii="Times New Roman" w:hAnsi="Times New Roman"/>
        </w:rPr>
        <w:t>的作用更不稳定。单艇</w:t>
      </w:r>
      <w:r>
        <w:rPr>
          <w:rFonts w:ascii="Times New Roman" w:hAnsi="Times New Roman"/>
        </w:rPr>
        <w:t xml:space="preserve"> static </w:t>
      </w:r>
      <w:r>
        <w:rPr>
          <w:rFonts w:ascii="Times New Roman" w:hAnsi="Times New Roman"/>
        </w:rPr>
        <w:t>下</w:t>
      </w:r>
      <w:r>
        <w:rPr>
          <w:rFonts w:ascii="Times New Roman" w:hAnsi="Times New Roman"/>
        </w:rPr>
        <w:t xml:space="preserve"> anomaly_upper_tail </w:t>
      </w:r>
      <w:r>
        <w:rPr>
          <w:rFonts w:ascii="Times New Roman" w:hAnsi="Times New Roman"/>
        </w:rPr>
        <w:t>使</w:t>
      </w:r>
      <w:r>
        <w:rPr>
          <w:rFonts w:ascii="Times New Roman" w:hAnsi="Times New Roman"/>
        </w:rPr>
        <w:t xml:space="preserve"> ΔT_all=-31.2</w:t>
      </w:r>
      <w:r>
        <w:rPr>
          <w:rFonts w:ascii="Times New Roman" w:hAnsi="Times New Roman"/>
        </w:rPr>
        <w:t>，</w:t>
      </w:r>
      <w:r>
        <w:rPr>
          <w:rFonts w:ascii="Times New Roman" w:hAnsi="Times New Roman"/>
        </w:rPr>
        <w:t xml:space="preserve">success_all_found </w:t>
      </w:r>
      <w:r>
        <w:rPr>
          <w:rFonts w:ascii="Times New Roman" w:hAnsi="Times New Roman"/>
        </w:rPr>
        <w:t>提高</w:t>
      </w:r>
      <w:r>
        <w:rPr>
          <w:rFonts w:ascii="Times New Roman" w:hAnsi="Times New Roman"/>
        </w:rPr>
        <w:t xml:space="preserve"> 10.0 </w:t>
      </w:r>
      <w:r>
        <w:rPr>
          <w:rFonts w:ascii="Times New Roman" w:hAnsi="Times New Roman"/>
        </w:rPr>
        <w:t>个百分点，说明港湾结构中的异常线索有时能够帮助单艇更早聚焦有效区域；但双艇</w:t>
      </w:r>
      <w:r>
        <w:rPr>
          <w:rFonts w:ascii="Times New Roman" w:hAnsi="Times New Roman"/>
        </w:rPr>
        <w:t xml:space="preserve"> static </w:t>
      </w:r>
      <w:r>
        <w:rPr>
          <w:rFonts w:ascii="Times New Roman" w:hAnsi="Times New Roman"/>
        </w:rPr>
        <w:t>下</w:t>
      </w:r>
      <w:r>
        <w:rPr>
          <w:rFonts w:ascii="Times New Roman" w:hAnsi="Times New Roman"/>
        </w:rPr>
        <w:t xml:space="preserve"> ΔT_all=+40.7</w:t>
      </w:r>
      <w:r>
        <w:rPr>
          <w:rFonts w:ascii="Times New Roman" w:hAnsi="Times New Roman"/>
        </w:rPr>
        <w:t>，</w:t>
      </w:r>
      <w:r>
        <w:rPr>
          <w:rFonts w:ascii="Times New Roman" w:hAnsi="Times New Roman"/>
        </w:rPr>
        <w:t xml:space="preserve">success_all_found </w:t>
      </w:r>
      <w:r>
        <w:rPr>
          <w:rFonts w:ascii="Times New Roman" w:hAnsi="Times New Roman"/>
        </w:rPr>
        <w:t>下降</w:t>
      </w:r>
      <w:r>
        <w:rPr>
          <w:rFonts w:ascii="Times New Roman" w:hAnsi="Times New Roman"/>
        </w:rPr>
        <w:t xml:space="preserve"> 20.0 </w:t>
      </w:r>
      <w:r>
        <w:rPr>
          <w:rFonts w:ascii="Times New Roman" w:hAnsi="Times New Roman"/>
        </w:rPr>
        <w:t>个百分点，说明在</w:t>
      </w:r>
      <w:r>
        <w:rPr>
          <w:rFonts w:ascii="Times New Roman" w:hAnsi="Times New Roman"/>
        </w:rPr>
        <w:t xml:space="preserve"> coordinated </w:t>
      </w:r>
      <w:r>
        <w:rPr>
          <w:rFonts w:ascii="Times New Roman" w:hAnsi="Times New Roman"/>
        </w:rPr>
        <w:t>分配层存在时，过强的异常热点偏置可能使两艇早期互补分工受到干扰。</w:t>
      </w:r>
    </w:p>
    <w:p w14:paraId="03115CE1" w14:textId="77777777" w:rsidR="00C57A85" w:rsidRDefault="002A1FA4">
      <w:r>
        <w:rPr>
          <w:rFonts w:ascii="Times New Roman" w:hAnsi="Times New Roman"/>
        </w:rPr>
        <w:t xml:space="preserve">peninsula_passage </w:t>
      </w:r>
      <w:r>
        <w:rPr>
          <w:rFonts w:ascii="Times New Roman" w:hAnsi="Times New Roman"/>
        </w:rPr>
        <w:t>中通道拓扑限制了候选路径可达性。即使</w:t>
      </w:r>
      <w:r>
        <w:rPr>
          <w:rFonts w:ascii="Times New Roman" w:hAnsi="Times New Roman"/>
        </w:rPr>
        <w:t xml:space="preserve"> </w:t>
      </w:r>
      <w:r>
        <w:rPr>
          <w:rFonts w:ascii="Times New Roman" w:hAnsi="Times New Roman"/>
        </w:rPr>
        <w:t xml:space="preserve">anomaly_upper_tail </w:t>
      </w:r>
      <w:r>
        <w:rPr>
          <w:rFonts w:ascii="Times New Roman" w:hAnsi="Times New Roman"/>
        </w:rPr>
        <w:t>改变了热点排序，</w:t>
      </w:r>
      <w:r>
        <w:rPr>
          <w:rFonts w:ascii="Times New Roman" w:hAnsi="Times New Roman"/>
        </w:rPr>
        <w:t xml:space="preserve">USV </w:t>
      </w:r>
      <w:r>
        <w:rPr>
          <w:rFonts w:ascii="Times New Roman" w:hAnsi="Times New Roman"/>
        </w:rPr>
        <w:t>仍可能需要经过固定通道或绕行路径才能到达有效观测位置。因此，该地图下</w:t>
      </w:r>
      <w:r>
        <w:rPr>
          <w:rFonts w:ascii="Times New Roman" w:hAnsi="Times New Roman"/>
        </w:rPr>
        <w:t xml:space="preserve"> anomaly </w:t>
      </w:r>
      <w:r>
        <w:rPr>
          <w:rFonts w:ascii="Times New Roman" w:hAnsi="Times New Roman"/>
        </w:rPr>
        <w:t>效果同样不稳定：单艇</w:t>
      </w:r>
      <w:r>
        <w:rPr>
          <w:rFonts w:ascii="Times New Roman" w:hAnsi="Times New Roman"/>
        </w:rPr>
        <w:t xml:space="preserve"> static </w:t>
      </w:r>
      <w:r>
        <w:rPr>
          <w:rFonts w:ascii="Times New Roman" w:hAnsi="Times New Roman"/>
        </w:rPr>
        <w:t>的</w:t>
      </w:r>
      <w:r>
        <w:rPr>
          <w:rFonts w:ascii="Times New Roman" w:hAnsi="Times New Roman"/>
        </w:rPr>
        <w:t xml:space="preserve"> ΔT_all=+19.0</w:t>
      </w:r>
      <w:r>
        <w:rPr>
          <w:rFonts w:ascii="Times New Roman" w:hAnsi="Times New Roman"/>
        </w:rPr>
        <w:t>，而单艇</w:t>
      </w:r>
      <w:r>
        <w:rPr>
          <w:rFonts w:ascii="Times New Roman" w:hAnsi="Times New Roman"/>
        </w:rPr>
        <w:t xml:space="preserve"> random_walk </w:t>
      </w:r>
      <w:r>
        <w:rPr>
          <w:rFonts w:ascii="Times New Roman" w:hAnsi="Times New Roman"/>
        </w:rPr>
        <w:t>的</w:t>
      </w:r>
      <w:r>
        <w:rPr>
          <w:rFonts w:ascii="Times New Roman" w:hAnsi="Times New Roman"/>
        </w:rPr>
        <w:t xml:space="preserve"> ΔT_all=-12.2</w:t>
      </w:r>
      <w:r>
        <w:rPr>
          <w:rFonts w:ascii="Times New Roman" w:hAnsi="Times New Roman"/>
        </w:rPr>
        <w:t>；双艇</w:t>
      </w:r>
      <w:r>
        <w:rPr>
          <w:rFonts w:ascii="Times New Roman" w:hAnsi="Times New Roman"/>
        </w:rPr>
        <w:t xml:space="preserve"> random_walk </w:t>
      </w:r>
      <w:r>
        <w:rPr>
          <w:rFonts w:ascii="Times New Roman" w:hAnsi="Times New Roman"/>
        </w:rPr>
        <w:t>下</w:t>
      </w:r>
      <w:r>
        <w:rPr>
          <w:rFonts w:ascii="Times New Roman" w:hAnsi="Times New Roman"/>
        </w:rPr>
        <w:t xml:space="preserve"> ΔT_all=+43.0</w:t>
      </w:r>
      <w:r>
        <w:rPr>
          <w:rFonts w:ascii="Times New Roman" w:hAnsi="Times New Roman"/>
        </w:rPr>
        <w:t>，说明动态目标和双艇分配叠加后，异常线索偏置不一定能够转化为更快完成。</w:t>
      </w:r>
    </w:p>
    <w:p w14:paraId="4C24C4EE" w14:textId="77777777" w:rsidR="00C57A85" w:rsidRDefault="002A1FA4">
      <w:pPr>
        <w:pStyle w:val="afa"/>
        <w:rPr>
          <w:rFonts w:hint="eastAsia"/>
        </w:rPr>
      </w:pPr>
      <w:bookmarkStart w:id="247" w:name="_Toc228824083"/>
      <w:bookmarkStart w:id="248" w:name="_Toc228824204"/>
      <w:r>
        <w:rPr>
          <w:rFonts w:ascii="Times New Roman" w:eastAsia="宋体" w:hAnsi="Times New Roman"/>
        </w:rPr>
        <w:t xml:space="preserve">6.4.6 </w:t>
      </w:r>
      <w:r>
        <w:rPr>
          <w:rFonts w:ascii="Times New Roman" w:eastAsia="宋体" w:hAnsi="Times New Roman"/>
        </w:rPr>
        <w:t>机制解释与边界讨论</w:t>
      </w:r>
      <w:bookmarkEnd w:id="247"/>
      <w:bookmarkEnd w:id="248"/>
    </w:p>
    <w:p w14:paraId="39A3CA36" w14:textId="77777777" w:rsidR="00C57A85" w:rsidRDefault="002A1FA4">
      <w:r>
        <w:rPr>
          <w:rFonts w:ascii="Times New Roman" w:hAnsi="Times New Roman"/>
        </w:rPr>
        <w:t>从机制上看，</w:t>
      </w:r>
      <w:r>
        <w:rPr>
          <w:rFonts w:ascii="Times New Roman" w:hAnsi="Times New Roman"/>
        </w:rPr>
        <w:t xml:space="preserve">anomaly_upper_tail </w:t>
      </w:r>
      <w:r>
        <w:rPr>
          <w:rFonts w:ascii="Times New Roman" w:hAnsi="Times New Roman"/>
        </w:rPr>
        <w:t>的作用是提高当前</w:t>
      </w:r>
      <w:r>
        <w:rPr>
          <w:rFonts w:ascii="Times New Roman" w:hAnsi="Times New Roman"/>
        </w:rPr>
        <w:t xml:space="preserve"> GP clue </w:t>
      </w:r>
      <w:r>
        <w:rPr>
          <w:rFonts w:ascii="Times New Roman" w:hAnsi="Times New Roman"/>
        </w:rPr>
        <w:t>后验中上尾异常区域的排序权重，使路径规划器更倾向于选择可能具有异常高线索价值的候选视点。这一机制适合发现</w:t>
      </w:r>
      <w:r>
        <w:rPr>
          <w:rFonts w:ascii="Times New Roman" w:hAnsi="Times New Roman"/>
        </w:rPr>
        <w:t>“</w:t>
      </w:r>
      <w:r>
        <w:rPr>
          <w:rFonts w:ascii="Times New Roman" w:hAnsi="Times New Roman"/>
        </w:rPr>
        <w:t>相对于当前整体线索场偏高</w:t>
      </w:r>
      <w:r>
        <w:rPr>
          <w:rFonts w:ascii="Times New Roman" w:hAnsi="Times New Roman"/>
        </w:rPr>
        <w:t>”</w:t>
      </w:r>
      <w:r>
        <w:rPr>
          <w:rFonts w:ascii="Times New Roman" w:hAnsi="Times New Roman"/>
        </w:rPr>
        <w:t>的局部区域，因此在部分地图和目标运动模式下能够缩短成功样本中的</w:t>
      </w:r>
      <w:r>
        <w:rPr>
          <w:rFonts w:ascii="Times New Roman" w:hAnsi="Times New Roman"/>
        </w:rPr>
        <w:t xml:space="preserve"> time_to_all_found</w:t>
      </w:r>
      <w:r>
        <w:rPr>
          <w:rFonts w:ascii="Times New Roman" w:hAnsi="Times New Roman"/>
        </w:rPr>
        <w:t>。</w:t>
      </w:r>
    </w:p>
    <w:p w14:paraId="5B914BBD" w14:textId="77777777" w:rsidR="00C57A85" w:rsidRDefault="002A1FA4">
      <w:r>
        <w:rPr>
          <w:rFonts w:ascii="Times New Roman" w:hAnsi="Times New Roman"/>
        </w:rPr>
        <w:t>但</w:t>
      </w:r>
      <w:r>
        <w:rPr>
          <w:rFonts w:ascii="Times New Roman" w:hAnsi="Times New Roman"/>
        </w:rPr>
        <w:t xml:space="preserve"> anomaly_upper_tail </w:t>
      </w:r>
      <w:r>
        <w:rPr>
          <w:rFonts w:ascii="Times New Roman" w:hAnsi="Times New Roman"/>
        </w:rPr>
        <w:t>也存在边界。第一，它只改变线索采集排序，不改变</w:t>
      </w:r>
      <w:r>
        <w:rPr>
          <w:rFonts w:ascii="Times New Roman" w:hAnsi="Times New Roman"/>
        </w:rPr>
        <w:t xml:space="preserve"> target intensity</w:t>
      </w:r>
      <w:r>
        <w:rPr>
          <w:rFonts w:ascii="Times New Roman" w:hAnsi="Times New Roman"/>
        </w:rPr>
        <w:t>、</w:t>
      </w:r>
      <w:r>
        <w:rPr>
          <w:rFonts w:ascii="Times New Roman" w:hAnsi="Times New Roman"/>
        </w:rPr>
        <w:t xml:space="preserve">recency </w:t>
      </w:r>
      <w:r>
        <w:rPr>
          <w:rFonts w:ascii="Times New Roman" w:hAnsi="Times New Roman"/>
        </w:rPr>
        <w:t>或避障可达性；若异常区域被拓扑结构限制，路径代价仍可能抵消信息收益。第二，在双</w:t>
      </w:r>
      <w:r>
        <w:rPr>
          <w:rFonts w:ascii="Times New Roman" w:hAnsi="Times New Roman"/>
        </w:rPr>
        <w:t xml:space="preserve"> USV coordinated </w:t>
      </w:r>
      <w:r>
        <w:rPr>
          <w:rFonts w:ascii="Times New Roman" w:hAnsi="Times New Roman"/>
        </w:rPr>
        <w:t>中，路径选择还受到</w:t>
      </w:r>
      <w:r>
        <w:rPr>
          <w:rFonts w:ascii="Times New Roman" w:hAnsi="Times New Roman"/>
        </w:rPr>
        <w:t xml:space="preserve"> residual_map</w:t>
      </w:r>
      <w:r>
        <w:rPr>
          <w:rFonts w:ascii="Times New Roman" w:hAnsi="Times New Roman"/>
        </w:rPr>
        <w:t>、</w:t>
      </w:r>
      <w:r>
        <w:rPr>
          <w:rFonts w:ascii="Times New Roman" w:hAnsi="Times New Roman"/>
        </w:rPr>
        <w:t>overlap penalty</w:t>
      </w:r>
      <w:r>
        <w:rPr>
          <w:rFonts w:ascii="Times New Roman" w:hAnsi="Times New Roman"/>
        </w:rPr>
        <w:t>、</w:t>
      </w:r>
      <w:r>
        <w:rPr>
          <w:rFonts w:ascii="Times New Roman" w:hAnsi="Times New Roman"/>
        </w:rPr>
        <w:t xml:space="preserve">same-viewpoint penalty </w:t>
      </w:r>
      <w:r>
        <w:rPr>
          <w:rFonts w:ascii="Times New Roman" w:hAnsi="Times New Roman"/>
        </w:rPr>
        <w:t>和</w:t>
      </w:r>
      <w:r>
        <w:rPr>
          <w:rFonts w:ascii="Times New Roman" w:hAnsi="Times New Roman"/>
        </w:rPr>
        <w:t xml:space="preserve"> reservation_v1 </w:t>
      </w:r>
      <w:r>
        <w:rPr>
          <w:rFonts w:ascii="Times New Roman" w:hAnsi="Times New Roman"/>
        </w:rPr>
        <w:t>的共同影响，单个异常热点若吸引两艇靠近同一区域，可能降低团队覆盖互补性。第三，对于</w:t>
      </w:r>
      <w:r>
        <w:rPr>
          <w:rFonts w:ascii="Times New Roman" w:hAnsi="Times New Roman"/>
        </w:rPr>
        <w:t xml:space="preserve"> random_walk </w:t>
      </w:r>
      <w:r>
        <w:rPr>
          <w:rFonts w:ascii="Times New Roman" w:hAnsi="Times New Roman"/>
        </w:rPr>
        <w:t>目标，历史异常区域可能随目标移动而失效，因此</w:t>
      </w:r>
      <w:r>
        <w:rPr>
          <w:rFonts w:ascii="Times New Roman" w:hAnsi="Times New Roman"/>
        </w:rPr>
        <w:t xml:space="preserve"> anomaly </w:t>
      </w:r>
      <w:r>
        <w:rPr>
          <w:rFonts w:ascii="Times New Roman" w:hAnsi="Times New Roman"/>
        </w:rPr>
        <w:t>偏置既可能帮助快速捕捉移动目标线索，也可能造成局部滞后。</w:t>
      </w:r>
    </w:p>
    <w:p w14:paraId="70136E7E" w14:textId="77777777" w:rsidR="00C57A85" w:rsidRDefault="002A1FA4">
      <w:r>
        <w:rPr>
          <w:rFonts w:ascii="Times New Roman" w:hAnsi="Times New Roman"/>
        </w:rPr>
        <w:t>因此，本文不将</w:t>
      </w:r>
      <w:r>
        <w:rPr>
          <w:rFonts w:ascii="Times New Roman" w:hAnsi="Times New Roman"/>
        </w:rPr>
        <w:t xml:space="preserve"> anomaly_upper_tail </w:t>
      </w:r>
      <w:r>
        <w:rPr>
          <w:rFonts w:ascii="Times New Roman" w:hAnsi="Times New Roman"/>
        </w:rPr>
        <w:t>表述为在所有条件下全面优于</w:t>
      </w:r>
      <w:r>
        <w:rPr>
          <w:rFonts w:ascii="Times New Roman" w:hAnsi="Times New Roman"/>
        </w:rPr>
        <w:t xml:space="preserve"> UCB </w:t>
      </w:r>
      <w:r>
        <w:rPr>
          <w:rFonts w:ascii="Times New Roman" w:hAnsi="Times New Roman"/>
        </w:rPr>
        <w:t>的采集函数。更准确的结论是：</w:t>
      </w:r>
      <w:r>
        <w:rPr>
          <w:rFonts w:ascii="Times New Roman" w:hAnsi="Times New Roman"/>
        </w:rPr>
        <w:t xml:space="preserve">anomaly_upper_tail </w:t>
      </w:r>
      <w:r>
        <w:rPr>
          <w:rFonts w:ascii="Times New Roman" w:hAnsi="Times New Roman"/>
        </w:rPr>
        <w:t>能够在部分场景中改善</w:t>
      </w:r>
      <w:r>
        <w:rPr>
          <w:rFonts w:ascii="Times New Roman" w:hAnsi="Times New Roman"/>
        </w:rPr>
        <w:t xml:space="preserve"> time_to_all_found </w:t>
      </w:r>
      <w:r>
        <w:rPr>
          <w:rFonts w:ascii="Times New Roman" w:hAnsi="Times New Roman"/>
        </w:rPr>
        <w:t>或提高完成可靠性，但其收益依赖地图结构、目标运动模式和单艇</w:t>
      </w:r>
      <w:r>
        <w:rPr>
          <w:rFonts w:ascii="Times New Roman" w:hAnsi="Times New Roman"/>
        </w:rPr>
        <w:t>/</w:t>
      </w:r>
      <w:r>
        <w:rPr>
          <w:rFonts w:ascii="Times New Roman" w:hAnsi="Times New Roman"/>
        </w:rPr>
        <w:t>双艇系统结构，适合在消融实验中作为</w:t>
      </w:r>
      <w:r>
        <w:rPr>
          <w:rFonts w:ascii="Times New Roman" w:hAnsi="Times New Roman"/>
        </w:rPr>
        <w:t xml:space="preserve"> paper-inspired upper-tail variant </w:t>
      </w:r>
      <w:r>
        <w:rPr>
          <w:rFonts w:ascii="Times New Roman" w:hAnsi="Times New Roman"/>
        </w:rPr>
        <w:t>进行分析。</w:t>
      </w:r>
    </w:p>
    <w:p w14:paraId="3482DA00" w14:textId="77777777" w:rsidR="00C57A85" w:rsidRDefault="002A1FA4">
      <w:pPr>
        <w:pStyle w:val="afa"/>
        <w:rPr>
          <w:rFonts w:hint="eastAsia"/>
        </w:rPr>
      </w:pPr>
      <w:bookmarkStart w:id="249" w:name="_Toc228824084"/>
      <w:bookmarkStart w:id="250" w:name="_Toc228824205"/>
      <w:r>
        <w:rPr>
          <w:rFonts w:ascii="Times New Roman" w:eastAsia="宋体" w:hAnsi="Times New Roman"/>
        </w:rPr>
        <w:t xml:space="preserve">6.4.7 </w:t>
      </w:r>
      <w:r>
        <w:rPr>
          <w:rFonts w:ascii="Times New Roman" w:eastAsia="宋体" w:hAnsi="Times New Roman"/>
        </w:rPr>
        <w:t>本节小结</w:t>
      </w:r>
      <w:bookmarkEnd w:id="249"/>
      <w:bookmarkEnd w:id="250"/>
    </w:p>
    <w:p w14:paraId="1AF20027" w14:textId="77777777" w:rsidR="00C57A85" w:rsidRDefault="002A1FA4">
      <w:r>
        <w:rPr>
          <w:rFonts w:ascii="Times New Roman" w:hAnsi="Times New Roman"/>
        </w:rPr>
        <w:t>本节基于单</w:t>
      </w:r>
      <w:r>
        <w:rPr>
          <w:rFonts w:ascii="Times New Roman" w:hAnsi="Times New Roman"/>
        </w:rPr>
        <w:t xml:space="preserve"> USV </w:t>
      </w:r>
      <w:r>
        <w:rPr>
          <w:rFonts w:ascii="Times New Roman" w:hAnsi="Times New Roman"/>
        </w:rPr>
        <w:t>与双</w:t>
      </w:r>
      <w:r>
        <w:rPr>
          <w:rFonts w:ascii="Times New Roman" w:hAnsi="Times New Roman"/>
        </w:rPr>
        <w:t xml:space="preserve"> USV coordinated </w:t>
      </w:r>
      <w:r>
        <w:rPr>
          <w:rFonts w:ascii="Times New Roman" w:hAnsi="Times New Roman"/>
        </w:rPr>
        <w:t>的真实运行结果，对</w:t>
      </w:r>
      <w:r>
        <w:rPr>
          <w:rFonts w:ascii="Times New Roman" w:hAnsi="Times New Roman"/>
        </w:rPr>
        <w:t xml:space="preserve"> UCB </w:t>
      </w:r>
      <w:r>
        <w:rPr>
          <w:rFonts w:ascii="Times New Roman" w:hAnsi="Times New Roman"/>
        </w:rPr>
        <w:t>与</w:t>
      </w:r>
      <w:r>
        <w:rPr>
          <w:rFonts w:ascii="Times New Roman" w:hAnsi="Times New Roman"/>
        </w:rPr>
        <w:t xml:space="preserve"> anomaly_upper_tail </w:t>
      </w:r>
      <w:r>
        <w:rPr>
          <w:rFonts w:ascii="Times New Roman" w:hAnsi="Times New Roman"/>
        </w:rPr>
        <w:t>进行了消融比较。结果表明，</w:t>
      </w:r>
      <w:r>
        <w:rPr>
          <w:rFonts w:ascii="Times New Roman" w:hAnsi="Times New Roman"/>
        </w:rPr>
        <w:t xml:space="preserve">anomaly_upper_tail </w:t>
      </w:r>
      <w:r>
        <w:rPr>
          <w:rFonts w:ascii="Times New Roman" w:hAnsi="Times New Roman"/>
        </w:rPr>
        <w:t>在单艇</w:t>
      </w:r>
      <w:r>
        <w:rPr>
          <w:rFonts w:ascii="Times New Roman" w:hAnsi="Times New Roman"/>
        </w:rPr>
        <w:t xml:space="preserve"> static </w:t>
      </w:r>
      <w:r>
        <w:rPr>
          <w:rFonts w:ascii="Times New Roman" w:hAnsi="Times New Roman"/>
        </w:rPr>
        <w:lastRenderedPageBreak/>
        <w:t>中只有轻微改善，在单艇</w:t>
      </w:r>
      <w:r>
        <w:rPr>
          <w:rFonts w:ascii="Times New Roman" w:hAnsi="Times New Roman"/>
        </w:rPr>
        <w:t xml:space="preserve"> random_walk </w:t>
      </w:r>
      <w:r>
        <w:rPr>
          <w:rFonts w:ascii="Times New Roman" w:hAnsi="Times New Roman"/>
        </w:rPr>
        <w:t>中能降低成功样本的</w:t>
      </w:r>
      <w:r>
        <w:rPr>
          <w:rFonts w:ascii="Times New Roman" w:hAnsi="Times New Roman"/>
        </w:rPr>
        <w:t xml:space="preserve"> time_to_all_found</w:t>
      </w:r>
      <w:r>
        <w:rPr>
          <w:rFonts w:ascii="Times New Roman" w:hAnsi="Times New Roman"/>
        </w:rPr>
        <w:t>，但会降低</w:t>
      </w:r>
      <w:r>
        <w:rPr>
          <w:rFonts w:ascii="Times New Roman" w:hAnsi="Times New Roman"/>
        </w:rPr>
        <w:t xml:space="preserve"> success_all_found </w:t>
      </w:r>
      <w:r>
        <w:rPr>
          <w:rFonts w:ascii="Times New Roman" w:hAnsi="Times New Roman"/>
        </w:rPr>
        <w:t>和</w:t>
      </w:r>
      <w:r>
        <w:rPr>
          <w:rFonts w:ascii="Times New Roman" w:hAnsi="Times New Roman"/>
        </w:rPr>
        <w:t xml:space="preserve"> detection_rate</w:t>
      </w:r>
      <w:r>
        <w:rPr>
          <w:rFonts w:ascii="Times New Roman" w:hAnsi="Times New Roman"/>
        </w:rPr>
        <w:t>；在双艇</w:t>
      </w:r>
      <w:r>
        <w:rPr>
          <w:rFonts w:ascii="Times New Roman" w:hAnsi="Times New Roman"/>
        </w:rPr>
        <w:t xml:space="preserve"> static </w:t>
      </w:r>
      <w:r>
        <w:rPr>
          <w:rFonts w:ascii="Times New Roman" w:hAnsi="Times New Roman"/>
        </w:rPr>
        <w:t>中整体不优于</w:t>
      </w:r>
      <w:r>
        <w:rPr>
          <w:rFonts w:ascii="Times New Roman" w:hAnsi="Times New Roman"/>
        </w:rPr>
        <w:t xml:space="preserve"> UCB</w:t>
      </w:r>
      <w:r>
        <w:rPr>
          <w:rFonts w:ascii="Times New Roman" w:hAnsi="Times New Roman"/>
        </w:rPr>
        <w:t>，而在双艇</w:t>
      </w:r>
      <w:r>
        <w:rPr>
          <w:rFonts w:ascii="Times New Roman" w:hAnsi="Times New Roman"/>
        </w:rPr>
        <w:t xml:space="preserve"> random_walk </w:t>
      </w:r>
      <w:r>
        <w:rPr>
          <w:rFonts w:ascii="Times New Roman" w:hAnsi="Times New Roman"/>
        </w:rPr>
        <w:t>中能够提高</w:t>
      </w:r>
      <w:r>
        <w:rPr>
          <w:rFonts w:ascii="Times New Roman" w:hAnsi="Times New Roman"/>
        </w:rPr>
        <w:t xml:space="preserve"> success_all_found </w:t>
      </w:r>
      <w:r>
        <w:rPr>
          <w:rFonts w:ascii="Times New Roman" w:hAnsi="Times New Roman"/>
        </w:rPr>
        <w:t>与</w:t>
      </w:r>
      <w:r>
        <w:rPr>
          <w:rFonts w:ascii="Times New Roman" w:hAnsi="Times New Roman"/>
        </w:rPr>
        <w:t xml:space="preserve"> detection_rate</w:t>
      </w:r>
      <w:r>
        <w:rPr>
          <w:rFonts w:ascii="Times New Roman" w:hAnsi="Times New Roman"/>
        </w:rPr>
        <w:t>，但完成时间略有增加。</w:t>
      </w:r>
    </w:p>
    <w:p w14:paraId="50FC9CF4" w14:textId="77777777" w:rsidR="00C57A85" w:rsidRDefault="002A1FA4">
      <w:r>
        <w:rPr>
          <w:rFonts w:ascii="Times New Roman" w:hAnsi="Times New Roman"/>
        </w:rPr>
        <w:t>总体而言，</w:t>
      </w:r>
      <w:r>
        <w:rPr>
          <w:rFonts w:ascii="Times New Roman" w:hAnsi="Times New Roman"/>
        </w:rPr>
        <w:t xml:space="preserve">anomaly-aware acquisition </w:t>
      </w:r>
      <w:r>
        <w:rPr>
          <w:rFonts w:ascii="Times New Roman" w:hAnsi="Times New Roman"/>
        </w:rPr>
        <w:t>的作用不是稳定压低所有搜索时间指标，而是改变线索排序后在特定地图和目标运动模式中带来条件性收益。论文中应将其写成具有启发意义的上尾异常线索采集变体，并明确其适用边界，而不是将其包装为无条件优于</w:t>
      </w:r>
      <w:r>
        <w:rPr>
          <w:rFonts w:ascii="Times New Roman" w:hAnsi="Times New Roman"/>
        </w:rPr>
        <w:t xml:space="preserve"> UCB </w:t>
      </w:r>
      <w:r>
        <w:rPr>
          <w:rFonts w:ascii="Times New Roman" w:hAnsi="Times New Roman"/>
        </w:rPr>
        <w:t>的主导机制。</w:t>
      </w:r>
    </w:p>
    <w:p w14:paraId="061E0CBE" w14:textId="77777777" w:rsidR="003F6C9F" w:rsidRDefault="002A1FA4">
      <w:pPr>
        <w:pStyle w:val="af7"/>
        <w:rPr>
          <w:rFonts w:hint="eastAsia"/>
        </w:rPr>
      </w:pPr>
      <w:bookmarkStart w:id="251" w:name="_Toc228824085"/>
      <w:bookmarkStart w:id="252" w:name="_Toc228824206"/>
      <w:r>
        <w:rPr>
          <w:rFonts w:ascii="Times New Roman" w:eastAsia="??" w:hAnsi="Times New Roman"/>
        </w:rPr>
        <w:t xml:space="preserve">6.5 </w:t>
      </w:r>
      <w:r>
        <w:rPr>
          <w:rFonts w:ascii="Times New Roman" w:eastAsia="??" w:hAnsi="Times New Roman"/>
        </w:rPr>
        <w:t>本章小结</w:t>
      </w:r>
      <w:bookmarkEnd w:id="251"/>
      <w:bookmarkEnd w:id="252"/>
    </w:p>
    <w:p w14:paraId="49DB8F2B" w14:textId="77777777" w:rsidR="003F6C9F" w:rsidRDefault="002A1FA4">
      <w:pPr>
        <w:ind w:firstLine="480"/>
      </w:pPr>
      <w:r>
        <w:rPr>
          <w:rFonts w:ascii="Times New Roman" w:eastAsia="??" w:hAnsi="Times New Roman"/>
        </w:rPr>
        <w:t>本章给出了实验设计与结果分析的整体框架。实验设置部分明确了地图、目标、线索场、对比方法和评价指标；随后分别设计单</w:t>
      </w:r>
      <w:r>
        <w:rPr>
          <w:rFonts w:ascii="Times New Roman" w:eastAsia="??" w:hAnsi="Times New Roman"/>
        </w:rPr>
        <w:t xml:space="preserve"> USV </w:t>
      </w:r>
      <w:r>
        <w:rPr>
          <w:rFonts w:ascii="Times New Roman" w:eastAsia="??" w:hAnsi="Times New Roman"/>
        </w:rPr>
        <w:t>基线实验、双</w:t>
      </w:r>
      <w:r>
        <w:rPr>
          <w:rFonts w:ascii="Times New Roman" w:eastAsia="??" w:hAnsi="Times New Roman"/>
        </w:rPr>
        <w:t xml:space="preserve"> USV </w:t>
      </w:r>
      <w:r>
        <w:rPr>
          <w:rFonts w:ascii="Times New Roman" w:eastAsia="??" w:hAnsi="Times New Roman"/>
        </w:rPr>
        <w:t>协同搜索实验和</w:t>
      </w:r>
      <w:r>
        <w:rPr>
          <w:rFonts w:ascii="Times New Roman" w:eastAsia="??" w:hAnsi="Times New Roman"/>
        </w:rPr>
        <w:t xml:space="preserve"> anomaly-aware acquisition </w:t>
      </w:r>
      <w:r>
        <w:rPr>
          <w:rFonts w:ascii="Times New Roman" w:eastAsia="??" w:hAnsi="Times New Roman"/>
        </w:rPr>
        <w:t>消融实验。后续工作需要按照该结构重新运行与当前主线一致的批量实验，并将统计表、曲线图、轨迹可视化和消融分析补入对应小节。</w:t>
      </w:r>
    </w:p>
    <w:p w14:paraId="07103CAA" w14:textId="77777777" w:rsidR="00AC07F1" w:rsidRDefault="002A1FA4">
      <w:pPr>
        <w:pStyle w:val="af6"/>
        <w:rPr>
          <w:rStyle w:val="af2"/>
          <w:rFonts w:ascii="黑体" w:hAnsi="黑体" w:cs="黑体" w:hint="eastAsia"/>
          <w:szCs w:val="32"/>
        </w:rPr>
      </w:pPr>
      <w:bookmarkStart w:id="253" w:name="_Toc228824086"/>
      <w:bookmarkStart w:id="254" w:name="_Toc228824207"/>
      <w:r>
        <w:t>第七章</w:t>
      </w:r>
      <w:r>
        <w:t xml:space="preserve"> </w:t>
      </w:r>
      <w:r>
        <w:t>总结与展望</w:t>
      </w:r>
      <w:bookmarkEnd w:id="253"/>
      <w:bookmarkEnd w:id="254"/>
    </w:p>
    <w:p w14:paraId="14F409A5" w14:textId="77777777" w:rsidR="00AC07F1" w:rsidRDefault="002A1FA4">
      <w:pPr>
        <w:pStyle w:val="af7"/>
        <w:rPr>
          <w:rFonts w:hAnsi="黑体" w:hint="eastAsia"/>
          <w:szCs w:val="28"/>
        </w:rPr>
      </w:pPr>
      <w:bookmarkStart w:id="255" w:name="_Toc228824087"/>
      <w:bookmarkStart w:id="256" w:name="_Toc228824208"/>
      <w:r>
        <w:rPr>
          <w:rFonts w:ascii="Times New Roman" w:hAnsi="Times New Roman"/>
        </w:rPr>
        <w:t xml:space="preserve">7.1 </w:t>
      </w:r>
      <w:r>
        <w:rPr>
          <w:rFonts w:ascii="Times New Roman" w:hAnsi="Times New Roman"/>
        </w:rPr>
        <w:t>课题总结</w:t>
      </w:r>
      <w:bookmarkEnd w:id="255"/>
      <w:bookmarkEnd w:id="256"/>
    </w:p>
    <w:p w14:paraId="7122C825" w14:textId="77777777" w:rsidR="00AC07F1" w:rsidRDefault="002A1FA4">
      <w:pPr>
        <w:pStyle w:val="af7"/>
        <w:rPr>
          <w:rFonts w:hAnsi="黑体" w:hint="eastAsia"/>
          <w:szCs w:val="28"/>
        </w:rPr>
      </w:pPr>
      <w:bookmarkStart w:id="257" w:name="_Toc228824088"/>
      <w:bookmarkStart w:id="258" w:name="_Toc228824209"/>
      <w:r>
        <w:rPr>
          <w:rFonts w:ascii="Times New Roman" w:hAnsi="Times New Roman"/>
        </w:rPr>
        <w:t xml:space="preserve">7.2 </w:t>
      </w:r>
      <w:r>
        <w:rPr>
          <w:rFonts w:ascii="Times New Roman" w:hAnsi="Times New Roman"/>
        </w:rPr>
        <w:t>后续工作展望</w:t>
      </w:r>
      <w:bookmarkEnd w:id="257"/>
      <w:bookmarkEnd w:id="258"/>
    </w:p>
    <w:p w14:paraId="5E651F09" w14:textId="77777777" w:rsidR="00AC07F1" w:rsidRDefault="002A1FA4">
      <w:pPr>
        <w:widowControl/>
        <w:jc w:val="left"/>
        <w:rPr>
          <w:rStyle w:val="af2"/>
          <w:rFonts w:ascii="宋体" w:hAnsi="宋体" w:cs="宋体" w:hint="eastAsia"/>
        </w:rPr>
      </w:pPr>
      <w:r>
        <w:rPr>
          <w:rStyle w:val="af2"/>
          <w:rFonts w:ascii="Times New Roman" w:hAnsi="Times New Roman" w:cs="宋体" w:hint="eastAsia"/>
        </w:rPr>
        <w:br w:type="page"/>
      </w:r>
    </w:p>
    <w:p w14:paraId="6864962D" w14:textId="77777777" w:rsidR="00AC07F1" w:rsidRDefault="00AC07F1">
      <w:pPr>
        <w:pStyle w:val="1"/>
        <w:spacing w:line="240" w:lineRule="auto"/>
        <w:jc w:val="center"/>
        <w:rPr>
          <w:rStyle w:val="af2"/>
          <w:rFonts w:ascii="宋体" w:hAnsi="宋体" w:hint="eastAsia"/>
          <w:sz w:val="24"/>
        </w:rPr>
      </w:pPr>
      <w:hyperlink w:anchor="_Toc193610362" w:history="1">
        <w:bookmarkStart w:id="259" w:name="_Toc226216034"/>
        <w:bookmarkStart w:id="260" w:name="_Toc226307492"/>
        <w:bookmarkStart w:id="261" w:name="_Toc196503125"/>
        <w:bookmarkStart w:id="262" w:name="_Toc196503607"/>
        <w:bookmarkStart w:id="263" w:name="_Toc228824210"/>
        <w:r>
          <w:rPr>
            <w:rStyle w:val="af2"/>
            <w:rFonts w:eastAsia="黑体" w:hint="eastAsia"/>
            <w:sz w:val="32"/>
            <w:szCs w:val="32"/>
          </w:rPr>
          <w:t>参考文献</w:t>
        </w:r>
        <w:bookmarkEnd w:id="259"/>
        <w:bookmarkEnd w:id="260"/>
        <w:bookmarkEnd w:id="263"/>
      </w:hyperlink>
      <w:bookmarkEnd w:id="261"/>
      <w:bookmarkEnd w:id="262"/>
    </w:p>
    <w:p w14:paraId="75E22A7D" w14:textId="77777777" w:rsidR="00363E58" w:rsidRDefault="00363E58" w:rsidP="007535E4">
      <w:pPr>
        <w:spacing w:line="320" w:lineRule="exact"/>
        <w:rPr>
          <w:rFonts w:ascii="Times New Roman" w:hAnsi="Times New Roman"/>
        </w:rPr>
      </w:pPr>
      <w:r w:rsidRPr="00363E58">
        <w:rPr>
          <w:rFonts w:ascii="Times New Roman" w:hAnsi="Times New Roman"/>
        </w:rPr>
        <w:t>[1] Rasmussen C E, Williams C K I. Gaussian Processes for Machine Learning[M]. Cambridge, MA: MIT Press, 2006.</w:t>
      </w:r>
    </w:p>
    <w:p w14:paraId="0084FE11" w14:textId="77777777" w:rsidR="007535E4" w:rsidRPr="007535E4" w:rsidRDefault="007535E4" w:rsidP="007535E4">
      <w:pPr>
        <w:spacing w:line="320" w:lineRule="exact"/>
        <w:rPr>
          <w:rFonts w:ascii="Times New Roman" w:hAnsi="Times New Roman"/>
        </w:rPr>
      </w:pPr>
      <w:r w:rsidRPr="007535E4">
        <w:rPr>
          <w:rFonts w:ascii="Times New Roman" w:hAnsi="Times New Roman"/>
        </w:rPr>
        <w:t>[2] Auer, P., Cesa-Bianchi, N., &amp; Fischer, P. (2002). Finite-time analysis of the multiarmed bandit problem. Machine Learning, 47(2-3), 235-256.</w:t>
      </w:r>
    </w:p>
    <w:p w14:paraId="09138102" w14:textId="77777777" w:rsidR="007535E4" w:rsidRDefault="007535E4" w:rsidP="007535E4">
      <w:pPr>
        <w:spacing w:line="320" w:lineRule="exact"/>
        <w:rPr>
          <w:rFonts w:ascii="Times New Roman" w:hAnsi="Times New Roman"/>
        </w:rPr>
      </w:pPr>
      <w:r w:rsidRPr="007535E4">
        <w:rPr>
          <w:rFonts w:ascii="Times New Roman" w:hAnsi="Times New Roman"/>
        </w:rPr>
        <w:t>[3] Srinivas, N., Krause, A., Kakade, S. M., &amp; Seeger, M. (2010). Gaussian process optimization in the bandit setting: No regret and experimental design. In Proceedings of the 27th International Conference on Machine Learning (ICML) (pp. 1015-1022).</w:t>
      </w:r>
    </w:p>
    <w:p w14:paraId="4C48F15C" w14:textId="77777777" w:rsidR="009A4480" w:rsidRDefault="002A1FA4">
      <w:pPr>
        <w:spacing w:line="320" w:lineRule="exact"/>
        <w:rPr>
          <w:rFonts w:ascii="宋体" w:hAnsi="宋体" w:cs="宋体" w:hint="eastAsia"/>
          <w:color w:val="333333"/>
          <w:szCs w:val="21"/>
        </w:rPr>
      </w:pPr>
      <w:r>
        <w:rPr>
          <w:rFonts w:ascii="Times New Roman" w:hAnsi="Times New Roman" w:hint="eastAsia"/>
        </w:rPr>
        <w:t>[4] Blanchard A, Sapsis</w:t>
      </w:r>
      <w:r>
        <w:rPr>
          <w:rFonts w:ascii="Times New Roman" w:hAnsi="Times New Roman" w:hint="eastAsia"/>
        </w:rPr>
        <w:t xml:space="preserve"> T. Informative path planning for anomaly detection in environment exploration and monitoring[J]. Ocean Engineering, 2022, 243: 110242.</w:t>
      </w:r>
    </w:p>
    <w:p w14:paraId="25602E4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[5] Rayas Fern</w:t>
      </w:r>
      <w:r>
        <w:rPr>
          <w:rFonts w:ascii="Times New Roman" w:hAnsi="Times New Roman" w:hint="eastAsia"/>
        </w:rPr>
        <w:t>á</w:t>
      </w:r>
      <w:r>
        <w:rPr>
          <w:rFonts w:ascii="Times New Roman" w:hAnsi="Times New Roman" w:hint="eastAsia"/>
        </w:rPr>
        <w:t>ndez I M, Denniston C E, Caron D A, Sukhatme G S. Informative Path Planning to Estimate Quantiles for Environmental Analysis[J]. IEEE Robotics and Automation Letters, 2022, 7(4): 10280-10287.</w:t>
      </w:r>
    </w:p>
    <w:p w14:paraId="75DC1F79" w14:textId="77777777" w:rsidR="009A4480" w:rsidRDefault="002A1FA4">
      <w:pPr>
        <w:spacing w:line="320" w:lineRule="exact"/>
        <w:rPr>
          <w:rFonts w:ascii="宋体" w:hAnsi="宋体" w:cs="宋体" w:hint="eastAsia"/>
          <w:color w:val="333333"/>
          <w:szCs w:val="21"/>
        </w:rPr>
      </w:pPr>
      <w:r>
        <w:rPr>
          <w:rFonts w:ascii="Times New Roman" w:hAnsi="Times New Roman" w:hint="eastAsia"/>
        </w:rPr>
        <w:t>[6] Fossum T O, Travelletti C, Eidsvik J, Ginsbourger D, Rajan K. Learning excursion sets of vector-valued Gaussian random fields for autonomous ocean sampling[J]. The Annals of Applied Statistics, 2021, 15(2).</w:t>
      </w:r>
    </w:p>
    <w:p w14:paraId="18B06251" w14:textId="77777777" w:rsidR="009A4480" w:rsidRDefault="002A1FA4">
      <w:pPr>
        <w:spacing w:line="320" w:lineRule="exact"/>
        <w:rPr>
          <w:rFonts w:ascii="宋体" w:hAnsi="宋体" w:cs="宋体" w:hint="eastAsia"/>
          <w:color w:val="333333"/>
          <w:szCs w:val="21"/>
        </w:rPr>
      </w:pPr>
      <w:r>
        <w:rPr>
          <w:rFonts w:ascii="Times New Roman" w:hAnsi="Times New Roman" w:hint="eastAsia"/>
        </w:rPr>
        <w:t>[7] Gotovos A, Casati N, Hitz G, Krause A. Active Learning for Level Set Estimation[C]//IJCAI. 2013: 1344-1350.</w:t>
      </w:r>
    </w:p>
    <w:p w14:paraId="41B86C8E" w14:textId="77777777" w:rsidR="009A4480" w:rsidRDefault="002A1FA4">
      <w:pPr>
        <w:spacing w:line="320" w:lineRule="exact"/>
        <w:rPr>
          <w:rFonts w:ascii="宋体" w:hAnsi="宋体" w:cs="宋体" w:hint="eastAsia"/>
          <w:color w:val="333333"/>
          <w:szCs w:val="21"/>
        </w:rPr>
      </w:pPr>
      <w:r>
        <w:rPr>
          <w:rFonts w:ascii="Times New Roman" w:hAnsi="Times New Roman" w:hint="eastAsia"/>
        </w:rPr>
        <w:t>[8] Mahler R P S. Multitarget Bayes filtering via first-order multitarget moments[J]. IEEE Transactions on Aerospace and Electronic Systems, 2003, 39(4): 1152-1178.</w:t>
      </w:r>
    </w:p>
    <w:p w14:paraId="5B296717" w14:textId="77777777" w:rsidR="009A4480" w:rsidRDefault="002A1FA4">
      <w:pPr>
        <w:spacing w:line="320" w:lineRule="exact"/>
        <w:rPr>
          <w:rFonts w:ascii="宋体" w:hAnsi="宋体" w:cs="宋体" w:hint="eastAsia"/>
          <w:color w:val="333333"/>
          <w:szCs w:val="21"/>
        </w:rPr>
      </w:pPr>
      <w:r>
        <w:rPr>
          <w:rFonts w:ascii="Times New Roman" w:hAnsi="Times New Roman" w:hint="eastAsia"/>
        </w:rPr>
        <w:t>[9] Stone L D. Theory of Optimal Search[M]. New York: Academic Press, 1975.</w:t>
      </w:r>
    </w:p>
    <w:p w14:paraId="5E64BF96"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[10] Särkkä S. Bayesian Filtering and Smoothing[M]. Cambridge: Cambridge University Press, 2013.</w:t>
      </w:r>
    </w:p>
    <w:p w14:paraId="5A16BC5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[11] Smith S L, Schwager M, Rus D. Persistent robotic tasks: Monitoring and sweeping in changing environments[J]. IEEE Transactions on Robotics, 2012, 28(2): 410-426.</w:t>
      </w:r>
    </w:p>
    <w:p w14:paraId="3544A0E3"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[12] Nigam N. The multiple unmanned air vehicle persistent surveillance problem: A review[J]. Machines, 2014, 2(1): 13-72.</w:t>
      </w:r>
    </w:p>
    <w:p w14:paraId="24DCF64A"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[13] Bai, S., Shan, T., Chen, F., Liu, L., &amp; Englot, B. (2021). Information-driven path planning. Current Robotics Reports, 2, 177-188.</w:t>
      </w:r>
    </w:p>
    <w:p w14:paraId="4BE135D8" w14:textId="77777777" w:rsidR="009A4480" w:rsidRDefault="002A1FA4">
      <w:pPr>
        <w:spacing w:line="320" w:lineRule="exact"/>
        <w:rPr>
          <w:rFonts w:ascii="宋体" w:hAnsi="宋体" w:cs="宋体" w:hint="eastAsia"/>
          <w:color w:val="333333"/>
          <w:szCs w:val="21"/>
        </w:rPr>
      </w:pPr>
      <w:r>
        <w:rPr>
          <w:rFonts w:ascii="Times New Roman" w:hAnsi="Times New Roman" w:hint="eastAsia"/>
        </w:rPr>
        <w:t>[14] Vivaldini, K. C. T., P</w:t>
      </w:r>
      <w:r>
        <w:rPr>
          <w:rFonts w:ascii="Times New Roman" w:hAnsi="Times New Roman" w:hint="eastAsia"/>
        </w:rPr>
        <w:t>ě</w:t>
      </w:r>
      <w:r>
        <w:rPr>
          <w:rFonts w:ascii="Times New Roman" w:hAnsi="Times New Roman" w:hint="eastAsia"/>
        </w:rPr>
        <w:t>ni</w:t>
      </w:r>
      <w:r>
        <w:rPr>
          <w:rFonts w:ascii="Times New Roman" w:hAnsi="Times New Roman" w:hint="eastAsia"/>
        </w:rPr>
        <w:t>č</w:t>
      </w:r>
      <w:r>
        <w:rPr>
          <w:rFonts w:ascii="Times New Roman" w:hAnsi="Times New Roman" w:hint="eastAsia"/>
        </w:rPr>
        <w:t>ka, R., &amp; Saska, M. (2025). Decision-making-based path planning for autonomous UAVs: A survey. arXiv:2508.09304.</w:t>
      </w:r>
    </w:p>
    <w:p w14:paraId="19DB8BD1" w14:textId="77777777" w:rsidR="006601EE" w:rsidRDefault="002A1FA4">
      <w:pPr>
        <w:spacing w:line="320" w:lineRule="exact"/>
        <w:rPr>
          <w:rFonts w:ascii="宋体" w:hAnsi="宋体" w:cs="宋体" w:hint="eastAsia"/>
          <w:color w:val="333333"/>
          <w:szCs w:val="21"/>
        </w:rPr>
      </w:pPr>
      <w:r>
        <w:rPr>
          <w:rFonts w:ascii="Times New Roman" w:hAnsi="Times New Roman"/>
        </w:rPr>
        <w:t>[15] Popović, M., Ott, J., Rückin, J., &amp; Kochenderfer, M. J. (2024). Learning-based methods for adaptive informative path planning. Robotics and Autonomous Systems, 179, 104727.</w:t>
      </w:r>
    </w:p>
    <w:p w14:paraId="168F9D6E" w14:textId="77777777" w:rsidR="006601EE" w:rsidRDefault="002A1FA4">
      <w:pPr>
        <w:spacing w:line="320" w:lineRule="exact"/>
        <w:rPr>
          <w:rFonts w:ascii="宋体" w:hAnsi="宋体" w:cs="宋体" w:hint="eastAsia"/>
          <w:color w:val="333333"/>
          <w:szCs w:val="21"/>
        </w:rPr>
      </w:pPr>
      <w:r>
        <w:rPr>
          <w:rFonts w:ascii="Times New Roman" w:hAnsi="Times New Roman"/>
        </w:rPr>
        <w:t>[16] Cortes, J., Martinez, S., Karatas, T., &amp; Bullo, F. (2004). Coverage control for mobile sensing networks. IEEE Transactions on Robotics and Automation, 20(2), 243-255.</w:t>
      </w:r>
    </w:p>
    <w:p w14:paraId="1E9749E6" w14:textId="77777777" w:rsidR="006601EE" w:rsidRDefault="002A1FA4">
      <w:pPr>
        <w:spacing w:line="320" w:lineRule="exact"/>
        <w:rPr>
          <w:rFonts w:ascii="宋体" w:hAnsi="宋体" w:cs="宋体" w:hint="eastAsia"/>
          <w:color w:val="333333"/>
          <w:szCs w:val="21"/>
        </w:rPr>
      </w:pPr>
      <w:r>
        <w:rPr>
          <w:rFonts w:ascii="Times New Roman" w:hAnsi="Times New Roman"/>
        </w:rPr>
        <w:t>[17] Zeng, R., Wen, Y., Zhao, W., &amp; Liu, Y.-J. (2020). View planning in robot active vision: A survey of systems, algorithms, and applications. Computational Visual Media, 6, 225-245.</w:t>
      </w:r>
    </w:p>
    <w:p w14:paraId="2CFAB43A" w14:textId="77777777" w:rsidR="006601EE" w:rsidRDefault="002A1FA4">
      <w:pPr>
        <w:spacing w:line="320" w:lineRule="exact"/>
        <w:rPr>
          <w:rFonts w:ascii="宋体" w:hAnsi="宋体" w:cs="宋体" w:hint="eastAsia"/>
          <w:color w:val="333333"/>
          <w:szCs w:val="21"/>
        </w:rPr>
      </w:pPr>
      <w:r>
        <w:rPr>
          <w:rFonts w:ascii="Times New Roman" w:hAnsi="Times New Roman"/>
        </w:rPr>
        <w:t xml:space="preserve">[18] Chen, S., Li, Y. F., Zhang, J., &amp; Wang, W. (Eds.). (2008). Active Sensor Planning </w:t>
      </w:r>
      <w:r>
        <w:rPr>
          <w:rFonts w:ascii="Times New Roman" w:hAnsi="Times New Roman"/>
        </w:rPr>
        <w:lastRenderedPageBreak/>
        <w:t>for Multiview Vision Tasks. Springer Berlin, Heidelberg.</w:t>
      </w:r>
    </w:p>
    <w:p w14:paraId="28E0ED56" w14:textId="77777777" w:rsidR="003639E4" w:rsidRDefault="002A1FA4">
      <w:r>
        <w:t>[19] Potthast, C., &amp; Sukhatme</w:t>
      </w:r>
      <w:r>
        <w:t>, G. S. (2014). A probabilistic framework for next best view estimation in a cluttered environment. Journal of Visual Communication and Image Representation, 25(1), 148-164.</w:t>
      </w:r>
    </w:p>
    <w:p w14:paraId="57FDD508" w14:textId="77777777" w:rsidR="003639E4" w:rsidRDefault="002A1FA4">
      <w:r>
        <w:t>[20] Bircher, A., Kamel, M., Alexis, K., Oleynikova, H., &amp; Siegwart, R. (2016). Receding horizon Next-Best-View planner for 3D exploration. In Proc. IEEE International Conference on Robotics and Automation (ICRA) (pp. 1462-1468).</w:t>
      </w:r>
    </w:p>
    <w:p w14:paraId="3FE2771D" w14:textId="77777777" w:rsidR="003639E4" w:rsidRDefault="002A1FA4">
      <w:r>
        <w:t>[21] Thrun, S., Burgard, W., &amp; Fox, D. (2005). Probabilistic Robotics. MIT Press. (Chapter 6: Path Planning)</w:t>
      </w:r>
    </w:p>
    <w:p w14:paraId="6E0059E4" w14:textId="77777777" w:rsidR="003639E4" w:rsidRDefault="002A1FA4">
      <w:r>
        <w:t>[22] Hart, P. E., Nilsson, N. J., &amp; Raphael, B. (1968). A formal basis for the heuristic determination of minimum cost paths. IEEE Transactions on Systems Science and Cybernetics, 4(2), 100-107.</w:t>
      </w:r>
    </w:p>
    <w:p w14:paraId="1E856F2D" w14:textId="77777777" w:rsidR="00A40ED1" w:rsidRDefault="002A1FA4">
      <w:r>
        <w:t>[23] Russell, S. J., &amp; Norvig, P. (2021). Artificial Intelligence: A Modern Approach (4th ed.). Pearson. (Section 3.5: Informed Search Strategies)</w:t>
      </w:r>
    </w:p>
    <w:p w14:paraId="0006C1D5" w14:textId="77777777" w:rsidR="00A40ED1" w:rsidRDefault="002A1FA4">
      <w:r>
        <w:t>[24] Binney, J., &amp; Sukhatme, G. S. (2012). Branch and bound for informative path planning. In Proc. IEEE International Conference on Robotics and Automation (ICRA) (pp. 2147-2154).</w:t>
      </w:r>
    </w:p>
    <w:p w14:paraId="1E46A980" w14:textId="77777777" w:rsidR="00A40ED1" w:rsidRDefault="002A1FA4">
      <w:r>
        <w:t>[25] Hollinger, G. A., &amp; Sukhatme, G. S. (2014). Sampling-based robotic information gathering algorithms. The International Journal of Robotics Research, 33(9), 1271-1287.</w:t>
      </w:r>
    </w:p>
    <w:p w14:paraId="17E151EB" w14:textId="77777777" w:rsidR="00A40ED1" w:rsidRDefault="002A1FA4">
      <w:r>
        <w:t>[26] Krause, A., &amp; Guestrin, C. (2011). Submodularity and its applications in optimized information gathering. ACM Transactions on Intelligent Systems and Technology, 2(4), Article 32.</w:t>
      </w:r>
    </w:p>
    <w:p w14:paraId="3A107140" w14:textId="77777777" w:rsidR="00A40ED1" w:rsidRDefault="002A1FA4">
      <w:r>
        <w:t>[27] Marchant, R., &amp; Ramos, F. (2014). Bayesian optimisation for informative continuous path planning. In Proc. IEEE International Conference on Robotics and Automation (ICRA) (pp. 6136-6143).</w:t>
      </w:r>
    </w:p>
    <w:sectPr w:rsidR="00A40E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C5D36" w14:textId="77777777" w:rsidR="002A1FA4" w:rsidRDefault="002A1FA4">
      <w:pPr>
        <w:spacing w:line="240" w:lineRule="auto"/>
      </w:pPr>
      <w:r>
        <w:separator/>
      </w:r>
    </w:p>
  </w:endnote>
  <w:endnote w:type="continuationSeparator" w:id="0">
    <w:p w14:paraId="24845E36" w14:textId="77777777" w:rsidR="002A1FA4" w:rsidRDefault="002A1F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37B2295-3348-40D6-9655-F064C80493CE}"/>
    <w:embedBold r:id="rId2" w:subsetted="1" w:fontKey="{7E7AF103-2E25-4CE9-8E88-CA5241EDB508}"/>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B4C4A904-1307-432C-A5EC-B66DE404744C}"/>
    <w:embedBold r:id="rId4" w:fontKey="{C78B13E6-00C4-46E3-BCDF-3B065D25E447}"/>
    <w:embedItalic r:id="rId5" w:fontKey="{B01178BA-E2C6-480F-AD2B-644CA580F2DA}"/>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6" w:fontKey="{948E50B8-CF4C-43BE-AB4A-3859A789CC55}"/>
    <w:embedItalic r:id="rId7" w:fontKey="{95F7F40E-812D-4BCC-9043-E1B092779B2C}"/>
    <w:embedBoldItalic r:id="rId8" w:fontKey="{113C0C8B-42E8-452C-B14E-5F056C3AC75F}"/>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FA00A" w14:textId="77777777" w:rsidR="002A1FA4" w:rsidRDefault="002A1FA4">
      <w:pPr>
        <w:spacing w:line="240" w:lineRule="auto"/>
      </w:pPr>
      <w:r>
        <w:separator/>
      </w:r>
    </w:p>
  </w:footnote>
  <w:footnote w:type="continuationSeparator" w:id="0">
    <w:p w14:paraId="06E3151F" w14:textId="77777777" w:rsidR="002A1FA4" w:rsidRDefault="002A1FA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2"/>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1"/>
  </w:num>
  <w:num w:numId="12" w16cid:durableId="96171568">
    <w:abstractNumId w:val="2"/>
  </w:num>
  <w:num w:numId="13" w16cid:durableId="10892353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bordersDoNotSurroundHeader/>
  <w:bordersDoNotSurroundFooter/>
  <w:defaultTabStop w:val="0"/>
  <w:drawingGridHorizontalSpacing w:val="105"/>
  <w:drawingGridVerticalSpacing w:val="156"/>
  <w:noPunctuationKerning/>
  <w:characterSpacingControl w:val="compressPunctuation"/>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2D81"/>
    <w:rsid w:val="00004D30"/>
    <w:rsid w:val="0000610A"/>
    <w:rsid w:val="00007A74"/>
    <w:rsid w:val="00014E39"/>
    <w:rsid w:val="00015863"/>
    <w:rsid w:val="0002355D"/>
    <w:rsid w:val="0003103F"/>
    <w:rsid w:val="0003132D"/>
    <w:rsid w:val="00036D03"/>
    <w:rsid w:val="000370FB"/>
    <w:rsid w:val="00040044"/>
    <w:rsid w:val="0004279A"/>
    <w:rsid w:val="00043778"/>
    <w:rsid w:val="00046F58"/>
    <w:rsid w:val="000472DB"/>
    <w:rsid w:val="00054C59"/>
    <w:rsid w:val="000574BD"/>
    <w:rsid w:val="00060511"/>
    <w:rsid w:val="000622A8"/>
    <w:rsid w:val="0006482B"/>
    <w:rsid w:val="00065024"/>
    <w:rsid w:val="00065B92"/>
    <w:rsid w:val="00066DC6"/>
    <w:rsid w:val="000671BB"/>
    <w:rsid w:val="000721E8"/>
    <w:rsid w:val="00076C68"/>
    <w:rsid w:val="00081056"/>
    <w:rsid w:val="00086138"/>
    <w:rsid w:val="00092F53"/>
    <w:rsid w:val="000A1627"/>
    <w:rsid w:val="000A626B"/>
    <w:rsid w:val="000A70C3"/>
    <w:rsid w:val="000A7F46"/>
    <w:rsid w:val="000D5918"/>
    <w:rsid w:val="000D6789"/>
    <w:rsid w:val="000D7FC7"/>
    <w:rsid w:val="000E1879"/>
    <w:rsid w:val="000E1A7C"/>
    <w:rsid w:val="000E21A7"/>
    <w:rsid w:val="000E5A38"/>
    <w:rsid w:val="000F05E4"/>
    <w:rsid w:val="000F1B15"/>
    <w:rsid w:val="000F3A90"/>
    <w:rsid w:val="000F6959"/>
    <w:rsid w:val="00102FA9"/>
    <w:rsid w:val="001154B7"/>
    <w:rsid w:val="00116AE9"/>
    <w:rsid w:val="00120BCF"/>
    <w:rsid w:val="001217CA"/>
    <w:rsid w:val="001275AD"/>
    <w:rsid w:val="001320B8"/>
    <w:rsid w:val="00135380"/>
    <w:rsid w:val="00140025"/>
    <w:rsid w:val="00142581"/>
    <w:rsid w:val="0015280B"/>
    <w:rsid w:val="00160A41"/>
    <w:rsid w:val="00161250"/>
    <w:rsid w:val="00165FEF"/>
    <w:rsid w:val="00170CEC"/>
    <w:rsid w:val="00174DFB"/>
    <w:rsid w:val="00181096"/>
    <w:rsid w:val="00183947"/>
    <w:rsid w:val="001841F6"/>
    <w:rsid w:val="0019292D"/>
    <w:rsid w:val="00193B2B"/>
    <w:rsid w:val="00195387"/>
    <w:rsid w:val="001A1B59"/>
    <w:rsid w:val="001A39F5"/>
    <w:rsid w:val="001A79CD"/>
    <w:rsid w:val="001C5076"/>
    <w:rsid w:val="001D2716"/>
    <w:rsid w:val="001D33B8"/>
    <w:rsid w:val="001D5EAA"/>
    <w:rsid w:val="001D71E6"/>
    <w:rsid w:val="001D7BC4"/>
    <w:rsid w:val="001D7F5B"/>
    <w:rsid w:val="001E42B3"/>
    <w:rsid w:val="001E48CA"/>
    <w:rsid w:val="001E50C7"/>
    <w:rsid w:val="001E73D7"/>
    <w:rsid w:val="001F16C4"/>
    <w:rsid w:val="00201A46"/>
    <w:rsid w:val="00203631"/>
    <w:rsid w:val="0020786C"/>
    <w:rsid w:val="0021065E"/>
    <w:rsid w:val="00211A20"/>
    <w:rsid w:val="00214EE2"/>
    <w:rsid w:val="00221BA0"/>
    <w:rsid w:val="00230D36"/>
    <w:rsid w:val="00230DA4"/>
    <w:rsid w:val="00231895"/>
    <w:rsid w:val="00233306"/>
    <w:rsid w:val="002540BE"/>
    <w:rsid w:val="00260AAA"/>
    <w:rsid w:val="0027178A"/>
    <w:rsid w:val="00271F1D"/>
    <w:rsid w:val="00274A0F"/>
    <w:rsid w:val="00274B55"/>
    <w:rsid w:val="0027530F"/>
    <w:rsid w:val="002806B9"/>
    <w:rsid w:val="00284AF3"/>
    <w:rsid w:val="00285002"/>
    <w:rsid w:val="002913DB"/>
    <w:rsid w:val="00291B5A"/>
    <w:rsid w:val="00291D36"/>
    <w:rsid w:val="00292184"/>
    <w:rsid w:val="00292A18"/>
    <w:rsid w:val="0029316D"/>
    <w:rsid w:val="00293F86"/>
    <w:rsid w:val="0029457C"/>
    <w:rsid w:val="002A012C"/>
    <w:rsid w:val="002A1FA4"/>
    <w:rsid w:val="002A490F"/>
    <w:rsid w:val="002A57E0"/>
    <w:rsid w:val="002A6773"/>
    <w:rsid w:val="002A7FEB"/>
    <w:rsid w:val="002B463A"/>
    <w:rsid w:val="002C09A6"/>
    <w:rsid w:val="002C1C58"/>
    <w:rsid w:val="002C78CD"/>
    <w:rsid w:val="002D277E"/>
    <w:rsid w:val="002D52AF"/>
    <w:rsid w:val="002D5FA0"/>
    <w:rsid w:val="002D7B42"/>
    <w:rsid w:val="002E5E26"/>
    <w:rsid w:val="002E7B00"/>
    <w:rsid w:val="002F5FEB"/>
    <w:rsid w:val="002F71AE"/>
    <w:rsid w:val="00301C8F"/>
    <w:rsid w:val="003034CC"/>
    <w:rsid w:val="003043ED"/>
    <w:rsid w:val="003044D4"/>
    <w:rsid w:val="0031507E"/>
    <w:rsid w:val="00315DBE"/>
    <w:rsid w:val="003276FB"/>
    <w:rsid w:val="003411D7"/>
    <w:rsid w:val="00343A11"/>
    <w:rsid w:val="00345DC4"/>
    <w:rsid w:val="003465BA"/>
    <w:rsid w:val="00352280"/>
    <w:rsid w:val="00361BCF"/>
    <w:rsid w:val="00361DF4"/>
    <w:rsid w:val="00362889"/>
    <w:rsid w:val="003639E4"/>
    <w:rsid w:val="00363E58"/>
    <w:rsid w:val="003647C4"/>
    <w:rsid w:val="00372A53"/>
    <w:rsid w:val="003749F3"/>
    <w:rsid w:val="0037752F"/>
    <w:rsid w:val="00380DA8"/>
    <w:rsid w:val="00381E86"/>
    <w:rsid w:val="003831F2"/>
    <w:rsid w:val="00394CEC"/>
    <w:rsid w:val="003950EA"/>
    <w:rsid w:val="003A42B8"/>
    <w:rsid w:val="003B291B"/>
    <w:rsid w:val="003B3073"/>
    <w:rsid w:val="003B48CA"/>
    <w:rsid w:val="003B7536"/>
    <w:rsid w:val="003C5AE0"/>
    <w:rsid w:val="003C6B08"/>
    <w:rsid w:val="003D3BBB"/>
    <w:rsid w:val="003E2B7E"/>
    <w:rsid w:val="003E3C69"/>
    <w:rsid w:val="003F1A0B"/>
    <w:rsid w:val="003F6C9F"/>
    <w:rsid w:val="00402E0D"/>
    <w:rsid w:val="00403CA7"/>
    <w:rsid w:val="00405244"/>
    <w:rsid w:val="00407DC4"/>
    <w:rsid w:val="004155B1"/>
    <w:rsid w:val="00417232"/>
    <w:rsid w:val="0041724D"/>
    <w:rsid w:val="004177E4"/>
    <w:rsid w:val="004209A1"/>
    <w:rsid w:val="00421291"/>
    <w:rsid w:val="00421E58"/>
    <w:rsid w:val="0043426A"/>
    <w:rsid w:val="00436C30"/>
    <w:rsid w:val="00441EE4"/>
    <w:rsid w:val="0044434A"/>
    <w:rsid w:val="00450051"/>
    <w:rsid w:val="00450D11"/>
    <w:rsid w:val="004565AD"/>
    <w:rsid w:val="00456CA8"/>
    <w:rsid w:val="00456E3E"/>
    <w:rsid w:val="00460F64"/>
    <w:rsid w:val="004612C3"/>
    <w:rsid w:val="00461386"/>
    <w:rsid w:val="004615AE"/>
    <w:rsid w:val="0046161C"/>
    <w:rsid w:val="00463AB3"/>
    <w:rsid w:val="00465D58"/>
    <w:rsid w:val="004758E9"/>
    <w:rsid w:val="00475D34"/>
    <w:rsid w:val="004776DB"/>
    <w:rsid w:val="00477780"/>
    <w:rsid w:val="0048057E"/>
    <w:rsid w:val="004909A3"/>
    <w:rsid w:val="00490A9E"/>
    <w:rsid w:val="0049223E"/>
    <w:rsid w:val="00492BBC"/>
    <w:rsid w:val="004977E6"/>
    <w:rsid w:val="004A1D0F"/>
    <w:rsid w:val="004C5842"/>
    <w:rsid w:val="004D1155"/>
    <w:rsid w:val="004D3189"/>
    <w:rsid w:val="004D3745"/>
    <w:rsid w:val="004E30CB"/>
    <w:rsid w:val="004E4DC3"/>
    <w:rsid w:val="004E7C12"/>
    <w:rsid w:val="004F1E72"/>
    <w:rsid w:val="004F5437"/>
    <w:rsid w:val="00502528"/>
    <w:rsid w:val="005025F0"/>
    <w:rsid w:val="0050524A"/>
    <w:rsid w:val="00517065"/>
    <w:rsid w:val="005274A3"/>
    <w:rsid w:val="005315B8"/>
    <w:rsid w:val="00536D9C"/>
    <w:rsid w:val="00541578"/>
    <w:rsid w:val="00545FA1"/>
    <w:rsid w:val="0055023B"/>
    <w:rsid w:val="00551D08"/>
    <w:rsid w:val="005557D0"/>
    <w:rsid w:val="00556B1F"/>
    <w:rsid w:val="00561BD3"/>
    <w:rsid w:val="005706D2"/>
    <w:rsid w:val="00571DD8"/>
    <w:rsid w:val="00573B6C"/>
    <w:rsid w:val="005826C9"/>
    <w:rsid w:val="005967DA"/>
    <w:rsid w:val="00596B13"/>
    <w:rsid w:val="005A5256"/>
    <w:rsid w:val="005A5E16"/>
    <w:rsid w:val="005A6DE5"/>
    <w:rsid w:val="005B0333"/>
    <w:rsid w:val="005B033C"/>
    <w:rsid w:val="005B48BD"/>
    <w:rsid w:val="005B54C9"/>
    <w:rsid w:val="005B5C03"/>
    <w:rsid w:val="005B626A"/>
    <w:rsid w:val="005B7BB6"/>
    <w:rsid w:val="005C0219"/>
    <w:rsid w:val="005C0F5B"/>
    <w:rsid w:val="005C3E9E"/>
    <w:rsid w:val="005C4EF0"/>
    <w:rsid w:val="005D025E"/>
    <w:rsid w:val="005D2DFA"/>
    <w:rsid w:val="005D447A"/>
    <w:rsid w:val="005E525B"/>
    <w:rsid w:val="005F7C88"/>
    <w:rsid w:val="006006E2"/>
    <w:rsid w:val="006069E4"/>
    <w:rsid w:val="0061047A"/>
    <w:rsid w:val="00610F4B"/>
    <w:rsid w:val="00611574"/>
    <w:rsid w:val="006136E6"/>
    <w:rsid w:val="00621CE5"/>
    <w:rsid w:val="00622F43"/>
    <w:rsid w:val="00636AB2"/>
    <w:rsid w:val="00640B28"/>
    <w:rsid w:val="0065089F"/>
    <w:rsid w:val="006601EE"/>
    <w:rsid w:val="00663FC6"/>
    <w:rsid w:val="00667354"/>
    <w:rsid w:val="00671DA8"/>
    <w:rsid w:val="00680B1E"/>
    <w:rsid w:val="00681614"/>
    <w:rsid w:val="00690DF1"/>
    <w:rsid w:val="00692062"/>
    <w:rsid w:val="00693333"/>
    <w:rsid w:val="00694CD3"/>
    <w:rsid w:val="006A0960"/>
    <w:rsid w:val="006A09F8"/>
    <w:rsid w:val="006B4A7C"/>
    <w:rsid w:val="006C52D0"/>
    <w:rsid w:val="006C63E9"/>
    <w:rsid w:val="006C77AC"/>
    <w:rsid w:val="006E0257"/>
    <w:rsid w:val="006E1C79"/>
    <w:rsid w:val="006E3D04"/>
    <w:rsid w:val="006E484D"/>
    <w:rsid w:val="006F4CE0"/>
    <w:rsid w:val="0070144B"/>
    <w:rsid w:val="007022CB"/>
    <w:rsid w:val="007034D9"/>
    <w:rsid w:val="00703600"/>
    <w:rsid w:val="00714071"/>
    <w:rsid w:val="007154AD"/>
    <w:rsid w:val="007179CF"/>
    <w:rsid w:val="007228C0"/>
    <w:rsid w:val="007262BA"/>
    <w:rsid w:val="0073154D"/>
    <w:rsid w:val="00735184"/>
    <w:rsid w:val="007466D3"/>
    <w:rsid w:val="007478BD"/>
    <w:rsid w:val="00751308"/>
    <w:rsid w:val="007535E4"/>
    <w:rsid w:val="00753DE6"/>
    <w:rsid w:val="0075543E"/>
    <w:rsid w:val="00760059"/>
    <w:rsid w:val="00772315"/>
    <w:rsid w:val="00780D2F"/>
    <w:rsid w:val="0078332C"/>
    <w:rsid w:val="00784E49"/>
    <w:rsid w:val="007943A0"/>
    <w:rsid w:val="00794519"/>
    <w:rsid w:val="00796CFB"/>
    <w:rsid w:val="00797EE6"/>
    <w:rsid w:val="007A45DF"/>
    <w:rsid w:val="007A5233"/>
    <w:rsid w:val="007A58CC"/>
    <w:rsid w:val="007A6418"/>
    <w:rsid w:val="007A68D7"/>
    <w:rsid w:val="007A7723"/>
    <w:rsid w:val="007B3583"/>
    <w:rsid w:val="007B7B28"/>
    <w:rsid w:val="007D1AE1"/>
    <w:rsid w:val="007D5FCC"/>
    <w:rsid w:val="007D6103"/>
    <w:rsid w:val="007E309E"/>
    <w:rsid w:val="007E69F6"/>
    <w:rsid w:val="007F462E"/>
    <w:rsid w:val="00801FA8"/>
    <w:rsid w:val="0080233C"/>
    <w:rsid w:val="00803992"/>
    <w:rsid w:val="00806327"/>
    <w:rsid w:val="00806972"/>
    <w:rsid w:val="008123C4"/>
    <w:rsid w:val="00814B17"/>
    <w:rsid w:val="0082047B"/>
    <w:rsid w:val="00841393"/>
    <w:rsid w:val="00842A8D"/>
    <w:rsid w:val="008432B3"/>
    <w:rsid w:val="00845907"/>
    <w:rsid w:val="00850329"/>
    <w:rsid w:val="0085081E"/>
    <w:rsid w:val="00853C45"/>
    <w:rsid w:val="00854A0F"/>
    <w:rsid w:val="00856605"/>
    <w:rsid w:val="00857216"/>
    <w:rsid w:val="0085736C"/>
    <w:rsid w:val="0086267F"/>
    <w:rsid w:val="0086505C"/>
    <w:rsid w:val="00870C6D"/>
    <w:rsid w:val="0087107A"/>
    <w:rsid w:val="00875327"/>
    <w:rsid w:val="00886E8E"/>
    <w:rsid w:val="00892ED4"/>
    <w:rsid w:val="008B35BD"/>
    <w:rsid w:val="008B4591"/>
    <w:rsid w:val="008C0ED8"/>
    <w:rsid w:val="008C150A"/>
    <w:rsid w:val="008D2D67"/>
    <w:rsid w:val="008E1B25"/>
    <w:rsid w:val="008E281B"/>
    <w:rsid w:val="008E284B"/>
    <w:rsid w:val="008E602E"/>
    <w:rsid w:val="008F21B3"/>
    <w:rsid w:val="00904B3C"/>
    <w:rsid w:val="00906E67"/>
    <w:rsid w:val="00913CF7"/>
    <w:rsid w:val="00914D5A"/>
    <w:rsid w:val="00914F21"/>
    <w:rsid w:val="009161CE"/>
    <w:rsid w:val="00916629"/>
    <w:rsid w:val="0091740C"/>
    <w:rsid w:val="009204A9"/>
    <w:rsid w:val="00920DDC"/>
    <w:rsid w:val="009254A6"/>
    <w:rsid w:val="0092558A"/>
    <w:rsid w:val="00925CA1"/>
    <w:rsid w:val="00925D80"/>
    <w:rsid w:val="00926BCD"/>
    <w:rsid w:val="00930DD4"/>
    <w:rsid w:val="00932541"/>
    <w:rsid w:val="00934DD3"/>
    <w:rsid w:val="009445E8"/>
    <w:rsid w:val="00946F4D"/>
    <w:rsid w:val="00950EA4"/>
    <w:rsid w:val="00951136"/>
    <w:rsid w:val="00951B9B"/>
    <w:rsid w:val="0095486E"/>
    <w:rsid w:val="009638E2"/>
    <w:rsid w:val="00964483"/>
    <w:rsid w:val="009646DC"/>
    <w:rsid w:val="009760C0"/>
    <w:rsid w:val="00977423"/>
    <w:rsid w:val="00982191"/>
    <w:rsid w:val="0098512D"/>
    <w:rsid w:val="00985AE8"/>
    <w:rsid w:val="009A17B2"/>
    <w:rsid w:val="009A4480"/>
    <w:rsid w:val="009A5AED"/>
    <w:rsid w:val="009B3FA2"/>
    <w:rsid w:val="009B40D6"/>
    <w:rsid w:val="009B50A7"/>
    <w:rsid w:val="009B7784"/>
    <w:rsid w:val="009C4D08"/>
    <w:rsid w:val="009C5D92"/>
    <w:rsid w:val="009D3200"/>
    <w:rsid w:val="009D7346"/>
    <w:rsid w:val="009E1194"/>
    <w:rsid w:val="009E4CB0"/>
    <w:rsid w:val="009E6A86"/>
    <w:rsid w:val="009F00F5"/>
    <w:rsid w:val="009F28F0"/>
    <w:rsid w:val="009F7865"/>
    <w:rsid w:val="00A06AA4"/>
    <w:rsid w:val="00A07E04"/>
    <w:rsid w:val="00A23803"/>
    <w:rsid w:val="00A33706"/>
    <w:rsid w:val="00A36B90"/>
    <w:rsid w:val="00A40ED1"/>
    <w:rsid w:val="00A41798"/>
    <w:rsid w:val="00A4433F"/>
    <w:rsid w:val="00A456E3"/>
    <w:rsid w:val="00A45E91"/>
    <w:rsid w:val="00A5155E"/>
    <w:rsid w:val="00A51589"/>
    <w:rsid w:val="00A52C16"/>
    <w:rsid w:val="00A538D4"/>
    <w:rsid w:val="00A5437D"/>
    <w:rsid w:val="00A5591B"/>
    <w:rsid w:val="00A56FBF"/>
    <w:rsid w:val="00A60B73"/>
    <w:rsid w:val="00A63415"/>
    <w:rsid w:val="00A63561"/>
    <w:rsid w:val="00A72EA6"/>
    <w:rsid w:val="00A73859"/>
    <w:rsid w:val="00A75F6B"/>
    <w:rsid w:val="00A75FC1"/>
    <w:rsid w:val="00A76C57"/>
    <w:rsid w:val="00A83EB2"/>
    <w:rsid w:val="00A872E8"/>
    <w:rsid w:val="00A90721"/>
    <w:rsid w:val="00AA6272"/>
    <w:rsid w:val="00AB2872"/>
    <w:rsid w:val="00AC07F1"/>
    <w:rsid w:val="00AC3398"/>
    <w:rsid w:val="00AC3870"/>
    <w:rsid w:val="00AC4173"/>
    <w:rsid w:val="00AC5542"/>
    <w:rsid w:val="00AC6F4D"/>
    <w:rsid w:val="00AC7FCB"/>
    <w:rsid w:val="00AD0251"/>
    <w:rsid w:val="00AD206B"/>
    <w:rsid w:val="00AD3051"/>
    <w:rsid w:val="00AD32FA"/>
    <w:rsid w:val="00AE1874"/>
    <w:rsid w:val="00AE59A4"/>
    <w:rsid w:val="00AF0745"/>
    <w:rsid w:val="00AF1324"/>
    <w:rsid w:val="00AF7CFB"/>
    <w:rsid w:val="00B009DE"/>
    <w:rsid w:val="00B05E89"/>
    <w:rsid w:val="00B12A37"/>
    <w:rsid w:val="00B1500D"/>
    <w:rsid w:val="00B16583"/>
    <w:rsid w:val="00B2343B"/>
    <w:rsid w:val="00B312D7"/>
    <w:rsid w:val="00B40275"/>
    <w:rsid w:val="00B44E7F"/>
    <w:rsid w:val="00B462C5"/>
    <w:rsid w:val="00B51CFA"/>
    <w:rsid w:val="00B6086A"/>
    <w:rsid w:val="00B60F3F"/>
    <w:rsid w:val="00B647A5"/>
    <w:rsid w:val="00B70A20"/>
    <w:rsid w:val="00B73FFA"/>
    <w:rsid w:val="00B83274"/>
    <w:rsid w:val="00B8755F"/>
    <w:rsid w:val="00B930B2"/>
    <w:rsid w:val="00B97429"/>
    <w:rsid w:val="00BB1520"/>
    <w:rsid w:val="00BB356A"/>
    <w:rsid w:val="00BB3628"/>
    <w:rsid w:val="00BC5A7A"/>
    <w:rsid w:val="00BD338F"/>
    <w:rsid w:val="00BD4D9B"/>
    <w:rsid w:val="00BD58A2"/>
    <w:rsid w:val="00BE357F"/>
    <w:rsid w:val="00BE507E"/>
    <w:rsid w:val="00BE5424"/>
    <w:rsid w:val="00BF04ED"/>
    <w:rsid w:val="00BF079D"/>
    <w:rsid w:val="00BF5A48"/>
    <w:rsid w:val="00BF6398"/>
    <w:rsid w:val="00C00414"/>
    <w:rsid w:val="00C10064"/>
    <w:rsid w:val="00C11A1A"/>
    <w:rsid w:val="00C13457"/>
    <w:rsid w:val="00C218E9"/>
    <w:rsid w:val="00C22981"/>
    <w:rsid w:val="00C22BF6"/>
    <w:rsid w:val="00C27480"/>
    <w:rsid w:val="00C31596"/>
    <w:rsid w:val="00C327B5"/>
    <w:rsid w:val="00C332B6"/>
    <w:rsid w:val="00C35BAC"/>
    <w:rsid w:val="00C422AE"/>
    <w:rsid w:val="00C463D9"/>
    <w:rsid w:val="00C527C5"/>
    <w:rsid w:val="00C55679"/>
    <w:rsid w:val="00C570D8"/>
    <w:rsid w:val="00C57A85"/>
    <w:rsid w:val="00C625E1"/>
    <w:rsid w:val="00C70751"/>
    <w:rsid w:val="00C73ADD"/>
    <w:rsid w:val="00C75057"/>
    <w:rsid w:val="00C76831"/>
    <w:rsid w:val="00C9653B"/>
    <w:rsid w:val="00C97422"/>
    <w:rsid w:val="00CA1E7E"/>
    <w:rsid w:val="00CA21FF"/>
    <w:rsid w:val="00CA59EE"/>
    <w:rsid w:val="00CA7664"/>
    <w:rsid w:val="00CB11A2"/>
    <w:rsid w:val="00CB40AA"/>
    <w:rsid w:val="00CB4697"/>
    <w:rsid w:val="00CB5C6E"/>
    <w:rsid w:val="00CC12DB"/>
    <w:rsid w:val="00CC3640"/>
    <w:rsid w:val="00CC7A04"/>
    <w:rsid w:val="00CD163A"/>
    <w:rsid w:val="00CE11D9"/>
    <w:rsid w:val="00CE19A1"/>
    <w:rsid w:val="00CE3E5E"/>
    <w:rsid w:val="00CE4F99"/>
    <w:rsid w:val="00CE6A9F"/>
    <w:rsid w:val="00CF2940"/>
    <w:rsid w:val="00CF6B0B"/>
    <w:rsid w:val="00D01D04"/>
    <w:rsid w:val="00D03536"/>
    <w:rsid w:val="00D057C9"/>
    <w:rsid w:val="00D06ABB"/>
    <w:rsid w:val="00D10760"/>
    <w:rsid w:val="00D144A0"/>
    <w:rsid w:val="00D20583"/>
    <w:rsid w:val="00D23E1F"/>
    <w:rsid w:val="00D27196"/>
    <w:rsid w:val="00D3427B"/>
    <w:rsid w:val="00D343A8"/>
    <w:rsid w:val="00D34456"/>
    <w:rsid w:val="00D44339"/>
    <w:rsid w:val="00D46994"/>
    <w:rsid w:val="00D52249"/>
    <w:rsid w:val="00D552B4"/>
    <w:rsid w:val="00D57FB9"/>
    <w:rsid w:val="00D638C3"/>
    <w:rsid w:val="00D63D6F"/>
    <w:rsid w:val="00D64C93"/>
    <w:rsid w:val="00D65F5B"/>
    <w:rsid w:val="00D730A6"/>
    <w:rsid w:val="00D7415D"/>
    <w:rsid w:val="00D74F0A"/>
    <w:rsid w:val="00D7542F"/>
    <w:rsid w:val="00D80A31"/>
    <w:rsid w:val="00D82C3F"/>
    <w:rsid w:val="00D83569"/>
    <w:rsid w:val="00D94144"/>
    <w:rsid w:val="00DA20A9"/>
    <w:rsid w:val="00DB15C5"/>
    <w:rsid w:val="00DC0841"/>
    <w:rsid w:val="00DC1A77"/>
    <w:rsid w:val="00DC4E2F"/>
    <w:rsid w:val="00DD3190"/>
    <w:rsid w:val="00DD3C10"/>
    <w:rsid w:val="00DD638E"/>
    <w:rsid w:val="00DD6D73"/>
    <w:rsid w:val="00DE161E"/>
    <w:rsid w:val="00DF0628"/>
    <w:rsid w:val="00DF35E2"/>
    <w:rsid w:val="00DF6C04"/>
    <w:rsid w:val="00E020C6"/>
    <w:rsid w:val="00E05AD2"/>
    <w:rsid w:val="00E13491"/>
    <w:rsid w:val="00E22039"/>
    <w:rsid w:val="00E239FB"/>
    <w:rsid w:val="00E264FD"/>
    <w:rsid w:val="00E27635"/>
    <w:rsid w:val="00E302AE"/>
    <w:rsid w:val="00E30E31"/>
    <w:rsid w:val="00E40927"/>
    <w:rsid w:val="00E4126D"/>
    <w:rsid w:val="00E41F81"/>
    <w:rsid w:val="00E44119"/>
    <w:rsid w:val="00E450E8"/>
    <w:rsid w:val="00E54B0F"/>
    <w:rsid w:val="00E6099F"/>
    <w:rsid w:val="00E62E33"/>
    <w:rsid w:val="00E64651"/>
    <w:rsid w:val="00E7061B"/>
    <w:rsid w:val="00E70E9A"/>
    <w:rsid w:val="00E70F44"/>
    <w:rsid w:val="00E71FC2"/>
    <w:rsid w:val="00E76F5D"/>
    <w:rsid w:val="00E8014C"/>
    <w:rsid w:val="00E82050"/>
    <w:rsid w:val="00E83344"/>
    <w:rsid w:val="00E868B4"/>
    <w:rsid w:val="00E917A0"/>
    <w:rsid w:val="00E938AD"/>
    <w:rsid w:val="00EA01FD"/>
    <w:rsid w:val="00EA0234"/>
    <w:rsid w:val="00EA4096"/>
    <w:rsid w:val="00EA5670"/>
    <w:rsid w:val="00EA6D53"/>
    <w:rsid w:val="00EB4003"/>
    <w:rsid w:val="00EC20A2"/>
    <w:rsid w:val="00EC2EC4"/>
    <w:rsid w:val="00EC3E9B"/>
    <w:rsid w:val="00EC70C9"/>
    <w:rsid w:val="00ED2478"/>
    <w:rsid w:val="00ED79BC"/>
    <w:rsid w:val="00EF249B"/>
    <w:rsid w:val="00F02060"/>
    <w:rsid w:val="00F0334D"/>
    <w:rsid w:val="00F03E22"/>
    <w:rsid w:val="00F04EA4"/>
    <w:rsid w:val="00F15338"/>
    <w:rsid w:val="00F16A7E"/>
    <w:rsid w:val="00F369C3"/>
    <w:rsid w:val="00F36B49"/>
    <w:rsid w:val="00F41A70"/>
    <w:rsid w:val="00F43588"/>
    <w:rsid w:val="00F450A0"/>
    <w:rsid w:val="00F521D3"/>
    <w:rsid w:val="00F529E9"/>
    <w:rsid w:val="00F54A04"/>
    <w:rsid w:val="00F5757C"/>
    <w:rsid w:val="00F57B20"/>
    <w:rsid w:val="00F601A8"/>
    <w:rsid w:val="00F60591"/>
    <w:rsid w:val="00F61701"/>
    <w:rsid w:val="00F62BB8"/>
    <w:rsid w:val="00F66C4A"/>
    <w:rsid w:val="00F71874"/>
    <w:rsid w:val="00F76AC7"/>
    <w:rsid w:val="00F84BDE"/>
    <w:rsid w:val="00F8799B"/>
    <w:rsid w:val="00F925A7"/>
    <w:rsid w:val="00FA3B22"/>
    <w:rsid w:val="00FB479F"/>
    <w:rsid w:val="00FB485C"/>
    <w:rsid w:val="00FC0FD3"/>
    <w:rsid w:val="00FC6DEC"/>
    <w:rsid w:val="00FD1CBC"/>
    <w:rsid w:val="00FD301E"/>
    <w:rsid w:val="00FD475B"/>
    <w:rsid w:val="00FD54FF"/>
    <w:rsid w:val="00FE3A3A"/>
    <w:rsid w:val="00FE3E30"/>
    <w:rsid w:val="00FE6332"/>
    <w:rsid w:val="00FE6A3F"/>
    <w:rsid w:val="00FE6CDA"/>
    <w:rsid w:val="00FF4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EE9A4C1"/>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15863"/>
    <w:pPr>
      <w:widowControl w:val="0"/>
      <w:spacing w:line="400" w:lineRule="exact"/>
      <w:jc w:val="both"/>
    </w:pPr>
    <w:rPr>
      <w:rFonts w:ascii="Calibri" w:hAnsi="Calibri"/>
      <w:kern w:val="2"/>
      <w:sz w:val="24"/>
      <w:szCs w:val="24"/>
    </w:rPr>
  </w:style>
  <w:style w:type="paragraph" w:styleId="1">
    <w:name w:val="heading 1"/>
    <w:basedOn w:val="a0"/>
    <w:next w:val="a0"/>
    <w:link w:val="10"/>
    <w:uiPriority w:val="9"/>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0"/>
    <w:next w:val="a0"/>
    <w:link w:val="20"/>
    <w:uiPriority w:val="9"/>
    <w:unhideWhenUsed/>
    <w:pPr>
      <w:keepNext/>
      <w:keepLines/>
      <w:spacing w:before="260" w:after="260" w:line="416" w:lineRule="auto"/>
      <w:outlineLvl w:val="1"/>
    </w:pPr>
    <w:rPr>
      <w:rFonts w:ascii="等线 Light" w:eastAsia="等线 Light" w:hAnsi="等线 Light"/>
      <w:b/>
      <w:bCs/>
      <w:kern w:val="0"/>
      <w:sz w:val="32"/>
      <w:szCs w:val="32"/>
    </w:rPr>
  </w:style>
  <w:style w:type="paragraph" w:styleId="3">
    <w:name w:val="heading 3"/>
    <w:basedOn w:val="a0"/>
    <w:next w:val="a0"/>
    <w:link w:val="30"/>
    <w:uiPriority w:val="9"/>
    <w:unhideWhenUsed/>
    <w:pPr>
      <w:keepNext/>
      <w:keepLines/>
      <w:spacing w:before="260" w:after="260" w:line="416" w:lineRule="auto"/>
      <w:outlineLvl w:val="2"/>
    </w:pPr>
    <w:rPr>
      <w:b/>
      <w:bCs/>
      <w:sz w:val="32"/>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Chars="200" w:firstLine="600"/>
    </w:pPr>
    <w:rPr>
      <w:rFonts w:ascii="Times New Roman" w:hAnsi="Times New Roman"/>
      <w:sz w:val="30"/>
    </w:rPr>
  </w:style>
  <w:style w:type="paragraph" w:styleId="TOC3">
    <w:name w:val="toc 3"/>
    <w:basedOn w:val="a0"/>
    <w:next w:val="a0"/>
    <w:uiPriority w:val="39"/>
    <w:qFormat/>
    <w:pPr>
      <w:ind w:leftChars="400" w:left="84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pPr>
    <w:rPr>
      <w:rFonts w:ascii="Times New Roman" w:hAnsi="Times New Roman"/>
    </w:r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pPr>
    <w:rPr>
      <w:rFonts w:ascii="Times New Roman" w:hAnsi="Times New Roman"/>
    </w:r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 w:val="32"/>
      <w:szCs w:val="32"/>
    </w:rPr>
  </w:style>
  <w:style w:type="paragraph" w:styleId="af5">
    <w:name w:val="List Paragraph"/>
    <w:basedOn w:val="a0"/>
    <w:uiPriority w:val="99"/>
    <w:qFormat/>
    <w:pPr>
      <w:ind w:firstLineChars="200" w:firstLine="420"/>
    </w:pPr>
  </w:style>
  <w:style w:type="paragraph" w:customStyle="1" w:styleId="af6">
    <w:name w:val="一级标题"/>
    <w:basedOn w:val="1"/>
    <w:next w:val="af7"/>
    <w:link w:val="af8"/>
    <w:qFormat/>
    <w:rsid w:val="00015863"/>
    <w:pPr>
      <w:spacing w:before="480" w:after="360" w:line="240" w:lineRule="auto"/>
      <w:jc w:val="center"/>
    </w:pPr>
    <w:rPr>
      <w:rFonts w:eastAsia="黑体"/>
      <w:sz w:val="32"/>
    </w:rPr>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pPr>
      <w:spacing w:before="480" w:after="120" w:line="240" w:lineRule="auto"/>
      <w:jc w:val="left"/>
    </w:pPr>
    <w:rPr>
      <w:rFonts w:ascii="黑体" w:eastAsia="黑体" w:hAnsi="华文中宋"/>
      <w:b w:val="0"/>
      <w:sz w:val="28"/>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qFormat/>
    <w:rsid w:val="00015863"/>
    <w:pPr>
      <w:spacing w:before="240"/>
      <w:outlineLvl w:val="2"/>
    </w:pPr>
    <w:rPr>
      <w:sz w:val="24"/>
    </w:rPr>
  </w:style>
  <w:style w:type="character" w:customStyle="1" w:styleId="afb">
    <w:name w:val="三级标题 字符"/>
    <w:basedOn w:val="af9"/>
    <w:link w:val="afa"/>
    <w:rsid w:val="00015863"/>
    <w:rPr>
      <w:rFonts w:ascii="黑体" w:eastAsia="黑体" w:hAnsi="华文中宋"/>
      <w:b w:val="0"/>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Chars="200"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ABA4607894A4229A17714F75D14C2E2"/>
        <w:category>
          <w:name w:val="常规"/>
          <w:gallery w:val="placeholder"/>
        </w:category>
        <w:types>
          <w:type w:val="bbPlcHdr"/>
        </w:types>
        <w:behaviors>
          <w:behavior w:val="content"/>
        </w:behaviors>
        <w:guid w:val="{B3648B92-1342-419F-B207-54843382CB41}"/>
      </w:docPartPr>
      <w:docPartBody>
        <w:p w:rsidR="00D0122F" w:rsidRDefault="002A3D98" w:rsidP="002A3D98">
          <w:pPr>
            <w:pStyle w:val="EABA4607894A4229A17714F75D14C2E2"/>
            <w:rPr>
              <w:rFonts w:hint="eastAsia"/>
            </w:rPr>
          </w:pPr>
          <w:r>
            <w:rPr>
              <w:lang w:val="zh-CN"/>
            </w:rPr>
            <w:t>键入章标题(第 1 级)</w:t>
          </w:r>
        </w:p>
      </w:docPartBody>
    </w:docPart>
    <w:docPart>
      <w:docPartPr>
        <w:name w:val="9ADEFDB9AD2C46E9894FBE1F46DA25E9"/>
        <w:category>
          <w:name w:val="常规"/>
          <w:gallery w:val="placeholder"/>
        </w:category>
        <w:types>
          <w:type w:val="bbPlcHdr"/>
        </w:types>
        <w:behaviors>
          <w:behavior w:val="content"/>
        </w:behaviors>
        <w:guid w:val="{B42324D0-C7EC-46B4-A987-3C2B14AEEDBB}"/>
      </w:docPartPr>
      <w:docPartBody>
        <w:p w:rsidR="00D0122F" w:rsidRDefault="002A3D98" w:rsidP="002A3D98">
          <w:pPr>
            <w:pStyle w:val="9ADEFDB9AD2C46E9894FBE1F46DA25E9"/>
            <w:rPr>
              <w:rFonts w:hint="eastAsia"/>
            </w:rPr>
          </w:pPr>
          <w:r>
            <w:rPr>
              <w:lang w:val="zh-CN"/>
            </w:rPr>
            <w:t>键入章标题(第 2 级)</w:t>
          </w:r>
        </w:p>
      </w:docPartBody>
    </w:docPart>
    <w:docPart>
      <w:docPartPr>
        <w:name w:val="FF5E9FFDBA814BF1806B7A3AF1499CF4"/>
        <w:category>
          <w:name w:val="常规"/>
          <w:gallery w:val="placeholder"/>
        </w:category>
        <w:types>
          <w:type w:val="bbPlcHdr"/>
        </w:types>
        <w:behaviors>
          <w:behavior w:val="content"/>
        </w:behaviors>
        <w:guid w:val="{1A7D8338-84D4-4EC1-93EC-E6875F342F58}"/>
      </w:docPartPr>
      <w:docPartBody>
        <w:p w:rsidR="00D0122F" w:rsidRDefault="002A3D98" w:rsidP="002A3D98">
          <w:pPr>
            <w:pStyle w:val="FF5E9FFDBA814BF1806B7A3AF1499CF4"/>
            <w:rPr>
              <w:rFonts w:hint="eastAsia"/>
            </w:rPr>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98"/>
    <w:rsid w:val="000633A5"/>
    <w:rsid w:val="002A3D98"/>
    <w:rsid w:val="00357D0C"/>
    <w:rsid w:val="0041724D"/>
    <w:rsid w:val="00440984"/>
    <w:rsid w:val="004D3189"/>
    <w:rsid w:val="005A361B"/>
    <w:rsid w:val="005B5C03"/>
    <w:rsid w:val="005D0D5F"/>
    <w:rsid w:val="00636AB2"/>
    <w:rsid w:val="006C52D0"/>
    <w:rsid w:val="006D18BB"/>
    <w:rsid w:val="007943A0"/>
    <w:rsid w:val="007A6418"/>
    <w:rsid w:val="00816C44"/>
    <w:rsid w:val="00934DD3"/>
    <w:rsid w:val="00996AE4"/>
    <w:rsid w:val="009E1194"/>
    <w:rsid w:val="00AB511F"/>
    <w:rsid w:val="00B12A37"/>
    <w:rsid w:val="00CB5375"/>
    <w:rsid w:val="00D0122F"/>
    <w:rsid w:val="00D03536"/>
    <w:rsid w:val="00D3762E"/>
    <w:rsid w:val="00D5548E"/>
    <w:rsid w:val="00DC153B"/>
    <w:rsid w:val="00DF42F9"/>
    <w:rsid w:val="00DF7412"/>
    <w:rsid w:val="00E04BD0"/>
    <w:rsid w:val="00E450E8"/>
    <w:rsid w:val="00ED0522"/>
    <w:rsid w:val="00EF50FD"/>
    <w:rsid w:val="00F84B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ABA4607894A4229A17714F75D14C2E2">
    <w:name w:val="EABA4607894A4229A17714F75D14C2E2"/>
    <w:rsid w:val="002A3D98"/>
    <w:pPr>
      <w:widowControl w:val="0"/>
    </w:pPr>
  </w:style>
  <w:style w:type="paragraph" w:customStyle="1" w:styleId="9ADEFDB9AD2C46E9894FBE1F46DA25E9">
    <w:name w:val="9ADEFDB9AD2C46E9894FBE1F46DA25E9"/>
    <w:rsid w:val="002A3D98"/>
    <w:pPr>
      <w:widowControl w:val="0"/>
    </w:pPr>
  </w:style>
  <w:style w:type="paragraph" w:customStyle="1" w:styleId="FF5E9FFDBA814BF1806B7A3AF1499CF4">
    <w:name w:val="FF5E9FFDBA814BF1806B7A3AF1499CF4"/>
    <w:rsid w:val="002A3D98"/>
    <w:pPr>
      <w:widowControl w:val="0"/>
    </w:pPr>
  </w:style>
  <w:style w:type="character" w:styleId="a3">
    <w:name w:val="Placeholder Text"/>
    <w:basedOn w:val="a0"/>
    <w:uiPriority w:val="99"/>
    <w:semiHidden/>
    <w:rsid w:val="005A361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Props1.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4925</TotalTime>
  <Pages>57</Pages>
  <Words>31945</Words>
  <Characters>53349</Characters>
  <Application>Microsoft Office Word</Application>
  <DocSecurity>0</DocSecurity>
  <Lines>2222</Lines>
  <Paragraphs>1854</Paragraphs>
  <ScaleCrop>false</ScaleCrop>
  <Company/>
  <LinksUpToDate>false</LinksUpToDate>
  <CharactersWithSpaces>83440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39</cp:revision>
  <cp:lastPrinted>2021-11-23T03:47:00Z</cp:lastPrinted>
  <dcterms:created xsi:type="dcterms:W3CDTF">2026-04-04T07:40:00Z</dcterms:created>
  <dcterms:modified xsi:type="dcterms:W3CDTF">2026-05-04T13:48:00Z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