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此文档作为“单个程序收发”中的fork()部分的补充文档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Main函数其中transmit()和transmit2_one_fd 都包含有一个fork()函数，main函数开始会答应其进程pid和父进程id,一般认为返回的pid为当前主进程pid。</w:t>
      </w:r>
    </w:p>
    <w:p>
      <w:r>
        <w:drawing>
          <wp:inline distT="0" distB="0" distL="114300" distR="114300">
            <wp:extent cx="5272405" cy="1802130"/>
            <wp:effectExtent l="0" t="0" r="444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下图为transmit函数主要内容，transmit2与之相近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3168650"/>
            <wp:effectExtent l="0" t="0" r="1016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833495"/>
            <wp:effectExtent l="0" t="0" r="8255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object>
          <v:shape id="_x0000_i1031" o:spt="75" type="#_x0000_t75" style="height:66pt;width:72.75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Package" ShapeID="_x0000_i1031" DrawAspect="Icon" ObjectID="_1468075725" r:id="rId7">
            <o:LockedField>false</o:LockedField>
          </o:OLEObject>
        </w:objec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1.txt内容为执行main函数输出后的精简部分，展示了代码执行的流程，下面两张图为流程分析，箭头表示产生新的进程，四个main函数都在同一进程中执行，顺序按图中从上到下。</w:t>
      </w:r>
    </w:p>
    <w:p>
      <w:r>
        <w:drawing>
          <wp:inline distT="0" distB="0" distL="114300" distR="114300">
            <wp:extent cx="5273040" cy="4965700"/>
            <wp:effectExtent l="0" t="0" r="381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658360"/>
            <wp:effectExtent l="0" t="0" r="317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此文档中为两个fork()函数的简单测试，包含运行结果及分析。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object>
          <v:shape id="_x0000_i1032" o:spt="75" type="#_x0000_t75" style="height:66pt;width:72.75pt;" o:ole="t" filled="f" o:preferrelative="t" stroked="f" coordsize="21600,21600"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Package" ShapeID="_x0000_i1032" DrawAspect="Icon" ObjectID="_1468075726" r:id="rId11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FjN2EwYzg3MDhlZmI2MWIxZTczM2RmYzAzNjIwMjgifQ=="/>
  </w:docVars>
  <w:rsids>
    <w:rsidRoot w:val="00000000"/>
    <w:rsid w:val="00CF5500"/>
    <w:rsid w:val="1B0E3871"/>
    <w:rsid w:val="1F811C64"/>
    <w:rsid w:val="281E75EC"/>
    <w:rsid w:val="300C7F94"/>
    <w:rsid w:val="36DE388A"/>
    <w:rsid w:val="439711A6"/>
    <w:rsid w:val="53446C55"/>
    <w:rsid w:val="64EB797F"/>
    <w:rsid w:val="6EA87555"/>
    <w:rsid w:val="72937988"/>
    <w:rsid w:val="7B317B16"/>
    <w:rsid w:val="7D82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emf"/><Relationship Id="rId11" Type="http://schemas.openxmlformats.org/officeDocument/2006/relationships/oleObject" Target="embeddings/oleObject2.bin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174</Words>
  <Characters>247</Characters>
  <Lines>0</Lines>
  <Paragraphs>0</Paragraphs>
  <TotalTime>7</TotalTime>
  <ScaleCrop>false</ScaleCrop>
  <LinksUpToDate>false</LinksUpToDate>
  <CharactersWithSpaces>248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2023-02-17T03:56:46Z</dcterms:created>
  <dc:creator>6bitgy</dc:creator>
  <cp:lastModifiedBy>6bitgy</cp:lastModifiedBy>
  <dcterms:modified xsi:type="dcterms:W3CDTF">2023-02-17T06:05:12Z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D8D9352A96874F57A7BFA9A2AF192CF8</vt:lpwstr>
  </property>
</Properties>
</file>