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DEA9" w14:textId="77777777" w:rsidR="00B611B6" w:rsidRDefault="00B611B6">
      <w:pPr>
        <w:ind w:firstLine="0"/>
        <w:rPr>
          <w:rFonts w:ascii="Arial" w:eastAsia="Arial" w:hAnsi="Arial" w:cs="Arial"/>
          <w:b/>
        </w:rPr>
      </w:pPr>
    </w:p>
    <w:p w14:paraId="5DB4C4FF" w14:textId="77777777" w:rsidR="00B611B6" w:rsidRDefault="00B611B6">
      <w:pPr>
        <w:rPr>
          <w:rFonts w:ascii="Arial" w:eastAsia="Arial" w:hAnsi="Arial" w:cs="Arial"/>
          <w:b/>
        </w:rPr>
      </w:pPr>
    </w:p>
    <w:p w14:paraId="7AF64F0A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56431BC2" w14:textId="521FACD3" w:rsidR="00B611B6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INSTITUTO PROFESIONAL DUOC UC – SEDE P</w:t>
      </w:r>
      <w:r w:rsidR="00A37178">
        <w:rPr>
          <w:rFonts w:ascii="Arial" w:eastAsia="Arial" w:hAnsi="Arial" w:cs="Arial"/>
          <w:b/>
          <w:sz w:val="24"/>
          <w:szCs w:val="24"/>
        </w:rPr>
        <w:t>UERTO MONTT</w:t>
      </w:r>
    </w:p>
    <w:p w14:paraId="678CB552" w14:textId="77777777" w:rsidR="00B611B6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ESCUELA DE INFORMÁTICA Y TELECOMUNICACIONES</w:t>
      </w:r>
    </w:p>
    <w:p w14:paraId="1C14EE72" w14:textId="77777777" w:rsidR="00B611B6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CARRERA INGENIERIA EN INFORMATICA</w:t>
      </w:r>
    </w:p>
    <w:p w14:paraId="6A0C5537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762E1BF5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61F3854E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564DF28D" w14:textId="77777777" w:rsidR="00B611B6" w:rsidRDefault="00B611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5EF6AC" w14:textId="77777777" w:rsidR="00B611B6" w:rsidRDefault="00B611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29EA17" w14:textId="77777777" w:rsidR="00B611B6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Acta de constitución </w:t>
      </w:r>
    </w:p>
    <w:p w14:paraId="20066ABF" w14:textId="77777777" w:rsidR="00B611B6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del proyecto</w:t>
      </w:r>
    </w:p>
    <w:p w14:paraId="3139D490" w14:textId="77777777" w:rsidR="00B611B6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i/>
          <w:color w:val="00B050"/>
          <w:sz w:val="36"/>
          <w:szCs w:val="36"/>
        </w:rPr>
        <w:t>Axis Flow</w:t>
      </w:r>
    </w:p>
    <w:p w14:paraId="129C747A" w14:textId="77777777" w:rsidR="00B611B6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</w:t>
      </w:r>
      <w:r>
        <w:rPr>
          <w:rFonts w:ascii="Arial" w:eastAsia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sz w:val="36"/>
          <w:szCs w:val="36"/>
        </w:rPr>
        <w:t>07/09/2025</w:t>
      </w:r>
    </w:p>
    <w:p w14:paraId="172D2FD5" w14:textId="77777777" w:rsidR="00B611B6" w:rsidRDefault="00B611B6">
      <w:pPr>
        <w:spacing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3B90CB1B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3CCCA4A6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11D545FB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3DEA6136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63A022D7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11658439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7E8E4AAE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33D3FC75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6688E919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2D6340B2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53B5B39F" w14:textId="77777777" w:rsidR="00B611B6" w:rsidRDefault="00B611B6">
      <w:pPr>
        <w:ind w:firstLine="0"/>
        <w:rPr>
          <w:rFonts w:ascii="Arial" w:eastAsia="Arial" w:hAnsi="Arial" w:cs="Arial"/>
          <w:b/>
        </w:rPr>
      </w:pPr>
    </w:p>
    <w:p w14:paraId="7CB8B51F" w14:textId="77777777" w:rsidR="00B611B6" w:rsidRDefault="00B611B6">
      <w:pPr>
        <w:ind w:firstLine="0"/>
        <w:rPr>
          <w:rFonts w:ascii="Arial" w:eastAsia="Arial" w:hAnsi="Arial" w:cs="Arial"/>
          <w:b/>
        </w:rPr>
      </w:pPr>
    </w:p>
    <w:p w14:paraId="550968B6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6502F118" w14:textId="77777777" w:rsidR="00B611B6" w:rsidRDefault="00B611B6">
      <w:pPr>
        <w:jc w:val="center"/>
        <w:rPr>
          <w:rFonts w:ascii="Arial" w:eastAsia="Arial" w:hAnsi="Arial" w:cs="Arial"/>
          <w:b/>
        </w:rPr>
      </w:pPr>
    </w:p>
    <w:p w14:paraId="3CE823E6" w14:textId="77777777" w:rsidR="00B611B6" w:rsidRDefault="00B611B6">
      <w:pPr>
        <w:ind w:firstLine="0"/>
        <w:rPr>
          <w:rFonts w:ascii="Arial" w:eastAsia="Arial" w:hAnsi="Arial" w:cs="Arial"/>
          <w:b/>
        </w:rPr>
      </w:pPr>
    </w:p>
    <w:p w14:paraId="30B603E6" w14:textId="77777777" w:rsidR="00B611B6" w:rsidRDefault="00B611B6">
      <w:pPr>
        <w:ind w:firstLine="0"/>
        <w:rPr>
          <w:rFonts w:ascii="Arial" w:eastAsia="Arial" w:hAnsi="Arial" w:cs="Arial"/>
          <w:sz w:val="28"/>
          <w:szCs w:val="28"/>
        </w:rPr>
      </w:pPr>
    </w:p>
    <w:p w14:paraId="51C0641F" w14:textId="77777777" w:rsidR="00B611B6" w:rsidRDefault="00B611B6">
      <w:pPr>
        <w:rPr>
          <w:rFonts w:ascii="Arial" w:eastAsia="Arial" w:hAnsi="Arial" w:cs="Arial"/>
          <w:sz w:val="28"/>
          <w:szCs w:val="28"/>
        </w:rPr>
      </w:pPr>
    </w:p>
    <w:p w14:paraId="5CCDE3BC" w14:textId="77777777" w:rsidR="00B611B6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Nombre Alumno</w:t>
      </w:r>
      <w:r>
        <w:rPr>
          <w:rFonts w:ascii="Arial" w:eastAsia="Arial" w:hAnsi="Arial" w:cs="Arial"/>
          <w:sz w:val="28"/>
          <w:szCs w:val="28"/>
        </w:rPr>
        <w:tab/>
        <w:t>: Abraham Rubilar</w:t>
      </w:r>
    </w:p>
    <w:p w14:paraId="61A68168" w14:textId="77777777" w:rsidR="00B611B6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Adami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Berrio</w:t>
      </w:r>
    </w:p>
    <w:p w14:paraId="4BBF5204" w14:textId="77777777" w:rsidR="00B611B6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Hernan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Garrido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</w:p>
    <w:p w14:paraId="05BA3820" w14:textId="77777777" w:rsidR="00B611B6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Carrera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Ingenieria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eastAsia="Arial" w:hAnsi="Arial" w:cs="Arial"/>
          <w:sz w:val="28"/>
          <w:szCs w:val="28"/>
        </w:rPr>
        <w:t>informatica</w:t>
      </w:r>
      <w:proofErr w:type="spellEnd"/>
    </w:p>
    <w:p w14:paraId="5407E0D7" w14:textId="77777777" w:rsidR="00B611B6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Asignatura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Capstone</w:t>
      </w:r>
      <w:proofErr w:type="spellEnd"/>
    </w:p>
    <w:p w14:paraId="4D49814E" w14:textId="77777777" w:rsidR="00B611B6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Docente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Anibal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Faundez</w:t>
      </w:r>
    </w:p>
    <w:p w14:paraId="17F26814" w14:textId="77777777" w:rsidR="00B611B6" w:rsidRDefault="00000000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color w:val="2F5496"/>
          <w:sz w:val="28"/>
          <w:szCs w:val="28"/>
        </w:rPr>
      </w:pPr>
      <w:r>
        <w:rPr>
          <w:rFonts w:ascii="Arial" w:eastAsia="Arial" w:hAnsi="Arial" w:cs="Arial"/>
          <w:b/>
          <w:color w:val="2F5496"/>
          <w:sz w:val="28"/>
          <w:szCs w:val="28"/>
        </w:rPr>
        <w:lastRenderedPageBreak/>
        <w:t>Índice</w:t>
      </w:r>
    </w:p>
    <w:sdt>
      <w:sdtPr>
        <w:id w:val="-375208078"/>
        <w:docPartObj>
          <w:docPartGallery w:val="Table of Contents"/>
          <w:docPartUnique/>
        </w:docPartObj>
      </w:sdtPr>
      <w:sdtContent>
        <w:p w14:paraId="498F7978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xmftcbob04s8">
            <w:r>
              <w:rPr>
                <w:rFonts w:ascii="Arial" w:eastAsia="Arial" w:hAnsi="Arial" w:cs="Arial"/>
                <w:b/>
                <w:color w:val="000000"/>
              </w:rPr>
              <w:t>Información del proyecto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2033BEE5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iu1k774mwsfk">
            <w:r>
              <w:rPr>
                <w:rFonts w:ascii="Arial" w:eastAsia="Arial" w:hAnsi="Arial" w:cs="Arial"/>
                <w:color w:val="000000"/>
              </w:rPr>
              <w:t>Datos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7C2F29E9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deh11pecfyzp">
            <w:r>
              <w:rPr>
                <w:rFonts w:ascii="Arial" w:eastAsia="Arial" w:hAnsi="Arial" w:cs="Arial"/>
                <w:color w:val="000000"/>
              </w:rPr>
              <w:t>Patrocinador / Patrocinadores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3867BDDD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913zqxi8ylp9">
            <w:r>
              <w:rPr>
                <w:rFonts w:ascii="Arial" w:eastAsia="Arial" w:hAnsi="Arial" w:cs="Arial"/>
                <w:b/>
                <w:color w:val="000000"/>
              </w:rPr>
              <w:t>Propósito y justificación del proyecto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7EEBA89D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edio53b1x16l">
            <w:r>
              <w:rPr>
                <w:rFonts w:ascii="Arial" w:eastAsia="Arial" w:hAnsi="Arial" w:cs="Arial"/>
                <w:b/>
                <w:color w:val="000000"/>
              </w:rPr>
              <w:t>Descripción del proyecto y entregables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14:paraId="31B08D5E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v6ho9dp23mcn">
            <w:r>
              <w:rPr>
                <w:rFonts w:ascii="Arial" w:eastAsia="Arial" w:hAnsi="Arial" w:cs="Arial"/>
                <w:b/>
                <w:color w:val="000000"/>
              </w:rPr>
              <w:t>Requerimientos de alto nivel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14:paraId="5D2C0C10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7l7gy4trmy">
            <w:r>
              <w:rPr>
                <w:rFonts w:ascii="Arial" w:eastAsia="Arial" w:hAnsi="Arial" w:cs="Arial"/>
                <w:color w:val="000000"/>
              </w:rPr>
              <w:t>Requerimientos del producto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DD7B580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qnmsbuot4siw">
            <w:r>
              <w:rPr>
                <w:rFonts w:ascii="Arial" w:eastAsia="Arial" w:hAnsi="Arial" w:cs="Arial"/>
                <w:color w:val="000000"/>
              </w:rPr>
              <w:t>Requerimientos del proyecto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75ADAB9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vizh14c4d8s7">
            <w:r>
              <w:rPr>
                <w:rFonts w:ascii="Arial" w:eastAsia="Arial" w:hAnsi="Arial" w:cs="Arial"/>
                <w:b/>
                <w:color w:val="000000"/>
              </w:rPr>
              <w:t>Objetivos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14:paraId="5385C259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suzr1fawntl7">
            <w:r>
              <w:rPr>
                <w:rFonts w:ascii="Arial" w:eastAsia="Arial" w:hAnsi="Arial" w:cs="Arial"/>
                <w:b/>
                <w:color w:val="000000"/>
              </w:rPr>
              <w:t>Premisas y restricciones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4D7DB3B0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j1kjy0wl1y02">
            <w:r>
              <w:rPr>
                <w:rFonts w:ascii="Arial" w:eastAsia="Arial" w:hAnsi="Arial" w:cs="Arial"/>
                <w:b/>
                <w:color w:val="000000"/>
              </w:rPr>
              <w:t>Riesgos iniciales de alto nivel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6A633B3B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he144lwx05y5">
            <w:r>
              <w:rPr>
                <w:rFonts w:ascii="Arial" w:eastAsia="Arial" w:hAnsi="Arial" w:cs="Arial"/>
                <w:b/>
                <w:color w:val="000000"/>
              </w:rPr>
              <w:t>Cronograma de hitos principales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7BE42D88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trp3krylje8k">
            <w:r>
              <w:rPr>
                <w:rFonts w:ascii="Arial" w:eastAsia="Arial" w:hAnsi="Arial" w:cs="Arial"/>
                <w:b/>
                <w:color w:val="000000"/>
              </w:rPr>
              <w:t>Presupuesto inicial asignado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7BB3B835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gjxwlkgu50qj">
            <w:r>
              <w:rPr>
                <w:rFonts w:ascii="Arial" w:eastAsia="Arial" w:hAnsi="Arial" w:cs="Arial"/>
                <w:b/>
                <w:color w:val="000000"/>
              </w:rPr>
              <w:t>Lista de Interesados (stakeholders)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14:paraId="38AEC88F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g4wihzl96rs5">
            <w:r>
              <w:rPr>
                <w:rFonts w:ascii="Arial" w:eastAsia="Arial" w:hAnsi="Arial" w:cs="Arial"/>
                <w:b/>
                <w:color w:val="000000"/>
              </w:rPr>
              <w:t>Requisitos de aprobación del proyecto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14:paraId="2450E0CE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mbwyeblz14p2">
            <w:r>
              <w:rPr>
                <w:rFonts w:ascii="Arial" w:eastAsia="Arial" w:hAnsi="Arial" w:cs="Arial"/>
                <w:b/>
                <w:color w:val="000000"/>
              </w:rPr>
              <w:t>Criterios de cierre o cancelación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14:paraId="4DCD03EB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30mvg0xer7qw">
            <w:r>
              <w:rPr>
                <w:rFonts w:ascii="Arial" w:eastAsia="Arial" w:hAnsi="Arial" w:cs="Arial"/>
                <w:b/>
                <w:color w:val="000000"/>
              </w:rPr>
              <w:t>Asignación del gerente de proyecto y nivel de autoridad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14:paraId="4D1C3A58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tov1p9z7me1x">
            <w:r>
              <w:rPr>
                <w:rFonts w:ascii="Arial" w:eastAsia="Arial" w:hAnsi="Arial" w:cs="Arial"/>
                <w:color w:val="000000"/>
              </w:rPr>
              <w:t>Gerente de proyecto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4EF711FE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9d8wzpr8wnmk">
            <w:r>
              <w:rPr>
                <w:rFonts w:ascii="Arial" w:eastAsia="Arial" w:hAnsi="Arial" w:cs="Arial"/>
                <w:color w:val="000000"/>
              </w:rPr>
              <w:t>Niveles de autoridad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777A16CF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bwqd3nlrmijt">
            <w:r>
              <w:rPr>
                <w:rFonts w:ascii="Arial" w:eastAsia="Arial" w:hAnsi="Arial" w:cs="Arial"/>
                <w:b/>
                <w:color w:val="000000"/>
              </w:rPr>
              <w:t>Personal y recursos preasignados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21CA05BA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b/>
              <w:color w:val="000000"/>
            </w:rPr>
          </w:pPr>
          <w:hyperlink w:anchor="_heading=h.f2vaoggidt2f">
            <w:r>
              <w:rPr>
                <w:rFonts w:ascii="Arial" w:eastAsia="Arial" w:hAnsi="Arial" w:cs="Arial"/>
                <w:b/>
                <w:color w:val="000000"/>
              </w:rPr>
              <w:t>Aprobaciones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5E4A7414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4hqbmsmmwffc">
            <w:r>
              <w:rPr>
                <w:rFonts w:ascii="Arial" w:eastAsia="Arial" w:hAnsi="Arial" w:cs="Arial"/>
                <w:color w:val="000000"/>
              </w:rPr>
              <w:t>Representante Empresa Axis (Jefe producción o contraparte)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6954165A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8ykit6u1uk7n">
            <w:r>
              <w:rPr>
                <w:rFonts w:ascii="Arial" w:eastAsia="Arial" w:hAnsi="Arial" w:cs="Arial"/>
                <w:color w:val="000000"/>
              </w:rPr>
              <w:t>Profesor Guia (Cumplimiento de criterios académicos)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59EA7AE5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qp7v6oxdmiqy">
            <w:r>
              <w:rPr>
                <w:rFonts w:ascii="Arial" w:eastAsia="Arial" w:hAnsi="Arial" w:cs="Arial"/>
                <w:color w:val="000000"/>
              </w:rPr>
              <w:t>Abraham Rubilar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3799B3B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gqzyf5ys73ls">
            <w:r>
              <w:rPr>
                <w:rFonts w:ascii="Arial" w:eastAsia="Arial" w:hAnsi="Arial" w:cs="Arial"/>
                <w:color w:val="000000"/>
              </w:rPr>
              <w:t>Adami Berrios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3B44D976" w14:textId="77777777" w:rsidR="00B611B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g5x1vwlhoep">
            <w:r>
              <w:rPr>
                <w:rFonts w:ascii="Arial" w:eastAsia="Arial" w:hAnsi="Arial" w:cs="Arial"/>
                <w:color w:val="000000"/>
              </w:rPr>
              <w:t>Hernan Garrido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14:paraId="5B575217" w14:textId="77777777" w:rsidR="00B611B6" w:rsidRDefault="00000000">
      <w:pPr>
        <w:rPr>
          <w:rFonts w:ascii="Arial" w:eastAsia="Arial" w:hAnsi="Arial" w:cs="Arial"/>
        </w:rPr>
      </w:pPr>
      <w:r>
        <w:br w:type="page"/>
      </w:r>
    </w:p>
    <w:p w14:paraId="3FF52E79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0" w:name="_heading=h.xmftcbob04s8" w:colFirst="0" w:colLast="0"/>
      <w:bookmarkEnd w:id="0"/>
      <w:r>
        <w:rPr>
          <w:rFonts w:ascii="Arial" w:eastAsia="Arial" w:hAnsi="Arial" w:cs="Arial"/>
          <w:sz w:val="30"/>
          <w:szCs w:val="30"/>
        </w:rPr>
        <w:lastRenderedPageBreak/>
        <w:t>Información del proyecto</w:t>
      </w:r>
    </w:p>
    <w:p w14:paraId="3C04A3EF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1" w:name="_heading=h.iu1k774mwsfk" w:colFirst="0" w:colLast="0"/>
      <w:bookmarkEnd w:id="1"/>
      <w:r>
        <w:rPr>
          <w:rFonts w:ascii="Arial" w:eastAsia="Arial" w:hAnsi="Arial" w:cs="Arial"/>
          <w:sz w:val="28"/>
          <w:szCs w:val="28"/>
        </w:rPr>
        <w:t>Datos</w:t>
      </w:r>
    </w:p>
    <w:tbl>
      <w:tblPr>
        <w:tblStyle w:val="a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65"/>
        <w:gridCol w:w="5610"/>
      </w:tblGrid>
      <w:tr w:rsidR="00B611B6" w14:paraId="662A1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1E8B6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5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93C45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Duoc UC – Escuela de Informática y Telecomunicaciones</w:t>
            </w:r>
          </w:p>
        </w:tc>
      </w:tr>
      <w:tr w:rsidR="00B611B6" w14:paraId="55BB48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6E6FA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8052C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 APT – Optimización de la gestión de tiempos en la producción de baños modulares</w:t>
            </w:r>
          </w:p>
        </w:tc>
      </w:tr>
      <w:tr w:rsidR="00B611B6" w14:paraId="4833D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FA03D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de preparación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0F0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Septiembre 2025</w:t>
            </w:r>
          </w:p>
        </w:tc>
      </w:tr>
      <w:tr w:rsidR="00B611B6" w14:paraId="0D598A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A60BF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E290C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Axis (constructora de baños modulares)</w:t>
            </w:r>
          </w:p>
        </w:tc>
      </w:tr>
      <w:tr w:rsidR="00B611B6" w14:paraId="1F848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275B8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 principal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AD75C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 guía / Empresa Axis</w:t>
            </w:r>
          </w:p>
        </w:tc>
      </w:tr>
      <w:tr w:rsidR="00B611B6" w14:paraId="43D70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D1ADC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C3B97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Abraham Rubilar,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Berríos, Hernán Garrido – Estudiantes de Ingeniería en Informática</w:t>
            </w:r>
          </w:p>
        </w:tc>
      </w:tr>
    </w:tbl>
    <w:p w14:paraId="2C7EA1E6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" w:name="_heading=h.deh11pecfyzp" w:colFirst="0" w:colLast="0"/>
      <w:bookmarkEnd w:id="2"/>
      <w:r>
        <w:rPr>
          <w:rFonts w:ascii="Arial" w:eastAsia="Arial" w:hAnsi="Arial" w:cs="Arial"/>
          <w:sz w:val="28"/>
          <w:szCs w:val="28"/>
        </w:rPr>
        <w:t>Patrocinador / Patrocinadores</w:t>
      </w:r>
    </w:p>
    <w:tbl>
      <w:tblPr>
        <w:tblStyle w:val="a0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00"/>
        <w:gridCol w:w="2070"/>
        <w:gridCol w:w="2235"/>
        <w:gridCol w:w="2370"/>
      </w:tblGrid>
      <w:tr w:rsidR="00B611B6" w14:paraId="722E4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5C04F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F62AE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967BB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Departamento / División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D4574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Rama ejecutiva (Vicepresidencia)</w:t>
            </w:r>
          </w:p>
        </w:tc>
      </w:tr>
      <w:tr w:rsidR="00B611B6" w14:paraId="38435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B121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Profesor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guia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22312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84939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Escuela en Informática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DE7D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7E8F5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DC45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 de Axis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F6AC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Producción Axis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3F481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Producción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7F8C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Operaciones</w:t>
            </w:r>
          </w:p>
        </w:tc>
      </w:tr>
    </w:tbl>
    <w:p w14:paraId="5B7E00A8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3" w:name="_heading=h.913zqxi8ylp9" w:colFirst="0" w:colLast="0"/>
      <w:bookmarkEnd w:id="3"/>
      <w:r>
        <w:rPr>
          <w:rFonts w:ascii="Arial" w:eastAsia="Arial" w:hAnsi="Arial" w:cs="Arial"/>
          <w:sz w:val="30"/>
          <w:szCs w:val="30"/>
        </w:rPr>
        <w:t>Propósito y justificación del proyecto</w:t>
      </w:r>
    </w:p>
    <w:tbl>
      <w:tblPr>
        <w:tblStyle w:val="a1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6FB67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C203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7C9BFEF8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proyecto busca optimizar la gestión de tiempos en la producción de baños modulares de la empresa Axis. Actualmente, la información se registra de forma manual en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generando ineficiencia, retrasos y poca trazabilidad. Con la implementación de un sistema que automatice la extracción, transformación y análisis de datos, la empresa podrá tomar decisiones informadas, mejorar la productividad y reducir los tiempos de consolidación de la información.</w:t>
            </w:r>
          </w:p>
          <w:p w14:paraId="0791640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688DE59" w14:textId="77777777" w:rsidR="00B611B6" w:rsidRDefault="00000000">
      <w:pPr>
        <w:pStyle w:val="Ttulo1"/>
        <w:pBdr>
          <w:bottom w:val="none" w:sz="0" w:space="0" w:color="auto"/>
        </w:pBdr>
        <w:spacing w:before="480" w:after="120" w:line="360" w:lineRule="auto"/>
        <w:rPr>
          <w:rFonts w:ascii="Arial" w:eastAsia="Arial" w:hAnsi="Arial" w:cs="Arial"/>
          <w:sz w:val="46"/>
          <w:szCs w:val="46"/>
        </w:rPr>
      </w:pPr>
      <w:bookmarkStart w:id="4" w:name="_heading=h.6g0wza56g3y0" w:colFirst="0" w:colLast="0"/>
      <w:bookmarkEnd w:id="4"/>
      <w:r>
        <w:rPr>
          <w:rFonts w:ascii="Arial" w:eastAsia="Arial" w:hAnsi="Arial" w:cs="Arial"/>
          <w:sz w:val="46"/>
          <w:szCs w:val="46"/>
        </w:rPr>
        <w:t xml:space="preserve"> </w:t>
      </w:r>
    </w:p>
    <w:p w14:paraId="0BC6D5BA" w14:textId="77777777" w:rsidR="00B611B6" w:rsidRDefault="00B611B6">
      <w:pPr>
        <w:pStyle w:val="Ttulo1"/>
        <w:rPr>
          <w:rFonts w:ascii="Arial" w:eastAsia="Arial" w:hAnsi="Arial" w:cs="Arial"/>
          <w:sz w:val="30"/>
          <w:szCs w:val="30"/>
        </w:rPr>
      </w:pPr>
      <w:bookmarkStart w:id="5" w:name="_heading=h.kz26bwvgg2aa" w:colFirst="0" w:colLast="0"/>
      <w:bookmarkEnd w:id="5"/>
    </w:p>
    <w:p w14:paraId="6601E86E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6" w:name="_heading=h.edio53b1x16l" w:colFirst="0" w:colLast="0"/>
      <w:bookmarkEnd w:id="6"/>
      <w:r>
        <w:rPr>
          <w:rFonts w:ascii="Arial" w:eastAsia="Arial" w:hAnsi="Arial" w:cs="Arial"/>
          <w:sz w:val="30"/>
          <w:szCs w:val="30"/>
        </w:rPr>
        <w:lastRenderedPageBreak/>
        <w:t>Descripción del proyecto y entregables</w:t>
      </w:r>
    </w:p>
    <w:tbl>
      <w:tblPr>
        <w:tblStyle w:val="a2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55378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EB61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ADBE93E" w14:textId="77777777" w:rsidR="00B611B6" w:rsidRDefault="00000000">
            <w:pPr>
              <w:numPr>
                <w:ilvl w:val="0"/>
                <w:numId w:val="4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Sistema de software desarrollado en Python para extracción y transformación de datos desde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18FD069" w14:textId="77777777" w:rsidR="00B611B6" w:rsidRDefault="00000000">
            <w:pPr>
              <w:numPr>
                <w:ilvl w:val="0"/>
                <w:numId w:val="4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Base de datos estructurada para almacenamiento seguro de información.</w:t>
            </w:r>
          </w:p>
          <w:p w14:paraId="553AFA60" w14:textId="77777777" w:rsidR="00B611B6" w:rsidRDefault="00000000">
            <w:pPr>
              <w:numPr>
                <w:ilvl w:val="0"/>
                <w:numId w:val="4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reportes gráficos para visualizar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producción.</w:t>
            </w:r>
          </w:p>
          <w:p w14:paraId="52A4117C" w14:textId="77777777" w:rsidR="00B611B6" w:rsidRDefault="00000000">
            <w:pPr>
              <w:numPr>
                <w:ilvl w:val="0"/>
                <w:numId w:val="4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Manual técnico y de usuario final.</w:t>
            </w:r>
          </w:p>
          <w:p w14:paraId="7B3FAF5D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4DBD14AD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7" w:name="_heading=h.v6ho9dp23mcn" w:colFirst="0" w:colLast="0"/>
      <w:bookmarkEnd w:id="7"/>
      <w:r>
        <w:rPr>
          <w:rFonts w:ascii="Arial" w:eastAsia="Arial" w:hAnsi="Arial" w:cs="Arial"/>
          <w:sz w:val="30"/>
          <w:szCs w:val="30"/>
        </w:rPr>
        <w:t>Requerimientos de alto nivel</w:t>
      </w:r>
    </w:p>
    <w:p w14:paraId="69CF13C0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8" w:name="_heading=h.17l7gy4trmy" w:colFirst="0" w:colLast="0"/>
      <w:bookmarkEnd w:id="8"/>
      <w:r>
        <w:rPr>
          <w:rFonts w:ascii="Arial" w:eastAsia="Arial" w:hAnsi="Arial" w:cs="Arial"/>
          <w:sz w:val="28"/>
          <w:szCs w:val="28"/>
        </w:rPr>
        <w:t>Requerimientos del producto</w:t>
      </w:r>
    </w:p>
    <w:tbl>
      <w:tblPr>
        <w:tblStyle w:val="a3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6EA11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0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5A3F6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CDFEDD5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Requerimientos del producto:</w:t>
            </w:r>
          </w:p>
          <w:p w14:paraId="45B3D993" w14:textId="77777777" w:rsidR="00B611B6" w:rsidRDefault="00000000">
            <w:pPr>
              <w:numPr>
                <w:ilvl w:val="0"/>
                <w:numId w:val="1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Integración con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vía API.</w:t>
            </w:r>
          </w:p>
          <w:p w14:paraId="1FAEA409" w14:textId="77777777" w:rsidR="00B611B6" w:rsidRDefault="00000000">
            <w:pPr>
              <w:numPr>
                <w:ilvl w:val="0"/>
                <w:numId w:val="1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Procesamiento automático de datos.</w:t>
            </w:r>
          </w:p>
          <w:p w14:paraId="09D7B9A0" w14:textId="77777777" w:rsidR="00B611B6" w:rsidRDefault="00000000">
            <w:pPr>
              <w:numPr>
                <w:ilvl w:val="0"/>
                <w:numId w:val="1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Generación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reportes dinámicos.</w:t>
            </w:r>
          </w:p>
          <w:p w14:paraId="33F8E620" w14:textId="77777777" w:rsidR="00B611B6" w:rsidRDefault="00000000">
            <w:pPr>
              <w:spacing w:after="200" w:line="276" w:lineRule="auto"/>
              <w:ind w:left="82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355D9AA6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9" w:name="_heading=h.qnmsbuot4siw" w:colFirst="0" w:colLast="0"/>
      <w:bookmarkEnd w:id="9"/>
      <w:r>
        <w:rPr>
          <w:rFonts w:ascii="Arial" w:eastAsia="Arial" w:hAnsi="Arial" w:cs="Arial"/>
          <w:sz w:val="28"/>
          <w:szCs w:val="28"/>
        </w:rPr>
        <w:t>Requerimientos del proyecto</w:t>
      </w:r>
    </w:p>
    <w:tbl>
      <w:tblPr>
        <w:tblStyle w:val="a4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4AC11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2B22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7978CEC4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Requerimientos del proyecto:</w:t>
            </w:r>
          </w:p>
          <w:p w14:paraId="2AA11E2E" w14:textId="77777777" w:rsidR="00B611B6" w:rsidRDefault="00000000">
            <w:pPr>
              <w:numPr>
                <w:ilvl w:val="0"/>
                <w:numId w:val="5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Prototipo funcional en 8 semanas.</w:t>
            </w:r>
          </w:p>
          <w:p w14:paraId="020F90A0" w14:textId="77777777" w:rsidR="00B611B6" w:rsidRDefault="00000000">
            <w:pPr>
              <w:numPr>
                <w:ilvl w:val="0"/>
                <w:numId w:val="5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Cumplimiento de estándares de calidad definidos en la carrera.</w:t>
            </w:r>
          </w:p>
          <w:p w14:paraId="2A2BE94C" w14:textId="77777777" w:rsidR="00B611B6" w:rsidRDefault="00000000">
            <w:pPr>
              <w:numPr>
                <w:ilvl w:val="0"/>
                <w:numId w:val="5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con datos reales proporcionados por Axis.</w:t>
            </w:r>
          </w:p>
          <w:p w14:paraId="71A1D1AA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7F55B6B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6BB72EBA" w14:textId="77777777" w:rsidR="00B611B6" w:rsidRDefault="00000000">
      <w:pPr>
        <w:pStyle w:val="Ttulo1"/>
        <w:pBdr>
          <w:bottom w:val="none" w:sz="0" w:space="0" w:color="auto"/>
        </w:pBdr>
        <w:spacing w:before="480" w:after="120" w:line="360" w:lineRule="auto"/>
        <w:rPr>
          <w:rFonts w:ascii="Arial" w:eastAsia="Arial" w:hAnsi="Arial" w:cs="Arial"/>
          <w:sz w:val="46"/>
          <w:szCs w:val="46"/>
        </w:rPr>
      </w:pPr>
      <w:bookmarkStart w:id="10" w:name="_heading=h.bn3xy2u92pwm" w:colFirst="0" w:colLast="0"/>
      <w:bookmarkEnd w:id="10"/>
      <w:r>
        <w:rPr>
          <w:rFonts w:ascii="Arial" w:eastAsia="Arial" w:hAnsi="Arial" w:cs="Arial"/>
          <w:sz w:val="46"/>
          <w:szCs w:val="46"/>
        </w:rPr>
        <w:t xml:space="preserve"> </w:t>
      </w:r>
    </w:p>
    <w:p w14:paraId="6D889911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1" w:name="_heading=h.vizh14c4d8s7" w:colFirst="0" w:colLast="0"/>
      <w:bookmarkEnd w:id="11"/>
      <w:r>
        <w:rPr>
          <w:rFonts w:ascii="Arial" w:eastAsia="Arial" w:hAnsi="Arial" w:cs="Arial"/>
          <w:sz w:val="30"/>
          <w:szCs w:val="30"/>
        </w:rPr>
        <w:lastRenderedPageBreak/>
        <w:t>Objetivos</w:t>
      </w:r>
    </w:p>
    <w:tbl>
      <w:tblPr>
        <w:tblStyle w:val="a5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219"/>
        <w:gridCol w:w="2619"/>
      </w:tblGrid>
      <w:tr w:rsidR="00B611B6" w14:paraId="6873EB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518FD" w14:textId="77777777" w:rsidR="00B611B6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2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C6678" w14:textId="77777777" w:rsidR="00B611B6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Indicador de éxito</w:t>
            </w:r>
          </w:p>
        </w:tc>
      </w:tr>
      <w:tr w:rsidR="00B611B6" w14:paraId="6650A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0FDAD" w14:textId="77777777" w:rsidR="00B611B6" w:rsidRDefault="00000000">
            <w:pPr>
              <w:spacing w:line="360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Alcance</w:t>
            </w:r>
          </w:p>
        </w:tc>
        <w:tc>
          <w:tcPr>
            <w:tcW w:w="261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CC4" w14:textId="77777777" w:rsidR="00B611B6" w:rsidRDefault="00000000">
            <w:pPr>
              <w:spacing w:after="200" w:line="301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611B6" w14:paraId="29F2B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4C53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Desarrollar un sistema que optimice la gestión de tiempos en la producción de baños modulares.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1F222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Reducción de horas en la consolidación de datos.</w:t>
            </w:r>
          </w:p>
        </w:tc>
      </w:tr>
      <w:tr w:rsidR="00B611B6" w14:paraId="7B328E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FA997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Implementar un módulo ETL en Python para integrar datos desde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una base de datos estructurada.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EA69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Extracción y carga exitosa de datos reales.</w:t>
            </w:r>
          </w:p>
        </w:tc>
      </w:tr>
      <w:tr w:rsidR="00B611B6" w14:paraId="473CD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EBFFF" w14:textId="77777777" w:rsidR="00B611B6" w:rsidRDefault="00000000">
            <w:pPr>
              <w:spacing w:line="360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Cronograma (Tiempo)</w:t>
            </w:r>
          </w:p>
        </w:tc>
        <w:tc>
          <w:tcPr>
            <w:tcW w:w="261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713" w14:textId="77777777" w:rsidR="00B611B6" w:rsidRDefault="00000000">
            <w:pPr>
              <w:spacing w:after="200" w:line="301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611B6" w14:paraId="6D490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2246B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Cumplir con un plan de trabajo de 8 semanas con hitos definidos (requerimientos, ETL,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pruebas, entrega final).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BD6B7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Entregables completados en las fechas establecidas en el cronograma.</w:t>
            </w:r>
          </w:p>
        </w:tc>
      </w:tr>
      <w:tr w:rsidR="00B611B6" w14:paraId="6A24B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50076" w14:textId="77777777" w:rsidR="00B611B6" w:rsidRDefault="00000000">
            <w:pPr>
              <w:spacing w:line="360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Costo</w:t>
            </w:r>
          </w:p>
        </w:tc>
        <w:tc>
          <w:tcPr>
            <w:tcW w:w="261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7693" w14:textId="77777777" w:rsidR="00B611B6" w:rsidRDefault="00000000">
            <w:pPr>
              <w:spacing w:after="200" w:line="301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611B6" w14:paraId="07782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F6A73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Ejecutar el proyecto sin requerir presupuesto adicional, utilizando únicamente recursos académicos y tecnologías gratuitas.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37E11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completado sin incurrir en costos externos.</w:t>
            </w:r>
          </w:p>
        </w:tc>
      </w:tr>
      <w:tr w:rsidR="00B611B6" w14:paraId="53F4C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D3137" w14:textId="77777777" w:rsidR="00B611B6" w:rsidRDefault="00000000">
            <w:pPr>
              <w:spacing w:line="360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Calidad</w:t>
            </w:r>
          </w:p>
        </w:tc>
        <w:tc>
          <w:tcPr>
            <w:tcW w:w="261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CC8B" w14:textId="77777777" w:rsidR="00B611B6" w:rsidRDefault="00000000">
            <w:pPr>
              <w:spacing w:after="200" w:line="301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611B6" w14:paraId="18140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43B2E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Asegurar que el sistema cumpla estándares de calidad de software y usabilidad definidos en la carrera y validados por el profesor guía.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F4201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positiva de pruebas funcionales y de usabilidad por parte de usuarios y profesor guía.</w:t>
            </w:r>
          </w:p>
        </w:tc>
      </w:tr>
      <w:tr w:rsidR="00B611B6" w14:paraId="0C21E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A55BB" w14:textId="77777777" w:rsidR="00B611B6" w:rsidRDefault="00000000">
            <w:pPr>
              <w:spacing w:line="360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Otros</w:t>
            </w:r>
          </w:p>
        </w:tc>
        <w:tc>
          <w:tcPr>
            <w:tcW w:w="261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EB5" w14:textId="77777777" w:rsidR="00B611B6" w:rsidRDefault="00000000">
            <w:pPr>
              <w:spacing w:after="200" w:line="301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B611B6" w14:paraId="7DA4D4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/>
        </w:trPr>
        <w:tc>
          <w:tcPr>
            <w:tcW w:w="6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0600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documentación técnica y manual de usuario para garantizar la continuidad del sistema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2F52E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 de documentación validada por profesor y usuarios de Axis.</w:t>
            </w:r>
          </w:p>
        </w:tc>
      </w:tr>
    </w:tbl>
    <w:p w14:paraId="378B70E8" w14:textId="77777777" w:rsidR="00B611B6" w:rsidRDefault="00000000">
      <w:pPr>
        <w:pStyle w:val="Ttulo1"/>
        <w:pBdr>
          <w:bottom w:val="none" w:sz="0" w:space="0" w:color="auto"/>
        </w:pBdr>
        <w:spacing w:before="480" w:after="120" w:line="360" w:lineRule="auto"/>
        <w:rPr>
          <w:rFonts w:ascii="Arial" w:eastAsia="Arial" w:hAnsi="Arial" w:cs="Arial"/>
          <w:sz w:val="46"/>
          <w:szCs w:val="46"/>
        </w:rPr>
      </w:pPr>
      <w:bookmarkStart w:id="12" w:name="_heading=h.j9bpp6klu969" w:colFirst="0" w:colLast="0"/>
      <w:bookmarkEnd w:id="12"/>
      <w:r>
        <w:rPr>
          <w:rFonts w:ascii="Arial" w:eastAsia="Arial" w:hAnsi="Arial" w:cs="Arial"/>
          <w:sz w:val="46"/>
          <w:szCs w:val="46"/>
        </w:rPr>
        <w:t xml:space="preserve"> </w:t>
      </w:r>
    </w:p>
    <w:p w14:paraId="7B77584F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3" w:name="_heading=h.suzr1fawntl7" w:colFirst="0" w:colLast="0"/>
      <w:bookmarkEnd w:id="13"/>
      <w:r>
        <w:rPr>
          <w:rFonts w:ascii="Arial" w:eastAsia="Arial" w:hAnsi="Arial" w:cs="Arial"/>
          <w:sz w:val="30"/>
          <w:szCs w:val="30"/>
        </w:rPr>
        <w:t>Premisas y restricciones</w:t>
      </w:r>
    </w:p>
    <w:tbl>
      <w:tblPr>
        <w:tblStyle w:val="a6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341B8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3BB59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Premisas:</w:t>
            </w:r>
          </w:p>
          <w:p w14:paraId="54B70758" w14:textId="77777777" w:rsidR="00B611B6" w:rsidRDefault="00000000">
            <w:pPr>
              <w:numPr>
                <w:ilvl w:val="0"/>
                <w:numId w:val="8"/>
              </w:numPr>
              <w:spacing w:before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Disponibilidad de datos en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CA195C9" w14:textId="77777777" w:rsidR="00B611B6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 de Axis.</w:t>
            </w:r>
          </w:p>
          <w:p w14:paraId="2DFBF931" w14:textId="77777777" w:rsidR="00B611B6" w:rsidRDefault="00000000">
            <w:pPr>
              <w:numPr>
                <w:ilvl w:val="0"/>
                <w:numId w:val="8"/>
              </w:num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Acceso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herramientas.</w:t>
            </w:r>
          </w:p>
          <w:p w14:paraId="369396FB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Restricciones:</w:t>
            </w:r>
          </w:p>
          <w:p w14:paraId="5713EE47" w14:textId="77777777" w:rsidR="00B611B6" w:rsidRDefault="00000000">
            <w:pPr>
              <w:numPr>
                <w:ilvl w:val="0"/>
                <w:numId w:val="2"/>
              </w:numPr>
              <w:spacing w:before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 limitado (8 semanas).</w:t>
            </w:r>
          </w:p>
          <w:p w14:paraId="32A9047E" w14:textId="77777777" w:rsidR="00B611B6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Recursos humanos acotados (3 estudiantes).</w:t>
            </w:r>
          </w:p>
          <w:p w14:paraId="191E226E" w14:textId="77777777" w:rsidR="00B611B6" w:rsidRDefault="00000000">
            <w:pPr>
              <w:numPr>
                <w:ilvl w:val="0"/>
                <w:numId w:val="2"/>
              </w:num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Conectividad con servicios externos.</w:t>
            </w:r>
          </w:p>
        </w:tc>
      </w:tr>
    </w:tbl>
    <w:p w14:paraId="1E690B64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4" w:name="_heading=h.j1kjy0wl1y02" w:colFirst="0" w:colLast="0"/>
      <w:bookmarkEnd w:id="14"/>
      <w:r>
        <w:rPr>
          <w:rFonts w:ascii="Arial" w:eastAsia="Arial" w:hAnsi="Arial" w:cs="Arial"/>
          <w:sz w:val="30"/>
          <w:szCs w:val="30"/>
        </w:rPr>
        <w:lastRenderedPageBreak/>
        <w:t>Riesgos iniciales de alto nivel</w:t>
      </w:r>
    </w:p>
    <w:tbl>
      <w:tblPr>
        <w:tblStyle w:val="a7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12D4A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6ADFB" w14:textId="77777777" w:rsidR="00B611B6" w:rsidRDefault="00000000">
            <w:pPr>
              <w:spacing w:after="200"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32AD47EE" w14:textId="77777777" w:rsidR="00B611B6" w:rsidRDefault="00000000">
            <w:pPr>
              <w:numPr>
                <w:ilvl w:val="0"/>
                <w:numId w:val="7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Demoras en la integración con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API.</w:t>
            </w:r>
          </w:p>
          <w:p w14:paraId="3CAD55D2" w14:textId="77777777" w:rsidR="00B611B6" w:rsidRDefault="00000000">
            <w:pPr>
              <w:numPr>
                <w:ilvl w:val="0"/>
                <w:numId w:val="7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 de disponibilidad de usuarios para pruebas.</w:t>
            </w:r>
          </w:p>
          <w:p w14:paraId="60C22364" w14:textId="77777777" w:rsidR="00B611B6" w:rsidRDefault="00000000">
            <w:pPr>
              <w:numPr>
                <w:ilvl w:val="0"/>
                <w:numId w:val="7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Problemas de seguridad en el acceso a datos.</w:t>
            </w:r>
          </w:p>
        </w:tc>
      </w:tr>
    </w:tbl>
    <w:p w14:paraId="02EA31C0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5" w:name="_heading=h.he144lwx05y5" w:colFirst="0" w:colLast="0"/>
      <w:bookmarkEnd w:id="15"/>
      <w:r>
        <w:rPr>
          <w:rFonts w:ascii="Arial" w:eastAsia="Arial" w:hAnsi="Arial" w:cs="Arial"/>
          <w:sz w:val="30"/>
          <w:szCs w:val="30"/>
        </w:rPr>
        <w:t>Cronograma de hitos principales</w:t>
      </w:r>
    </w:p>
    <w:tbl>
      <w:tblPr>
        <w:tblStyle w:val="a8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495"/>
        <w:gridCol w:w="2280"/>
      </w:tblGrid>
      <w:tr w:rsidR="00B611B6" w14:paraId="4C3CB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338A9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Hito</w:t>
            </w:r>
          </w:p>
        </w:tc>
        <w:tc>
          <w:tcPr>
            <w:tcW w:w="22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1A827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tope</w:t>
            </w:r>
          </w:p>
        </w:tc>
      </w:tr>
      <w:tr w:rsidR="00B611B6" w14:paraId="61197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6AE54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Levantamiento de requerimientos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AB0B2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 2</w:t>
            </w:r>
          </w:p>
        </w:tc>
      </w:tr>
      <w:tr w:rsidR="00B611B6" w14:paraId="6138D4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C6E3D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módulo ETL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DCF5B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 4</w:t>
            </w:r>
          </w:p>
        </w:tc>
      </w:tr>
      <w:tr w:rsidR="00B611B6" w14:paraId="13CF8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CDC6A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implementados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0AC52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 6</w:t>
            </w:r>
          </w:p>
        </w:tc>
      </w:tr>
      <w:tr w:rsidR="00B611B6" w14:paraId="2E362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D5BF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con datos reales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DA81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 7</w:t>
            </w:r>
          </w:p>
        </w:tc>
      </w:tr>
      <w:tr w:rsidR="00B611B6" w14:paraId="4B204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3057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 final y documentación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4912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Semana 8</w:t>
            </w:r>
          </w:p>
        </w:tc>
      </w:tr>
    </w:tbl>
    <w:p w14:paraId="2F5C4FAF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6" w:name="_heading=h.trp3krylje8k" w:colFirst="0" w:colLast="0"/>
      <w:bookmarkEnd w:id="16"/>
      <w:r>
        <w:rPr>
          <w:rFonts w:ascii="Arial" w:eastAsia="Arial" w:hAnsi="Arial" w:cs="Arial"/>
          <w:sz w:val="30"/>
          <w:szCs w:val="30"/>
        </w:rPr>
        <w:t>Presupuesto inicial asignado</w:t>
      </w:r>
    </w:p>
    <w:tbl>
      <w:tblPr>
        <w:tblStyle w:val="a9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1BA77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9B555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095E3FAB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aplica (proyecto académico, sin presupuesto monetario asignado).</w:t>
            </w:r>
          </w:p>
          <w:p w14:paraId="7FBD4907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0384211C" w14:textId="77777777" w:rsidR="00B611B6" w:rsidRDefault="00B611B6">
      <w:pPr>
        <w:pStyle w:val="Ttulo1"/>
        <w:pBdr>
          <w:bottom w:val="none" w:sz="0" w:space="0" w:color="auto"/>
        </w:pBdr>
        <w:spacing w:before="480" w:after="120" w:line="360" w:lineRule="auto"/>
        <w:rPr>
          <w:rFonts w:ascii="Arial" w:eastAsia="Arial" w:hAnsi="Arial" w:cs="Arial"/>
          <w:sz w:val="30"/>
          <w:szCs w:val="30"/>
        </w:rPr>
      </w:pPr>
      <w:bookmarkStart w:id="17" w:name="_heading=h.7r3dpp5txpdv" w:colFirst="0" w:colLast="0"/>
      <w:bookmarkEnd w:id="17"/>
    </w:p>
    <w:p w14:paraId="7EF6E677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8" w:name="_heading=h.gjxwlkgu50qj" w:colFirst="0" w:colLast="0"/>
      <w:bookmarkEnd w:id="18"/>
      <w:r>
        <w:rPr>
          <w:rFonts w:ascii="Arial" w:eastAsia="Arial" w:hAnsi="Arial" w:cs="Arial"/>
          <w:sz w:val="30"/>
          <w:szCs w:val="30"/>
        </w:rPr>
        <w:t>Lista de Interesados (</w:t>
      </w:r>
      <w:proofErr w:type="spellStart"/>
      <w:r>
        <w:rPr>
          <w:rFonts w:ascii="Arial" w:eastAsia="Arial" w:hAnsi="Arial" w:cs="Arial"/>
          <w:sz w:val="30"/>
          <w:szCs w:val="30"/>
        </w:rPr>
        <w:t>stakeholders</w:t>
      </w:r>
      <w:proofErr w:type="spellEnd"/>
      <w:r>
        <w:rPr>
          <w:rFonts w:ascii="Arial" w:eastAsia="Arial" w:hAnsi="Arial" w:cs="Arial"/>
          <w:sz w:val="30"/>
          <w:szCs w:val="30"/>
        </w:rPr>
        <w:t>)</w:t>
      </w:r>
    </w:p>
    <w:tbl>
      <w:tblPr>
        <w:tblStyle w:val="aa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75"/>
        <w:gridCol w:w="2055"/>
        <w:gridCol w:w="2190"/>
        <w:gridCol w:w="2355"/>
      </w:tblGrid>
      <w:tr w:rsidR="00B611B6" w14:paraId="58DD5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46561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227B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330D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Departamento / División</w:t>
            </w:r>
          </w:p>
        </w:tc>
        <w:tc>
          <w:tcPr>
            <w:tcW w:w="23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573EF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Rama ejecutiva (Vicepresidencia)</w:t>
            </w:r>
          </w:p>
        </w:tc>
      </w:tr>
      <w:tr w:rsidR="00B611B6" w14:paraId="3597B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A099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Profesor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Guia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E1EE7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436DE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Duoc UC – Escuela de Informática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9D044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55132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2072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Representantes de Axis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9479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Jefes de Producción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B952B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Área Producción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64007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Operaciones</w:t>
            </w:r>
          </w:p>
        </w:tc>
      </w:tr>
      <w:tr w:rsidR="00B611B6" w14:paraId="68106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18A5C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Comité Evaluador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5C1AA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Académicos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37339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Escuela de Informática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80ABA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18BC4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FEDAF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Abraham Rubilar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E3C8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4B45F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Informática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89C9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B611B6" w14:paraId="51ED2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A179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Berrios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71C0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ADFCE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Informática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8C291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B611B6" w14:paraId="4C12D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FAEA6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Hernan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Garrido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E0A2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587E3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Informática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ACBA1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</w:tbl>
    <w:p w14:paraId="0A4A846B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9" w:name="_heading=h.g4wihzl96rs5" w:colFirst="0" w:colLast="0"/>
      <w:bookmarkEnd w:id="19"/>
      <w:r>
        <w:rPr>
          <w:rFonts w:ascii="Arial" w:eastAsia="Arial" w:hAnsi="Arial" w:cs="Arial"/>
          <w:sz w:val="30"/>
          <w:szCs w:val="30"/>
        </w:rPr>
        <w:t>Requisitos de aprobación del proyecto</w:t>
      </w:r>
    </w:p>
    <w:tbl>
      <w:tblPr>
        <w:tblStyle w:val="ab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348BD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6A9D3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B6E0341" w14:textId="77777777" w:rsidR="00B611B6" w:rsidRDefault="00000000">
            <w:pPr>
              <w:numPr>
                <w:ilvl w:val="0"/>
                <w:numId w:val="3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por parte del profesor guía.</w:t>
            </w:r>
          </w:p>
          <w:p w14:paraId="567FBB44" w14:textId="77777777" w:rsidR="00B611B6" w:rsidRDefault="00000000">
            <w:pPr>
              <w:numPr>
                <w:ilvl w:val="0"/>
                <w:numId w:val="3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Cumplimiento de la rúbrica de la asignatura.</w:t>
            </w:r>
          </w:p>
          <w:p w14:paraId="7D3FF3B2" w14:textId="77777777" w:rsidR="00B611B6" w:rsidRDefault="00000000">
            <w:pPr>
              <w:numPr>
                <w:ilvl w:val="0"/>
                <w:numId w:val="3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técnica y de utilidad por parte de Axis.</w:t>
            </w:r>
          </w:p>
          <w:p w14:paraId="1974E542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B2437F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20" w:name="_heading=h.mbwyeblz14p2" w:colFirst="0" w:colLast="0"/>
      <w:bookmarkEnd w:id="20"/>
      <w:r>
        <w:rPr>
          <w:rFonts w:ascii="Arial" w:eastAsia="Arial" w:hAnsi="Arial" w:cs="Arial"/>
          <w:sz w:val="30"/>
          <w:szCs w:val="30"/>
        </w:rPr>
        <w:t>Criterios de cierre o cancelación</w:t>
      </w:r>
    </w:p>
    <w:tbl>
      <w:tblPr>
        <w:tblStyle w:val="ac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75"/>
      </w:tblGrid>
      <w:tr w:rsidR="00B611B6" w14:paraId="5B254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45766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2529AC10" w14:textId="77777777" w:rsidR="00B611B6" w:rsidRDefault="00000000">
            <w:pPr>
              <w:numPr>
                <w:ilvl w:val="0"/>
                <w:numId w:val="6"/>
              </w:numPr>
              <w:spacing w:before="240"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proyecto se cierra con la entrega del prototipo funcional,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documentación.</w:t>
            </w:r>
          </w:p>
          <w:p w14:paraId="4ABAAAA4" w14:textId="77777777" w:rsidR="00B611B6" w:rsidRDefault="00000000">
            <w:pPr>
              <w:numPr>
                <w:ilvl w:val="0"/>
                <w:numId w:val="6"/>
              </w:numPr>
              <w:spacing w:line="276" w:lineRule="auto"/>
              <w:ind w:lef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Puede cancelarse si no se logra acceso a los datos o si se incumplen plazos críticos.</w:t>
            </w:r>
          </w:p>
          <w:p w14:paraId="763144B2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40673FD6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21" w:name="_heading=h.30mvg0xer7qw" w:colFirst="0" w:colLast="0"/>
      <w:bookmarkEnd w:id="21"/>
      <w:r>
        <w:rPr>
          <w:rFonts w:ascii="Arial" w:eastAsia="Arial" w:hAnsi="Arial" w:cs="Arial"/>
          <w:sz w:val="30"/>
          <w:szCs w:val="30"/>
        </w:rPr>
        <w:t>Asignación del gerente de proyecto y nivel de autoridad</w:t>
      </w:r>
    </w:p>
    <w:p w14:paraId="5408BA46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2" w:name="_heading=h.tov1p9z7me1x" w:colFirst="0" w:colLast="0"/>
      <w:bookmarkEnd w:id="22"/>
      <w:r>
        <w:rPr>
          <w:rFonts w:ascii="Arial" w:eastAsia="Arial" w:hAnsi="Arial" w:cs="Arial"/>
          <w:sz w:val="28"/>
          <w:szCs w:val="28"/>
        </w:rPr>
        <w:t>Gerente de proyecto</w:t>
      </w:r>
    </w:p>
    <w:tbl>
      <w:tblPr>
        <w:tblStyle w:val="ad"/>
        <w:tblW w:w="87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25"/>
        <w:gridCol w:w="2040"/>
        <w:gridCol w:w="2295"/>
        <w:gridCol w:w="2400"/>
      </w:tblGrid>
      <w:tr w:rsidR="00B611B6" w14:paraId="3B3DC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EFED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A87F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3C59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Departamento / División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EEC5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Rama ejecutiva (Vicepresidencia)</w:t>
            </w:r>
          </w:p>
        </w:tc>
      </w:tr>
      <w:tr w:rsidR="00B611B6" w14:paraId="5C743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9DAF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10C78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824EB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D3697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23998E7" w14:textId="77777777" w:rsidR="00B611B6" w:rsidRDefault="00B611B6">
      <w:pPr>
        <w:pStyle w:val="Ttulo2"/>
        <w:rPr>
          <w:rFonts w:ascii="Arial" w:eastAsia="Arial" w:hAnsi="Arial" w:cs="Arial"/>
          <w:sz w:val="28"/>
          <w:szCs w:val="28"/>
        </w:rPr>
      </w:pPr>
      <w:bookmarkStart w:id="23" w:name="_heading=h.uvdhcvdwo9ov" w:colFirst="0" w:colLast="0"/>
      <w:bookmarkEnd w:id="23"/>
    </w:p>
    <w:p w14:paraId="26ABD4B3" w14:textId="77777777" w:rsidR="00B611B6" w:rsidRDefault="00B611B6">
      <w:pPr>
        <w:pStyle w:val="Ttulo2"/>
        <w:rPr>
          <w:rFonts w:ascii="Arial" w:eastAsia="Arial" w:hAnsi="Arial" w:cs="Arial"/>
          <w:sz w:val="28"/>
          <w:szCs w:val="28"/>
        </w:rPr>
      </w:pPr>
      <w:bookmarkStart w:id="24" w:name="_heading=h.fgybyxna2xm2" w:colFirst="0" w:colLast="0"/>
      <w:bookmarkEnd w:id="24"/>
    </w:p>
    <w:p w14:paraId="290B9764" w14:textId="77777777" w:rsidR="00B611B6" w:rsidRDefault="00B611B6">
      <w:pPr>
        <w:pStyle w:val="Ttulo2"/>
        <w:rPr>
          <w:rFonts w:ascii="Arial" w:eastAsia="Arial" w:hAnsi="Arial" w:cs="Arial"/>
          <w:sz w:val="28"/>
          <w:szCs w:val="28"/>
        </w:rPr>
      </w:pPr>
      <w:bookmarkStart w:id="25" w:name="_heading=h.ljpgdudrfqrp" w:colFirst="0" w:colLast="0"/>
      <w:bookmarkEnd w:id="25"/>
    </w:p>
    <w:p w14:paraId="3CBBB24B" w14:textId="77777777" w:rsidR="00B611B6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6" w:name="_heading=h.9d8wzpr8wnmk" w:colFirst="0" w:colLast="0"/>
      <w:bookmarkEnd w:id="26"/>
      <w:r>
        <w:rPr>
          <w:rFonts w:ascii="Arial" w:eastAsia="Arial" w:hAnsi="Arial" w:cs="Arial"/>
          <w:sz w:val="28"/>
          <w:szCs w:val="28"/>
        </w:rPr>
        <w:lastRenderedPageBreak/>
        <w:t>Niveles de autoridad</w:t>
      </w:r>
    </w:p>
    <w:tbl>
      <w:tblPr>
        <w:tblStyle w:val="ae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35"/>
        <w:gridCol w:w="4440"/>
      </w:tblGrid>
      <w:tr w:rsidR="00B611B6" w14:paraId="642AF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3AE5B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 de autoridad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49B00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nivel de autoridad</w:t>
            </w:r>
          </w:p>
        </w:tc>
      </w:tr>
      <w:tr w:rsidR="00B611B6" w14:paraId="1FA88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/>
        </w:trPr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4DE56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Decisiones de personal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Staffing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796A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 aplica, el equipo está definido por los estudiantes asignados al proyecto (Abraham Rubilar,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 y Hernán Garrido).</w:t>
            </w:r>
          </w:p>
        </w:tc>
      </w:tr>
      <w:tr w:rsidR="00B611B6" w14:paraId="72A89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D1CC9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presupuesto y de sus variaciones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5FAF0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aplica, al ser un proyecto académico no se cuenta con recursos económicos asignados.</w:t>
            </w:r>
          </w:p>
        </w:tc>
      </w:tr>
      <w:tr w:rsidR="00B611B6" w14:paraId="3D396C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D7BD2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Decisiones técnicas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3FA62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Compartidas entre los tres integrantes del equipo, con validación del profesor guía en caso de dudas.</w:t>
            </w:r>
          </w:p>
        </w:tc>
      </w:tr>
      <w:tr w:rsidR="00B611B6" w14:paraId="67F1CA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C929F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Resolución de conflictos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1D700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resuelven en coordinación interna del equipo; si persisten, se escala al profesor guía.</w:t>
            </w:r>
          </w:p>
        </w:tc>
      </w:tr>
      <w:tr w:rsidR="00B611B6" w14:paraId="7BAAA9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4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FB6FA" w14:textId="77777777" w:rsidR="00B611B6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Ruta de escalamiento y limitaciones de autoridad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B6692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equipo puede decidir sobre diseño y desarrollo. En caso de conflictos mayores o cambios de alcance, se escala al profesor guía y al comité académico.</w:t>
            </w:r>
          </w:p>
        </w:tc>
      </w:tr>
    </w:tbl>
    <w:p w14:paraId="5D23885F" w14:textId="77777777" w:rsidR="00B611B6" w:rsidRDefault="00B611B6">
      <w:pPr>
        <w:pStyle w:val="Ttulo1"/>
        <w:rPr>
          <w:rFonts w:ascii="Arial" w:eastAsia="Arial" w:hAnsi="Arial" w:cs="Arial"/>
          <w:sz w:val="30"/>
          <w:szCs w:val="30"/>
        </w:rPr>
      </w:pPr>
      <w:bookmarkStart w:id="27" w:name="_heading=h.whp24hfh7y47" w:colFirst="0" w:colLast="0"/>
      <w:bookmarkEnd w:id="27"/>
    </w:p>
    <w:p w14:paraId="37339714" w14:textId="77777777" w:rsidR="00B611B6" w:rsidRDefault="00B611B6">
      <w:pPr>
        <w:pStyle w:val="Ttulo1"/>
        <w:rPr>
          <w:rFonts w:ascii="Arial" w:eastAsia="Arial" w:hAnsi="Arial" w:cs="Arial"/>
          <w:sz w:val="30"/>
          <w:szCs w:val="30"/>
        </w:rPr>
      </w:pPr>
      <w:bookmarkStart w:id="28" w:name="_heading=h.fy9x5223pkkv" w:colFirst="0" w:colLast="0"/>
      <w:bookmarkEnd w:id="28"/>
    </w:p>
    <w:p w14:paraId="5137A9B0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29" w:name="_heading=h.bwqd3nlrmijt" w:colFirst="0" w:colLast="0"/>
      <w:bookmarkEnd w:id="29"/>
      <w:r>
        <w:rPr>
          <w:rFonts w:ascii="Arial" w:eastAsia="Arial" w:hAnsi="Arial" w:cs="Arial"/>
          <w:sz w:val="30"/>
          <w:szCs w:val="30"/>
        </w:rPr>
        <w:lastRenderedPageBreak/>
        <w:t>Personal y recursos preasignados</w:t>
      </w:r>
    </w:p>
    <w:tbl>
      <w:tblPr>
        <w:tblStyle w:val="af"/>
        <w:tblW w:w="87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20"/>
        <w:gridCol w:w="2325"/>
        <w:gridCol w:w="2415"/>
      </w:tblGrid>
      <w:tr w:rsidR="00B611B6" w14:paraId="57D04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B375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26645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Departamento / División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A4BF1" w14:textId="77777777" w:rsidR="00B611B6" w:rsidRDefault="00000000">
            <w:pPr>
              <w:spacing w:line="276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Rama ejecutiva (Vicepresidencia)</w:t>
            </w:r>
          </w:p>
        </w:tc>
      </w:tr>
      <w:tr w:rsidR="00B611B6" w14:paraId="29FC0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53201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Profesor guía </w:t>
            </w:r>
            <w:r>
              <w:rPr>
                <w:rFonts w:ascii="Arial" w:eastAsia="Arial" w:hAnsi="Arial" w:cs="Arial"/>
                <w:sz w:val="24"/>
                <w:szCs w:val="24"/>
              </w:rPr>
              <w:t>– Supervisión y validación.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C396A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Escuela de Informática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3644F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7B95C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247C7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Representantes de Axis </w:t>
            </w:r>
            <w:r>
              <w:rPr>
                <w:rFonts w:ascii="Arial" w:eastAsia="Arial" w:hAnsi="Arial" w:cs="Arial"/>
                <w:sz w:val="24"/>
                <w:szCs w:val="24"/>
              </w:rPr>
              <w:t>– Apoyo en pruebas y validación de datos.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87710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Producción (Empresa Axis)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C4526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Operaciones</w:t>
            </w:r>
          </w:p>
        </w:tc>
      </w:tr>
      <w:tr w:rsidR="00B611B6" w14:paraId="07463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3DA9A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Abraham Rubilar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– Coordinador, desarrollador, documentador, analista de datos, responsable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documentación de usuario.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61440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en Informática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3879C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59C0D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3A34D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Berríos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– Coordinador, desarrollador, documentador, analista de datos, responsable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documentación de usuario.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C91F8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en Informática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8BE7F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  <w:tr w:rsidR="00B611B6" w14:paraId="7C569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1C9BC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Hernán Garrido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– Coordinador, desarrollador, documentador, analista de datos, responsable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documentación de usuario.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51CF9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en Informática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5309B" w14:textId="77777777" w:rsidR="00B611B6" w:rsidRDefault="00000000">
            <w:pPr>
              <w:spacing w:before="240" w:after="240" w:line="360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Académica</w:t>
            </w:r>
          </w:p>
        </w:tc>
      </w:tr>
    </w:tbl>
    <w:p w14:paraId="20855B9F" w14:textId="77777777" w:rsidR="00B611B6" w:rsidRDefault="00B611B6">
      <w:pPr>
        <w:pStyle w:val="Ttulo1"/>
        <w:rPr>
          <w:rFonts w:ascii="Arial" w:eastAsia="Arial" w:hAnsi="Arial" w:cs="Arial"/>
          <w:sz w:val="30"/>
          <w:szCs w:val="30"/>
        </w:rPr>
      </w:pPr>
      <w:bookmarkStart w:id="30" w:name="_heading=h.1nbrlq8ydliy" w:colFirst="0" w:colLast="0"/>
      <w:bookmarkEnd w:id="30"/>
    </w:p>
    <w:p w14:paraId="3718950A" w14:textId="77777777" w:rsidR="00B611B6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31" w:name="_heading=h.f2vaoggidt2f" w:colFirst="0" w:colLast="0"/>
      <w:bookmarkEnd w:id="31"/>
      <w:r>
        <w:rPr>
          <w:rFonts w:ascii="Arial" w:eastAsia="Arial" w:hAnsi="Arial" w:cs="Arial"/>
          <w:sz w:val="30"/>
          <w:szCs w:val="30"/>
        </w:rPr>
        <w:lastRenderedPageBreak/>
        <w:t>Aprobaciones</w:t>
      </w:r>
    </w:p>
    <w:tbl>
      <w:tblPr>
        <w:tblStyle w:val="af0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20"/>
        <w:gridCol w:w="1845"/>
        <w:gridCol w:w="2910"/>
      </w:tblGrid>
      <w:tr w:rsidR="00B611B6" w14:paraId="33EC0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A75E7" w14:textId="77777777" w:rsidR="00B611B6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Patrocinador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9ED85" w14:textId="77777777" w:rsidR="00B611B6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9CF8D" w14:textId="77777777" w:rsidR="00B611B6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</w:tc>
      </w:tr>
      <w:tr w:rsidR="00B611B6" w14:paraId="29B0C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5A8FA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32" w:name="_heading=h.4hqbmsmmwffc" w:colFirst="0" w:colLast="0"/>
            <w:bookmarkEnd w:id="32"/>
            <w:r>
              <w:rPr>
                <w:rFonts w:ascii="Arial" w:eastAsia="Arial" w:hAnsi="Arial" w:cs="Arial"/>
                <w:color w:val="000000"/>
              </w:rPr>
              <w:t>Representante Empresa Axis (Jefe producción o contraparte)</w:t>
            </w:r>
          </w:p>
          <w:p w14:paraId="7FB041BA" w14:textId="77777777" w:rsidR="00B611B6" w:rsidRDefault="00B611B6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33" w:name="_heading=h.tpddydfdert4" w:colFirst="0" w:colLast="0"/>
            <w:bookmarkEnd w:id="33"/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684A5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34" w:name="_heading=h.g4mfcfugrxai" w:colFirst="0" w:colLast="0"/>
            <w:bookmarkEnd w:id="34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B678F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35" w:name="_heading=h.jdbw6az2uruf" w:colFirst="0" w:colLast="0"/>
            <w:bookmarkEnd w:id="35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B611B6" w14:paraId="3BF308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2F3EB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36" w:name="_heading=h.8ykit6u1uk7n" w:colFirst="0" w:colLast="0"/>
            <w:bookmarkEnd w:id="36"/>
            <w:r>
              <w:rPr>
                <w:rFonts w:ascii="Arial" w:eastAsia="Arial" w:hAnsi="Arial" w:cs="Arial"/>
                <w:color w:val="000000"/>
              </w:rPr>
              <w:t xml:space="preserve">Profesor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Guia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(Cumplimiento de criterios académicos)</w:t>
            </w:r>
          </w:p>
          <w:p w14:paraId="32446B51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37" w:name="_heading=h.cdkekrt7gedm" w:colFirst="0" w:colLast="0"/>
            <w:bookmarkEnd w:id="37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5E051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38" w:name="_heading=h.rj2bxuza1fu7" w:colFirst="0" w:colLast="0"/>
            <w:bookmarkEnd w:id="38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B2763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39" w:name="_heading=h.cwlr5yqpnbwr" w:colFirst="0" w:colLast="0"/>
            <w:bookmarkEnd w:id="39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B611B6" w14:paraId="35638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493F3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0" w:name="_heading=h.qp7v6oxdmiqy" w:colFirst="0" w:colLast="0"/>
            <w:bookmarkEnd w:id="40"/>
            <w:r>
              <w:rPr>
                <w:rFonts w:ascii="Arial" w:eastAsia="Arial" w:hAnsi="Arial" w:cs="Arial"/>
                <w:color w:val="000000"/>
              </w:rPr>
              <w:t>Abraham Rubilar</w:t>
            </w:r>
          </w:p>
          <w:p w14:paraId="5FFCCC02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1" w:name="_heading=h.cgv3hwxotz54" w:colFirst="0" w:colLast="0"/>
            <w:bookmarkEnd w:id="41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B56CD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42" w:name="_heading=h.i5b0eddicktp" w:colFirst="0" w:colLast="0"/>
            <w:bookmarkEnd w:id="42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DA36F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43" w:name="_heading=h.sdwpwm7hy43d" w:colFirst="0" w:colLast="0"/>
            <w:bookmarkEnd w:id="43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B611B6" w14:paraId="3ADC2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6758C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4" w:name="_heading=h.gqzyf5ys73ls" w:colFirst="0" w:colLast="0"/>
            <w:bookmarkEnd w:id="44"/>
            <w:proofErr w:type="spellStart"/>
            <w:r>
              <w:rPr>
                <w:rFonts w:ascii="Arial" w:eastAsia="Arial" w:hAnsi="Arial" w:cs="Arial"/>
                <w:color w:val="000000"/>
              </w:rPr>
              <w:t>Adami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Berrios</w:t>
            </w:r>
          </w:p>
          <w:p w14:paraId="5DD852ED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5" w:name="_heading=h.9aqip9qqqzjn" w:colFirst="0" w:colLast="0"/>
            <w:bookmarkEnd w:id="45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22A7C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46" w:name="_heading=h.gyxp2npv52dy" w:colFirst="0" w:colLast="0"/>
            <w:bookmarkEnd w:id="46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4AF76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47" w:name="_heading=h.na0ny77oftx2" w:colFirst="0" w:colLast="0"/>
            <w:bookmarkEnd w:id="47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B611B6" w14:paraId="6E357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E2A2F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8" w:name="_heading=h.1g5x1vwlhoep" w:colFirst="0" w:colLast="0"/>
            <w:bookmarkEnd w:id="48"/>
            <w:proofErr w:type="spellStart"/>
            <w:r>
              <w:rPr>
                <w:rFonts w:ascii="Arial" w:eastAsia="Arial" w:hAnsi="Arial" w:cs="Arial"/>
                <w:color w:val="000000"/>
              </w:rPr>
              <w:t>Hernan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Garrido</w:t>
            </w:r>
          </w:p>
          <w:p w14:paraId="5975142E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color w:val="000000"/>
              </w:rPr>
            </w:pPr>
            <w:bookmarkStart w:id="49" w:name="_heading=h.qstmbtabv37m" w:colFirst="0" w:colLast="0"/>
            <w:bookmarkEnd w:id="49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41102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50" w:name="_heading=h.brrtfokp6smy" w:colFirst="0" w:colLast="0"/>
            <w:bookmarkEnd w:id="50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D73EE" w14:textId="77777777" w:rsidR="00B611B6" w:rsidRDefault="00000000">
            <w:pPr>
              <w:pStyle w:val="Ttulo2"/>
              <w:pBdr>
                <w:bottom w:val="none" w:sz="0" w:space="0" w:color="auto"/>
              </w:pBdr>
              <w:spacing w:before="360" w:line="360" w:lineRule="auto"/>
              <w:ind w:left="10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51" w:name="_heading=h.spylb4pds2ea" w:colFirst="0" w:colLast="0"/>
            <w:bookmarkEnd w:id="51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</w:tbl>
    <w:p w14:paraId="14D1C770" w14:textId="77777777" w:rsidR="00B611B6" w:rsidRDefault="00000000">
      <w:pPr>
        <w:pStyle w:val="Ttulo2"/>
        <w:pBdr>
          <w:bottom w:val="none" w:sz="0" w:space="0" w:color="auto"/>
        </w:pBdr>
        <w:spacing w:before="360" w:line="360" w:lineRule="auto"/>
        <w:rPr>
          <w:rFonts w:ascii="Arial" w:eastAsia="Arial" w:hAnsi="Arial" w:cs="Arial"/>
        </w:rPr>
      </w:pPr>
      <w:bookmarkStart w:id="52" w:name="_heading=h.re6dk7hm1f39" w:colFirst="0" w:colLast="0"/>
      <w:bookmarkEnd w:id="52"/>
      <w:r>
        <w:rPr>
          <w:rFonts w:ascii="Arial" w:eastAsia="Arial" w:hAnsi="Arial" w:cs="Arial"/>
          <w:b/>
          <w:sz w:val="34"/>
          <w:szCs w:val="34"/>
        </w:rPr>
        <w:t xml:space="preserve"> </w:t>
      </w:r>
    </w:p>
    <w:sectPr w:rsidR="00B611B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4B762" w14:textId="77777777" w:rsidR="00E463E8" w:rsidRDefault="00E463E8">
      <w:r>
        <w:separator/>
      </w:r>
    </w:p>
  </w:endnote>
  <w:endnote w:type="continuationSeparator" w:id="0">
    <w:p w14:paraId="652075F5" w14:textId="77777777" w:rsidR="00E463E8" w:rsidRDefault="00E4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BBBD" w14:textId="77777777" w:rsidR="00B611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7178">
      <w:rPr>
        <w:noProof/>
        <w:color w:val="000000"/>
      </w:rPr>
      <w:t>1</w:t>
    </w:r>
    <w:r>
      <w:rPr>
        <w:color w:val="000000"/>
      </w:rPr>
      <w:fldChar w:fldCharType="end"/>
    </w:r>
  </w:p>
  <w:p w14:paraId="498DF270" w14:textId="77777777" w:rsidR="00B611B6" w:rsidRDefault="00B611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94C4A" w14:textId="77777777" w:rsidR="00E463E8" w:rsidRDefault="00E463E8">
      <w:r>
        <w:separator/>
      </w:r>
    </w:p>
  </w:footnote>
  <w:footnote w:type="continuationSeparator" w:id="0">
    <w:p w14:paraId="293D9256" w14:textId="77777777" w:rsidR="00E463E8" w:rsidRDefault="00E46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29A8" w14:textId="77777777" w:rsidR="00B611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69415FB" wp14:editId="5A1C3BFD">
          <wp:extent cx="1699895" cy="285750"/>
          <wp:effectExtent l="0" t="0" r="0" b="0"/>
          <wp:docPr id="16" name="image1.jpg" descr="http://www.duoc.cl/normasgraficas/normasgraficas/arquitectura-marca/escuelas/INFORMATICA/INFORMAT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duoc.cl/normasgraficas/normasgraficas/arquitectura-marca/escuelas/INFORMATICA/INFORMAT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89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C6B7F2" w14:textId="77777777" w:rsidR="00B611B6" w:rsidRDefault="00B611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251"/>
    <w:multiLevelType w:val="multilevel"/>
    <w:tmpl w:val="9E629A0A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A0AB0"/>
    <w:multiLevelType w:val="multilevel"/>
    <w:tmpl w:val="743206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796871"/>
    <w:multiLevelType w:val="multilevel"/>
    <w:tmpl w:val="2F16CCE6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A31F4"/>
    <w:multiLevelType w:val="multilevel"/>
    <w:tmpl w:val="1F7404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557F7A"/>
    <w:multiLevelType w:val="multilevel"/>
    <w:tmpl w:val="854E8A24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663FF"/>
    <w:multiLevelType w:val="multilevel"/>
    <w:tmpl w:val="069008FE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B3205A"/>
    <w:multiLevelType w:val="multilevel"/>
    <w:tmpl w:val="BCBCEA70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A86B73"/>
    <w:multiLevelType w:val="multilevel"/>
    <w:tmpl w:val="DEB8E702"/>
    <w:lvl w:ilvl="0">
      <w:start w:val="1"/>
      <w:numFmt w:val="bullet"/>
      <w:lvlText w:val="●"/>
      <w:lvlJc w:val="left"/>
      <w:pPr>
        <w:ind w:left="720" w:hanging="360"/>
      </w:pPr>
      <w:rPr>
        <w:smallCaps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765490">
    <w:abstractNumId w:val="0"/>
  </w:num>
  <w:num w:numId="2" w16cid:durableId="728501828">
    <w:abstractNumId w:val="1"/>
  </w:num>
  <w:num w:numId="3" w16cid:durableId="639725508">
    <w:abstractNumId w:val="4"/>
  </w:num>
  <w:num w:numId="4" w16cid:durableId="2089812538">
    <w:abstractNumId w:val="6"/>
  </w:num>
  <w:num w:numId="5" w16cid:durableId="13270227">
    <w:abstractNumId w:val="5"/>
  </w:num>
  <w:num w:numId="6" w16cid:durableId="706955328">
    <w:abstractNumId w:val="7"/>
  </w:num>
  <w:num w:numId="7" w16cid:durableId="1817604591">
    <w:abstractNumId w:val="2"/>
  </w:num>
  <w:num w:numId="8" w16cid:durableId="646276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B6"/>
    <w:rsid w:val="00A37178"/>
    <w:rsid w:val="00B611B6"/>
    <w:rsid w:val="00DA077C"/>
    <w:rsid w:val="00E4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0631B"/>
  <w15:docId w15:val="{DFD6AE37-4922-3440-AF1E-07C4BA74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B2"/>
  </w:style>
  <w:style w:type="paragraph" w:styleId="Ttulo1">
    <w:name w:val="heading 1"/>
    <w:basedOn w:val="Normal"/>
    <w:next w:val="Normal"/>
    <w:link w:val="Ttulo1Car"/>
    <w:uiPriority w:val="9"/>
    <w:qFormat/>
    <w:rsid w:val="008E1BB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BB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BB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BB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BB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BB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rsid w:val="008E1BB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4E1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4E1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F4E17"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E1BB2"/>
    <w:rPr>
      <w:i/>
      <w:i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E1BB2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8E1BB2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E1BB2"/>
  </w:style>
  <w:style w:type="character" w:styleId="Hipervnculovisitado">
    <w:name w:val="FollowedHyperlink"/>
    <w:basedOn w:val="Fuentedeprrafopredeter"/>
    <w:uiPriority w:val="99"/>
    <w:semiHidden/>
    <w:unhideWhenUsed/>
    <w:rsid w:val="00A7615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7615C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paragraph" w:styleId="Textosinformato">
    <w:name w:val="Plain Text"/>
    <w:basedOn w:val="Normal"/>
    <w:link w:val="TextosinformatoCar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Normal1">
    <w:name w:val="Normal1"/>
    <w:qFormat/>
    <w:rsid w:val="0066262C"/>
    <w:rPr>
      <w:rFonts w:ascii="Arial" w:eastAsia="Arial" w:hAnsi="Arial" w:cs="Arial"/>
      <w:color w:val="000000"/>
      <w:lang w:eastAsia="es-CL"/>
    </w:rPr>
  </w:style>
  <w:style w:type="paragraph" w:styleId="NormalWeb">
    <w:name w:val="Normal (Web)"/>
    <w:basedOn w:val="Normal"/>
    <w:uiPriority w:val="99"/>
    <w:semiHidden/>
    <w:unhideWhenUsed/>
    <w:qFormat/>
    <w:rsid w:val="00A17034"/>
    <w:pPr>
      <w:spacing w:beforeAutospacing="1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8E1B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paragraph" w:customStyle="1" w:styleId="PersonalName">
    <w:name w:val="Personal Name"/>
    <w:basedOn w:val="Ttulo"/>
    <w:qFormat/>
    <w:rsid w:val="008E1BB2"/>
    <w:rPr>
      <w:b/>
      <w:caps/>
      <w:sz w:val="28"/>
      <w:szCs w:val="28"/>
    </w:rPr>
  </w:style>
  <w:style w:type="paragraph" w:styleId="Revisin">
    <w:name w:val="Revision"/>
    <w:uiPriority w:val="99"/>
    <w:semiHidden/>
    <w:qFormat/>
    <w:rsid w:val="002C3FA4"/>
  </w:style>
  <w:style w:type="numbering" w:customStyle="1" w:styleId="Listaactual1">
    <w:name w:val="Lista actual1"/>
    <w:uiPriority w:val="99"/>
    <w:qFormat/>
    <w:rsid w:val="003976E2"/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vYIagfW9koevG9ncogPRuxLh6A==">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1417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ABRAHAM ISAIAS RUBILAR ALBARRAN</cp:lastModifiedBy>
  <cp:revision>2</cp:revision>
  <dcterms:created xsi:type="dcterms:W3CDTF">2024-01-30T17:32:00Z</dcterms:created>
  <dcterms:modified xsi:type="dcterms:W3CDTF">2025-09-17T01:52:00Z</dcterms:modified>
</cp:coreProperties>
</file>