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8357086" w:rsidR="002106BC" w:rsidRDefault="00000000">
      <w:pPr>
        <w:pStyle w:val="Heading1"/>
      </w:pPr>
      <w:bookmarkStart w:id="0" w:name="_sb86ywv9joig" w:colFirst="0" w:colLast="0"/>
      <w:bookmarkEnd w:id="0"/>
      <w:r>
        <w:t>Why Your Family Plays Such a Big Role in Your Mental Health</w:t>
      </w:r>
    </w:p>
    <w:p w14:paraId="00000002" w14:textId="77777777" w:rsidR="002106BC" w:rsidRDefault="00000000">
      <w:pPr>
        <w:spacing w:before="240" w:after="240"/>
      </w:pPr>
      <w:r>
        <w:t xml:space="preserve">Your family are the first people you interact with in this world. From them, you learn about relationships, perspectives, and many other ways to approach life. Your family likely plays a huge role in your life, shaping your beliefs, behaviors, and overall well-being. </w:t>
      </w:r>
    </w:p>
    <w:p w14:paraId="00000003" w14:textId="77777777" w:rsidR="002106BC" w:rsidRDefault="00000000">
      <w:pPr>
        <w:spacing w:before="240" w:after="240"/>
      </w:pPr>
      <w:r>
        <w:t>It comes as no surprise, then, that the dynamics within your family can have a significant impact on the quality of your mental health. From childhood experiences to genetics, the influence your family has on your mental wellness can shape the way you perceive yourself, interact with others, and navigate life's challenges. Let's take a deep dive into the ways your family plays a significant role in your mental health.</w:t>
      </w:r>
    </w:p>
    <w:p w14:paraId="00000004" w14:textId="77777777" w:rsidR="002106BC" w:rsidRDefault="00000000">
      <w:pPr>
        <w:pStyle w:val="Heading2"/>
        <w:keepNext w:val="0"/>
        <w:keepLines w:val="0"/>
        <w:spacing w:after="80"/>
        <w:rPr>
          <w:sz w:val="34"/>
          <w:szCs w:val="34"/>
        </w:rPr>
      </w:pPr>
      <w:bookmarkStart w:id="1" w:name="_jmc3yzmi411p" w:colFirst="0" w:colLast="0"/>
      <w:bookmarkEnd w:id="1"/>
      <w:r>
        <w:rPr>
          <w:sz w:val="34"/>
          <w:szCs w:val="34"/>
        </w:rPr>
        <w:t>Early Development</w:t>
      </w:r>
    </w:p>
    <w:p w14:paraId="00000005" w14:textId="77777777" w:rsidR="002106BC" w:rsidRDefault="00000000">
      <w:pPr>
        <w:spacing w:before="240" w:after="240"/>
      </w:pPr>
      <w:r>
        <w:t>Your family environment throughout childhood lays the foundation for emotional and psychological development. From attachment style to emotional regulation, your family shapes it all in one way or the other. Positive experiences throughout childhood, like feeling loved, supported, and secure, can contribute to a healthy self-esteem and boosted resilience against struggles like stress and setbacks. On the other hand, adverse childhood experiences, such as abuse or neglect, have been suggested to lead to an increased risk of mental health issues later in life.</w:t>
      </w:r>
    </w:p>
    <w:p w14:paraId="00000006" w14:textId="77777777" w:rsidR="002106BC" w:rsidRDefault="00000000">
      <w:pPr>
        <w:pStyle w:val="Heading2"/>
        <w:keepNext w:val="0"/>
        <w:keepLines w:val="0"/>
        <w:spacing w:after="80"/>
        <w:rPr>
          <w:sz w:val="34"/>
          <w:szCs w:val="34"/>
        </w:rPr>
      </w:pPr>
      <w:bookmarkStart w:id="2" w:name="_5dpak9kla6wv" w:colFirst="0" w:colLast="0"/>
      <w:bookmarkEnd w:id="2"/>
      <w:r>
        <w:rPr>
          <w:sz w:val="34"/>
          <w:szCs w:val="34"/>
        </w:rPr>
        <w:t>Attachment Style</w:t>
      </w:r>
    </w:p>
    <w:p w14:paraId="00000007" w14:textId="77777777" w:rsidR="002106BC" w:rsidRDefault="00000000">
      <w:pPr>
        <w:spacing w:before="240" w:after="240"/>
      </w:pPr>
      <w:r>
        <w:t xml:space="preserve">Scientists have developed attachment theory through years of research, which suggests that the early relationships you have with your caregivers will shape your attachment style and the way you form connections with others throughout the rest of your life. </w:t>
      </w:r>
    </w:p>
    <w:p w14:paraId="00000008" w14:textId="77777777" w:rsidR="002106BC" w:rsidRDefault="00000000">
      <w:pPr>
        <w:spacing w:before="240" w:after="240"/>
      </w:pPr>
      <w:r>
        <w:t>A secure attachment style, characterized by trust, connection, and effective communication, has been found to be associated with better mental health outcomes. This attachment style is learned from the family, as are other attachment styles that are often associated with poor mental health, such as anxious, avoidant, and disorganized attachment styles.</w:t>
      </w:r>
    </w:p>
    <w:p w14:paraId="00000009" w14:textId="77777777" w:rsidR="002106BC" w:rsidRDefault="00000000">
      <w:pPr>
        <w:pStyle w:val="Heading2"/>
        <w:keepNext w:val="0"/>
        <w:keepLines w:val="0"/>
        <w:spacing w:after="80"/>
        <w:rPr>
          <w:sz w:val="34"/>
          <w:szCs w:val="34"/>
        </w:rPr>
      </w:pPr>
      <w:bookmarkStart w:id="3" w:name="_alf61au9q92o" w:colFirst="0" w:colLast="0"/>
      <w:bookmarkEnd w:id="3"/>
      <w:r>
        <w:rPr>
          <w:sz w:val="34"/>
          <w:szCs w:val="34"/>
        </w:rPr>
        <w:t xml:space="preserve">Communication Effectiveness </w:t>
      </w:r>
    </w:p>
    <w:p w14:paraId="0000000A" w14:textId="77777777" w:rsidR="002106BC" w:rsidRDefault="00000000">
      <w:pPr>
        <w:spacing w:before="240" w:after="240"/>
      </w:pPr>
      <w:r>
        <w:t xml:space="preserve">Effective communication can serve as a great protective factor against mental health problems. Open, honest communication promotes emotional expression, problem-solving, and conflict-resolution skills, which enhance resilience and encourage healthy coping mechanisms during </w:t>
      </w:r>
      <w:r>
        <w:lastRenderedPageBreak/>
        <w:t>stressful times. Conversely, poor communication, chronic conflict, or a lack of support within the family may contribute to feelings of stress, isolation, inadequacy, or loneliness.</w:t>
      </w:r>
    </w:p>
    <w:p w14:paraId="0000000B" w14:textId="77777777" w:rsidR="002106BC" w:rsidRDefault="00000000">
      <w:pPr>
        <w:pStyle w:val="Heading2"/>
        <w:keepNext w:val="0"/>
        <w:keepLines w:val="0"/>
        <w:spacing w:after="80"/>
        <w:rPr>
          <w:sz w:val="34"/>
          <w:szCs w:val="34"/>
        </w:rPr>
      </w:pPr>
      <w:bookmarkStart w:id="4" w:name="_2xk303n0k16v" w:colFirst="0" w:colLast="0"/>
      <w:bookmarkEnd w:id="4"/>
      <w:r>
        <w:rPr>
          <w:sz w:val="34"/>
          <w:szCs w:val="34"/>
        </w:rPr>
        <w:t>Modeling Behaviors</w:t>
      </w:r>
    </w:p>
    <w:p w14:paraId="0000000C" w14:textId="77777777" w:rsidR="002106BC" w:rsidRDefault="00000000">
      <w:pPr>
        <w:spacing w:before="240" w:after="240"/>
      </w:pPr>
      <w:r>
        <w:t xml:space="preserve">Your family members serve as your primary role models, influencing your attitudes, beliefs, and behaviors. You learn through observing how family members cope with stress, </w:t>
      </w:r>
      <w:proofErr w:type="gramStart"/>
      <w:r>
        <w:t>manage</w:t>
      </w:r>
      <w:proofErr w:type="gramEnd"/>
      <w:r>
        <w:t xml:space="preserve"> and regulate their emotions, and seek help for mental health concerns. This significantly shapes your coping strategies and help-seeking behaviors. </w:t>
      </w:r>
    </w:p>
    <w:p w14:paraId="0000000D" w14:textId="77777777" w:rsidR="002106BC" w:rsidRDefault="00000000">
      <w:pPr>
        <w:pStyle w:val="Heading2"/>
        <w:keepNext w:val="0"/>
        <w:keepLines w:val="0"/>
        <w:spacing w:after="80"/>
        <w:rPr>
          <w:sz w:val="34"/>
          <w:szCs w:val="34"/>
        </w:rPr>
      </w:pPr>
      <w:bookmarkStart w:id="5" w:name="_1qgwekb5kosz" w:colFirst="0" w:colLast="0"/>
      <w:bookmarkEnd w:id="5"/>
      <w:r>
        <w:rPr>
          <w:sz w:val="34"/>
          <w:szCs w:val="34"/>
        </w:rPr>
        <w:t>Genetics</w:t>
      </w:r>
    </w:p>
    <w:p w14:paraId="0000000E" w14:textId="77777777" w:rsidR="002106BC" w:rsidRDefault="00000000">
      <w:pPr>
        <w:spacing w:before="240" w:after="240"/>
      </w:pPr>
      <w:r>
        <w:t xml:space="preserve">Mental health issues can run in families, being passed down from generation to generation. Although mental illness may present in some family members while skipping others completely, genetics can play a significant role in mental health. </w:t>
      </w:r>
    </w:p>
    <w:p w14:paraId="0000000F" w14:textId="77777777" w:rsidR="002106BC" w:rsidRDefault="00000000">
      <w:pPr>
        <w:pStyle w:val="Heading2"/>
        <w:keepNext w:val="0"/>
        <w:keepLines w:val="0"/>
        <w:spacing w:after="80"/>
        <w:rPr>
          <w:sz w:val="34"/>
          <w:szCs w:val="34"/>
        </w:rPr>
      </w:pPr>
      <w:bookmarkStart w:id="6" w:name="_meog99t7dnwp" w:colFirst="0" w:colLast="0"/>
      <w:bookmarkEnd w:id="6"/>
      <w:r>
        <w:rPr>
          <w:sz w:val="34"/>
          <w:szCs w:val="34"/>
        </w:rPr>
        <w:t>Resiliency</w:t>
      </w:r>
    </w:p>
    <w:p w14:paraId="00000010" w14:textId="79FE46E6" w:rsidR="002106BC" w:rsidRDefault="00000000">
      <w:pPr>
        <w:spacing w:before="240" w:after="240"/>
      </w:pPr>
      <w:r>
        <w:t xml:space="preserve">Every family </w:t>
      </w:r>
      <w:proofErr w:type="gramStart"/>
      <w:r>
        <w:t>faces</w:t>
      </w:r>
      <w:proofErr w:type="gramEnd"/>
      <w:r>
        <w:t xml:space="preserve"> </w:t>
      </w:r>
      <w:r w:rsidR="004D03A7">
        <w:t>challenges</w:t>
      </w:r>
      <w:r>
        <w:t>. The strength with which we face those hardship</w:t>
      </w:r>
      <w:r w:rsidR="004D03A7">
        <w:t>s</w:t>
      </w:r>
      <w:r>
        <w:t xml:space="preserve"> </w:t>
      </w:r>
      <w:r w:rsidR="004D03A7">
        <w:t>is</w:t>
      </w:r>
      <w:r>
        <w:t xml:space="preserve"> impacted by the quality of support we believe we will receive from our families. </w:t>
      </w:r>
      <w:hyperlink r:id="rId4">
        <w:r>
          <w:rPr>
            <w:color w:val="1155CC"/>
            <w:u w:val="single"/>
          </w:rPr>
          <w:t>Social support,</w:t>
        </w:r>
      </w:hyperlink>
      <w:r>
        <w:t xml:space="preserve"> especially from your family</w:t>
      </w:r>
      <w:r w:rsidR="004D03A7">
        <w:t>,</w:t>
      </w:r>
      <w:r>
        <w:t xml:space="preserve"> is a </w:t>
      </w:r>
      <w:r w:rsidR="004D03A7">
        <w:t>crucial</w:t>
      </w:r>
      <w:r>
        <w:t xml:space="preserve"> source of resiliency during hard and stressful times.  </w:t>
      </w:r>
    </w:p>
    <w:p w14:paraId="00000011" w14:textId="77777777" w:rsidR="002106BC" w:rsidRDefault="00000000">
      <w:pPr>
        <w:spacing w:before="240" w:after="240"/>
      </w:pPr>
      <w:r>
        <w:t xml:space="preserve">Family plays a significant role in the quality of a person's mental health. By fostering effective communication, supportive relationships, and healthy coping mechanisms within families, we can create environments that nurture mental health and promote overall well-being for generations to come. </w:t>
      </w:r>
    </w:p>
    <w:p w14:paraId="00000012" w14:textId="2556B93C" w:rsidR="002106BC" w:rsidRDefault="00000000">
      <w:pPr>
        <w:spacing w:before="240" w:after="240"/>
      </w:pPr>
      <w:r>
        <w:t xml:space="preserve">If you have been struggling with your mental health, know that you do not have to suffer alone. </w:t>
      </w:r>
      <w:hyperlink r:id="rId5">
        <w:r>
          <w:rPr>
            <w:color w:val="1155CC"/>
            <w:u w:val="single"/>
          </w:rPr>
          <w:t>Contact</w:t>
        </w:r>
      </w:hyperlink>
      <w:r w:rsidR="004D03A7">
        <w:t xml:space="preserve"> u</w:t>
      </w:r>
      <w:r>
        <w:t>s today, and a supportive and professional therapist will work to get you feeling happier and healthier today.</w:t>
      </w:r>
    </w:p>
    <w:p w14:paraId="00000013" w14:textId="0B0D09A4" w:rsidR="002106BC" w:rsidRPr="004D03A7" w:rsidRDefault="00000000">
      <w:pPr>
        <w:spacing w:before="240" w:after="240"/>
        <w:rPr>
          <w:b/>
          <w:bCs/>
        </w:rPr>
      </w:pPr>
      <w:r w:rsidRPr="004D03A7">
        <w:rPr>
          <w:b/>
          <w:bCs/>
        </w:rPr>
        <w:t>References</w:t>
      </w:r>
    </w:p>
    <w:p w14:paraId="00000014" w14:textId="5E34B0BC" w:rsidR="002106BC" w:rsidRDefault="004D03A7">
      <w:pPr>
        <w:spacing w:before="240" w:after="240"/>
      </w:pPr>
      <w:hyperlink r:id="rId6" w:history="1">
        <w:r w:rsidRPr="000449B9">
          <w:rPr>
            <w:rStyle w:val="Hyperlink"/>
          </w:rPr>
          <w:t>https://www.apa.org/topics/resilience/guide-parents-teachers</w:t>
        </w:r>
      </w:hyperlink>
      <w:r>
        <w:t xml:space="preserve"> </w:t>
      </w:r>
    </w:p>
    <w:p w14:paraId="00000015" w14:textId="77777777" w:rsidR="002106BC" w:rsidRDefault="00000000">
      <w:pPr>
        <w:spacing w:before="240" w:after="240"/>
      </w:pPr>
      <w:r>
        <w:t>Keywords: support, family, mental health, resilience, therapy</w:t>
      </w:r>
    </w:p>
    <w:p w14:paraId="00000016" w14:textId="77777777" w:rsidR="002106BC" w:rsidRDefault="002106BC">
      <w:pPr>
        <w:rPr>
          <w:sz w:val="24"/>
          <w:szCs w:val="24"/>
        </w:rPr>
      </w:pPr>
    </w:p>
    <w:sectPr w:rsidR="002106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BC"/>
    <w:rsid w:val="001F6AD8"/>
    <w:rsid w:val="002106BC"/>
    <w:rsid w:val="004D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F51A"/>
  <w15:docId w15:val="{30F826D8-92FA-4757-BE2A-A3A3E855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D03A7"/>
    <w:rPr>
      <w:color w:val="0000FF" w:themeColor="hyperlink"/>
      <w:u w:val="single"/>
    </w:rPr>
  </w:style>
  <w:style w:type="character" w:styleId="UnresolvedMention">
    <w:name w:val="Unresolved Mention"/>
    <w:basedOn w:val="DefaultParagraphFont"/>
    <w:uiPriority w:val="99"/>
    <w:semiHidden/>
    <w:unhideWhenUsed/>
    <w:rsid w:val="004D0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a.org/topics/resilience/guide-parents-teachers" TargetMode="External"/><Relationship Id="rId5" Type="http://schemas.openxmlformats.org/officeDocument/2006/relationships/hyperlink" Target="https://www.michiganpsychologicalcare.com/contact" TargetMode="External"/><Relationship Id="rId4" Type="http://schemas.openxmlformats.org/officeDocument/2006/relationships/hyperlink" Target="https://www.apa.org/topics/resilience/guide-parents-teac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2024-05-27T20:05:00Z</dcterms:created>
  <dcterms:modified xsi:type="dcterms:W3CDTF">2024-05-27T20:07:00Z</dcterms:modified>
</cp:coreProperties>
</file>