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653E0" w:rsidRDefault="00000000">
      <w:pPr>
        <w:pStyle w:val="Heading1"/>
      </w:pPr>
      <w:bookmarkStart w:id="0" w:name="_wk4vqcvrtnnf" w:colFirst="0" w:colLast="0"/>
      <w:bookmarkEnd w:id="0"/>
      <w:r>
        <w:t>What is More Effective: Teletherapy or In-Person Therapy?</w:t>
      </w:r>
    </w:p>
    <w:p w14:paraId="00000002" w14:textId="443B2C1E" w:rsidR="00D653E0" w:rsidRDefault="00000000">
      <w:pPr>
        <w:rPr>
          <w:color w:val="0E101A"/>
        </w:rPr>
      </w:pPr>
      <w:r>
        <w:rPr>
          <w:color w:val="0E101A"/>
        </w:rPr>
        <w:t>Therapy, when needed, is a key part of living a healthy lifestyle. Finding the right form of therapy for your personal needs can be truly transformative. Today, we will be discussing the differences in the effectiveness of teletherapy, otherwise known as online therapy, and in-person therapy.</w:t>
      </w:r>
      <w:r w:rsidR="001640D4">
        <w:rPr>
          <w:color w:val="0E101A"/>
        </w:rPr>
        <w:br/>
      </w:r>
    </w:p>
    <w:p w14:paraId="00000003" w14:textId="77777777" w:rsidR="00D653E0" w:rsidRDefault="00000000">
      <w:pPr>
        <w:pStyle w:val="Heading2"/>
        <w:keepNext w:val="0"/>
        <w:keepLines w:val="0"/>
        <w:spacing w:before="0" w:after="0"/>
        <w:rPr>
          <w:color w:val="0E101A"/>
          <w:sz w:val="34"/>
          <w:szCs w:val="34"/>
        </w:rPr>
      </w:pPr>
      <w:bookmarkStart w:id="1" w:name="_yxhe8cn35y38" w:colFirst="0" w:colLast="0"/>
      <w:bookmarkEnd w:id="1"/>
      <w:r>
        <w:rPr>
          <w:color w:val="0E101A"/>
          <w:sz w:val="34"/>
          <w:szCs w:val="34"/>
        </w:rPr>
        <w:t xml:space="preserve">What is Teletherapy? </w:t>
      </w:r>
    </w:p>
    <w:p w14:paraId="1900D02A" w14:textId="5B10F88C" w:rsidR="001640D4" w:rsidRDefault="00000000">
      <w:pPr>
        <w:rPr>
          <w:color w:val="0E101A"/>
        </w:rPr>
      </w:pPr>
      <w:hyperlink r:id="rId5" w:anchor=":~:text=Teletherapy%2C%20also%20known%20as%20online,%2C%20messaging%2C%20or%20internet%20phone.">
        <w:r>
          <w:rPr>
            <w:color w:val="4A6EE0"/>
            <w:u w:val="single"/>
          </w:rPr>
          <w:t>Teletherapy</w:t>
        </w:r>
      </w:hyperlink>
      <w:r w:rsidR="001640D4">
        <w:rPr>
          <w:color w:val="0E101A"/>
        </w:rPr>
        <w:t xml:space="preserve"> go</w:t>
      </w:r>
      <w:r>
        <w:rPr>
          <w:color w:val="0E101A"/>
        </w:rPr>
        <w:t>es by many names</w:t>
      </w:r>
      <w:r w:rsidR="001640D4">
        <w:rPr>
          <w:color w:val="0E101A"/>
        </w:rPr>
        <w:t>:</w:t>
      </w:r>
      <w:r>
        <w:rPr>
          <w:color w:val="0E101A"/>
        </w:rPr>
        <w:t xml:space="preserve"> online therapy, virtual counseling, and more. It refers to the practice of participating in therapy sessions remotely through telecommunications technology. This can include video calls, phone calls, or even chatting or email exchanges between a therapist and a client. Teletherapy allows individuals to access mental health services from the comfort of their own homes or locations convenient to them without the need of visiting a therapist's office in person. It has become increasingly popular due to its convenience, accessibility, and ability to reach those who are in remote or underserved areas.</w:t>
      </w:r>
    </w:p>
    <w:p w14:paraId="00000004" w14:textId="4F3EAA3B" w:rsidR="00D653E0" w:rsidRDefault="00D653E0">
      <w:pPr>
        <w:rPr>
          <w:color w:val="0E101A"/>
        </w:rPr>
      </w:pPr>
    </w:p>
    <w:p w14:paraId="00000005" w14:textId="77777777" w:rsidR="00D653E0" w:rsidRDefault="00000000">
      <w:pPr>
        <w:pStyle w:val="Heading2"/>
        <w:keepNext w:val="0"/>
        <w:keepLines w:val="0"/>
        <w:spacing w:before="0" w:after="0"/>
        <w:rPr>
          <w:color w:val="0E101A"/>
          <w:sz w:val="34"/>
          <w:szCs w:val="34"/>
        </w:rPr>
      </w:pPr>
      <w:bookmarkStart w:id="2" w:name="_75fxx4sbfock" w:colFirst="0" w:colLast="0"/>
      <w:bookmarkEnd w:id="2"/>
      <w:r>
        <w:rPr>
          <w:color w:val="0E101A"/>
          <w:sz w:val="34"/>
          <w:szCs w:val="34"/>
        </w:rPr>
        <w:t>The Benefits of Teletherapy</w:t>
      </w:r>
    </w:p>
    <w:p w14:paraId="00000006" w14:textId="7A4AC02F" w:rsidR="00D653E0" w:rsidRDefault="00000000">
      <w:pPr>
        <w:rPr>
          <w:color w:val="0E101A"/>
        </w:rPr>
      </w:pPr>
      <w:r>
        <w:rPr>
          <w:color w:val="0E101A"/>
        </w:rPr>
        <w:t>Teletherapy has many benefits to offer. These include:</w:t>
      </w:r>
    </w:p>
    <w:p w14:paraId="5D5B8C98" w14:textId="77777777" w:rsidR="001640D4" w:rsidRDefault="001640D4">
      <w:pPr>
        <w:rPr>
          <w:color w:val="0E101A"/>
        </w:rPr>
      </w:pPr>
    </w:p>
    <w:p w14:paraId="00000007" w14:textId="77777777" w:rsidR="00D653E0" w:rsidRDefault="00000000">
      <w:pPr>
        <w:numPr>
          <w:ilvl w:val="0"/>
          <w:numId w:val="1"/>
        </w:numPr>
      </w:pPr>
      <w:r>
        <w:rPr>
          <w:color w:val="0E101A"/>
        </w:rPr>
        <w:t xml:space="preserve">Accessibility </w:t>
      </w:r>
    </w:p>
    <w:p w14:paraId="00000008" w14:textId="77777777" w:rsidR="00D653E0" w:rsidRDefault="00000000">
      <w:pPr>
        <w:numPr>
          <w:ilvl w:val="0"/>
          <w:numId w:val="1"/>
        </w:numPr>
      </w:pPr>
      <w:r>
        <w:rPr>
          <w:color w:val="0E101A"/>
        </w:rPr>
        <w:t>Convenience</w:t>
      </w:r>
    </w:p>
    <w:p w14:paraId="00000009" w14:textId="77777777" w:rsidR="00D653E0" w:rsidRDefault="00000000">
      <w:pPr>
        <w:numPr>
          <w:ilvl w:val="0"/>
          <w:numId w:val="1"/>
        </w:numPr>
      </w:pPr>
      <w:r>
        <w:rPr>
          <w:color w:val="0E101A"/>
        </w:rPr>
        <w:t>Comfort</w:t>
      </w:r>
    </w:p>
    <w:p w14:paraId="0000000A" w14:textId="77777777" w:rsidR="00D653E0" w:rsidRDefault="00000000">
      <w:pPr>
        <w:numPr>
          <w:ilvl w:val="0"/>
          <w:numId w:val="1"/>
        </w:numPr>
      </w:pPr>
      <w:r>
        <w:rPr>
          <w:color w:val="0E101A"/>
        </w:rPr>
        <w:t>Continuity of care</w:t>
      </w:r>
    </w:p>
    <w:p w14:paraId="0000000B" w14:textId="77777777" w:rsidR="00D653E0" w:rsidRDefault="00000000">
      <w:pPr>
        <w:numPr>
          <w:ilvl w:val="0"/>
          <w:numId w:val="1"/>
        </w:numPr>
      </w:pPr>
      <w:r>
        <w:rPr>
          <w:color w:val="0E101A"/>
        </w:rPr>
        <w:t>Privacy</w:t>
      </w:r>
    </w:p>
    <w:p w14:paraId="0000000C" w14:textId="77777777" w:rsidR="00D653E0" w:rsidRDefault="00000000">
      <w:pPr>
        <w:numPr>
          <w:ilvl w:val="0"/>
          <w:numId w:val="1"/>
        </w:numPr>
      </w:pPr>
      <w:r>
        <w:rPr>
          <w:color w:val="0E101A"/>
        </w:rPr>
        <w:t>Reduced stigma</w:t>
      </w:r>
    </w:p>
    <w:p w14:paraId="0000000D" w14:textId="77777777" w:rsidR="00D653E0" w:rsidRDefault="00000000">
      <w:pPr>
        <w:numPr>
          <w:ilvl w:val="0"/>
          <w:numId w:val="1"/>
        </w:numPr>
      </w:pPr>
      <w:r>
        <w:rPr>
          <w:color w:val="0E101A"/>
        </w:rPr>
        <w:t>Access to diverse therapists</w:t>
      </w:r>
    </w:p>
    <w:p w14:paraId="0000000E" w14:textId="131845E3" w:rsidR="00D653E0" w:rsidRDefault="00000000">
      <w:pPr>
        <w:numPr>
          <w:ilvl w:val="0"/>
          <w:numId w:val="1"/>
        </w:numPr>
      </w:pPr>
      <w:r>
        <w:rPr>
          <w:color w:val="0E101A"/>
        </w:rPr>
        <w:t>Emergency support when needed</w:t>
      </w:r>
      <w:r w:rsidR="001640D4">
        <w:rPr>
          <w:color w:val="0E101A"/>
        </w:rPr>
        <w:br/>
      </w:r>
    </w:p>
    <w:p w14:paraId="0000000F" w14:textId="77777777" w:rsidR="00D653E0" w:rsidRDefault="00000000">
      <w:pPr>
        <w:pStyle w:val="Heading2"/>
        <w:keepNext w:val="0"/>
        <w:keepLines w:val="0"/>
        <w:spacing w:before="0" w:after="0"/>
        <w:rPr>
          <w:color w:val="0E101A"/>
          <w:sz w:val="34"/>
          <w:szCs w:val="34"/>
        </w:rPr>
      </w:pPr>
      <w:bookmarkStart w:id="3" w:name="_iden1o7urmwc" w:colFirst="0" w:colLast="0"/>
      <w:bookmarkEnd w:id="3"/>
      <w:r>
        <w:rPr>
          <w:color w:val="0E101A"/>
          <w:sz w:val="34"/>
          <w:szCs w:val="34"/>
        </w:rPr>
        <w:t>The Benefits of In-Person Therapy</w:t>
      </w:r>
    </w:p>
    <w:p w14:paraId="00000010" w14:textId="77777777" w:rsidR="00D653E0" w:rsidRDefault="00000000">
      <w:pPr>
        <w:rPr>
          <w:color w:val="0E101A"/>
        </w:rPr>
      </w:pPr>
      <w:r>
        <w:rPr>
          <w:color w:val="0E101A"/>
        </w:rPr>
        <w:t>While teletherapy has many benefits, there is no question that there are also many benefits that in-person therapy has to offer. These include:</w:t>
      </w:r>
    </w:p>
    <w:p w14:paraId="51B3D04B" w14:textId="77777777" w:rsidR="001640D4" w:rsidRDefault="001640D4">
      <w:pPr>
        <w:rPr>
          <w:color w:val="0E101A"/>
        </w:rPr>
      </w:pPr>
    </w:p>
    <w:p w14:paraId="00000011" w14:textId="77777777" w:rsidR="00D653E0" w:rsidRDefault="00000000">
      <w:pPr>
        <w:numPr>
          <w:ilvl w:val="0"/>
          <w:numId w:val="2"/>
        </w:numPr>
      </w:pPr>
      <w:r>
        <w:rPr>
          <w:color w:val="0E101A"/>
        </w:rPr>
        <w:t>Personal connection</w:t>
      </w:r>
    </w:p>
    <w:p w14:paraId="00000012" w14:textId="77777777" w:rsidR="00D653E0" w:rsidRDefault="00000000">
      <w:pPr>
        <w:numPr>
          <w:ilvl w:val="0"/>
          <w:numId w:val="2"/>
        </w:numPr>
      </w:pPr>
      <w:r>
        <w:rPr>
          <w:color w:val="0E101A"/>
        </w:rPr>
        <w:t>Greater ability to read body language and non-verbal cues</w:t>
      </w:r>
    </w:p>
    <w:p w14:paraId="00000013" w14:textId="77777777" w:rsidR="00D653E0" w:rsidRDefault="00000000">
      <w:pPr>
        <w:numPr>
          <w:ilvl w:val="0"/>
          <w:numId w:val="2"/>
        </w:numPr>
      </w:pPr>
      <w:r>
        <w:rPr>
          <w:color w:val="0E101A"/>
        </w:rPr>
        <w:t>Focused environment</w:t>
      </w:r>
    </w:p>
    <w:p w14:paraId="00000014" w14:textId="77777777" w:rsidR="00D653E0" w:rsidRDefault="00000000">
      <w:pPr>
        <w:numPr>
          <w:ilvl w:val="0"/>
          <w:numId w:val="2"/>
        </w:numPr>
      </w:pPr>
      <w:r>
        <w:rPr>
          <w:color w:val="0E101A"/>
        </w:rPr>
        <w:t>Immediate feedback</w:t>
      </w:r>
    </w:p>
    <w:p w14:paraId="00000015" w14:textId="77777777" w:rsidR="00D653E0" w:rsidRDefault="00000000">
      <w:pPr>
        <w:numPr>
          <w:ilvl w:val="0"/>
          <w:numId w:val="2"/>
        </w:numPr>
      </w:pPr>
      <w:r>
        <w:rPr>
          <w:color w:val="0E101A"/>
        </w:rPr>
        <w:t>Safe space</w:t>
      </w:r>
    </w:p>
    <w:p w14:paraId="00000016" w14:textId="77777777" w:rsidR="00D653E0" w:rsidRDefault="00000000">
      <w:pPr>
        <w:numPr>
          <w:ilvl w:val="0"/>
          <w:numId w:val="2"/>
        </w:numPr>
      </w:pPr>
      <w:r>
        <w:rPr>
          <w:color w:val="0E101A"/>
        </w:rPr>
        <w:t>More comprehensive assessment</w:t>
      </w:r>
    </w:p>
    <w:p w14:paraId="00000017" w14:textId="77777777" w:rsidR="00D653E0" w:rsidRDefault="00000000">
      <w:pPr>
        <w:numPr>
          <w:ilvl w:val="0"/>
          <w:numId w:val="2"/>
        </w:numPr>
      </w:pPr>
      <w:r>
        <w:rPr>
          <w:color w:val="0E101A"/>
        </w:rPr>
        <w:t>Structured visits and routine</w:t>
      </w:r>
    </w:p>
    <w:p w14:paraId="00000018" w14:textId="7E89385A" w:rsidR="00D653E0" w:rsidRDefault="00000000">
      <w:pPr>
        <w:numPr>
          <w:ilvl w:val="0"/>
          <w:numId w:val="2"/>
        </w:numPr>
      </w:pPr>
      <w:r>
        <w:rPr>
          <w:color w:val="0E101A"/>
        </w:rPr>
        <w:lastRenderedPageBreak/>
        <w:t>Access to more resources</w:t>
      </w:r>
      <w:r w:rsidR="001640D4">
        <w:rPr>
          <w:color w:val="0E101A"/>
        </w:rPr>
        <w:br/>
      </w:r>
    </w:p>
    <w:p w14:paraId="00000019" w14:textId="77777777" w:rsidR="00D653E0" w:rsidRDefault="00000000">
      <w:pPr>
        <w:pStyle w:val="Heading2"/>
        <w:keepNext w:val="0"/>
        <w:keepLines w:val="0"/>
        <w:spacing w:before="0" w:after="0"/>
        <w:rPr>
          <w:color w:val="0E101A"/>
          <w:sz w:val="34"/>
          <w:szCs w:val="34"/>
        </w:rPr>
      </w:pPr>
      <w:bookmarkStart w:id="4" w:name="_6pb5jil158n9" w:colFirst="0" w:colLast="0"/>
      <w:bookmarkEnd w:id="4"/>
      <w:r>
        <w:rPr>
          <w:color w:val="0E101A"/>
          <w:sz w:val="34"/>
          <w:szCs w:val="34"/>
        </w:rPr>
        <w:t>What is More Effective?</w:t>
      </w:r>
    </w:p>
    <w:p w14:paraId="0000001A" w14:textId="357CF3A9" w:rsidR="00D653E0" w:rsidRDefault="00000000">
      <w:pPr>
        <w:rPr>
          <w:color w:val="0E101A"/>
        </w:rPr>
      </w:pPr>
      <w:r>
        <w:rPr>
          <w:color w:val="0E101A"/>
        </w:rPr>
        <w:t>The effectiveness of therapy, whether delivered via teletherapy or in-person, depends on many different factors. From the type of therapy to the needs of the client and skills of the therapist, every therapeutic journey will have different needs. Both teletherapy and in-person therapy can be equally effective for many individuals and conditions.</w:t>
      </w:r>
    </w:p>
    <w:p w14:paraId="2F2987B4" w14:textId="77777777" w:rsidR="001640D4" w:rsidRDefault="001640D4">
      <w:pPr>
        <w:rPr>
          <w:color w:val="0E101A"/>
        </w:rPr>
      </w:pPr>
    </w:p>
    <w:p w14:paraId="0000001B" w14:textId="77777777" w:rsidR="00D653E0" w:rsidRDefault="00000000">
      <w:pPr>
        <w:rPr>
          <w:color w:val="0E101A"/>
        </w:rPr>
      </w:pPr>
      <w:r>
        <w:rPr>
          <w:color w:val="0E101A"/>
        </w:rPr>
        <w:t>Teletherapy allows busy clients greater convenience, socially anxious clients an enhanced sense of comfort, and remote clients greater access to therapy. The consistency of teletherapy is easier to maintain thanks to the easier accessibility it has to offer.</w:t>
      </w:r>
    </w:p>
    <w:p w14:paraId="469EE339" w14:textId="77777777" w:rsidR="001640D4" w:rsidRDefault="001640D4">
      <w:pPr>
        <w:rPr>
          <w:color w:val="0E101A"/>
        </w:rPr>
      </w:pPr>
    </w:p>
    <w:p w14:paraId="0000001C" w14:textId="77777777" w:rsidR="00D653E0" w:rsidRDefault="00000000">
      <w:pPr>
        <w:rPr>
          <w:color w:val="0E101A"/>
        </w:rPr>
      </w:pPr>
      <w:r>
        <w:rPr>
          <w:color w:val="0E101A"/>
        </w:rPr>
        <w:t>In-person therapy, on the other hand, allows for a more thorough therapeutic process as the therapist is granted a greater ability to catch body language and non-verbal cues they may have otherwise missed. It also grants a greater sense of personal connection and has been suggested to be a better approach for certain mental health struggles. In-person therapy can also offer a greater sense of privacy and confidentiality as the therapist's office is built with these elements in mind.</w:t>
      </w:r>
    </w:p>
    <w:p w14:paraId="3DB1690A" w14:textId="77777777" w:rsidR="001640D4" w:rsidRDefault="001640D4">
      <w:pPr>
        <w:rPr>
          <w:color w:val="0E101A"/>
        </w:rPr>
      </w:pPr>
    </w:p>
    <w:p w14:paraId="0000001D" w14:textId="77777777" w:rsidR="00D653E0" w:rsidRDefault="00000000">
      <w:pPr>
        <w:rPr>
          <w:color w:val="0E101A"/>
        </w:rPr>
      </w:pPr>
      <w:r>
        <w:rPr>
          <w:color w:val="0E101A"/>
        </w:rPr>
        <w:t>Ultimately, the effectiveness of therapy depends on the therapeutic relationship, the techniques used, and the specific needs and goals of the client. Some individuals may prefer one mode of therapy over the other based on personal preferences or circumstances. Therapists often adapt their approach to ensure that the therapy is effective and meets the client's needs, whether it's conducted online or in person.</w:t>
      </w:r>
    </w:p>
    <w:p w14:paraId="5036B254" w14:textId="77777777" w:rsidR="001640D4" w:rsidRDefault="001640D4">
      <w:pPr>
        <w:rPr>
          <w:color w:val="0E101A"/>
        </w:rPr>
      </w:pPr>
    </w:p>
    <w:p w14:paraId="0000001E" w14:textId="77777777" w:rsidR="00D653E0" w:rsidRDefault="00000000">
      <w:pPr>
        <w:pStyle w:val="Heading2"/>
        <w:keepNext w:val="0"/>
        <w:keepLines w:val="0"/>
        <w:spacing w:before="0" w:after="0"/>
        <w:rPr>
          <w:color w:val="0E101A"/>
          <w:sz w:val="34"/>
          <w:szCs w:val="34"/>
        </w:rPr>
      </w:pPr>
      <w:bookmarkStart w:id="5" w:name="_eh8q8pqh3yf6" w:colFirst="0" w:colLast="0"/>
      <w:bookmarkEnd w:id="5"/>
      <w:r>
        <w:rPr>
          <w:color w:val="0E101A"/>
          <w:sz w:val="34"/>
          <w:szCs w:val="34"/>
        </w:rPr>
        <w:t>We Are Here for You</w:t>
      </w:r>
    </w:p>
    <w:p w14:paraId="0000001F" w14:textId="7882BB36" w:rsidR="00D653E0" w:rsidRDefault="00000000">
      <w:pPr>
        <w:rPr>
          <w:color w:val="0E101A"/>
        </w:rPr>
      </w:pPr>
      <w:r>
        <w:rPr>
          <w:color w:val="0E101A"/>
        </w:rPr>
        <w:t>Whether you decide that teletherapy or in-person therapy is a good fit for you, we are here to help you begin your journey to a happier, healthier life.</w:t>
      </w:r>
      <w:hyperlink r:id="rId6">
        <w:r>
          <w:rPr>
            <w:color w:val="0E101A"/>
          </w:rPr>
          <w:t xml:space="preserve"> </w:t>
        </w:r>
      </w:hyperlink>
      <w:hyperlink r:id="rId7">
        <w:r>
          <w:rPr>
            <w:color w:val="4A6EE0"/>
            <w:u w:val="single"/>
          </w:rPr>
          <w:t>Contact</w:t>
        </w:r>
      </w:hyperlink>
      <w:r w:rsidR="001640D4">
        <w:rPr>
          <w:color w:val="0E101A"/>
        </w:rPr>
        <w:t xml:space="preserve"> us</w:t>
      </w:r>
      <w:r>
        <w:rPr>
          <w:color w:val="0E101A"/>
        </w:rPr>
        <w:t xml:space="preserve"> today, and we will work to pair you with a therapist that fits your personalized needs and goals.</w:t>
      </w:r>
    </w:p>
    <w:p w14:paraId="673C653C" w14:textId="77777777" w:rsidR="001640D4" w:rsidRDefault="001640D4">
      <w:pPr>
        <w:rPr>
          <w:color w:val="0E101A"/>
        </w:rPr>
      </w:pPr>
    </w:p>
    <w:p w14:paraId="00000021" w14:textId="1AB2E005" w:rsidR="00D653E0" w:rsidRPr="001640D4" w:rsidRDefault="00000000">
      <w:pPr>
        <w:rPr>
          <w:b/>
          <w:bCs/>
          <w:color w:val="0E101A"/>
        </w:rPr>
      </w:pPr>
      <w:r w:rsidRPr="001640D4">
        <w:rPr>
          <w:b/>
          <w:bCs/>
          <w:color w:val="0E101A"/>
        </w:rPr>
        <w:t>References</w:t>
      </w:r>
    </w:p>
    <w:p w14:paraId="00000022" w14:textId="194A03DC" w:rsidR="00D653E0" w:rsidRDefault="001640D4">
      <w:pPr>
        <w:rPr>
          <w:color w:val="0E101A"/>
        </w:rPr>
      </w:pPr>
      <w:hyperlink r:id="rId8" w:history="1">
        <w:r w:rsidRPr="00DA282D">
          <w:rPr>
            <w:rStyle w:val="Hyperlink"/>
          </w:rPr>
          <w:t>https://www.verywellmind.com/what-is-online-therapy-2795752#:~:text=Teletherapy%2C%20also%20known%20as%20online,%2C%20messaging%2C%20or%20internet%20phone</w:t>
        </w:r>
      </w:hyperlink>
      <w:r w:rsidR="00000000">
        <w:rPr>
          <w:color w:val="0E101A"/>
        </w:rPr>
        <w:t>.</w:t>
      </w:r>
    </w:p>
    <w:p w14:paraId="18A45EF5" w14:textId="77777777" w:rsidR="001640D4" w:rsidRDefault="001640D4">
      <w:pPr>
        <w:rPr>
          <w:color w:val="0E101A"/>
        </w:rPr>
      </w:pPr>
    </w:p>
    <w:p w14:paraId="1BCDE2D7" w14:textId="17E27649" w:rsidR="001640D4" w:rsidRDefault="001640D4">
      <w:pPr>
        <w:rPr>
          <w:color w:val="0E101A"/>
        </w:rPr>
      </w:pPr>
      <w:r>
        <w:rPr>
          <w:color w:val="0E101A"/>
        </w:rPr>
        <w:t>Keywords: online therapy, virtual therapy UP, teletherapist upper peninsula, video counseling, CBT</w:t>
      </w:r>
    </w:p>
    <w:p w14:paraId="00000023" w14:textId="77777777" w:rsidR="00D653E0" w:rsidRDefault="00D653E0"/>
    <w:sectPr w:rsidR="00D653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F45FD"/>
    <w:multiLevelType w:val="multilevel"/>
    <w:tmpl w:val="91C4753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3941DA"/>
    <w:multiLevelType w:val="multilevel"/>
    <w:tmpl w:val="FEB6573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4525050">
    <w:abstractNumId w:val="0"/>
  </w:num>
  <w:num w:numId="2" w16cid:durableId="13070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E0"/>
    <w:rsid w:val="001640D4"/>
    <w:rsid w:val="00525DEF"/>
    <w:rsid w:val="00CA613C"/>
    <w:rsid w:val="00D6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7064"/>
  <w15:docId w15:val="{6C2334B1-DAFB-4FE1-896F-A9C85130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640D4"/>
    <w:rPr>
      <w:color w:val="0000FF" w:themeColor="hyperlink"/>
      <w:u w:val="single"/>
    </w:rPr>
  </w:style>
  <w:style w:type="character" w:styleId="UnresolvedMention">
    <w:name w:val="Unresolved Mention"/>
    <w:basedOn w:val="DefaultParagraphFont"/>
    <w:uiPriority w:val="99"/>
    <w:semiHidden/>
    <w:unhideWhenUsed/>
    <w:rsid w:val="00164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verywellmind.com/what-is-online-therapy-2795752#:~:text=Teletherapy%2C%20also%20known%20as%20online,%2C%20messaging%2C%20or%20internet%20phone"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verywellmind.com/what-is-online-therapy-27957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557</Words>
  <Characters>3174</Characters>
  <Application>Microsoft Office Word</Application>
  <DocSecurity>0</DocSecurity>
  <Lines>76</Lines>
  <Paragraphs>34</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2024-07-30T02:16:00Z</dcterms:created>
  <dcterms:modified xsi:type="dcterms:W3CDTF">2024-07-30T02:18:00Z</dcterms:modified>
</cp:coreProperties>
</file>