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2F1E9" w14:textId="77777777" w:rsidR="00B3141B" w:rsidRDefault="00000000">
      <w:pPr>
        <w:pStyle w:val="Heading"/>
        <w:rPr>
          <w:b w:val="0"/>
          <w:bCs w:val="0"/>
          <w:color w:val="00A2FF"/>
        </w:rPr>
      </w:pPr>
      <w:r>
        <w:rPr>
          <w:b w:val="0"/>
          <w:bCs w:val="0"/>
          <w:color w:val="00A2FF"/>
        </w:rPr>
        <w:t>Choosing a Mental Health Workplace That Fits Your Career Goals</w:t>
      </w:r>
    </w:p>
    <w:p w14:paraId="4CD726D0" w14:textId="77777777" w:rsidR="00B3141B" w:rsidRDefault="00B3141B">
      <w:pPr>
        <w:pStyle w:val="Body"/>
      </w:pPr>
    </w:p>
    <w:p w14:paraId="74F8CD5E" w14:textId="77777777" w:rsidR="00B3141B" w:rsidRDefault="00000000">
      <w:pPr>
        <w:pStyle w:val="Body"/>
      </w:pPr>
      <w:r>
        <w:t>The mental health field offers a wide variety of professions beyond the traditional private practice therapy model. Examples of mental health careers include psychologists, therapists, counselors, psychiatric providers, behavioral health professionals, and psychometrists. When someone is thinking about entering the mental health field, it can be helpful to ask themselves what they are looking for in a mental health workplace. For example, they may want to consider the setting in which they practice, who they will work with, how many administrative responsibilities there are, and if any mentorship support is available. Everyone has different career goals, which means that different workplaces will be a better fit for different people depending on these factors. Choosing the right mental health workplace helps support a person’s career growth and success from the start.</w:t>
      </w:r>
    </w:p>
    <w:p w14:paraId="07EB828B" w14:textId="77777777" w:rsidR="00B3141B" w:rsidRDefault="00B3141B">
      <w:pPr>
        <w:pStyle w:val="Body"/>
      </w:pPr>
    </w:p>
    <w:p w14:paraId="70FBB77B" w14:textId="77777777" w:rsidR="00B3141B" w:rsidRDefault="00000000">
      <w:pPr>
        <w:pStyle w:val="Body"/>
        <w:rPr>
          <w:b/>
          <w:bCs/>
        </w:rPr>
      </w:pPr>
      <w:r>
        <w:rPr>
          <w:b/>
          <w:bCs/>
        </w:rPr>
        <w:t>What Does a Fulfilling Mental Health Career Look Like?</w:t>
      </w:r>
    </w:p>
    <w:p w14:paraId="03BAD13D" w14:textId="77777777" w:rsidR="00B3141B" w:rsidRDefault="00000000">
      <w:pPr>
        <w:pStyle w:val="Body"/>
      </w:pPr>
      <w:r>
        <w:t xml:space="preserve">A fulfilling mental health career can look different to each person. Having a fulfilling career within the mental health field can mean professionals helping patients make progress on their therapy goals. Other professionals might find fulfillment through continued learning and the development of strong clinical skills. Some people entering the field might find fulfillment in being supported by colleagues or finding a workplace that values boundaries. Fulfillment within </w:t>
      </w:r>
      <w:hyperlink r:id="rId6" w:history="1">
        <w:r>
          <w:rPr>
            <w:rStyle w:val="Hyperlink0"/>
          </w:rPr>
          <w:t>mental health careers</w:t>
        </w:r>
      </w:hyperlink>
      <w:r>
        <w:t xml:space="preserve"> can also look different depending on what career stage a person is at. Early on in a person’s career, they might need more supervision or mentorship. People starting their careers might seek out and value opportunities to learn and build confidence. For more experienced professionals, finding fulfillment might mean specializing in certain modalities or pursuing leadership goals. People at any stage in their career may choose to change specialties to find more fulfillment in their work. Finding a fulfilling career in the mental health field isn’t always about finding the perfect job. This process is more about finding a workplace that aligns with a person’s specific career goals and aspirations.</w:t>
      </w:r>
    </w:p>
    <w:p w14:paraId="30F9C5D6" w14:textId="77777777" w:rsidR="00B3141B" w:rsidRDefault="00B3141B">
      <w:pPr>
        <w:pStyle w:val="Body"/>
      </w:pPr>
    </w:p>
    <w:p w14:paraId="792770D0" w14:textId="77777777" w:rsidR="00B3141B" w:rsidRDefault="00000000">
      <w:pPr>
        <w:pStyle w:val="Body"/>
        <w:rPr>
          <w:b/>
          <w:bCs/>
        </w:rPr>
      </w:pPr>
      <w:r>
        <w:rPr>
          <w:b/>
          <w:bCs/>
        </w:rPr>
        <w:t>Your Mental Health Career Can Evolve Over Time</w:t>
      </w:r>
    </w:p>
    <w:p w14:paraId="791FE61A" w14:textId="77777777" w:rsidR="00B3141B" w:rsidRDefault="00000000">
      <w:pPr>
        <w:pStyle w:val="Body"/>
      </w:pPr>
      <w:r>
        <w:t>It’s normal for people in any career field to have their interests and strengths evolve and change over time. Both good and bad experiences help people figure out what they excel at or need more improvement on. Goals may change as people gain more experience and learn on the job. In the early stages of a person’s career in the mental health field, they might focus on building experience, gaining confidence in decision-making, learning the proper documentation protocols, and receiving supervision. Building these skills early on can help people build a strong foundation for the future of their career. The next stage of mental health careers typically focuses on people finding their specialties, exploring opportunities for further learning, and potentially exploring leadership opportunities. For people who consider themselves more experienced in their career, they might provide mentorship opportunities, develop programs, or provide consultations.</w:t>
      </w:r>
    </w:p>
    <w:p w14:paraId="57CB6E1A" w14:textId="77777777" w:rsidR="00B3141B" w:rsidRDefault="00B3141B">
      <w:pPr>
        <w:pStyle w:val="Body"/>
      </w:pPr>
    </w:p>
    <w:p w14:paraId="324BC29F" w14:textId="77777777" w:rsidR="00B3141B" w:rsidRDefault="00000000">
      <w:pPr>
        <w:pStyle w:val="Body"/>
        <w:rPr>
          <w:b/>
          <w:bCs/>
        </w:rPr>
      </w:pPr>
      <w:r>
        <w:rPr>
          <w:b/>
          <w:bCs/>
        </w:rPr>
        <w:t>Finding a Workplace That Supports the Way You Want to Practice</w:t>
      </w:r>
    </w:p>
    <w:p w14:paraId="1F762C2C" w14:textId="77777777" w:rsidR="00B3141B" w:rsidRDefault="00000000">
      <w:pPr>
        <w:pStyle w:val="Body"/>
      </w:pPr>
      <w:r>
        <w:t xml:space="preserve">It can be tempting for people to focus on salary or benefits that are offered within a healthcare career. While these factors are important, it’s equally, if not more, important to find a workplace that supports the way that each person wants to practice mental health care. Some important factors to consider are how a person makes their schedule, how involved they would like to be in patient care, or how much flexibility they prefer. People might also consider how much administrative responsibility they want to take on. Administrative responsibilities include </w:t>
      </w:r>
      <w:r>
        <w:lastRenderedPageBreak/>
        <w:t>scheduling, billing, insurance communication</w:t>
      </w:r>
      <w:proofErr w:type="gramStart"/>
      <w:r>
        <w:t>, intake</w:t>
      </w:r>
      <w:proofErr w:type="gramEnd"/>
      <w:r>
        <w:t xml:space="preserve"> paperwork, marketing, and office management. Some people might enjoy being involved in the business side of things, while others might find it too tedious and would prefer to focus on the clinical aspects of the work. People might also want to consider the day-to-day environment of certain </w:t>
      </w:r>
      <w:hyperlink r:id="rId7" w:history="1">
        <w:r>
          <w:rPr>
            <w:rStyle w:val="Hyperlink0"/>
          </w:rPr>
          <w:t>behavioral health jobs</w:t>
        </w:r>
      </w:hyperlink>
      <w:r>
        <w:t xml:space="preserve">. The daily work environment is an important factor in any career. People might want to consider how many hours are expected, how much flexibility is available, what the office feels like, or if clinicians are given dedicated workplaces. </w:t>
      </w:r>
      <w:hyperlink r:id="rId8" w:history="1">
        <w:r>
          <w:rPr>
            <w:rStyle w:val="Hyperlink0"/>
          </w:rPr>
          <w:t>Collaborative care</w:t>
        </w:r>
      </w:hyperlink>
      <w:r>
        <w:t xml:space="preserve"> encourages a team approach that focuses on multiple clinicians collaborating to help patients.</w:t>
      </w:r>
    </w:p>
    <w:p w14:paraId="138968BB" w14:textId="77777777" w:rsidR="00B3141B" w:rsidRDefault="00B3141B">
      <w:pPr>
        <w:pStyle w:val="Body"/>
      </w:pPr>
    </w:p>
    <w:p w14:paraId="1983921F" w14:textId="77777777" w:rsidR="00B3141B" w:rsidRDefault="00000000">
      <w:pPr>
        <w:pStyle w:val="Body"/>
        <w:rPr>
          <w:b/>
          <w:bCs/>
        </w:rPr>
      </w:pPr>
      <w:r>
        <w:rPr>
          <w:b/>
          <w:bCs/>
        </w:rPr>
        <w:t>The Value of Collaboration in Mental Health Careers</w:t>
      </w:r>
    </w:p>
    <w:p w14:paraId="67896DFA" w14:textId="77777777" w:rsidR="00B3141B" w:rsidRDefault="00000000">
      <w:pPr>
        <w:pStyle w:val="Body"/>
      </w:pPr>
      <w:r>
        <w:t xml:space="preserve">Collaboration within mental healthcare helps both patients and </w:t>
      </w:r>
      <w:proofErr w:type="gramStart"/>
      <w:r>
        <w:t>providers as a whole</w:t>
      </w:r>
      <w:proofErr w:type="gramEnd"/>
      <w:r>
        <w:t xml:space="preserve">. Collaboration among mental health professionals helps them benefit through providing learning opportunities, improved patient care, professional support, and career development. Professionals can learn about different disciplines and perspectives from other people they collaborate with. This gives professionals the unique opportunity to learn things outside of their specialties that have the potential to help other patients in the future. Collaboration can also serve as professional support for people in the field. Mental health work can be challenging and taxing on people. Having support from other colleagues can help people working in the field feel less alone. Colleagues can also provide case consultation to each other when they’re having a difficult time with decision-making. Collaboration between </w:t>
      </w:r>
      <w:hyperlink r:id="rId9" w:history="1">
        <w:r>
          <w:rPr>
            <w:rStyle w:val="Hyperlink0"/>
          </w:rPr>
          <w:t>mental health professionals</w:t>
        </w:r>
      </w:hyperlink>
      <w:r>
        <w:t xml:space="preserve"> also helps the patients receive the best care possible. Communication between providers ensures that a patient’s needs are </w:t>
      </w:r>
      <w:proofErr w:type="gramStart"/>
      <w:r>
        <w:t>being addressed</w:t>
      </w:r>
      <w:proofErr w:type="gramEnd"/>
      <w:r>
        <w:t xml:space="preserve"> and met in the most efficient way possible.</w:t>
      </w:r>
    </w:p>
    <w:p w14:paraId="1E4CEAEF" w14:textId="77777777" w:rsidR="00B3141B" w:rsidRDefault="00B3141B">
      <w:pPr>
        <w:pStyle w:val="Body"/>
        <w:rPr>
          <w:b/>
          <w:bCs/>
        </w:rPr>
      </w:pPr>
    </w:p>
    <w:p w14:paraId="07DDA7DF" w14:textId="77777777" w:rsidR="00B3141B" w:rsidRDefault="00000000">
      <w:pPr>
        <w:pStyle w:val="Body"/>
        <w:rPr>
          <w:b/>
          <w:bCs/>
        </w:rPr>
      </w:pPr>
      <w:r>
        <w:rPr>
          <w:b/>
          <w:bCs/>
        </w:rPr>
        <w:t>The Importance of Building Skills</w:t>
      </w:r>
    </w:p>
    <w:p w14:paraId="5D7DCFB4" w14:textId="77777777" w:rsidR="00B3141B" w:rsidRDefault="00000000">
      <w:pPr>
        <w:pStyle w:val="Body"/>
      </w:pPr>
      <w:r>
        <w:t xml:space="preserve">When someone graduates and obtains a license for their career, this is only the start of developing a mental health career. Mental health professionals typically continue to learn throughout their careers and learn new skills along the way. Some clinical skills that people may develop can involve assessment, diagnosis, treatment planning, and documentation. People may also want to build communication </w:t>
      </w:r>
      <w:proofErr w:type="gramStart"/>
      <w:r>
        <w:t>skills</w:t>
      </w:r>
      <w:proofErr w:type="gramEnd"/>
      <w:r>
        <w:t xml:space="preserve"> so they are able to communicate with their colleagues effectively. This might involve discussing complicated cases or providing case consultation to one another. Some professional skills people may want to focus on involve time management, caseload management, and professional boundaries. Developing leadership skills can include supervision, team leadership, and mentorship. It’s important for people seeking </w:t>
      </w:r>
      <w:hyperlink r:id="rId10" w:history="1">
        <w:r>
          <w:rPr>
            <w:rStyle w:val="Hyperlink0"/>
          </w:rPr>
          <w:t>healthcare careers</w:t>
        </w:r>
      </w:hyperlink>
      <w:r>
        <w:t xml:space="preserve"> to continue to build skills long after they graduate or become licensed. There are also new methods of treatment and research being conducted that can help provide the best care </w:t>
      </w:r>
      <w:proofErr w:type="gramStart"/>
      <w:r>
        <w:t>to</w:t>
      </w:r>
      <w:proofErr w:type="gramEnd"/>
      <w:r>
        <w:t xml:space="preserve"> a professional’s patients.</w:t>
      </w:r>
    </w:p>
    <w:p w14:paraId="3E962759" w14:textId="77777777" w:rsidR="00B3141B" w:rsidRDefault="00B3141B">
      <w:pPr>
        <w:pStyle w:val="Body"/>
        <w:rPr>
          <w:b/>
          <w:bCs/>
        </w:rPr>
      </w:pPr>
    </w:p>
    <w:p w14:paraId="21705DF2" w14:textId="77777777" w:rsidR="00B3141B" w:rsidRDefault="00000000">
      <w:pPr>
        <w:pStyle w:val="Body"/>
      </w:pPr>
      <w:r>
        <w:t xml:space="preserve">Choosing a career as a mental health professional is more than the salary, benefits, or job title. People entering this field should consider what responsibilities they are willing to do and others they may not want to do. Professionals should consider workplace culture, administrative support, flexibility options, benefits, and opportunities for long-term career growth. It’s important to remember that career goals can change over time. A person’s mental health career is likely to change as they gain experience </w:t>
      </w:r>
      <w:proofErr w:type="gramStart"/>
      <w:r>
        <w:t>on</w:t>
      </w:r>
      <w:proofErr w:type="gramEnd"/>
      <w:r>
        <w:t xml:space="preserve"> the job and learn what they enjoy doing. Choosing a workplace that supports a person’s goals, growth, and collaboration ensures that they will be supported even if their goals evolve.</w:t>
      </w:r>
    </w:p>
    <w:p w14:paraId="6ED0D3DE" w14:textId="77777777" w:rsidR="00B3141B" w:rsidRDefault="00B3141B">
      <w:pPr>
        <w:pStyle w:val="Body"/>
      </w:pPr>
    </w:p>
    <w:p w14:paraId="5C5CEC60" w14:textId="77777777" w:rsidR="00B3141B" w:rsidRDefault="00000000">
      <w:pPr>
        <w:pStyle w:val="Body"/>
      </w:pPr>
      <w:r>
        <w:t xml:space="preserve">If you or someone you love is interested in working with us, we would love to have you be part of our team! </w:t>
      </w:r>
      <w:hyperlink r:id="rId11" w:history="1">
        <w:r>
          <w:rPr>
            <w:rStyle w:val="Hyperlink0"/>
          </w:rPr>
          <w:t>Reach out to us</w:t>
        </w:r>
      </w:hyperlink>
      <w:r>
        <w:t xml:space="preserve"> today if you are ready to apply.</w:t>
      </w:r>
    </w:p>
    <w:p w14:paraId="73E4FB1C" w14:textId="77777777" w:rsidR="00B3141B" w:rsidRDefault="00B3141B">
      <w:pPr>
        <w:pStyle w:val="Body"/>
      </w:pPr>
    </w:p>
    <w:p w14:paraId="32825204" w14:textId="10E156B5" w:rsidR="00B3141B" w:rsidRDefault="00000000">
      <w:pPr>
        <w:pStyle w:val="Body"/>
      </w:pPr>
      <w:r>
        <w:rPr>
          <w:b/>
          <w:bCs/>
        </w:rPr>
        <w:t>References</w:t>
      </w:r>
    </w:p>
    <w:p w14:paraId="4C912C35" w14:textId="77777777" w:rsidR="00B3141B" w:rsidRDefault="00000000">
      <w:pPr>
        <w:pStyle w:val="Body"/>
      </w:pPr>
      <w:hyperlink r:id="rId12" w:history="1">
        <w:r>
          <w:rPr>
            <w:rStyle w:val="Hyperlink0"/>
          </w:rPr>
          <w:t>https://pubmed.ncbi.nlm.nih.gov/10224515/</w:t>
        </w:r>
      </w:hyperlink>
      <w:r>
        <w:t xml:space="preserve"> </w:t>
      </w:r>
    </w:p>
    <w:p w14:paraId="7859D567" w14:textId="77777777" w:rsidR="00B3141B" w:rsidRDefault="00000000">
      <w:pPr>
        <w:pStyle w:val="Body"/>
      </w:pPr>
      <w:hyperlink r:id="rId13" w:history="1">
        <w:r>
          <w:rPr>
            <w:rStyle w:val="Hyperlink0"/>
          </w:rPr>
          <w:t>https://pmc.ncbi.nlm.nih.gov/articles/PMC12020279/</w:t>
        </w:r>
      </w:hyperlink>
      <w:r>
        <w:t xml:space="preserve"> </w:t>
      </w:r>
    </w:p>
    <w:p w14:paraId="295CBCB1" w14:textId="77777777" w:rsidR="00B3141B" w:rsidRDefault="00000000">
      <w:pPr>
        <w:pStyle w:val="Body"/>
      </w:pPr>
      <w:hyperlink r:id="rId14" w:history="1">
        <w:r>
          <w:rPr>
            <w:rStyle w:val="Hyperlink0"/>
          </w:rPr>
          <w:t>https://pmc.ncbi.nlm.nih.gov/articles/PMC9803502/</w:t>
        </w:r>
      </w:hyperlink>
      <w:r>
        <w:t xml:space="preserve"> </w:t>
      </w:r>
    </w:p>
    <w:p w14:paraId="65BF97E8" w14:textId="77777777" w:rsidR="00B3141B" w:rsidRDefault="00000000">
      <w:pPr>
        <w:pStyle w:val="Body"/>
      </w:pPr>
      <w:hyperlink r:id="rId15" w:history="1">
        <w:r>
          <w:rPr>
            <w:rStyle w:val="Hyperlink0"/>
          </w:rPr>
          <w:t>https://pmc.ncbi.nlm.nih.gov/articles/PMC12346314/</w:t>
        </w:r>
      </w:hyperlink>
      <w:r>
        <w:t xml:space="preserve"> </w:t>
      </w:r>
    </w:p>
    <w:p w14:paraId="023395AC" w14:textId="77777777" w:rsidR="00B3141B" w:rsidRDefault="00000000">
      <w:pPr>
        <w:pStyle w:val="Body"/>
      </w:pPr>
      <w:hyperlink r:id="rId16" w:history="1">
        <w:r>
          <w:rPr>
            <w:rStyle w:val="Hyperlink0"/>
          </w:rPr>
          <w:t>https://pmc.ncbi.nlm.nih.gov/articles/PMC6032858/</w:t>
        </w:r>
      </w:hyperlink>
      <w:r>
        <w:t xml:space="preserve"> </w:t>
      </w:r>
    </w:p>
    <w:p w14:paraId="2C85B0DC" w14:textId="77777777" w:rsidR="00B02157" w:rsidRDefault="00B02157">
      <w:pPr>
        <w:pStyle w:val="Body"/>
        <w:rPr>
          <w:b/>
          <w:bCs/>
        </w:rPr>
      </w:pPr>
    </w:p>
    <w:p w14:paraId="10019AAA" w14:textId="2FC826CF" w:rsidR="00B3141B" w:rsidRDefault="00000000">
      <w:pPr>
        <w:pStyle w:val="Body"/>
      </w:pPr>
      <w:r>
        <w:rPr>
          <w:b/>
          <w:bCs/>
        </w:rPr>
        <w:t>Keywords</w:t>
      </w:r>
      <w:r>
        <w:t xml:space="preserve">: mental health careers, behavioral health jobs, mental health professionals, healthcare careers, collaborative care </w:t>
      </w:r>
    </w:p>
    <w:p w14:paraId="2897218F" w14:textId="77777777" w:rsidR="00B3141B" w:rsidRDefault="00B3141B">
      <w:pPr>
        <w:pStyle w:val="Body"/>
      </w:pPr>
    </w:p>
    <w:sectPr w:rsidR="00B3141B">
      <w:headerReference w:type="default" r:id="rId17"/>
      <w:footerReference w:type="default" r:id="rId1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D5298" w14:textId="77777777" w:rsidR="00D835E2" w:rsidRDefault="00D835E2">
      <w:r>
        <w:separator/>
      </w:r>
    </w:p>
  </w:endnote>
  <w:endnote w:type="continuationSeparator" w:id="0">
    <w:p w14:paraId="759A6C62" w14:textId="77777777" w:rsidR="00D835E2" w:rsidRDefault="00D835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C3E66" w14:textId="77777777" w:rsidR="00B3141B" w:rsidRDefault="00B3141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EC6D9" w14:textId="77777777" w:rsidR="00D835E2" w:rsidRDefault="00D835E2">
      <w:r>
        <w:separator/>
      </w:r>
    </w:p>
  </w:footnote>
  <w:footnote w:type="continuationSeparator" w:id="0">
    <w:p w14:paraId="1FCA3955" w14:textId="77777777" w:rsidR="00D835E2" w:rsidRDefault="00D835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30B97" w14:textId="77777777" w:rsidR="00B3141B" w:rsidRDefault="00B3141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41B"/>
    <w:rsid w:val="00B02157"/>
    <w:rsid w:val="00B3141B"/>
    <w:rsid w:val="00D835E2"/>
    <w:rsid w:val="00E55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4279D"/>
  <w15:docId w15:val="{212B101B-6924-4EAD-BB74-528371052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9803502/" TargetMode="External"/><Relationship Id="rId13" Type="http://schemas.openxmlformats.org/officeDocument/2006/relationships/hyperlink" Target="https://pmc.ncbi.nlm.nih.gov/articles/PMC12020279/" TargetMode="External"/><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pmc.ncbi.nlm.nih.gov/articles/PMC12020279/" TargetMode="External"/><Relationship Id="rId12" Type="http://schemas.openxmlformats.org/officeDocument/2006/relationships/hyperlink" Target="https://pubmed.ncbi.nlm.nih.gov/10224515/" TargetMode="External"/><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pmc.ncbi.nlm.nih.gov/articles/PMC6032858/"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pubmed.ncbi.nlm.nih.gov/10224515/" TargetMode="External"/><Relationship Id="rId11" Type="http://schemas.openxmlformats.org/officeDocument/2006/relationships/hyperlink" Target="https://michiganpsychologicalcare.com/careers.php" TargetMode="External"/><Relationship Id="rId5" Type="http://schemas.openxmlformats.org/officeDocument/2006/relationships/endnotes" Target="endnotes.xml"/><Relationship Id="rId15" Type="http://schemas.openxmlformats.org/officeDocument/2006/relationships/hyperlink" Target="https://pmc.ncbi.nlm.nih.gov/articles/PMC12346314/" TargetMode="External"/><Relationship Id="rId10" Type="http://schemas.openxmlformats.org/officeDocument/2006/relationships/hyperlink" Target="https://pmc.ncbi.nlm.nih.gov/articles/PMC6032858/"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pmc.ncbi.nlm.nih.gov/articles/PMC12346314/" TargetMode="External"/><Relationship Id="rId14" Type="http://schemas.openxmlformats.org/officeDocument/2006/relationships/hyperlink" Target="https://pmc.ncbi.nlm.nih.gov/articles/PMC9803502/"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1582</Words>
  <Characters>7186</Characters>
  <Application>Microsoft Office Word</Application>
  <DocSecurity>0</DocSecurity>
  <Lines>135</Lines>
  <Paragraphs>59</Paragraphs>
  <ScaleCrop>false</ScaleCrop>
  <Company/>
  <LinksUpToDate>false</LinksUpToDate>
  <CharactersWithSpaces>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2026-08-29T20:25:00Z</dcterms:created>
  <dcterms:modified xsi:type="dcterms:W3CDTF">2026-08-29T20:25:00Z</dcterms:modified>
</cp:coreProperties>
</file>