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Lula fails to halt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of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It is a new (and sad) record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another record in February, about two months after President Lula da Silva took office, according to official data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satellite monitoring system</w:t>
      </w:r>
      <w:r>
        <w:rPr>
          <w:rFonts w:ascii="arial" w:eastAsia="arial" w:hAnsi="arial" w:cs="arial"/>
          <w:b/>
          <w:i w:val="0"/>
          <w:strike w:val="0"/>
          <w:noProof w:val="0"/>
          <w:color w:val="000000"/>
          <w:position w:val="0"/>
          <w:sz w:val="20"/>
          <w:u w:val="none"/>
          <w:vertAlign w:val="baseline"/>
        </w:rPr>
        <w:t xml:space="preserve"> detected 209 square kilometers destroyed in the Brazilian part of the world's largest rainforest,</w:t>
      </w:r>
      <w:r>
        <w:rPr>
          <w:rFonts w:ascii="arial" w:eastAsia="arial" w:hAnsi="arial" w:cs="arial"/>
          <w:b w:val="0"/>
          <w:i w:val="0"/>
          <w:strike w:val="0"/>
          <w:noProof w:val="0"/>
          <w:color w:val="000000"/>
          <w:position w:val="0"/>
          <w:sz w:val="20"/>
          <w:u w:val="none"/>
          <w:vertAlign w:val="baseline"/>
        </w:rPr>
        <w:t xml:space="preserve"> according to preliminary data from the National Institute for Space Research (INPE) system.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equivalent to more than 29,000 soccer fields, includes only data compiled through February 17, but was already higher than the previous record of 199 square kilometers destroyed in the entire month of February 2022, the last year of former President Jair Bolsonaro's government.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had recorded a 61% drop in January compared to the same period in 2022. But environmental organizations had warned that it was premature to speak of a "trend reversal" as observations may have been hampered by increased cloud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Bolsonaro administration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jumped 75.5% during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destruction is mainly due to farmers wanting to increase their land for crops and cattle, activities that Jair Bolsonaro has always encouraged.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Inácio Lula da Silva, 77, was sworn in as President of Brazil in early January - for the third time - making forest protection one of his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Marina Silva, a renowned environmentalist, was chosen to head the Ministry of Environment, having already been responsible for this portfolio between 2003 and 2008, when Brazil managed to considerably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Lula fails to halt deforestation of the Brazilian Amazon. It is a new (and sad) record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Lula fails to halt deforestation of the Brazilian Amazon. It is a new (and sad) record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ND-VJ81-DYY9-04K7-00000-00">
    <vt:lpwstr>Doc::/shared/document|contextualFeaturePermID::1516831</vt:lpwstr>
  </property>
  <property fmtid="{D5CDD505-2E9C-101B-9397-08002B2CF9AE}" pid="5" name="UserPermID">
    <vt:lpwstr>urn:user:PA184731121</vt:lpwstr>
  </property>
</Properties>
</file>