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DC62" w14:textId="5AFB842F" w:rsidR="00D359D6" w:rsidRPr="00D359D6" w:rsidRDefault="00D359D6" w:rsidP="00D359D6">
      <w:pPr>
        <w:pStyle w:val="Heading1"/>
      </w:pPr>
      <w:bookmarkStart w:id="0" w:name="_Toc384827523"/>
      <w:bookmarkStart w:id="1" w:name="_Toc384835676"/>
      <w:r w:rsidRPr="00D359D6">
        <w:t xml:space="preserve">CHƯƠNG </w:t>
      </w:r>
      <w:r w:rsidR="00880841">
        <w:t>2</w:t>
      </w:r>
      <w:r w:rsidRPr="00D359D6">
        <w:t>: PHÂN TÍCH THIẾT KẾ HỆ THỐNG</w:t>
      </w:r>
      <w:bookmarkEnd w:id="0"/>
      <w:bookmarkEnd w:id="1"/>
    </w:p>
    <w:p w14:paraId="1EBA59F2" w14:textId="77777777" w:rsidR="00D359D6" w:rsidRPr="00F04F43" w:rsidRDefault="00D359D6" w:rsidP="00D359D6">
      <w:pPr>
        <w:spacing w:after="0"/>
        <w:ind w:firstLine="567"/>
        <w:jc w:val="center"/>
        <w:rPr>
          <w:rFonts w:cs="Times New Roman"/>
          <w:color w:val="000000" w:themeColor="text1"/>
          <w:szCs w:val="26"/>
        </w:rPr>
      </w:pPr>
    </w:p>
    <w:p w14:paraId="2C57E233" w14:textId="7110EB0D" w:rsidR="009B231A" w:rsidRDefault="00880841" w:rsidP="008446CD">
      <w:pPr>
        <w:pStyle w:val="Heading2"/>
      </w:pPr>
      <w:r>
        <w:t>2.</w:t>
      </w:r>
      <w:r w:rsidR="008446CD">
        <w:t>3. Sơ đồ use case</w:t>
      </w:r>
    </w:p>
    <w:p w14:paraId="31164CE8" w14:textId="7A272CF4" w:rsidR="006F542F" w:rsidRDefault="00114D07" w:rsidP="00114D07">
      <w:pPr>
        <w:pStyle w:val="Heading3"/>
      </w:pPr>
      <w:r>
        <w:t>2.3.1. Sơ đồ tổng quát</w:t>
      </w:r>
    </w:p>
    <w:p w14:paraId="4BF47C5C" w14:textId="34CCB4C4" w:rsidR="00114D07" w:rsidRDefault="00B93D9C" w:rsidP="006F542F">
      <w:r w:rsidRPr="00B93D9C">
        <w:rPr>
          <w:noProof/>
        </w:rPr>
        <w:drawing>
          <wp:inline distT="0" distB="0" distL="0" distR="0" wp14:anchorId="709E6471" wp14:editId="14020555">
            <wp:extent cx="5943600" cy="62544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02" cy="625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EB11" w14:textId="26E00B14" w:rsidR="00CA6F0B" w:rsidRDefault="00DB08BE" w:rsidP="00DB08BE">
      <w:pPr>
        <w:pStyle w:val="Heading3"/>
      </w:pPr>
      <w:r>
        <w:lastRenderedPageBreak/>
        <w:t xml:space="preserve">2.3.2. Use case quản lý </w:t>
      </w:r>
      <w:r w:rsidR="00C34A13">
        <w:t>thông tin học sinh</w:t>
      </w:r>
    </w:p>
    <w:p w14:paraId="37177DA2" w14:textId="5CF37431" w:rsidR="00DB08BE" w:rsidRDefault="00857C7E" w:rsidP="006F542F">
      <w:r w:rsidRPr="00857C7E">
        <w:rPr>
          <w:noProof/>
        </w:rPr>
        <w:drawing>
          <wp:inline distT="0" distB="0" distL="0" distR="0" wp14:anchorId="438DEED4" wp14:editId="20924438">
            <wp:extent cx="5943600" cy="3489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33" cy="349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02BF" w14:textId="570309B0" w:rsidR="00114D07" w:rsidRDefault="00DB08BE" w:rsidP="008D7469">
      <w:pPr>
        <w:pStyle w:val="Heading3"/>
      </w:pPr>
      <w:r>
        <w:t xml:space="preserve">2.3.3. Use case </w:t>
      </w:r>
      <w:r w:rsidR="008D7469">
        <w:t xml:space="preserve">quản lý </w:t>
      </w:r>
      <w:r w:rsidR="00C34A13">
        <w:t>giáo viên</w:t>
      </w:r>
    </w:p>
    <w:p w14:paraId="51ECD5D1" w14:textId="5843DBB3" w:rsidR="008D7469" w:rsidRDefault="001F3D34" w:rsidP="008D7469">
      <w:r w:rsidRPr="001F3D34">
        <w:rPr>
          <w:noProof/>
        </w:rPr>
        <w:drawing>
          <wp:inline distT="0" distB="0" distL="0" distR="0" wp14:anchorId="0848E8D5" wp14:editId="02D7A901">
            <wp:extent cx="5943600" cy="355518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12" cy="355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40BA" w14:textId="03B755B8" w:rsidR="00BF4213" w:rsidRDefault="00BF4213" w:rsidP="00BF4213">
      <w:pPr>
        <w:pStyle w:val="Heading3"/>
      </w:pPr>
      <w:r>
        <w:lastRenderedPageBreak/>
        <w:t>2.3.4. Use case quản lý phòng học</w:t>
      </w:r>
    </w:p>
    <w:p w14:paraId="456BEC86" w14:textId="77777777" w:rsidR="00BF4213" w:rsidRDefault="00BF4213" w:rsidP="00BF4213"/>
    <w:p w14:paraId="585D990F" w14:textId="0605F905" w:rsidR="00BF4213" w:rsidRDefault="005A51D6" w:rsidP="00BF4213">
      <w:r w:rsidRPr="005A51D6">
        <w:rPr>
          <w:noProof/>
        </w:rPr>
        <w:drawing>
          <wp:inline distT="0" distB="0" distL="0" distR="0" wp14:anchorId="7CDA7955" wp14:editId="47A64FE1">
            <wp:extent cx="5943600" cy="2940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C020" w14:textId="1C872C52" w:rsidR="00BF4213" w:rsidRDefault="00BF4213" w:rsidP="00BF4213">
      <w:pPr>
        <w:pStyle w:val="Heading3"/>
      </w:pPr>
      <w:r>
        <w:t>2.3.5. Use case quản lý lớp học</w:t>
      </w:r>
    </w:p>
    <w:p w14:paraId="08BC10A5" w14:textId="33DF47BD" w:rsidR="007E6276" w:rsidRPr="007E6276" w:rsidRDefault="007E6276" w:rsidP="007E6276">
      <w:r w:rsidRPr="007E6276">
        <w:rPr>
          <w:noProof/>
        </w:rPr>
        <w:drawing>
          <wp:inline distT="0" distB="0" distL="0" distR="0" wp14:anchorId="219BA658" wp14:editId="2FE3D8AC">
            <wp:extent cx="5943600" cy="3467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350" cy="347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28A7" w14:textId="7F65A8BC" w:rsidR="00B27BDA" w:rsidRDefault="00B27BDA" w:rsidP="008D7469"/>
    <w:p w14:paraId="3C8B5E85" w14:textId="72292713" w:rsidR="00B27BDA" w:rsidRDefault="00B27BDA" w:rsidP="00B27BDA">
      <w:pPr>
        <w:pStyle w:val="Heading3"/>
      </w:pPr>
      <w:r>
        <w:lastRenderedPageBreak/>
        <w:t>2.3.</w:t>
      </w:r>
      <w:r w:rsidR="00BF4213">
        <w:t>6</w:t>
      </w:r>
      <w:r>
        <w:t xml:space="preserve">. Use case quản lý thông tin </w:t>
      </w:r>
      <w:r w:rsidR="00C34A13">
        <w:t>phụ huynh</w:t>
      </w:r>
    </w:p>
    <w:p w14:paraId="726C98B2" w14:textId="722B16CA" w:rsidR="00450479" w:rsidRDefault="00450479" w:rsidP="00450479"/>
    <w:p w14:paraId="7A163280" w14:textId="1879B908" w:rsidR="00BF4213" w:rsidRPr="00450479" w:rsidRDefault="0096042F" w:rsidP="00450479">
      <w:r w:rsidRPr="0096042F">
        <w:rPr>
          <w:noProof/>
        </w:rPr>
        <w:drawing>
          <wp:inline distT="0" distB="0" distL="0" distR="0" wp14:anchorId="45EDDE22" wp14:editId="453DA6C7">
            <wp:extent cx="5943600" cy="2969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AF73" w14:textId="67514F7C" w:rsidR="00816E8E" w:rsidRDefault="00816E8E" w:rsidP="00816E8E">
      <w:pPr>
        <w:pStyle w:val="Heading3"/>
      </w:pPr>
      <w:r>
        <w:t>2.3.</w:t>
      </w:r>
      <w:r w:rsidR="00BF4213">
        <w:t>7</w:t>
      </w:r>
      <w:r>
        <w:t xml:space="preserve">. Use case quản lý thông tin </w:t>
      </w:r>
      <w:r w:rsidR="00C34A13">
        <w:t>sự việc</w:t>
      </w:r>
    </w:p>
    <w:p w14:paraId="7A073B64" w14:textId="5D4417C0" w:rsidR="00B27BDA" w:rsidRDefault="00B27BDA" w:rsidP="008D7469"/>
    <w:p w14:paraId="18501079" w14:textId="1B567016" w:rsidR="00EF75A0" w:rsidRDefault="00EF75A0" w:rsidP="008D7469">
      <w:r w:rsidRPr="00EF75A0">
        <w:rPr>
          <w:noProof/>
        </w:rPr>
        <w:drawing>
          <wp:inline distT="0" distB="0" distL="0" distR="0" wp14:anchorId="7D484CB8" wp14:editId="397FB10D">
            <wp:extent cx="5943600" cy="3384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7FF0" w14:textId="4B711626" w:rsidR="00D52A10" w:rsidRDefault="00D52A10" w:rsidP="008D7469"/>
    <w:p w14:paraId="571E92FF" w14:textId="09EC1EC3" w:rsidR="00D52A10" w:rsidRDefault="00D52A10" w:rsidP="00D52A10">
      <w:pPr>
        <w:pStyle w:val="Heading3"/>
      </w:pPr>
      <w:r>
        <w:lastRenderedPageBreak/>
        <w:t>2.3.</w:t>
      </w:r>
      <w:r w:rsidR="00BF4213">
        <w:t>8</w:t>
      </w:r>
      <w:r>
        <w:t xml:space="preserve">. Use case quản lý </w:t>
      </w:r>
      <w:r w:rsidR="00C34A13">
        <w:t>giải quyết vấn đề</w:t>
      </w:r>
    </w:p>
    <w:p w14:paraId="4264C9B3" w14:textId="5F7CB290" w:rsidR="00224ABA" w:rsidRPr="00224ABA" w:rsidRDefault="00202323" w:rsidP="00224ABA">
      <w:r w:rsidRPr="00202323">
        <w:rPr>
          <w:noProof/>
        </w:rPr>
        <w:drawing>
          <wp:inline distT="0" distB="0" distL="0" distR="0" wp14:anchorId="719AE914" wp14:editId="67804072">
            <wp:extent cx="5943600" cy="3384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9ACD" w14:textId="0B4A1333" w:rsidR="00D52A10" w:rsidRDefault="000050FD" w:rsidP="000050FD">
      <w:pPr>
        <w:pStyle w:val="Heading2"/>
      </w:pPr>
      <w:r>
        <w:t>2.4. Sơ đồ tuần tự</w:t>
      </w:r>
    </w:p>
    <w:p w14:paraId="33CF4C0B" w14:textId="32A50489" w:rsidR="00E71695" w:rsidRDefault="00E71695" w:rsidP="00E71695"/>
    <w:p w14:paraId="7A23C1E6" w14:textId="6EEDDE78" w:rsidR="00E71695" w:rsidRDefault="00E71695" w:rsidP="00E71695">
      <w:pPr>
        <w:pStyle w:val="Heading3"/>
      </w:pPr>
      <w:r>
        <w:lastRenderedPageBreak/>
        <w:t>2.</w:t>
      </w:r>
      <w:r w:rsidR="00596FA6">
        <w:t>4</w:t>
      </w:r>
      <w:r>
        <w:t xml:space="preserve">.1. </w:t>
      </w:r>
      <w:r w:rsidR="00596FA6">
        <w:t>Sơ đồ tuần tự chức năng đăng nhập</w:t>
      </w:r>
    </w:p>
    <w:p w14:paraId="48D287DE" w14:textId="0751F015" w:rsidR="00E71695" w:rsidRDefault="00C77658" w:rsidP="00E71695">
      <w:r w:rsidRPr="003B12EF">
        <w:rPr>
          <w:b/>
          <w:bCs/>
          <w:noProof/>
          <w:sz w:val="28"/>
          <w:szCs w:val="28"/>
        </w:rPr>
        <w:drawing>
          <wp:inline distT="0" distB="0" distL="0" distR="0" wp14:anchorId="6D741996" wp14:editId="1A068608">
            <wp:extent cx="5760720" cy="37261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3E77" w14:textId="50E118A4" w:rsidR="00E71695" w:rsidRDefault="00E71695" w:rsidP="00E71695">
      <w:pPr>
        <w:pStyle w:val="Heading3"/>
      </w:pPr>
      <w:r>
        <w:t>2.</w:t>
      </w:r>
      <w:r w:rsidR="00336EFC">
        <w:t>4</w:t>
      </w:r>
      <w:r>
        <w:t xml:space="preserve">.2. </w:t>
      </w:r>
      <w:r w:rsidR="00336EFC">
        <w:t xml:space="preserve">Sơ đồ tuần tự chức năng </w:t>
      </w:r>
      <w:r>
        <w:t>quản lý thông tin học sinh</w:t>
      </w:r>
    </w:p>
    <w:p w14:paraId="2A704DDF" w14:textId="10105605" w:rsidR="00E71695" w:rsidRDefault="0015279A" w:rsidP="00E71695">
      <w:r w:rsidRPr="0015279A">
        <w:rPr>
          <w:noProof/>
        </w:rPr>
        <w:drawing>
          <wp:inline distT="0" distB="0" distL="0" distR="0" wp14:anchorId="167BCC0C" wp14:editId="4529B379">
            <wp:extent cx="5943600" cy="3849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3A68" w14:textId="55185532" w:rsidR="00E71695" w:rsidRDefault="00E71695" w:rsidP="00E71695">
      <w:pPr>
        <w:pStyle w:val="Heading3"/>
      </w:pPr>
      <w:r>
        <w:lastRenderedPageBreak/>
        <w:t>2.</w:t>
      </w:r>
      <w:r w:rsidR="00336EFC">
        <w:t>4</w:t>
      </w:r>
      <w:r>
        <w:t xml:space="preserve">.3. </w:t>
      </w:r>
      <w:r w:rsidR="00336EFC">
        <w:t xml:space="preserve">Sơ đồ tuần tự chức năng </w:t>
      </w:r>
      <w:r>
        <w:t>quản lý giáo viên</w:t>
      </w:r>
    </w:p>
    <w:p w14:paraId="06956BD2" w14:textId="5C5C7090" w:rsidR="00E71695" w:rsidRDefault="0093711B" w:rsidP="00E71695">
      <w:r w:rsidRPr="0093711B">
        <w:rPr>
          <w:noProof/>
        </w:rPr>
        <w:drawing>
          <wp:inline distT="0" distB="0" distL="0" distR="0" wp14:anchorId="7353EC30" wp14:editId="20EDCDBE">
            <wp:extent cx="5943600" cy="3849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0812" w14:textId="26E23EA6" w:rsidR="00E71695" w:rsidRDefault="00E71695" w:rsidP="00E71695">
      <w:pPr>
        <w:pStyle w:val="Heading3"/>
      </w:pPr>
      <w:r>
        <w:t>2.</w:t>
      </w:r>
      <w:r w:rsidR="00336EFC">
        <w:t>4</w:t>
      </w:r>
      <w:r>
        <w:t xml:space="preserve">.4. </w:t>
      </w:r>
      <w:r w:rsidR="00336EFC">
        <w:t xml:space="preserve">Sơ đồ tuần tự chức năng </w:t>
      </w:r>
      <w:r>
        <w:t>quản lý phòng học</w:t>
      </w:r>
    </w:p>
    <w:p w14:paraId="58805788" w14:textId="77777777" w:rsidR="00E71695" w:rsidRDefault="00E71695" w:rsidP="00E71695"/>
    <w:p w14:paraId="4EAAD0B3" w14:textId="249B1259" w:rsidR="00E71695" w:rsidRDefault="00123949" w:rsidP="00E71695">
      <w:r w:rsidRPr="00123949">
        <w:rPr>
          <w:noProof/>
        </w:rPr>
        <w:lastRenderedPageBreak/>
        <w:drawing>
          <wp:inline distT="0" distB="0" distL="0" distR="0" wp14:anchorId="6B848FBF" wp14:editId="00CC037B">
            <wp:extent cx="5943600" cy="3849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4A22" w14:textId="2B2F7F09" w:rsidR="00E71695" w:rsidRDefault="00E71695" w:rsidP="00E71695">
      <w:pPr>
        <w:pStyle w:val="Heading3"/>
      </w:pPr>
      <w:r>
        <w:t>2.</w:t>
      </w:r>
      <w:r w:rsidR="00336EFC">
        <w:t>4</w:t>
      </w:r>
      <w:r>
        <w:t xml:space="preserve">.5. </w:t>
      </w:r>
      <w:r w:rsidR="00336EFC">
        <w:t xml:space="preserve">Sơ đồ tuần tự chức năng </w:t>
      </w:r>
      <w:r>
        <w:t>quản lý lớp học</w:t>
      </w:r>
    </w:p>
    <w:p w14:paraId="6DC9AB6D" w14:textId="19F1F7D9" w:rsidR="00E71695" w:rsidRDefault="000F5D41" w:rsidP="00E71695">
      <w:r w:rsidRPr="00B72668">
        <w:rPr>
          <w:noProof/>
        </w:rPr>
        <w:drawing>
          <wp:inline distT="0" distB="0" distL="0" distR="0" wp14:anchorId="72BDED63" wp14:editId="16538ECF">
            <wp:extent cx="5943600" cy="3849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73D3" w14:textId="4EF76F60" w:rsidR="00E71695" w:rsidRDefault="00E71695" w:rsidP="00E71695">
      <w:pPr>
        <w:pStyle w:val="Heading3"/>
      </w:pPr>
      <w:r>
        <w:lastRenderedPageBreak/>
        <w:t>2.</w:t>
      </w:r>
      <w:r w:rsidR="00336EFC">
        <w:t>4</w:t>
      </w:r>
      <w:r>
        <w:t xml:space="preserve">.6. </w:t>
      </w:r>
      <w:r w:rsidR="00336EFC">
        <w:t xml:space="preserve">Sơ đồ tuần tự chức năng </w:t>
      </w:r>
      <w:r>
        <w:t>quản lý thông tin phụ huynh</w:t>
      </w:r>
    </w:p>
    <w:p w14:paraId="7AE24FF9" w14:textId="3B08969E" w:rsidR="00E71695" w:rsidRDefault="00107D62" w:rsidP="00E71695">
      <w:r w:rsidRPr="00107D62">
        <w:rPr>
          <w:noProof/>
        </w:rPr>
        <w:drawing>
          <wp:inline distT="0" distB="0" distL="0" distR="0" wp14:anchorId="3DDD45D9" wp14:editId="76514313">
            <wp:extent cx="5943600" cy="3849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FA11" w14:textId="77777777" w:rsidR="00E71695" w:rsidRPr="00450479" w:rsidRDefault="00E71695" w:rsidP="00E71695"/>
    <w:p w14:paraId="73E04CB1" w14:textId="2E3CDF7F" w:rsidR="00E71695" w:rsidRDefault="00E71695" w:rsidP="00E71695">
      <w:pPr>
        <w:pStyle w:val="Heading3"/>
      </w:pPr>
      <w:r>
        <w:lastRenderedPageBreak/>
        <w:t>2.</w:t>
      </w:r>
      <w:r w:rsidR="00336EFC">
        <w:t>4</w:t>
      </w:r>
      <w:r>
        <w:t xml:space="preserve">.7. </w:t>
      </w:r>
      <w:r w:rsidR="00336EFC">
        <w:t xml:space="preserve">Sơ đồ tuần tự chức năng </w:t>
      </w:r>
      <w:r>
        <w:t>quản lý thông tin sự việc</w:t>
      </w:r>
    </w:p>
    <w:p w14:paraId="7EEB1F6D" w14:textId="0D10E245" w:rsidR="00E71695" w:rsidRDefault="0097445E" w:rsidP="00E71695">
      <w:r w:rsidRPr="0097445E">
        <w:rPr>
          <w:noProof/>
        </w:rPr>
        <w:drawing>
          <wp:inline distT="0" distB="0" distL="0" distR="0" wp14:anchorId="231B5878" wp14:editId="7246C495">
            <wp:extent cx="5943600" cy="3849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A5FD" w14:textId="77777777" w:rsidR="00E71695" w:rsidRDefault="00E71695" w:rsidP="00E71695"/>
    <w:p w14:paraId="2EE9AB76" w14:textId="4DA4D5EC" w:rsidR="00E71695" w:rsidRDefault="00E71695" w:rsidP="00E71695">
      <w:pPr>
        <w:pStyle w:val="Heading3"/>
      </w:pPr>
      <w:r>
        <w:lastRenderedPageBreak/>
        <w:t>2.</w:t>
      </w:r>
      <w:r w:rsidR="00336EFC">
        <w:t>4</w:t>
      </w:r>
      <w:r>
        <w:t xml:space="preserve">.8. </w:t>
      </w:r>
      <w:r w:rsidR="00336EFC">
        <w:t xml:space="preserve">Sơ đồ tuần tự chức năng </w:t>
      </w:r>
      <w:r>
        <w:t>quản lý giải quyết vấn đề</w:t>
      </w:r>
    </w:p>
    <w:p w14:paraId="47AF9A85" w14:textId="614B0799" w:rsidR="006408A5" w:rsidRDefault="00D1791E" w:rsidP="006408A5">
      <w:r w:rsidRPr="00D1791E">
        <w:rPr>
          <w:noProof/>
        </w:rPr>
        <w:drawing>
          <wp:inline distT="0" distB="0" distL="0" distR="0" wp14:anchorId="3A1E1179" wp14:editId="747F6BD9">
            <wp:extent cx="5943600" cy="3849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A073" w14:textId="5F60AF18" w:rsidR="006408A5" w:rsidRDefault="006408A5" w:rsidP="006408A5">
      <w:pPr>
        <w:pStyle w:val="Heading2"/>
      </w:pPr>
      <w:r>
        <w:lastRenderedPageBreak/>
        <w:t>2.5. Sơ đồ hoạt động</w:t>
      </w:r>
    </w:p>
    <w:p w14:paraId="1B2A09FB" w14:textId="55910842" w:rsidR="006408A5" w:rsidRPr="006408A5" w:rsidRDefault="006408A5" w:rsidP="006408A5">
      <w:pPr>
        <w:pStyle w:val="Heading3"/>
      </w:pPr>
      <w:r>
        <w:t>2.5.1. Sơ đồ hoạt động quản lý học sinh</w:t>
      </w:r>
    </w:p>
    <w:p w14:paraId="7FABBAA1" w14:textId="1B0D054A" w:rsidR="00E71695" w:rsidRDefault="006408A5" w:rsidP="00E71695">
      <w:r w:rsidRPr="006408A5">
        <w:rPr>
          <w:noProof/>
        </w:rPr>
        <w:drawing>
          <wp:inline distT="0" distB="0" distL="0" distR="0" wp14:anchorId="515EF3C3" wp14:editId="283249B1">
            <wp:extent cx="5943600" cy="51499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75" cy="515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635F" w14:textId="74B32242" w:rsidR="00E531D1" w:rsidRPr="006408A5" w:rsidRDefault="00E531D1" w:rsidP="00E531D1">
      <w:pPr>
        <w:pStyle w:val="Heading3"/>
      </w:pPr>
      <w:r>
        <w:t>2.5.</w:t>
      </w:r>
      <w:r>
        <w:t>2</w:t>
      </w:r>
      <w:r>
        <w:t xml:space="preserve">. Sơ đồ hoạt động quản lý </w:t>
      </w:r>
      <w:r>
        <w:t>giáo viên</w:t>
      </w:r>
    </w:p>
    <w:p w14:paraId="5D909F41" w14:textId="77777777" w:rsidR="00E531D1" w:rsidRDefault="00E531D1" w:rsidP="00E71695"/>
    <w:p w14:paraId="232F68FC" w14:textId="30A09755" w:rsidR="00E531D1" w:rsidRDefault="00E531D1" w:rsidP="00E71695">
      <w:r w:rsidRPr="00E531D1">
        <w:rPr>
          <w:noProof/>
        </w:rPr>
        <w:lastRenderedPageBreak/>
        <w:drawing>
          <wp:inline distT="0" distB="0" distL="0" distR="0" wp14:anchorId="4EC6F3F4" wp14:editId="37E4E7E5">
            <wp:extent cx="5943600" cy="35979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9BBD" w14:textId="560D0F07" w:rsidR="00E531D1" w:rsidRDefault="00E531D1" w:rsidP="00E531D1">
      <w:pPr>
        <w:pStyle w:val="Heading3"/>
      </w:pPr>
      <w:r>
        <w:t>2.5.</w:t>
      </w:r>
      <w:r>
        <w:t>3</w:t>
      </w:r>
      <w:r>
        <w:t xml:space="preserve">. Sơ đồ hoạt động quản lý </w:t>
      </w:r>
      <w:r>
        <w:t>phụ huynh</w:t>
      </w:r>
    </w:p>
    <w:p w14:paraId="4E066AEA" w14:textId="50D310BF" w:rsidR="00E531D1" w:rsidRPr="00E531D1" w:rsidRDefault="0082172E" w:rsidP="00E531D1">
      <w:r w:rsidRPr="0082172E">
        <w:rPr>
          <w:noProof/>
        </w:rPr>
        <w:drawing>
          <wp:inline distT="0" distB="0" distL="0" distR="0" wp14:anchorId="0117C239" wp14:editId="6B175FBA">
            <wp:extent cx="5943600" cy="3597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4DB1" w14:textId="7AC04446" w:rsidR="00E531D1" w:rsidRDefault="00E531D1" w:rsidP="00E531D1">
      <w:pPr>
        <w:pStyle w:val="Heading3"/>
      </w:pPr>
      <w:r>
        <w:lastRenderedPageBreak/>
        <w:t>2.5.</w:t>
      </w:r>
      <w:r>
        <w:t>4</w:t>
      </w:r>
      <w:r>
        <w:t xml:space="preserve">. Sơ đồ hoạt động quản lý </w:t>
      </w:r>
      <w:r>
        <w:t>lớp học</w:t>
      </w:r>
    </w:p>
    <w:p w14:paraId="3D082C3D" w14:textId="69518D38" w:rsidR="0082172E" w:rsidRPr="0082172E" w:rsidRDefault="0082172E" w:rsidP="0082172E">
      <w:r w:rsidRPr="0082172E">
        <w:rPr>
          <w:noProof/>
        </w:rPr>
        <w:drawing>
          <wp:inline distT="0" distB="0" distL="0" distR="0" wp14:anchorId="1B527F69" wp14:editId="32E84F03">
            <wp:extent cx="5943600" cy="35979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32A0" w14:textId="150F02FD" w:rsidR="00E531D1" w:rsidRDefault="00E531D1" w:rsidP="00E531D1"/>
    <w:p w14:paraId="1AD0057C" w14:textId="5C8AA49A" w:rsidR="00E531D1" w:rsidRDefault="00E531D1" w:rsidP="00E531D1">
      <w:pPr>
        <w:pStyle w:val="Heading3"/>
      </w:pPr>
      <w:r>
        <w:t>2.5.</w:t>
      </w:r>
      <w:r>
        <w:t>5</w:t>
      </w:r>
      <w:r>
        <w:t xml:space="preserve">. Sơ đồ hoạt động quản lý </w:t>
      </w:r>
      <w:r>
        <w:t>phòng học</w:t>
      </w:r>
    </w:p>
    <w:p w14:paraId="4DD9A2C1" w14:textId="5C782CB9" w:rsidR="00E531D1" w:rsidRDefault="0082172E" w:rsidP="00E531D1">
      <w:r w:rsidRPr="0082172E">
        <w:rPr>
          <w:noProof/>
        </w:rPr>
        <w:drawing>
          <wp:inline distT="0" distB="0" distL="0" distR="0" wp14:anchorId="1231A0BA" wp14:editId="0FB36901">
            <wp:extent cx="5943600" cy="3597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A5BE" w14:textId="05C2BA82" w:rsidR="00E531D1" w:rsidRDefault="00E531D1" w:rsidP="00E531D1">
      <w:pPr>
        <w:pStyle w:val="Heading3"/>
      </w:pPr>
      <w:r>
        <w:lastRenderedPageBreak/>
        <w:t>2.5.</w:t>
      </w:r>
      <w:r>
        <w:t>6</w:t>
      </w:r>
      <w:r>
        <w:t xml:space="preserve">. Sơ đồ hoạt động quản lý </w:t>
      </w:r>
      <w:r>
        <w:t>sự việc</w:t>
      </w:r>
    </w:p>
    <w:p w14:paraId="1A79B34B" w14:textId="0CA4ACA6" w:rsidR="00E531D1" w:rsidRDefault="00E531D1" w:rsidP="00E531D1"/>
    <w:p w14:paraId="24801E9E" w14:textId="795E44A4" w:rsidR="00F003A2" w:rsidRDefault="00A03488" w:rsidP="00E531D1">
      <w:r w:rsidRPr="00A03488">
        <w:rPr>
          <w:noProof/>
        </w:rPr>
        <w:drawing>
          <wp:inline distT="0" distB="0" distL="0" distR="0" wp14:anchorId="2E2A9EA3" wp14:editId="14818B0E">
            <wp:extent cx="5943600" cy="35979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8AD1" w14:textId="6F27DC62" w:rsidR="00E531D1" w:rsidRPr="006408A5" w:rsidRDefault="00E531D1" w:rsidP="00E531D1">
      <w:pPr>
        <w:pStyle w:val="Heading3"/>
      </w:pPr>
      <w:r>
        <w:t>2.5.</w:t>
      </w:r>
      <w:r>
        <w:t>7</w:t>
      </w:r>
      <w:r>
        <w:t xml:space="preserve">. Sơ đồ hoạt động quản lý </w:t>
      </w:r>
      <w:r>
        <w:t>giải quyết vấn đề</w:t>
      </w:r>
    </w:p>
    <w:p w14:paraId="31C1B3C6" w14:textId="77777777" w:rsidR="00E531D1" w:rsidRPr="00E531D1" w:rsidRDefault="00E531D1" w:rsidP="00E531D1"/>
    <w:p w14:paraId="39E5A2F1" w14:textId="37502ED9" w:rsidR="00E531D1" w:rsidRPr="00E531D1" w:rsidRDefault="00FC43F0" w:rsidP="00E531D1">
      <w:r w:rsidRPr="00FC43F0">
        <w:rPr>
          <w:noProof/>
        </w:rPr>
        <w:lastRenderedPageBreak/>
        <w:drawing>
          <wp:inline distT="0" distB="0" distL="0" distR="0" wp14:anchorId="0294FDC3" wp14:editId="248F7841">
            <wp:extent cx="5943600" cy="35979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D895" w14:textId="77777777" w:rsidR="00E531D1" w:rsidRPr="00E531D1" w:rsidRDefault="00E531D1" w:rsidP="00E531D1"/>
    <w:p w14:paraId="7BF255BC" w14:textId="77777777" w:rsidR="00E531D1" w:rsidRPr="00E531D1" w:rsidRDefault="00E531D1" w:rsidP="00E531D1"/>
    <w:p w14:paraId="08265C94" w14:textId="77777777" w:rsidR="00E531D1" w:rsidRPr="00E531D1" w:rsidRDefault="00E531D1" w:rsidP="00E531D1"/>
    <w:p w14:paraId="1BDA71CC" w14:textId="77777777" w:rsidR="00E531D1" w:rsidRPr="00E71695" w:rsidRDefault="00E531D1" w:rsidP="00E71695"/>
    <w:sectPr w:rsidR="00E531D1" w:rsidRPr="00E7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31"/>
    <w:rsid w:val="000050FD"/>
    <w:rsid w:val="00080CFC"/>
    <w:rsid w:val="000F5D41"/>
    <w:rsid w:val="00107D62"/>
    <w:rsid w:val="00114D07"/>
    <w:rsid w:val="00123949"/>
    <w:rsid w:val="00130F0A"/>
    <w:rsid w:val="00143F42"/>
    <w:rsid w:val="0015279A"/>
    <w:rsid w:val="0015420E"/>
    <w:rsid w:val="001C4077"/>
    <w:rsid w:val="001C6A3D"/>
    <w:rsid w:val="001D3298"/>
    <w:rsid w:val="001F3D34"/>
    <w:rsid w:val="00202323"/>
    <w:rsid w:val="00224ABA"/>
    <w:rsid w:val="00250C50"/>
    <w:rsid w:val="003131DC"/>
    <w:rsid w:val="00336EFC"/>
    <w:rsid w:val="0038188B"/>
    <w:rsid w:val="003E0153"/>
    <w:rsid w:val="0040053C"/>
    <w:rsid w:val="00407F73"/>
    <w:rsid w:val="004324A5"/>
    <w:rsid w:val="00450479"/>
    <w:rsid w:val="00464D6B"/>
    <w:rsid w:val="0047339C"/>
    <w:rsid w:val="00517730"/>
    <w:rsid w:val="005909C9"/>
    <w:rsid w:val="00596FA6"/>
    <w:rsid w:val="005A51D6"/>
    <w:rsid w:val="005E324B"/>
    <w:rsid w:val="005E7D49"/>
    <w:rsid w:val="006408A5"/>
    <w:rsid w:val="006749A6"/>
    <w:rsid w:val="006776E2"/>
    <w:rsid w:val="0069080F"/>
    <w:rsid w:val="0069249B"/>
    <w:rsid w:val="006F542F"/>
    <w:rsid w:val="007B3106"/>
    <w:rsid w:val="007C2319"/>
    <w:rsid w:val="007E55FB"/>
    <w:rsid w:val="007E6276"/>
    <w:rsid w:val="00816E8E"/>
    <w:rsid w:val="0082172E"/>
    <w:rsid w:val="008446CD"/>
    <w:rsid w:val="00857C7E"/>
    <w:rsid w:val="00880841"/>
    <w:rsid w:val="008C0CF3"/>
    <w:rsid w:val="008D4D31"/>
    <w:rsid w:val="008D7469"/>
    <w:rsid w:val="0092070D"/>
    <w:rsid w:val="009232D3"/>
    <w:rsid w:val="0093711B"/>
    <w:rsid w:val="00940A38"/>
    <w:rsid w:val="0096042F"/>
    <w:rsid w:val="0097445E"/>
    <w:rsid w:val="009B231A"/>
    <w:rsid w:val="009C0119"/>
    <w:rsid w:val="009C2072"/>
    <w:rsid w:val="009F218B"/>
    <w:rsid w:val="00A03488"/>
    <w:rsid w:val="00AE507E"/>
    <w:rsid w:val="00B27BDA"/>
    <w:rsid w:val="00B72668"/>
    <w:rsid w:val="00B93D9C"/>
    <w:rsid w:val="00BC03E1"/>
    <w:rsid w:val="00BF4213"/>
    <w:rsid w:val="00C34A13"/>
    <w:rsid w:val="00C77658"/>
    <w:rsid w:val="00CA6F0B"/>
    <w:rsid w:val="00CD407F"/>
    <w:rsid w:val="00D01FAB"/>
    <w:rsid w:val="00D1613C"/>
    <w:rsid w:val="00D1791E"/>
    <w:rsid w:val="00D33182"/>
    <w:rsid w:val="00D359D6"/>
    <w:rsid w:val="00D52A10"/>
    <w:rsid w:val="00DB08BE"/>
    <w:rsid w:val="00E26517"/>
    <w:rsid w:val="00E531D1"/>
    <w:rsid w:val="00E71695"/>
    <w:rsid w:val="00ED506F"/>
    <w:rsid w:val="00EF75A0"/>
    <w:rsid w:val="00F003A2"/>
    <w:rsid w:val="00F05F69"/>
    <w:rsid w:val="00F11D4F"/>
    <w:rsid w:val="00F26CAF"/>
    <w:rsid w:val="00F36452"/>
    <w:rsid w:val="00F866E0"/>
    <w:rsid w:val="00FC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0B86"/>
  <w15:chartTrackingRefBased/>
  <w15:docId w15:val="{97B8290A-22EB-4745-91BD-32D81974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9D6"/>
    <w:pPr>
      <w:spacing w:after="200" w:line="276" w:lineRule="auto"/>
    </w:pPr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9D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9D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D07"/>
    <w:pPr>
      <w:keepNext/>
      <w:keepLines/>
      <w:spacing w:before="40" w:after="0"/>
      <w:outlineLvl w:val="2"/>
    </w:pPr>
    <w:rPr>
      <w:rFonts w:eastAsiaTheme="majorEastAsia" w:cstheme="majorBidi"/>
      <w:b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9D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59D6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customStyle="1" w:styleId="body">
    <w:name w:val="body"/>
    <w:basedOn w:val="Normal"/>
    <w:link w:val="bodyChar"/>
    <w:qFormat/>
    <w:rsid w:val="00F11D4F"/>
    <w:pPr>
      <w:spacing w:before="120" w:after="120" w:line="360" w:lineRule="exact"/>
      <w:ind w:firstLine="567"/>
      <w:jc w:val="both"/>
    </w:pPr>
    <w:rPr>
      <w:rFonts w:cs="Times New Roman"/>
      <w:color w:val="000000" w:themeColor="text1"/>
      <w:sz w:val="28"/>
      <w:szCs w:val="26"/>
    </w:rPr>
  </w:style>
  <w:style w:type="character" w:customStyle="1" w:styleId="bodyChar">
    <w:name w:val="body Char"/>
    <w:basedOn w:val="DefaultParagraphFont"/>
    <w:link w:val="body"/>
    <w:rsid w:val="00F11D4F"/>
    <w:rPr>
      <w:rFonts w:ascii="Times New Roman" w:hAnsi="Times New Roman" w:cs="Times New Roman"/>
      <w:color w:val="000000" w:themeColor="text1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4D07"/>
    <w:rPr>
      <w:rFonts w:ascii="Times New Roman" w:eastAsiaTheme="majorEastAsia" w:hAnsi="Times New Roman" w:cstheme="majorBidi"/>
      <w:b/>
      <w:i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2024-06-28T03:58:00Z</dcterms:created>
  <dcterms:modified xsi:type="dcterms:W3CDTF">2024-06-28T05:51:00Z</dcterms:modified>
</cp:coreProperties>
</file>