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20"/>
          <w:tab w:val="left" w:pos="1800" w:leader="none"/>
        </w:tabs>
        <w:spacing w:lineRule="auto" w:line="360" w:before="0" w:after="0"/>
        <w:jc w:val="center"/>
        <w:rPr>
          <w:rFonts w:ascii="Leelawadee" w:hAnsi="Leelawadee" w:eastAsia="Leelawadee" w:cs="Leelawadee"/>
          <w:b w:val="false"/>
          <w:b w:val="fals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2"/>
          <w:vertAlign w:val="baseline"/>
        </w:rPr>
        <w:t>IDENTIFICAÇÃO DO ÓRGÃO/CONCURSO/PROCEDIMENTO</w:t>
      </w:r>
    </w:p>
    <w:p>
      <w:pPr>
        <w:pStyle w:val="Normal1"/>
        <w:tabs>
          <w:tab w:val="clear" w:pos="720"/>
          <w:tab w:val="left" w:pos="1800" w:leader="none"/>
        </w:tabs>
        <w:spacing w:lineRule="auto" w:line="360" w:before="0" w:after="0"/>
        <w:jc w:val="both"/>
        <w:rPr>
          <w:rFonts w:ascii="Leelawadee" w:hAnsi="Leelawadee" w:eastAsia="Leelawadee" w:cs="Leelawadee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Leelawadee" w:cs="Leelawadee" w:ascii="Leelawadee" w:hAnsi="Leelawadee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tabs>
          <w:tab w:val="clear" w:pos="720"/>
          <w:tab w:val="left" w:pos="1800" w:leader="none"/>
        </w:tabs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sz w:val="24"/>
          <w:szCs w:val="24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4"/>
          <w:sz w:val="24"/>
          <w:szCs w:val="24"/>
          <w:vertAlign w:val="baseline"/>
        </w:rPr>
        <w:t>Órgão promotor do concurso/seleção/nomeação:</w:t>
      </w:r>
      <w:r>
        <w:rPr>
          <w:rFonts w:eastAsia="Leelawadee" w:cs="Leelawadee" w:ascii="Leelawadee" w:hAnsi="Leelawade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Leelawadee" w:cs="Leelawadee" w:ascii="Leelawadee" w:hAnsi="Leelawadee"/>
          <w:position w:val="0"/>
          <w:sz w:val="24"/>
          <w:sz w:val="24"/>
          <w:szCs w:val="24"/>
          <w:vertAlign w:val="baseline"/>
        </w:rPr>
        <w:t>SEGES</w:t>
      </w:r>
    </w:p>
    <w:p>
      <w:pPr>
        <w:pStyle w:val="Normal1"/>
        <w:tabs>
          <w:tab w:val="clear" w:pos="720"/>
          <w:tab w:val="left" w:pos="1800" w:leader="none"/>
        </w:tabs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sz w:val="24"/>
          <w:szCs w:val="24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4"/>
          <w:sz w:val="24"/>
          <w:szCs w:val="24"/>
          <w:vertAlign w:val="baseline"/>
        </w:rPr>
        <w:t>Cargo:</w:t>
      </w:r>
      <w:r>
        <w:rPr>
          <w:rFonts w:eastAsia="Leelawadee" w:cs="Leelawadee" w:ascii="Leelawadee" w:hAnsi="Leelawade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Leelawadee" w:cs="Leelawadee" w:ascii="Leelawadee" w:hAnsi="Leelawadee"/>
          <w:position w:val="0"/>
          <w:sz w:val="24"/>
          <w:sz w:val="24"/>
          <w:szCs w:val="24"/>
          <w:vertAlign w:val="baseline"/>
        </w:rPr>
        <w:t>Programa de Residência (GP)</w:t>
      </w:r>
    </w:p>
    <w:p>
      <w:pPr>
        <w:pStyle w:val="Normal1"/>
        <w:tabs>
          <w:tab w:val="clear" w:pos="720"/>
          <w:tab w:val="left" w:pos="1800" w:leader="none"/>
        </w:tabs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sz w:val="24"/>
          <w:szCs w:val="24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4"/>
          <w:sz w:val="24"/>
          <w:szCs w:val="24"/>
          <w:vertAlign w:val="baseline"/>
        </w:rPr>
        <w:t>Número de candidatos para aferição:</w:t>
      </w:r>
      <w:r>
        <w:rPr>
          <w:rFonts w:eastAsia="Leelawadee" w:cs="Leelawadee" w:ascii="Leelawadee" w:hAnsi="Leelawade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Leelawadee" w:cs="Leelawadee" w:ascii="Leelawadee" w:hAnsi="Leelawadee"/>
          <w:sz w:val="24"/>
          <w:szCs w:val="24"/>
        </w:rPr>
        <w:t>500</w:t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b w:val="false"/>
          <w:b w:val="false"/>
          <w:position w:val="0"/>
          <w:sz w:val="22"/>
          <w:sz w:val="24"/>
          <w:szCs w:val="24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4"/>
          <w:sz w:val="24"/>
          <w:szCs w:val="24"/>
          <w:vertAlign w:val="baseline"/>
        </w:rPr>
        <w:t xml:space="preserve">Data da aferição: </w:t>
      </w:r>
      <w:r>
        <w:rPr>
          <w:rFonts w:eastAsia="Leelawadee" w:cs="Leelawadee" w:ascii="Leelawadee" w:hAnsi="Leelawadee"/>
          <w:sz w:val="24"/>
          <w:szCs w:val="24"/>
        </w:rPr>
        <w:t>0</w:t>
      </w:r>
      <w:r>
        <w:rPr>
          <w:rFonts w:eastAsia="Leelawadee" w:cs="Leelawadee" w:ascii="Leelawadee" w:hAnsi="Leelawadee"/>
          <w:b w:val="false"/>
          <w:position w:val="0"/>
          <w:sz w:val="24"/>
          <w:sz w:val="24"/>
          <w:szCs w:val="24"/>
          <w:vertAlign w:val="baseline"/>
        </w:rPr>
        <w:t>7/04/22</w:t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sz w:val="24"/>
          <w:szCs w:val="24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4"/>
          <w:sz w:val="24"/>
          <w:szCs w:val="24"/>
          <w:vertAlign w:val="baseline"/>
        </w:rPr>
        <w:t xml:space="preserve">Etapa: </w:t>
      </w:r>
      <w:r>
        <w:rPr>
          <w:rFonts w:eastAsia="Leelawadee" w:cs="Leelawadee" w:ascii="Leelawadee" w:hAnsi="Leelawadee"/>
          <w:position w:val="0"/>
          <w:sz w:val="24"/>
          <w:sz w:val="24"/>
          <w:szCs w:val="24"/>
          <w:vertAlign w:val="baseline"/>
        </w:rPr>
        <w:t xml:space="preserve">Análise fotográfica </w:t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0"/>
          <w:sz w:val="20"/>
          <w:szCs w:val="20"/>
          <w:vertAlign w:val="baseline"/>
        </w:rPr>
      </w:pPr>
      <w:r>
        <w:rPr>
          <w:rFonts w:eastAsia="Leelawadee" w:cs="Leelawadee" w:ascii="Leelawadee" w:hAnsi="Leelawade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 w:before="0" w:after="0"/>
        <w:jc w:val="center"/>
        <w:rPr>
          <w:rFonts w:ascii="Leelawadee" w:hAnsi="Leelawadee" w:eastAsia="Leelawadee" w:cs="Leelawadee"/>
          <w:b w:val="false"/>
          <w:b w:val="false"/>
          <w:position w:val="0"/>
          <w:sz w:val="22"/>
          <w:sz w:val="24"/>
          <w:szCs w:val="24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4"/>
          <w:sz w:val="24"/>
          <w:szCs w:val="24"/>
          <w:vertAlign w:val="baseline"/>
        </w:rPr>
        <w:t>AFERIÇÃO DO MEMBRO DA CAPPC</w:t>
      </w:r>
    </w:p>
    <w:p>
      <w:pPr>
        <w:pStyle w:val="Normal1"/>
        <w:spacing w:lineRule="auto" w:line="240" w:before="0" w:after="0"/>
        <w:jc w:val="both"/>
        <w:rPr>
          <w:rFonts w:ascii="Leelawadee" w:hAnsi="Leelawadee" w:eastAsia="Leelawadee" w:cs="Leelawadee"/>
          <w:b w:val="false"/>
          <w:b w:val="fals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 w:val="fals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both"/>
        <w:rPr>
          <w:rFonts w:ascii="Leelawadee" w:hAnsi="Leelawadee" w:eastAsia="Leelawadee" w:cs="Leelawadee"/>
          <w:b w:val="false"/>
          <w:b w:val="fals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2"/>
          <w:vertAlign w:val="baseline"/>
        </w:rPr>
        <w:t xml:space="preserve">PARA IDENTIFICAÇÃO DA CORRESPONDÊNCIA ENTRE A AUTODECLARAÇÃO APRESENTADA PELO CANDIDATO COTISTA E O SEU CONJUNTO DE CARACTERÍSTICAS FENOTÍPICAS </w:t>
      </w:r>
    </w:p>
    <w:p>
      <w:pPr>
        <w:pStyle w:val="Normal1"/>
        <w:spacing w:lineRule="auto" w:line="240" w:before="0" w:after="0"/>
        <w:jc w:val="both"/>
        <w:rPr>
          <w:rFonts w:ascii="Leelawadee" w:hAnsi="Leelawadee" w:eastAsia="Leelawadee" w:cs="Leelawadee"/>
          <w:b w:val="false"/>
          <w:b w:val="fals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 w:val="false"/>
          <w:position w:val="0"/>
          <w:sz w:val="22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ascii="Leelawadee" w:hAnsi="Leelawadee" w:eastAsia="Leelawadee" w:cs="Leelawadee"/>
          <w:color w:val="000000"/>
          <w:position w:val="0"/>
          <w:sz w:val="22"/>
          <w:sz w:val="20"/>
          <w:szCs w:val="20"/>
          <w:vertAlign w:val="baseline"/>
        </w:rPr>
      </w:pPr>
      <w:r>
        <w:rPr>
          <w:rFonts w:eastAsia="Leelawadee" w:cs="Leelawadee" w:ascii="Leelawadee" w:hAnsi="Leelawadee"/>
          <w:b/>
          <w:color w:val="000000"/>
          <w:position w:val="0"/>
          <w:sz w:val="20"/>
          <w:sz w:val="20"/>
          <w:szCs w:val="20"/>
          <w:vertAlign w:val="baseline"/>
        </w:rPr>
        <w:t>Art. 3º, Dec. 57.557/2016</w:t>
      </w:r>
      <w:r>
        <w:rPr>
          <w:rFonts w:eastAsia="Leelawadee" w:cs="Leelawadee" w:ascii="Leelawadee" w:hAnsi="Leelawadee"/>
          <w:color w:val="000000"/>
          <w:position w:val="0"/>
          <w:sz w:val="20"/>
          <w:sz w:val="20"/>
          <w:szCs w:val="20"/>
          <w:vertAlign w:val="baseline"/>
        </w:rPr>
        <w:t>. Para os efeitos deste decreto, negros, negras ou afrodescendentes são as pessoas que se enquadram como pretos, pardos ou denominação equivalente, conforme estabelecido pelo Instituto Brasileiro de Geografia e Estatística – IBGE, considerando-se a autodeclaração.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ascii="Leelawadee" w:hAnsi="Leelawadee" w:eastAsia="Leelawadee" w:cs="Leelawadee"/>
          <w:color w:val="000000"/>
          <w:position w:val="0"/>
          <w:sz w:val="22"/>
          <w:sz w:val="20"/>
          <w:szCs w:val="20"/>
          <w:vertAlign w:val="baseline"/>
        </w:rPr>
      </w:pPr>
      <w:r>
        <w:rPr>
          <w:rFonts w:eastAsia="Leelawadee" w:cs="Leelawadee" w:ascii="Leelawadee" w:hAnsi="Leelawadee"/>
          <w:color w:val="000000"/>
          <w:position w:val="0"/>
          <w:sz w:val="20"/>
          <w:sz w:val="20"/>
          <w:szCs w:val="20"/>
          <w:vertAlign w:val="baseline"/>
        </w:rPr>
        <w:t>§ 1º A autodeclaração não dispensa a efetiva correspondência da identidade fenotípica do candidato com a de pessoas identificadas socialmente como negras.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ascii="Leelawadee" w:hAnsi="Leelawadee" w:eastAsia="Leelawadee" w:cs="Leelawadee"/>
          <w:color w:val="000000"/>
          <w:position w:val="0"/>
          <w:sz w:val="22"/>
          <w:sz w:val="20"/>
          <w:szCs w:val="20"/>
          <w:vertAlign w:val="baseline"/>
        </w:rPr>
      </w:pPr>
      <w:r>
        <w:rPr>
          <w:rFonts w:eastAsia="Leelawadee" w:cs="Leelawadee" w:ascii="Leelawadee" w:hAnsi="Leelawadee"/>
          <w:color w:val="000000"/>
          <w:position w:val="0"/>
          <w:sz w:val="20"/>
          <w:sz w:val="20"/>
          <w:szCs w:val="20"/>
          <w:vertAlign w:val="baseline"/>
        </w:rPr>
        <w:t>§ 2º O vocábulo “afrodescendente” deve ser interpretado como sinônimo de negro ou negra.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ascii="Leelawadee" w:hAnsi="Leelawadee" w:eastAsia="Leelawadee" w:cs="Leelawadee"/>
          <w:color w:val="000000"/>
          <w:position w:val="0"/>
          <w:sz w:val="22"/>
          <w:sz w:val="20"/>
          <w:szCs w:val="20"/>
          <w:vertAlign w:val="baseline"/>
        </w:rPr>
      </w:pPr>
      <w:r>
        <w:rPr>
          <w:rFonts w:eastAsia="Leelawadee" w:cs="Leelawadee" w:ascii="Leelawadee" w:hAnsi="Leelawadee"/>
          <w:color w:val="000000"/>
          <w:position w:val="0"/>
          <w:sz w:val="20"/>
          <w:sz w:val="20"/>
          <w:szCs w:val="20"/>
          <w:vertAlign w:val="baseline"/>
        </w:rPr>
        <w:t>§ 3º A expressão “denominação equivalente” a que se refere o “caput” deste artigo abrange a pessoa preta ou parda, ou seja, apenas será considerada quando sua fenotipia a identifique socialmente como negra.</w:t>
      </w:r>
    </w:p>
    <w:p>
      <w:pPr>
        <w:pStyle w:val="Normal1"/>
        <w:spacing w:lineRule="auto" w:line="240" w:before="0" w:after="0"/>
        <w:rPr>
          <w:rFonts w:ascii="Leelawadee" w:hAnsi="Leelawadee" w:eastAsia="Leelawadee" w:cs="Leelawadee"/>
          <w:color w:val="333333"/>
          <w:position w:val="0"/>
          <w:sz w:val="20"/>
          <w:sz w:val="20"/>
          <w:szCs w:val="20"/>
          <w:highlight w:val="white"/>
          <w:vertAlign w:val="baseline"/>
        </w:rPr>
      </w:pPr>
      <w:r>
        <w:rPr>
          <w:rFonts w:eastAsia="Leelawadee" w:cs="Leelawadee" w:ascii="Leelawadee" w:hAnsi="Leelawadee"/>
          <w:color w:val="333333"/>
          <w:position w:val="0"/>
          <w:sz w:val="20"/>
          <w:sz w:val="20"/>
          <w:szCs w:val="20"/>
          <w:highlight w:val="white"/>
          <w:vertAlign w:val="baseline"/>
        </w:rPr>
      </w:r>
      <w:bookmarkStart w:id="0" w:name="_gjdgxs"/>
      <w:bookmarkStart w:id="1" w:name="_gjdgxs"/>
      <w:bookmarkEnd w:id="1"/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  <w:t>AFERIDOR _____</w:t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  <w:t>_____________________________________</w:t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2"/>
          <w:vertAlign w:val="baseline"/>
        </w:rPr>
        <w:t>Classificação/Documento/Inscrição/Cargo</w:t>
      </w:r>
      <w:r>
        <w:rPr>
          <w:rFonts w:eastAsia="Leelawadee" w:cs="Leelawadee" w:ascii="Leelawadee" w:hAnsi="Leelawadee"/>
          <w:position w:val="0"/>
          <w:sz w:val="22"/>
          <w:vertAlign w:val="baseline"/>
        </w:rPr>
        <w:t xml:space="preserve">: </w:t>
      </w:r>
      <w:r>
        <w:rPr>
          <w:rFonts w:eastAsia="Leelawadee" w:cs="Leelawadee" w:ascii="Leelawadee" w:hAnsi="Leelawadee"/>
        </w:rPr>
        <w:t>&lt;&lt;documento 1&gt;&gt;</w:t>
      </w:r>
    </w:p>
    <w:p>
      <w:pPr>
        <w:pStyle w:val="Normal1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2"/>
          <w:vertAlign w:val="baseline"/>
        </w:rPr>
        <w:t xml:space="preserve">Nome do Candidato: </w:t>
      </w:r>
      <w:r>
        <w:rPr>
          <w:rFonts w:eastAsia="Leelawadee" w:cs="Leelawadee" w:ascii="Leelawadee" w:hAnsi="Leelawadee"/>
          <w:b/>
        </w:rPr>
        <w:t>&lt;&lt;nome do candidato 1&gt;&gt;</w:t>
      </w:r>
    </w:p>
    <w:tbl>
      <w:tblPr>
        <w:tblStyle w:val="Table1"/>
        <w:tblW w:w="938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36"/>
        <w:gridCol w:w="5945"/>
      </w:tblGrid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AFERIÇÃO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FUNDAMENTAÇÃO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[   ]</w:t>
            </w: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DESTINATÁRIO</w:t>
            </w:r>
          </w:p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Efetiva correspondência da identidade fenotípica do candidato com a de pessoas identificadas socialmente como negras (pretas e pardas)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[   ]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vertAlign w:val="baseline"/>
              </w:rPr>
              <w:t>CONVOCAÇÃO PARA COMPARECIMENTO PESSOAL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vertAlign w:val="baseline"/>
              </w:rPr>
              <w:t>Dúvida sobre a fenotipia ou suspeita de fraude</w:t>
            </w:r>
          </w:p>
        </w:tc>
      </w:tr>
    </w:tbl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b w:val="false"/>
          <w:b w:val="fals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b w:val="fals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2"/>
          <w:vertAlign w:val="baseline"/>
        </w:rPr>
        <w:t>Classificação/Documento/Inscrição/Cargo</w:t>
      </w:r>
      <w:r>
        <w:rPr>
          <w:rFonts w:eastAsia="Leelawadee" w:cs="Leelawadee" w:ascii="Leelawadee" w:hAnsi="Leelawadee"/>
          <w:position w:val="0"/>
          <w:sz w:val="22"/>
          <w:vertAlign w:val="baseline"/>
        </w:rPr>
        <w:t xml:space="preserve">: </w:t>
      </w:r>
      <w:r>
        <w:rPr>
          <w:rFonts w:eastAsia="Leelawadee" w:cs="Leelawadee" w:ascii="Leelawadee" w:hAnsi="Leelawadee"/>
        </w:rPr>
        <w:t>&lt;&lt;documento 2&gt;&gt;</w:t>
      </w:r>
    </w:p>
    <w:p>
      <w:pPr>
        <w:pStyle w:val="Normal1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2"/>
          <w:vertAlign w:val="baseline"/>
        </w:rPr>
        <w:t xml:space="preserve">Nome do Candidato: </w:t>
      </w:r>
      <w:r>
        <w:rPr>
          <w:rFonts w:eastAsia="Leelawadee" w:cs="Leelawadee" w:ascii="Leelawadee" w:hAnsi="Leelawadee"/>
          <w:b/>
        </w:rPr>
        <w:t>&lt;&lt;nome do candidato 2&gt;&gt;</w:t>
      </w:r>
    </w:p>
    <w:tbl>
      <w:tblPr>
        <w:tblStyle w:val="Table2"/>
        <w:tblW w:w="938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36"/>
        <w:gridCol w:w="5945"/>
      </w:tblGrid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AFERIÇÃO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FUNDAMENTAÇÃO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[   ]</w:t>
            </w: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DESTINATÁRIO</w:t>
            </w:r>
          </w:p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Efetiva correspondência da identidade fenotípica do candidato com a de pessoas identificadas socialmente como negras (pretas e pardas)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[   ]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vertAlign w:val="baseline"/>
              </w:rPr>
              <w:t>CONVOCAÇÃO PARA COMPARECIMENTO PESSOAL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vertAlign w:val="baseline"/>
              </w:rPr>
              <w:t>Dúvida sobre a fenotipia ou suspeita de fraude</w:t>
            </w:r>
          </w:p>
        </w:tc>
      </w:tr>
    </w:tbl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2"/>
          <w:vertAlign w:val="baseline"/>
        </w:rPr>
        <w:t>Classificação/Documento/Inscrição/Cargo</w:t>
      </w:r>
      <w:r>
        <w:rPr>
          <w:rFonts w:eastAsia="Leelawadee" w:cs="Leelawadee" w:ascii="Leelawadee" w:hAnsi="Leelawadee"/>
          <w:position w:val="0"/>
          <w:sz w:val="22"/>
          <w:vertAlign w:val="baseline"/>
        </w:rPr>
        <w:t xml:space="preserve">: </w:t>
      </w:r>
      <w:r>
        <w:rPr>
          <w:rFonts w:eastAsia="Leelawadee" w:cs="Leelawadee" w:ascii="Leelawadee" w:hAnsi="Leelawadee"/>
        </w:rPr>
        <w:t>&lt;&lt;documento 3&gt;&gt;</w:t>
      </w:r>
    </w:p>
    <w:p>
      <w:pPr>
        <w:pStyle w:val="Normal1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2"/>
          <w:vertAlign w:val="baseline"/>
        </w:rPr>
        <w:t xml:space="preserve">Nome do Candidato: </w:t>
      </w:r>
      <w:r>
        <w:rPr>
          <w:rFonts w:eastAsia="Leelawadee" w:cs="Leelawadee" w:ascii="Leelawadee" w:hAnsi="Leelawadee"/>
          <w:b/>
        </w:rPr>
        <w:t>&lt;&lt;nome do candidato 3&gt;&gt;</w:t>
      </w:r>
    </w:p>
    <w:tbl>
      <w:tblPr>
        <w:tblStyle w:val="Table3"/>
        <w:tblW w:w="938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36"/>
        <w:gridCol w:w="5945"/>
      </w:tblGrid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AFERIÇÃO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FUNDAMENTAÇÃO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[   ]</w:t>
            </w: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DESTINATÁRIO</w:t>
            </w:r>
          </w:p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Efetiva correspondência da identidade fenotípica do candidato com a de pessoas identificadas socialmente como negras (pretas e pardas)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[   ]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vertAlign w:val="baseline"/>
              </w:rPr>
              <w:t>CONVOCAÇÃO PARA COMPARECIMENTO PESSOAL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vertAlign w:val="baseline"/>
              </w:rPr>
              <w:t>Dúvida sobre a fenotipia ou suspeita de fraude</w:t>
            </w:r>
          </w:p>
        </w:tc>
      </w:tr>
    </w:tbl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2"/>
          <w:vertAlign w:val="baseline"/>
        </w:rPr>
        <w:t>Classificação/Documento/Inscrição/Cargo</w:t>
      </w:r>
      <w:r>
        <w:rPr>
          <w:rFonts w:eastAsia="Leelawadee" w:cs="Leelawadee" w:ascii="Leelawadee" w:hAnsi="Leelawadee"/>
          <w:position w:val="0"/>
          <w:sz w:val="22"/>
          <w:vertAlign w:val="baseline"/>
        </w:rPr>
        <w:t xml:space="preserve">: </w:t>
      </w:r>
      <w:r>
        <w:rPr>
          <w:rFonts w:eastAsia="Leelawadee" w:cs="Leelawadee" w:ascii="Leelawadee" w:hAnsi="Leelawadee"/>
        </w:rPr>
        <w:t>&lt;&lt;documento 4&gt;&gt;</w:t>
      </w:r>
    </w:p>
    <w:p>
      <w:pPr>
        <w:pStyle w:val="Normal1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2"/>
          <w:vertAlign w:val="baseline"/>
        </w:rPr>
        <w:t xml:space="preserve">Nome do Candidato: </w:t>
      </w:r>
      <w:r>
        <w:rPr>
          <w:rFonts w:eastAsia="Leelawadee" w:cs="Leelawadee" w:ascii="Leelawadee" w:hAnsi="Leelawadee"/>
          <w:b/>
        </w:rPr>
        <w:t>&lt;&lt;nome do candidato 4&gt;&gt;</w:t>
      </w:r>
    </w:p>
    <w:tbl>
      <w:tblPr>
        <w:tblStyle w:val="Table4"/>
        <w:tblW w:w="938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36"/>
        <w:gridCol w:w="5945"/>
      </w:tblGrid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AFERIÇÃO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FUNDAMENTAÇÃO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[   ]</w:t>
            </w: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DESTINATÁRIO</w:t>
            </w:r>
          </w:p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Efetiva correspondência da identidade fenotípica do candidato com a de pessoas identificadas socialmente como negras (pretas e pardas)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[   ]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vertAlign w:val="baseline"/>
              </w:rPr>
              <w:t>CONVOCAÇÃO PARA COMPARECIMENTO PESSOAL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vertAlign w:val="baseline"/>
              </w:rPr>
              <w:t>Dúvida sobre a fenotipia ou suspeita de fraude</w:t>
            </w:r>
          </w:p>
        </w:tc>
      </w:tr>
    </w:tbl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  <w:t>AFERIDOR _____</w:t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  <w:t>_____________________________________</w:t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358" w:right="1351" w:header="0" w:top="1666" w:footer="227" w:bottom="1079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Leelawadee">
    <w:charset w:val="01"/>
    <w:family w:val="roman"/>
    <w:pitch w:val="variable"/>
  </w:font>
  <w:font w:name="Altuna Sans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360" w:before="0" w:after="0"/>
      <w:ind w:left="910" w:right="0" w:hanging="910"/>
      <w:jc w:val="center"/>
      <w:rPr>
        <w:rFonts w:ascii="Altuna Sans" w:hAnsi="Altuna Sans" w:eastAsia="Altuna Sans" w:cs="Altuna San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ltuna Sans" w:cs="Altuna Sans" w:ascii="Altuna Sans" w:hAnsi="Altuna San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360" w:before="0" w:after="0"/>
      <w:ind w:left="910" w:right="0" w:hanging="910"/>
      <w:jc w:val="center"/>
      <w:rPr>
        <w:rFonts w:ascii="Altuna Sans" w:hAnsi="Altuna Sans" w:eastAsia="Altuna Sans" w:cs="Altuna San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0"/>
        <w:szCs w:val="20"/>
        <w:u w:val="none"/>
        <w:vertAlign w:val="baseline"/>
      </w:rPr>
    </w:pPr>
    <w:r>
      <w:rPr/>
      <w:drawing>
        <wp:inline distT="0" distB="0" distL="0" distR="0">
          <wp:extent cx="2849880" cy="581660"/>
          <wp:effectExtent l="0" t="0" r="0" b="0"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49880" cy="581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2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2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355</Words>
  <Characters>2362</Characters>
  <CharactersWithSpaces>2683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2022-04-07T15:58:06Z</dcterms:modified>
  <cp:revision>1</cp:revision>
  <dc:subject/>
  <dc:title/>
</cp:coreProperties>
</file>