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预训练模型学习报告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黄思颖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统计学习方法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通过之前的笔记，复习了《统计学习方法》中的第一和第二章，重新熟悉统计学习和监督学习的概述。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统计学习方法的三要素是模型、策略、算法。在模型选择时可以通过正则化与交叉验证的方法来确定。了解了监督学习、无监督学习和强化学习的步骤。监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督学习的应用主要在三个方面：分类问题、标注问题和回归问题。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i w:val="0"/>
          <w:kern w:val="2"/>
          <w:sz w:val="24"/>
          <w:szCs w:val="24"/>
          <w:lang w:val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了解了感知机是一种线性分类模型，属于判别模型。感知机学习的策略是极小化损失函数：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kern w:val="2"/>
              <w:sz w:val="24"/>
              <w:szCs w:val="24"/>
              <w:lang w:val="en-US" w:eastAsia="zh-CN" w:bidi="ar-SA"/>
            </w:rPr>
            <m:t>minL</m:t>
          </m:r>
          <m:d>
            <m:dPr>
              <m:ctrl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  <m:t>w,b</m:t>
              </m:r>
              <m:ctrl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宋体" w:cs="宋体"/>
              <w:kern w:val="2"/>
              <w:sz w:val="24"/>
              <w:szCs w:val="24"/>
              <w:lang w:val="en-US" w:bidi="ar-SA"/>
            </w:rPr>
            <m:t>=−</m:t>
          </m:r>
          <m:nary>
            <m:naryPr>
              <m:chr m:val="∑"/>
              <m:limLoc m:val="undOvr"/>
              <m:supHide m:val="1"/>
              <m:ctrl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</m:ctrlPr>
            </m:naryPr>
            <m:sub>
              <m:sSub>
                <m:sSubPr>
                  <m:ctrl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</m:ctrlPr>
            </m:sub>
            <m:sup>
              <m:ctrl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</m:ctrlPr>
            </m:sup>
            <m:e>
              <m:sSub>
                <m:sSubPr>
                  <m:ctrl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d>
                <m:dPr>
                  <m:ctrl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bidi="ar-SA"/>
                    </w:rPr>
                    <m:t>×</m:t>
                  </m:r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宋体" w:cs="宋体"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eastAsia" w:ascii="Cambria Math" w:hAnsi="Cambria Math" w:eastAsia="宋体" w:cs="宋体"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bidi="ar-SA"/>
                    </w:rPr>
                    <m:t>+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eastAsia" w:ascii="Cambria Math" w:hAnsi="Cambria Math" w:eastAsia="宋体" w:cs="宋体"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eastAsia" w:ascii="Cambria Math" w:hAnsi="Cambria Math" w:eastAsia="宋体" w:cs="宋体"/>
                  <w:kern w:val="2"/>
                  <w:sz w:val="24"/>
                  <w:szCs w:val="24"/>
                  <w:lang w:val="en-US" w:bidi="ar-SA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kern w:val="2"/>
          <w:sz w:val="24"/>
          <w:szCs w:val="24"/>
          <w:lang w:val="en-US" w:eastAsia="zh-CN" w:bidi="ar-SA"/>
        </w:rPr>
        <w:t>感知机学习算法是基于随机梯度下降法的对损失函数的最优化算法，有原始形式和对偶形式。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80280" cy="3586480"/>
            <wp:effectExtent l="0" t="0" r="7620" b="7620"/>
            <wp:docPr id="1" name="图片 1" descr="0474f1f06d0925550ff9aa9bdbcd5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474f1f06d0925550ff9aa9bdbcd5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感知机学习算法的原始形式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29175" cy="3623310"/>
            <wp:effectExtent l="0" t="0" r="9525" b="8890"/>
            <wp:docPr id="2" name="图片 2" descr="6fc52200bbc71517b3a5ed93ac0fb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fc52200bbc71517b3a5ed93ac0fb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感知机学习算法的对偶形式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Python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对于Python基础比较薄弱，这几天主要在学习Python，以提高熟悉程度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68850" cy="4508500"/>
            <wp:effectExtent l="0" t="0" r="6350" b="0"/>
            <wp:docPr id="3" name="图片 3" descr="16506109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061093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20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自己找的Python学习的教程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732280"/>
            <wp:effectExtent l="0" t="0" r="2540" b="7620"/>
            <wp:docPr id="4" name="图片 4" descr="391303bd56102dced8c0eecd3d3d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91303bd56102dced8c0eecd3d3dc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04119"/>
    <w:multiLevelType w:val="singleLevel"/>
    <w:tmpl w:val="0B70411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65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2022-04-22T02:44:38Z</dcterms:created>
  <dc:creator>21989</dc:creator>
  <cp:lastModifiedBy>雪雩</cp:lastModifiedBy>
  <dcterms:modified xsi:type="dcterms:W3CDTF">2022-04-22T07:06:22Z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6BE73D8568834086AE20297E6AE52C77</vt:lpwstr>
  </property>
</Properties>
</file>