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D5AE3" w14:textId="28811115" w:rsidR="002D1C7B" w:rsidRDefault="00B85A81" w:rsidP="002D1C7B">
      <w:pPr>
        <w:spacing w:line="480" w:lineRule="auto"/>
        <w:rPr>
          <w:rFonts w:eastAsia="Times New Roman" w:cs="Times New Roman"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046198DE" wp14:editId="72FCA827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962650" cy="2929890"/>
            <wp:effectExtent l="0" t="0" r="635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0" t="5201" r="2261"/>
                    <a:stretch/>
                  </pic:blipFill>
                  <pic:spPr bwMode="auto">
                    <a:xfrm>
                      <a:off x="0" y="0"/>
                      <a:ext cx="5962650" cy="2929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4265">
        <w:rPr>
          <w:b/>
          <w:bCs/>
        </w:rPr>
        <w:t xml:space="preserve">Figure 1. </w:t>
      </w:r>
      <w:r w:rsidR="00BB12E5">
        <w:rPr>
          <w:rFonts w:eastAsia="Times New Roman" w:cs="Times New Roman"/>
        </w:rPr>
        <w:t xml:space="preserve">The proportion of homotypic compared to heterotypic </w:t>
      </w:r>
      <w:proofErr w:type="spellStart"/>
      <w:r w:rsidR="00BB12E5">
        <w:rPr>
          <w:rFonts w:eastAsia="Times New Roman" w:cs="Times New Roman"/>
        </w:rPr>
        <w:t>matings</w:t>
      </w:r>
      <w:proofErr w:type="spellEnd"/>
      <w:r w:rsidR="00BB12E5">
        <w:rPr>
          <w:rFonts w:eastAsia="Times New Roman" w:cs="Times New Roman"/>
        </w:rPr>
        <w:t xml:space="preserve"> recorded during the female (a), male (b) and group (c) mate choice assay. Female (</w:t>
      </w:r>
      <w:proofErr w:type="spellStart"/>
      <w:proofErr w:type="gramStart"/>
      <w:r w:rsidR="00BB12E5">
        <w:rPr>
          <w:rFonts w:eastAsia="Times New Roman" w:cs="Times New Roman"/>
        </w:rPr>
        <w:t>a,c</w:t>
      </w:r>
      <w:proofErr w:type="spellEnd"/>
      <w:proofErr w:type="gramEnd"/>
      <w:r w:rsidR="00BB12E5">
        <w:rPr>
          <w:rFonts w:eastAsia="Times New Roman" w:cs="Times New Roman"/>
        </w:rPr>
        <w:t xml:space="preserve">) and male population identity is shown on the x-axis. An asterisk represents a significant deviation from a random mating ratio as indicated by a repeated G-test for goodness of fit (p&lt;0.05). </w:t>
      </w:r>
      <w:r w:rsidR="002D1C7B">
        <w:rPr>
          <w:rFonts w:eastAsia="Times New Roman" w:cs="Times New Roman"/>
        </w:rPr>
        <w:br w:type="page"/>
      </w:r>
    </w:p>
    <w:p w14:paraId="64C54D31" w14:textId="77777777" w:rsidR="002D1C7B" w:rsidRDefault="002D1C7B" w:rsidP="00BB12E5">
      <w:pPr>
        <w:spacing w:line="480" w:lineRule="auto"/>
        <w:rPr>
          <w:b/>
          <w:bCs/>
        </w:rPr>
      </w:pPr>
    </w:p>
    <w:p w14:paraId="3BD825C9" w14:textId="444DA493" w:rsidR="00BB12E5" w:rsidRDefault="002D1C7B" w:rsidP="00BB12E5">
      <w:pPr>
        <w:spacing w:line="480" w:lineRule="auto"/>
        <w:rPr>
          <w:rFonts w:eastAsia="Calibri" w:cs="Times New Roman"/>
        </w:rPr>
      </w:pPr>
      <w:r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41AA2E48" wp14:editId="17CB45DD">
            <wp:simplePos x="0" y="0"/>
            <wp:positionH relativeFrom="margin">
              <wp:posOffset>0</wp:posOffset>
            </wp:positionH>
            <wp:positionV relativeFrom="margin">
              <wp:posOffset>-191648</wp:posOffset>
            </wp:positionV>
            <wp:extent cx="5943600" cy="475488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Figure 2. </w:t>
      </w:r>
      <w:r>
        <w:rPr>
          <w:rFonts w:eastAsia="Times New Roman" w:cs="Times New Roman"/>
        </w:rPr>
        <w:t>The latency</w:t>
      </w:r>
      <w:r w:rsidR="00C92469">
        <w:rPr>
          <w:rFonts w:eastAsia="Times New Roman" w:cs="Times New Roman"/>
        </w:rPr>
        <w:t xml:space="preserve"> (</w:t>
      </w:r>
      <w:proofErr w:type="spellStart"/>
      <w:proofErr w:type="gramStart"/>
      <w:r w:rsidR="00C92469">
        <w:rPr>
          <w:rFonts w:eastAsia="Times New Roman" w:cs="Times New Roman"/>
        </w:rPr>
        <w:t>a,b</w:t>
      </w:r>
      <w:proofErr w:type="spellEnd"/>
      <w:proofErr w:type="gramEnd"/>
      <w:r w:rsidR="00C92469">
        <w:rPr>
          <w:rFonts w:eastAsia="Times New Roman" w:cs="Times New Roman"/>
        </w:rPr>
        <w:t>)</w:t>
      </w:r>
      <w:r>
        <w:rPr>
          <w:rFonts w:eastAsia="Times New Roman" w:cs="Times New Roman"/>
        </w:rPr>
        <w:t xml:space="preserve"> and duration</w:t>
      </w:r>
      <w:r w:rsidR="00C92469">
        <w:rPr>
          <w:rFonts w:eastAsia="Times New Roman" w:cs="Times New Roman"/>
        </w:rPr>
        <w:t xml:space="preserve"> (</w:t>
      </w:r>
      <w:proofErr w:type="spellStart"/>
      <w:r w:rsidR="00C92469">
        <w:rPr>
          <w:rFonts w:eastAsia="Times New Roman" w:cs="Times New Roman"/>
        </w:rPr>
        <w:t>c,d</w:t>
      </w:r>
      <w:proofErr w:type="spellEnd"/>
      <w:r w:rsidR="00C92469">
        <w:rPr>
          <w:rFonts w:eastAsia="Times New Roman" w:cs="Times New Roman"/>
        </w:rPr>
        <w:t>)</w:t>
      </w:r>
      <w:r>
        <w:rPr>
          <w:rFonts w:eastAsia="Times New Roman" w:cs="Times New Roman"/>
        </w:rPr>
        <w:t xml:space="preserve"> of </w:t>
      </w:r>
      <w:proofErr w:type="spellStart"/>
      <w:r>
        <w:rPr>
          <w:rFonts w:eastAsia="Times New Roman" w:cs="Times New Roman"/>
        </w:rPr>
        <w:t>matings</w:t>
      </w:r>
      <w:proofErr w:type="spellEnd"/>
      <w:r>
        <w:rPr>
          <w:rFonts w:eastAsia="Times New Roman" w:cs="Times New Roman"/>
        </w:rPr>
        <w:t xml:space="preserve"> in the </w:t>
      </w:r>
      <w:r w:rsidR="00C92469">
        <w:rPr>
          <w:rFonts w:eastAsia="Times New Roman" w:cs="Times New Roman"/>
        </w:rPr>
        <w:t>choice assays</w:t>
      </w:r>
      <w:r>
        <w:rPr>
          <w:rFonts w:eastAsia="Times New Roman" w:cs="Times New Roman"/>
        </w:rPr>
        <w:t>. Female (</w:t>
      </w:r>
      <w:proofErr w:type="spellStart"/>
      <w:proofErr w:type="gramStart"/>
      <w:r>
        <w:rPr>
          <w:rFonts w:eastAsia="Times New Roman" w:cs="Times New Roman"/>
        </w:rPr>
        <w:t>a,</w:t>
      </w:r>
      <w:r w:rsidR="00C92469">
        <w:rPr>
          <w:rFonts w:eastAsia="Times New Roman" w:cs="Times New Roman"/>
        </w:rPr>
        <w:t>c</w:t>
      </w:r>
      <w:proofErr w:type="spellEnd"/>
      <w:proofErr w:type="gramEnd"/>
      <w:r>
        <w:rPr>
          <w:rFonts w:eastAsia="Times New Roman" w:cs="Times New Roman"/>
        </w:rPr>
        <w:t>) and male</w:t>
      </w:r>
      <w:r w:rsidR="00C92469">
        <w:rPr>
          <w:rFonts w:eastAsia="Times New Roman" w:cs="Times New Roman"/>
        </w:rPr>
        <w:t xml:space="preserve"> (</w:t>
      </w:r>
      <w:proofErr w:type="spellStart"/>
      <w:r w:rsidR="00C92469">
        <w:rPr>
          <w:rFonts w:eastAsia="Times New Roman" w:cs="Times New Roman"/>
        </w:rPr>
        <w:t>b,d</w:t>
      </w:r>
      <w:proofErr w:type="spellEnd"/>
      <w:r w:rsidR="00C92469">
        <w:rPr>
          <w:rFonts w:eastAsia="Times New Roman" w:cs="Times New Roman"/>
        </w:rPr>
        <w:t>)</w:t>
      </w:r>
      <w:r>
        <w:rPr>
          <w:rFonts w:eastAsia="Times New Roman" w:cs="Times New Roman"/>
        </w:rPr>
        <w:t xml:space="preserve"> population identity is shown on the x-axis. </w:t>
      </w:r>
      <w:r w:rsidR="00C92469" w:rsidRPr="00BB12E5">
        <w:rPr>
          <w:rFonts w:eastAsia="Calibri" w:cs="Times New Roman"/>
        </w:rPr>
        <w:t xml:space="preserve">Letters indicate significant differences between </w:t>
      </w:r>
      <w:r w:rsidR="00C92469">
        <w:rPr>
          <w:rFonts w:eastAsia="Calibri" w:cs="Times New Roman"/>
        </w:rPr>
        <w:t xml:space="preserve">mating types.   </w:t>
      </w:r>
      <w:r w:rsidR="00C92469">
        <w:rPr>
          <w:rFonts w:eastAsia="Calibri" w:cs="Times New Roman"/>
        </w:rPr>
        <w:br w:type="page"/>
      </w:r>
      <w:r w:rsidR="00904C3A">
        <w:rPr>
          <w:b/>
          <w:bCs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CF1468F" wp14:editId="0202A47A">
            <wp:simplePos x="0" y="0"/>
            <wp:positionH relativeFrom="margin">
              <wp:posOffset>0</wp:posOffset>
            </wp:positionH>
            <wp:positionV relativeFrom="margin">
              <wp:posOffset>-150055</wp:posOffset>
            </wp:positionV>
            <wp:extent cx="5943600" cy="475488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12E5">
        <w:rPr>
          <w:b/>
          <w:bCs/>
        </w:rPr>
        <w:t xml:space="preserve">Figure </w:t>
      </w:r>
      <w:r w:rsidR="00851385">
        <w:rPr>
          <w:b/>
          <w:bCs/>
        </w:rPr>
        <w:t>3</w:t>
      </w:r>
      <w:r w:rsidR="00BB12E5" w:rsidRPr="00BB12E5">
        <w:rPr>
          <w:rFonts w:cs="Times New Roman"/>
          <w:b/>
          <w:bCs/>
        </w:rPr>
        <w:t>.</w:t>
      </w:r>
      <w:r w:rsidR="00BB12E5" w:rsidRPr="00BB12E5">
        <w:rPr>
          <w:rFonts w:eastAsia="Calibri" w:cs="Times New Roman"/>
        </w:rPr>
        <w:t xml:space="preserve"> The hatchability (a), egg to adult viability (b), body weights (c) and average development time (d) of flies from parental and hybrid crosses. Letters indicate significant differences between </w:t>
      </w:r>
      <w:r w:rsidR="004A7DB3">
        <w:rPr>
          <w:rFonts w:eastAsia="Calibri" w:cs="Times New Roman"/>
        </w:rPr>
        <w:t xml:space="preserve">cross identities.  </w:t>
      </w:r>
      <w:r w:rsidR="00BB12E5">
        <w:rPr>
          <w:rFonts w:eastAsia="Calibri" w:cs="Times New Roman"/>
        </w:rPr>
        <w:br w:type="page"/>
      </w:r>
    </w:p>
    <w:p w14:paraId="2262CD6D" w14:textId="03D00728" w:rsidR="00B85A81" w:rsidRPr="00BB12E5" w:rsidRDefault="003E082A" w:rsidP="00BB12E5">
      <w:pPr>
        <w:spacing w:line="480" w:lineRule="auto"/>
        <w:rPr>
          <w:rFonts w:cs="Times New Roman"/>
          <w:b/>
          <w:bCs/>
        </w:rPr>
      </w:pPr>
      <w:r>
        <w:rPr>
          <w:rFonts w:cs="Times New Roman"/>
          <w:b/>
          <w:bCs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9156C7B" wp14:editId="6A7AB160">
            <wp:simplePos x="0" y="0"/>
            <wp:positionH relativeFrom="margin">
              <wp:posOffset>0</wp:posOffset>
            </wp:positionH>
            <wp:positionV relativeFrom="margin">
              <wp:posOffset>-124154</wp:posOffset>
            </wp:positionV>
            <wp:extent cx="5943600" cy="44577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12E5">
        <w:rPr>
          <w:rFonts w:cs="Times New Roman"/>
          <w:b/>
          <w:bCs/>
        </w:rPr>
        <w:t xml:space="preserve">Figure </w:t>
      </w:r>
      <w:r w:rsidR="00851385">
        <w:rPr>
          <w:rFonts w:cs="Times New Roman"/>
          <w:b/>
          <w:bCs/>
        </w:rPr>
        <w:t>4</w:t>
      </w:r>
      <w:r w:rsidR="00BB12E5">
        <w:rPr>
          <w:rFonts w:cs="Times New Roman"/>
          <w:b/>
          <w:bCs/>
        </w:rPr>
        <w:t xml:space="preserve">. </w:t>
      </w:r>
      <w:r w:rsidR="00BB12E5" w:rsidRPr="00BB12E5">
        <w:rPr>
          <w:rFonts w:cs="Times New Roman"/>
        </w:rPr>
        <w:t xml:space="preserve">The average proportion of red eyed offspring produced by flies from parental and hybrid crosses, in competition with brown eyed competitors. </w:t>
      </w:r>
      <w:r w:rsidR="004A7DB3">
        <w:rPr>
          <w:rFonts w:cs="Times New Roman"/>
        </w:rPr>
        <w:t xml:space="preserve">Average proportions were determined for each replicate population and plotted. </w:t>
      </w:r>
      <w:r w:rsidR="00BB12E5" w:rsidRPr="00BB12E5">
        <w:rPr>
          <w:rFonts w:cs="Times New Roman"/>
        </w:rPr>
        <w:t>The dashed line indicates the expected proportion of ⅕ of the offspring. Letters indicate significant differences between</w:t>
      </w:r>
      <w:r w:rsidR="004A7DB3">
        <w:rPr>
          <w:rFonts w:cs="Times New Roman"/>
        </w:rPr>
        <w:t xml:space="preserve"> </w:t>
      </w:r>
      <w:r w:rsidR="00BB12E5" w:rsidRPr="00BB12E5">
        <w:rPr>
          <w:rFonts w:cs="Times New Roman"/>
        </w:rPr>
        <w:t>cross identit</w:t>
      </w:r>
      <w:r w:rsidR="004A7DB3">
        <w:rPr>
          <w:rFonts w:cs="Times New Roman"/>
        </w:rPr>
        <w:t xml:space="preserve">ies. </w:t>
      </w:r>
    </w:p>
    <w:sectPr w:rsidR="00B85A81" w:rsidRPr="00BB12E5" w:rsidSect="00B85A81"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ECD"/>
    <w:rsid w:val="001854F4"/>
    <w:rsid w:val="00191B51"/>
    <w:rsid w:val="002C17DC"/>
    <w:rsid w:val="002D1C7B"/>
    <w:rsid w:val="002F0984"/>
    <w:rsid w:val="00391F29"/>
    <w:rsid w:val="003E082A"/>
    <w:rsid w:val="00426800"/>
    <w:rsid w:val="004A7DB3"/>
    <w:rsid w:val="00580768"/>
    <w:rsid w:val="005E63D6"/>
    <w:rsid w:val="0073422A"/>
    <w:rsid w:val="007712A2"/>
    <w:rsid w:val="007D49CC"/>
    <w:rsid w:val="00821F4F"/>
    <w:rsid w:val="00851385"/>
    <w:rsid w:val="0087652A"/>
    <w:rsid w:val="008C5E81"/>
    <w:rsid w:val="008E45AD"/>
    <w:rsid w:val="00904C3A"/>
    <w:rsid w:val="009D2564"/>
    <w:rsid w:val="00A44265"/>
    <w:rsid w:val="00A450D0"/>
    <w:rsid w:val="00A734C3"/>
    <w:rsid w:val="00AB759F"/>
    <w:rsid w:val="00AF40DF"/>
    <w:rsid w:val="00B85A81"/>
    <w:rsid w:val="00BB12E5"/>
    <w:rsid w:val="00BB1ECD"/>
    <w:rsid w:val="00C92469"/>
    <w:rsid w:val="00CB1C8B"/>
    <w:rsid w:val="00D0691E"/>
    <w:rsid w:val="00DE4689"/>
    <w:rsid w:val="00E63DE9"/>
    <w:rsid w:val="00E77D2D"/>
    <w:rsid w:val="00EF5E80"/>
    <w:rsid w:val="00F04ECB"/>
    <w:rsid w:val="00FA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F4179"/>
  <w15:chartTrackingRefBased/>
  <w15:docId w15:val="{46B603CC-08CD-7349-A53F-15922EA19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265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B85A81"/>
  </w:style>
  <w:style w:type="character" w:styleId="CommentReference">
    <w:name w:val="annotation reference"/>
    <w:basedOn w:val="DefaultParagraphFont"/>
    <w:uiPriority w:val="99"/>
    <w:semiHidden/>
    <w:unhideWhenUsed/>
    <w:rsid w:val="00BB12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12E5"/>
    <w:rPr>
      <w:rFonts w:ascii="Arial" w:eastAsia="Arial" w:hAnsi="Arial" w:cs="Arial"/>
      <w:sz w:val="20"/>
      <w:szCs w:val="20"/>
      <w:lang w:val="e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12E5"/>
    <w:rPr>
      <w:rFonts w:ascii="Arial" w:eastAsia="Arial" w:hAnsi="Arial" w:cs="Arial"/>
      <w:sz w:val="20"/>
      <w:szCs w:val="2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612F48-EC6A-A240-AABC-7A07EDEAC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Robinson</dc:creator>
  <cp:keywords/>
  <dc:description/>
  <cp:lastModifiedBy>Chloe Robinson</cp:lastModifiedBy>
  <cp:revision>4</cp:revision>
  <dcterms:created xsi:type="dcterms:W3CDTF">2023-03-21T17:15:00Z</dcterms:created>
  <dcterms:modified xsi:type="dcterms:W3CDTF">2023-03-22T14:14:00Z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http://www.zotero.org/styles/journal-of-ecology</vt:lpwstr>
  </property>
  <property fmtid="{D5CDD505-2E9C-101B-9397-08002B2CF9AE}" pid="15" name="Mendeley Recent Style Name 6_1">
    <vt:lpwstr>Journal of Ecology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