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rFonts w:ascii="Arial Unicode MS" w:cs="Arial Unicode MS" w:eastAsia="Arial Unicode MS" w:hAnsi="Arial Unicode MS"/>
          <w:b w:val="1"/>
          <w:bCs w:val="1"/>
          <w:rtl w:val="0"/>
        </w:rPr>
        <w:t xml:space="preserve">基本情報</w:t>
      </w:r>
    </w:p>
    <w:p w:rsidR="00000000" w:rsidDel="00000000" w:rsidP="00000000" w:rsidRDefault="00000000" w:rsidRPr="00000000" w14:paraId="00000002">
      <w:pPr>
        <w:rPr/>
      </w:pPr>
      <w:r w:rsidDel="00000000" w:rsidR="00000000" w:rsidRPr="00000000">
        <w:rPr>
          <w:rFonts w:ascii="Arial Unicode MS" w:cs="Arial Unicode MS" w:eastAsia="Arial Unicode MS" w:hAnsi="Arial Unicode MS"/>
          <w:rtl w:val="0"/>
        </w:rPr>
        <w:t xml:space="preserve">株式会社Aetas</w:t>
      </w:r>
    </w:p>
    <w:p w:rsidR="00000000" w:rsidDel="00000000" w:rsidP="00000000" w:rsidRDefault="00000000" w:rsidRPr="00000000" w14:paraId="00000003">
      <w:pPr>
        <w:rPr/>
      </w:pPr>
      <w:r w:rsidDel="00000000" w:rsidR="00000000" w:rsidRPr="00000000">
        <w:rPr>
          <w:rFonts w:ascii="Arial Unicode MS" w:cs="Arial Unicode MS" w:eastAsia="Arial Unicode MS" w:hAnsi="Arial Unicode MS"/>
          <w:rtl w:val="0"/>
        </w:rPr>
        <w:t xml:space="preserve">Aetasとはラテン語で「生涯」、「時代」などを意味する。</w:t>
      </w:r>
    </w:p>
    <w:p w:rsidR="00000000" w:rsidDel="00000000" w:rsidP="00000000" w:rsidRDefault="00000000" w:rsidRPr="00000000" w14:paraId="00000004">
      <w:pPr>
        <w:rPr/>
      </w:pPr>
      <w:r w:rsidDel="00000000" w:rsidR="00000000" w:rsidRPr="00000000">
        <w:rPr>
          <w:rFonts w:ascii="Arial Unicode MS" w:cs="Arial Unicode MS" w:eastAsia="Arial Unicode MS" w:hAnsi="Arial Unicode MS"/>
          <w:rtl w:val="0"/>
        </w:rPr>
        <w:t xml:space="preserve">社名には、少子高齢化が進む日本の現状を逆手にとり、グローバルにおける長寿産業の中核となることを目指すという意志が込められている。</w:t>
      </w:r>
    </w:p>
    <w:p w:rsidR="00000000" w:rsidDel="00000000" w:rsidP="00000000" w:rsidRDefault="00000000" w:rsidRPr="00000000" w14:paraId="00000005">
      <w:pPr>
        <w:rPr/>
      </w:pPr>
      <w:r w:rsidDel="00000000" w:rsidR="00000000" w:rsidRPr="00000000">
        <w:rPr>
          <w:rFonts w:ascii="Arial Unicode MS" w:cs="Arial Unicode MS" w:eastAsia="Arial Unicode MS" w:hAnsi="Arial Unicode MS"/>
          <w:rtl w:val="0"/>
        </w:rPr>
        <w:t xml:space="preserve">自分たちの製品を一言で言うと、「高齢化社会を油田に変えるOS」である。</w:t>
      </w:r>
    </w:p>
    <w:p w:rsidR="00000000" w:rsidDel="00000000" w:rsidP="00000000" w:rsidRDefault="00000000" w:rsidRPr="00000000" w14:paraId="00000006">
      <w:pPr>
        <w:rPr/>
      </w:pPr>
      <w:r w:rsidDel="00000000" w:rsidR="00000000" w:rsidRPr="00000000">
        <w:rPr>
          <w:rFonts w:ascii="Arial Unicode MS" w:cs="Arial Unicode MS" w:eastAsia="Arial Unicode MS" w:hAnsi="Arial Unicode MS"/>
          <w:rtl w:val="0"/>
        </w:rPr>
        <w:t xml:space="preserve">具体的には、高齢者施設の業務をAmbient IntelligenceとAIで効率化しながら、高齢化データの収集拠点とすることで、AI時代における長寿経済のインフラになるサービスである。</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rPr>
          <w:rFonts w:ascii="Arial Unicode MS" w:cs="Arial Unicode MS" w:eastAsia="Arial Unicode MS" w:hAnsi="Arial Unicode MS"/>
          <w:b w:val="1"/>
          <w:bCs w:val="1"/>
          <w:rtl w:val="0"/>
        </w:rPr>
        <w:t xml:space="preserve">創業者</w:t>
      </w:r>
    </w:p>
    <w:p w:rsidR="00000000" w:rsidDel="00000000" w:rsidP="00000000" w:rsidRDefault="00000000" w:rsidRPr="00000000" w14:paraId="0000000B">
      <w:pPr>
        <w:rPr/>
      </w:pPr>
      <w:r w:rsidDel="00000000" w:rsidR="00000000" w:rsidRPr="00000000">
        <w:rPr>
          <w:rFonts w:ascii="Arial Unicode MS" w:cs="Arial Unicode MS" w:eastAsia="Arial Unicode MS" w:hAnsi="Arial Unicode MS"/>
          <w:rtl w:val="0"/>
        </w:rPr>
        <w:t xml:space="preserve">私の名前は渡邊光である。2025年に東大大学院工学系研究科技術経営戦略学専攻修士課程を修了（SONY CSLと共同でLLMとマッチングモデルを組み合わせた研究を行った）。学生時代にChatGPTが登場して衝撃を受け、LLMやAIエージェント関連の技術に関心を持ち、プロダクトの開発や研究を行う。かねてより少子高齢化による社会の縮小均衡などの問題に関心を持って起業を志し、学生時代からインターンしていた高齢社会の課題解決を行うAIスタートアップに入社してエンジニアとして働きながら医療介護領域のドメイン知識を蓄えた。そこでマルチAIエージェントを活用したケアプラン作成支援システムの開発をリードし、特許の出願も行った。</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Fonts w:ascii="Arial Unicode MS" w:cs="Arial Unicode MS" w:eastAsia="Arial Unicode MS" w:hAnsi="Arial Unicode MS"/>
          <w:rtl w:val="0"/>
        </w:rPr>
        <w:t xml:space="preserve">少子高齢化社会の課題に関心を持ったきっかけは二つある。</w:t>
      </w:r>
    </w:p>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rtl w:val="0"/>
        </w:rPr>
        <w:t xml:space="preserve">まず一つは、祖母が認知症・フレイルになったことである。認知症・フレイルは日本人なら馴染みがある症状であるにも関わらず。具体的な対策については知られておらず、多くは進行を放置することになる。それらについて調べているうちに、実は認知症やフレイルは正しい時期に介入措置を行えば改善する見込みがあることを知った。それにも関わらず、認知症やフレイルは基本的に発症前に介入することがあまり行われていない。</w:t>
      </w:r>
    </w:p>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rtl w:val="0"/>
        </w:rPr>
        <w:t xml:space="preserve">二つ目は、現役世代の社会保険料負担の増大というニュースである。日本は少子高齢化が進む中でも社会保障制度を人口増加時代から変更することなく無理矢理延命してきた。その結果として、国全体の多くのリソースが高齢者福祉に割かれることになったが、成長産業へのリソース配分が減ったことで社会は縮小均衡に陥っている。特に高齢者領域の医療福祉は無駄が多く効率化の余地が十分にあるのに、現場は低賃金重労働で疲弊しているという歪みの問題が放置されている。そこの課題を世界に先駆けて解決することができれば、そのソリューションは今後少子高齢化が進む他の先進国にも展開することが可能になると考えている。</w:t>
      </w:r>
    </w:p>
    <w:p w:rsidR="00000000" w:rsidDel="00000000" w:rsidP="00000000" w:rsidRDefault="00000000" w:rsidRPr="00000000" w14:paraId="00000010">
      <w:pPr>
        <w:rPr>
          <w:b w:val="1"/>
          <w:bCs w:val="1"/>
        </w:rPr>
      </w:pPr>
      <w:r w:rsidDel="00000000" w:rsidR="00000000" w:rsidRPr="00000000">
        <w:rPr>
          <w:rFonts w:ascii="Arial Unicode MS" w:cs="Arial Unicode MS" w:eastAsia="Arial Unicode MS" w:hAnsi="Arial Unicode MS"/>
          <w:b w:val="1"/>
          <w:bCs w:val="1"/>
          <w:rtl w:val="0"/>
        </w:rPr>
        <w:t xml:space="preserve">事業構想</w:t>
      </w:r>
    </w:p>
    <w:p w:rsidR="00000000" w:rsidDel="00000000" w:rsidP="00000000" w:rsidRDefault="00000000" w:rsidRPr="00000000" w14:paraId="00000011">
      <w:pPr>
        <w:rPr/>
      </w:pPr>
      <w:r w:rsidDel="00000000" w:rsidR="00000000" w:rsidRPr="00000000">
        <w:rPr>
          <w:rFonts w:ascii="Arial Unicode MS" w:cs="Arial Unicode MS" w:eastAsia="Arial Unicode MS" w:hAnsi="Arial Unicode MS"/>
          <w:rtl w:val="0"/>
        </w:rPr>
        <w:t xml:space="preserve">高齢社会の課題を解決するAIスタートアップで働く中で見えてきた課題は、日本は高齢者比率が世界でいちばん高く、高齢者福祉産業の従事者も多いのに、価値を生み出す高齢者の生活データを収集・活用するための仕組みが整っておらず、高齢者福祉産業全体の非効率性と縮小再生産を招いていることである。</w:t>
      </w:r>
    </w:p>
    <w:p w:rsidR="00000000" w:rsidDel="00000000" w:rsidP="00000000" w:rsidRDefault="00000000" w:rsidRPr="00000000" w14:paraId="00000012">
      <w:pPr>
        <w:rPr/>
      </w:pPr>
      <w:r w:rsidDel="00000000" w:rsidR="00000000" w:rsidRPr="00000000">
        <w:rPr>
          <w:rFonts w:ascii="Arial Unicode MS" w:cs="Arial Unicode MS" w:eastAsia="Arial Unicode MS" w:hAnsi="Arial Unicode MS"/>
          <w:rtl w:val="0"/>
        </w:rPr>
        <w:t xml:space="preserve">現在、日本では多くのリソースが高齢者福祉に費やされているが、高齢者施設はアセットが蓄積しにくい業態であるため、インプットを増やしても生産を増やすための仕組みを作れず縮小再生産に陥っている。その中で、高齢者の生活データは蓄積可能な数少ないアセットであるにも関わらず、現場は今日の業務を回すことに気を取られ、そのようなアセットを生み出す仕組みが確立されていない。そこで、本事業では高齢者施設において生み出される「高齢者の生活データ」を収集・蓄積可能な資源とすることで、長寿産業全体の再構築を目指す。</w:t>
      </w:r>
    </w:p>
    <w:p w:rsidR="00000000" w:rsidDel="00000000" w:rsidP="00000000" w:rsidRDefault="00000000" w:rsidRPr="00000000" w14:paraId="00000013">
      <w:pPr>
        <w:rPr/>
      </w:pPr>
      <w:r w:rsidDel="00000000" w:rsidR="00000000" w:rsidRPr="00000000">
        <w:rPr>
          <w:rFonts w:ascii="Arial Unicode MS" w:cs="Arial Unicode MS" w:eastAsia="Arial Unicode MS" w:hAnsi="Arial Unicode MS"/>
          <w:rtl w:val="0"/>
        </w:rPr>
        <w:t xml:space="preserve">目指すべき未来としては、長寿・老化関連疾患の研究開発をAIとデータで加速させ、人類の寿命脱出速度を高めることで、老いなき社会を実現することである。そのために、長寿・老化関連疾患の研究開発に必要となるRWDの供給源をグローバルで構築し、人類の老化現象克服のための科学研究のインフラとなることを目指す。これにより、長寿・老化関連疾患のボトルネックとなっている「そもそものデータの不足」と「老化介入のエンドポイントの未完成」を解決する。</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rFonts w:ascii="Arial Unicode MS" w:cs="Arial Unicode MS" w:eastAsia="Arial Unicode MS" w:hAnsi="Arial Unicode MS"/>
          <w:b w:val="1"/>
          <w:bCs w:val="1"/>
          <w:rtl w:val="0"/>
        </w:rPr>
        <w:t xml:space="preserve">解決する課題</w:t>
      </w:r>
    </w:p>
    <w:p w:rsidR="00000000" w:rsidDel="00000000" w:rsidP="00000000" w:rsidRDefault="00000000" w:rsidRPr="00000000" w14:paraId="00000016">
      <w:pPr>
        <w:rPr/>
      </w:pPr>
      <w:r w:rsidDel="00000000" w:rsidR="00000000" w:rsidRPr="00000000">
        <w:rPr>
          <w:rFonts w:ascii="Arial Unicode MS" w:cs="Arial Unicode MS" w:eastAsia="Arial Unicode MS" w:hAnsi="Arial Unicode MS"/>
          <w:rtl w:val="0"/>
        </w:rPr>
        <w:t xml:space="preserve">解決する課題はレイヤーごとに分かれる。</w:t>
      </w:r>
    </w:p>
    <w:p w:rsidR="00000000" w:rsidDel="00000000" w:rsidP="00000000" w:rsidRDefault="00000000" w:rsidRPr="00000000" w14:paraId="00000017">
      <w:pPr>
        <w:rPr/>
      </w:pPr>
      <w:r w:rsidDel="00000000" w:rsidR="00000000" w:rsidRPr="00000000">
        <w:rPr>
          <w:rFonts w:ascii="Arial Unicode MS" w:cs="Arial Unicode MS" w:eastAsia="Arial Unicode MS" w:hAnsi="Arial Unicode MS"/>
          <w:rtl w:val="0"/>
        </w:rPr>
        <w:t xml:space="preserve">まず、社会の課題である。</w:t>
      </w:r>
    </w:p>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rtl w:val="0"/>
        </w:rPr>
        <w:t xml:space="preserve">高齢者関連のデータは基本的に介護保険と医療保険データに集中している。</w:t>
      </w:r>
    </w:p>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そのような、国が持つデータと個人の生活データには乖離がある。</w:t>
      </w:r>
    </w:p>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 xml:space="preserve">日本の医療・介護保険データベースは、結果（誰が、いつ、いくら使ったか）は世界最大規模に網羅しているが、なぜそうなったかという日常の行動データが欠落しているため有効な予防策が打ちにくい。さらに、基本的にはデータは点のデータであり医療者や介護者の主観を挟んだ二次データである。この性質により、AIの学習に使おうにも大きな価値を生むことはできていない。</w:t>
      </w:r>
    </w:p>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さらに、高齢者が社会で「コスト」として扱われているという問題がある。彼らは老化データを生み出し長寿経済の発展に貢献できるポテンシャルがあるが、そのデータを収集して安全に流通させ、対価を還流する仕組みが存在しないため、データは収集もされず放棄され続けている。AI時代においてはデータは石油であると言われているのに、世界でも貴重な「超高齢者層の生活データ」が収集されていないことは日本にとって大きな機会損失である。</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rtl w:val="0"/>
        </w:rPr>
        <w:t xml:space="preserve">次に製薬業界である。</w:t>
      </w:r>
    </w:p>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rtl w:val="0"/>
        </w:rPr>
        <w:t xml:space="preserve">製薬業界では、超高齢社会の最大の市場（認知症・フレイル）において、武器であるデータが不足した状態で戦っている。</w:t>
      </w:r>
    </w:p>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現在、医療や介護業界においては、保険のデータベースが存在しているが、これらのデータは</w:t>
      </w:r>
    </w:p>
    <w:p w:rsidR="00000000" w:rsidDel="00000000" w:rsidP="00000000" w:rsidRDefault="00000000" w:rsidRPr="00000000" w14:paraId="00000020">
      <w:pPr>
        <w:rPr/>
      </w:pPr>
      <w:r w:rsidDel="00000000" w:rsidR="00000000" w:rsidRPr="00000000">
        <w:rPr>
          <w:rFonts w:ascii="Arial Unicode MS" w:cs="Arial Unicode MS" w:eastAsia="Arial Unicode MS" w:hAnsi="Arial Unicode MS"/>
          <w:rtl w:val="0"/>
        </w:rPr>
        <w:t xml:space="preserve">①線ではなく点のデータである</w:t>
      </w:r>
    </w:p>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rtl w:val="0"/>
        </w:rPr>
        <w:t xml:space="preserve">②生データではなく職員が記録した二次データである</w:t>
      </w:r>
    </w:p>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rtl w:val="0"/>
        </w:rPr>
        <w:t xml:space="preserve">という特徴がある。</w:t>
      </w:r>
    </w:p>
    <w:p w:rsidR="00000000" w:rsidDel="00000000" w:rsidP="00000000" w:rsidRDefault="00000000" w:rsidRPr="00000000" w14:paraId="00000023">
      <w:pPr>
        <w:rPr/>
      </w:pPr>
      <w:r w:rsidDel="00000000" w:rsidR="00000000" w:rsidRPr="00000000">
        <w:rPr>
          <w:rFonts w:ascii="Arial Unicode MS" w:cs="Arial Unicode MS" w:eastAsia="Arial Unicode MS" w:hAnsi="Arial Unicode MS"/>
          <w:rtl w:val="0"/>
        </w:rPr>
        <w:t xml:space="preserve">しかし、製薬業界や保険業界といった長寿産業において高い価値をもたらすのは線の一次データである。この一次的な線のデータを現場で収集・蓄積する仕組みは今のところ確立されていない。</w:t>
      </w:r>
    </w:p>
    <w:p w:rsidR="00000000" w:rsidDel="00000000" w:rsidP="00000000" w:rsidRDefault="00000000" w:rsidRPr="00000000" w14:paraId="00000024">
      <w:pPr>
        <w:rPr/>
      </w:pPr>
      <w:r w:rsidDel="00000000" w:rsidR="00000000" w:rsidRPr="00000000">
        <w:rPr>
          <w:rFonts w:ascii="Arial Unicode MS" w:cs="Arial Unicode MS" w:eastAsia="Arial Unicode MS" w:hAnsi="Arial Unicode MS"/>
          <w:rtl w:val="0"/>
        </w:rPr>
        <w:t xml:space="preserve">さらに、治験の構造的限界とコスト爆発という課題もある。アルツハイマー病などの治験は進行が緩やかであるため薬効を証明するためには数千人規模をすう年間追跡する必要があり、コストが数千億円に達する。特に対照群の確保が困難であり、高齢者に負担を強いる偽薬参加者は集まりにくい。比較データ不足により有効な薬の開発が遅延する。</w:t>
      </w:r>
    </w:p>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rtl w:val="0"/>
        </w:rPr>
        <w:t xml:space="preserve">製薬会社における創薬のプロセスは臨床・薬事・HEORに分けられる。</w:t>
      </w:r>
    </w:p>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臨床では、治験を設計・実施し、データを収集・解析し、薬の効果を示す</w:t>
      </w:r>
    </w:p>
    <w:p w:rsidR="00000000" w:rsidDel="00000000" w:rsidP="00000000" w:rsidRDefault="00000000" w:rsidRPr="00000000" w14:paraId="00000027">
      <w:pPr>
        <w:rPr/>
      </w:pPr>
      <w:r w:rsidDel="00000000" w:rsidR="00000000" w:rsidRPr="00000000">
        <w:rPr>
          <w:rFonts w:ascii="Arial Unicode MS" w:cs="Arial Unicode MS" w:eastAsia="Arial Unicode MS" w:hAnsi="Arial Unicode MS"/>
          <w:rtl w:val="0"/>
        </w:rPr>
        <w:t xml:space="preserve">薬事では、規制当局と交渉して薬の承認をさせる</w:t>
      </w:r>
    </w:p>
    <w:p w:rsidR="00000000" w:rsidDel="00000000" w:rsidP="00000000" w:rsidRDefault="00000000" w:rsidRPr="00000000" w14:paraId="00000028">
      <w:pPr>
        <w:rPr/>
      </w:pPr>
      <w:r w:rsidDel="00000000" w:rsidR="00000000" w:rsidRPr="00000000">
        <w:rPr>
          <w:rFonts w:ascii="Arial Unicode MS" w:cs="Arial Unicode MS" w:eastAsia="Arial Unicode MS" w:hAnsi="Arial Unicode MS"/>
          <w:rtl w:val="0"/>
        </w:rPr>
        <w:t xml:space="preserve">HEORでは、薬の経済的価値や社会的価値を示し、保険償還や価格決定に影響を与える</w:t>
      </w:r>
    </w:p>
    <w:p w:rsidR="00000000" w:rsidDel="00000000" w:rsidP="00000000" w:rsidRDefault="00000000" w:rsidRPr="00000000" w14:paraId="00000029">
      <w:pPr>
        <w:rPr/>
      </w:pPr>
      <w:r w:rsidDel="00000000" w:rsidR="00000000" w:rsidRPr="00000000">
        <w:rPr>
          <w:rFonts w:ascii="Arial Unicode MS" w:cs="Arial Unicode MS" w:eastAsia="Arial Unicode MS" w:hAnsi="Arial Unicode MS"/>
          <w:rtl w:val="0"/>
        </w:rPr>
        <w:t xml:space="preserve">このプロセスは非常に時間がかかるが、特に課題になっているのは、データの妥当性を規制当局に耐える形で証明することが困難であることだ。</w:t>
      </w:r>
    </w:p>
    <w:p w:rsidR="00000000" w:rsidDel="00000000" w:rsidP="00000000" w:rsidRDefault="00000000" w:rsidRPr="00000000" w14:paraId="0000002A">
      <w:pPr>
        <w:rPr/>
      </w:pPr>
      <w:r w:rsidDel="00000000" w:rsidR="00000000" w:rsidRPr="00000000">
        <w:rPr>
          <w:rFonts w:ascii="Arial Unicode MS" w:cs="Arial Unicode MS" w:eastAsia="Arial Unicode MS" w:hAnsi="Arial Unicode MS"/>
          <w:rtl w:val="0"/>
        </w:rPr>
        <w:t xml:space="preserve">エンドポイント生成を運用可能にし、データの妥当性を説明できる形で“保全”して渡すことで、臨床と薬事の主要課題を解決する。</w:t>
      </w:r>
    </w:p>
    <w:p w:rsidR="00000000" w:rsidDel="00000000" w:rsidP="00000000" w:rsidRDefault="00000000" w:rsidRPr="00000000" w14:paraId="0000002B">
      <w:pPr>
        <w:rPr/>
      </w:pPr>
      <w:r w:rsidDel="00000000" w:rsidR="00000000" w:rsidRPr="00000000">
        <w:rPr>
          <w:rFonts w:ascii="Arial Unicode MS" w:cs="Arial Unicode MS" w:eastAsia="Arial Unicode MS" w:hAnsi="Arial Unicode MS"/>
          <w:rtl w:val="0"/>
        </w:rPr>
        <w:t xml:space="preserve">エンドポイント生成を運用可能にするために、AetasではDHT/施設常設で、日々の観測（Observations）と介入（Actions）を“規定の形”でイベント化していく（Aetasの運用台帳）。さらに、運用台帳によりDeviation（逸脱）を“検知・整理・予防”しやすくする。</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Fonts w:ascii="Arial Unicode MS" w:cs="Arial Unicode MS" w:eastAsia="Arial Unicode MS" w:hAnsi="Arial Unicode MS"/>
          <w:rtl w:val="0"/>
        </w:rPr>
        <w:t xml:space="preserve">最後に、高齢者施設である。高齢者施設においてとりわけ大きな課題であるのが、夜間の見守りの負担である。夜間の見守りでは、定期巡回とナースコールがなった際の緊急時訪室の二種類がある。夜勤職員は一定の間隔で定期巡回を行いながら、ナースコールが鳴った際の緊急時訪室に対応する必要がある。定期巡回は「異常がないこと」を確認するための業務であり、緊急時訪室は「異常への対処」を目的としている。特に緊急時訪室における職員の負担が大きい。介護施設の中にはセンサーマットを設置して利用者の離床を検知し、職員に通知する仕組みを導入しているものも多いが、これらは寝返りやカーテンの揺れでも反応することがあり、訪室して何も起きていないことを確認する徒労を繰り返すことになりがちである。実際、既存センサーの誤検知は3割程度であり、これは訪室したうちの3割が徒労に終わることを意味する。このように誤検知が多い現状では、既存センサー自体が「オオカミ少年」のような扱いになりかねない。</w:t>
      </w:r>
    </w:p>
    <w:p w:rsidR="00000000" w:rsidDel="00000000" w:rsidP="00000000" w:rsidRDefault="00000000" w:rsidRPr="00000000" w14:paraId="00000033">
      <w:pPr>
        <w:rPr/>
      </w:pPr>
      <w:r w:rsidDel="00000000" w:rsidR="00000000" w:rsidRPr="00000000">
        <w:rPr>
          <w:rFonts w:ascii="Arial Unicode MS" w:cs="Arial Unicode MS" w:eastAsia="Arial Unicode MS" w:hAnsi="Arial Unicode MS"/>
          <w:rtl w:val="0"/>
        </w:rPr>
        <w:t xml:space="preserve">さらに、居室はベッドセンサーで見張れるが、トイレや脱衣所などはプライバシーの観点からカメラを置けないブラックボックスになりがちで、事故率が高い。</w:t>
      </w:r>
    </w:p>
    <w:p w:rsidR="00000000" w:rsidDel="00000000" w:rsidP="00000000" w:rsidRDefault="00000000" w:rsidRPr="00000000" w14:paraId="00000034">
      <w:pPr>
        <w:rPr/>
      </w:pPr>
      <w:r w:rsidDel="00000000" w:rsidR="00000000" w:rsidRPr="00000000">
        <w:rPr>
          <w:rFonts w:ascii="Arial Unicode MS" w:cs="Arial Unicode MS" w:eastAsia="Arial Unicode MS" w:hAnsi="Arial Unicode MS"/>
          <w:rtl w:val="0"/>
        </w:rPr>
        <w:t xml:space="preserve">さらに、既存の見守りセンサーは「何か異常が起こってからそれを通知する」という仕組みであり、異常が起こる前に予兆を検知することはできないため、通知から対処までのリードタイムが短く、職員が適切な対策を講じる余裕はあまりない。</w:t>
      </w:r>
    </w:p>
    <w:p w:rsidR="00000000" w:rsidDel="00000000" w:rsidP="00000000" w:rsidRDefault="00000000" w:rsidRPr="00000000" w14:paraId="00000035">
      <w:pPr>
        <w:rPr/>
      </w:pPr>
      <w:r w:rsidDel="00000000" w:rsidR="00000000" w:rsidRPr="00000000">
        <w:rPr>
          <w:rFonts w:ascii="Arial Unicode MS" w:cs="Arial Unicode MS" w:eastAsia="Arial Unicode MS" w:hAnsi="Arial Unicode MS"/>
          <w:rtl w:val="0"/>
        </w:rPr>
        <w:t xml:space="preserve">さらに、高齢者施設には、実地指導対応や事故の際の利用者の家族からの訴訟リスクという課題がある。実地指導とは、介護保険施設が適切に運営されているかチェックするために行われているものであり、行政の指導者が実際に施設を訪問して書類の確認や職員のヒアリングを</w:t>
      </w:r>
    </w:p>
    <w:p w:rsidR="00000000" w:rsidDel="00000000" w:rsidP="00000000" w:rsidRDefault="00000000" w:rsidRPr="00000000" w14:paraId="00000036">
      <w:pPr>
        <w:rPr/>
      </w:pPr>
      <w:r w:rsidDel="00000000" w:rsidR="00000000" w:rsidRPr="00000000">
        <w:rPr>
          <w:rFonts w:ascii="Arial Unicode MS" w:cs="Arial Unicode MS" w:eastAsia="Arial Unicode MS" w:hAnsi="Arial Unicode MS"/>
          <w:rtl w:val="0"/>
        </w:rPr>
        <w:t xml:space="preserve">これは、適切に業務を遂行した場合でも、その記録が残っていなければ自らの身を守ることが出来ないが、かといって業務のログをいちいち現場の職員が記録するのは負担が大きいため、解決されてこなかった課題である。</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Fonts w:ascii="Arial Unicode MS" w:cs="Arial Unicode MS" w:eastAsia="Arial Unicode MS" w:hAnsi="Arial Unicode MS"/>
          <w:rtl w:val="0"/>
        </w:rPr>
        <w:t xml:space="preserve">さらに、これは保険会社の課題解決にも繋がる。介護施設向けに保険サービスを提供している保険会社の課題として、「事故状況が不明瞭なために発生する、施設・家族・保険代理店との果てしない電話と書類のやり取り」がある。これにより人件費がかさみ、保険会社にとって重い負担となっている.Aetasの監査証跡付き自動記録は、事故状況を明確化し、事故の報告書の作成を効率化することで、このラリーの時間を減らして保険会社の業務効率化に繋がる。また、保険というのは本質的に差別化が困難であるため、差別化のための強力なフックを求めており、それにより顧客を囲い込むことを狙っている。</w:t>
      </w:r>
    </w:p>
    <w:p w:rsidR="00000000" w:rsidDel="00000000" w:rsidP="00000000" w:rsidRDefault="00000000" w:rsidRPr="00000000" w14:paraId="00000039">
      <w:pPr>
        <w:rPr>
          <w:b w:val="1"/>
          <w:bCs w:val="1"/>
        </w:rPr>
      </w:pPr>
      <w:r w:rsidDel="00000000" w:rsidR="00000000" w:rsidRPr="00000000">
        <w:rPr>
          <w:rFonts w:ascii="Arial Unicode MS" w:cs="Arial Unicode MS" w:eastAsia="Arial Unicode MS" w:hAnsi="Arial Unicode MS"/>
          <w:b w:val="1"/>
          <w:bCs w:val="1"/>
          <w:rtl w:val="0"/>
        </w:rPr>
        <w:t xml:space="preserve">真の課題</w:t>
      </w:r>
    </w:p>
    <w:p w:rsidR="00000000" w:rsidDel="00000000" w:rsidP="00000000" w:rsidRDefault="00000000" w:rsidRPr="00000000" w14:paraId="0000003A">
      <w:pPr>
        <w:rPr/>
      </w:pPr>
      <w:r w:rsidDel="00000000" w:rsidR="00000000" w:rsidRPr="00000000">
        <w:rPr>
          <w:rFonts w:ascii="Arial Unicode MS" w:cs="Arial Unicode MS" w:eastAsia="Arial Unicode MS" w:hAnsi="Arial Unicode MS"/>
          <w:rtl w:val="0"/>
        </w:rPr>
        <w:t xml:space="preserve">これらの表層の課題の真因は、利用者のプライバシーと施設運営の効率性が対立することである。プライバシーを守ろうとすると、利用者の安全を効率的に確保するためにカメラやAI等の監視テクノロジーを利用することは難しくなる。その一方で、利用者の安全を効率的に確保するために居室にカメラを設置するとなると、利用者のプライバシーを守ることはできない。これにより、現場ではマットセンサーなどの最低限の見守り機器と人海戦術で夜間見守り業務を回してきた。しかし、今後より一層現場の人手不足が進むことを考えると、テクノロジーによる業務の効率化は必須である。</w:t>
      </w:r>
    </w:p>
    <w:p w:rsidR="00000000" w:rsidDel="00000000" w:rsidP="00000000" w:rsidRDefault="00000000" w:rsidRPr="00000000" w14:paraId="0000003B">
      <w:pPr>
        <w:rPr>
          <w:b w:val="1"/>
          <w:bCs w:val="1"/>
        </w:rPr>
      </w:pPr>
      <w:r w:rsidDel="00000000" w:rsidR="00000000" w:rsidRPr="00000000">
        <w:rPr>
          <w:rFonts w:ascii="Arial Unicode MS" w:cs="Arial Unicode MS" w:eastAsia="Arial Unicode MS" w:hAnsi="Arial Unicode MS"/>
          <w:b w:val="1"/>
          <w:bCs w:val="1"/>
          <w:rtl w:val="0"/>
        </w:rPr>
        <w:t xml:space="preserve">ソリューション</w:t>
      </w:r>
    </w:p>
    <w:p w:rsidR="00000000" w:rsidDel="00000000" w:rsidP="00000000" w:rsidRDefault="00000000" w:rsidRPr="00000000" w14:paraId="0000003C">
      <w:pPr>
        <w:rPr/>
      </w:pPr>
      <w:r w:rsidDel="00000000" w:rsidR="00000000" w:rsidRPr="00000000">
        <w:rPr>
          <w:rFonts w:ascii="Arial Unicode MS" w:cs="Arial Unicode MS" w:eastAsia="Arial Unicode MS" w:hAnsi="Arial Unicode MS"/>
          <w:rtl w:val="0"/>
        </w:rPr>
        <w:t xml:space="preserve">そこで、これらの課題を包括的に解決するための仕組みを構築する。</w:t>
      </w:r>
    </w:p>
    <w:p w:rsidR="00000000" w:rsidDel="00000000" w:rsidP="00000000" w:rsidRDefault="00000000" w:rsidRPr="00000000" w14:paraId="0000003D">
      <w:pPr>
        <w:rPr/>
      </w:pPr>
      <w:r w:rsidDel="00000000" w:rsidR="00000000" w:rsidRPr="00000000">
        <w:rPr>
          <w:rFonts w:ascii="Arial Unicode MS" w:cs="Arial Unicode MS" w:eastAsia="Arial Unicode MS" w:hAnsi="Arial Unicode MS"/>
          <w:rtl w:val="0"/>
        </w:rPr>
        <w:t xml:space="preserve">課題の解決は3段階で行う</w:t>
      </w:r>
    </w:p>
    <w:p w:rsidR="00000000" w:rsidDel="00000000" w:rsidP="00000000" w:rsidRDefault="00000000" w:rsidRPr="00000000" w14:paraId="0000003E">
      <w:pPr>
        <w:rPr/>
      </w:pPr>
      <w:r w:rsidDel="00000000" w:rsidR="00000000" w:rsidRPr="00000000">
        <w:rPr>
          <w:rFonts w:ascii="Arial Unicode MS" w:cs="Arial Unicode MS" w:eastAsia="Arial Unicode MS" w:hAnsi="Arial Unicode MS"/>
          <w:rtl w:val="0"/>
        </w:rPr>
        <w:t xml:space="preserve">まず第一段階では、介護施設の課題解決を行う</w:t>
      </w:r>
    </w:p>
    <w:p w:rsidR="00000000" w:rsidDel="00000000" w:rsidP="00000000" w:rsidRDefault="00000000" w:rsidRPr="00000000" w14:paraId="0000003F">
      <w:pPr>
        <w:rPr/>
      </w:pPr>
      <w:r w:rsidDel="00000000" w:rsidR="00000000" w:rsidRPr="00000000">
        <w:rPr>
          <w:rFonts w:ascii="Arial Unicode MS" w:cs="Arial Unicode MS" w:eastAsia="Arial Unicode MS" w:hAnsi="Arial Unicode MS"/>
          <w:rtl w:val="0"/>
        </w:rPr>
        <w:t xml:space="preserve">鍵になるのは、Ambient IntelligenceとAmbient Agentである。</w:t>
      </w:r>
    </w:p>
    <w:p w:rsidR="00000000" w:rsidDel="00000000" w:rsidP="00000000" w:rsidRDefault="00000000" w:rsidRPr="00000000" w14:paraId="00000040">
      <w:pPr>
        <w:rPr/>
      </w:pPr>
      <w:r w:rsidDel="00000000" w:rsidR="00000000" w:rsidRPr="00000000">
        <w:rPr>
          <w:rFonts w:ascii="Arial Unicode MS" w:cs="Arial Unicode MS" w:eastAsia="Arial Unicode MS" w:hAnsi="Arial Unicode MS"/>
          <w:rtl w:val="0"/>
        </w:rPr>
        <w:t xml:space="preserve">Ambient Intelligenceとは、人が意識しなくても環境に埋め込まれた知能が支援を行う仕組みのことである。</w:t>
      </w:r>
    </w:p>
    <w:p w:rsidR="00000000" w:rsidDel="00000000" w:rsidP="00000000" w:rsidRDefault="00000000" w:rsidRPr="00000000" w14:paraId="00000041">
      <w:pPr>
        <w:rPr/>
      </w:pPr>
      <w:r w:rsidDel="00000000" w:rsidR="00000000" w:rsidRPr="00000000">
        <w:rPr>
          <w:rFonts w:ascii="Arial Unicode MS" w:cs="Arial Unicode MS" w:eastAsia="Arial Unicode MS" w:hAnsi="Arial Unicode MS"/>
          <w:rtl w:val="0"/>
        </w:rPr>
        <w:t xml:space="preserve">センサーやスマートデバイスなどで環境の文脈を把握することで、人間が能動的に動く前に先回りして問題を解決することができる。</w:t>
      </w:r>
    </w:p>
    <w:p w:rsidR="00000000" w:rsidDel="00000000" w:rsidP="00000000" w:rsidRDefault="00000000" w:rsidRPr="00000000" w14:paraId="00000042">
      <w:pPr>
        <w:rPr/>
      </w:pPr>
      <w:r w:rsidDel="00000000" w:rsidR="00000000" w:rsidRPr="00000000">
        <w:rPr>
          <w:rFonts w:ascii="Arial Unicode MS" w:cs="Arial Unicode MS" w:eastAsia="Arial Unicode MS" w:hAnsi="Arial Unicode MS"/>
          <w:rtl w:val="0"/>
        </w:rPr>
        <w:t xml:space="preserve">Ambient Agentとは、バックグラウンドで常時稼働して環境からのシグナルによって適切なタイミングで行動するAIシステムのことである。</w:t>
      </w:r>
    </w:p>
    <w:p w:rsidR="00000000" w:rsidDel="00000000" w:rsidP="00000000" w:rsidRDefault="00000000" w:rsidRPr="00000000" w14:paraId="00000043">
      <w:pPr>
        <w:rPr/>
      </w:pPr>
      <w:r w:rsidDel="00000000" w:rsidR="00000000" w:rsidRPr="00000000">
        <w:rPr>
          <w:rFonts w:ascii="Arial Unicode MS" w:cs="Arial Unicode MS" w:eastAsia="Arial Unicode MS" w:hAnsi="Arial Unicode MS"/>
          <w:rtl w:val="0"/>
        </w:rPr>
        <w:t xml:space="preserve">Ambient IntelligenceがAmbient Agentの「目」になることで、AIが空間をコンテキストとして把握し、アクションを起こすことができる。これを介護施設の夜間見守りに応用する。</w:t>
      </w:r>
    </w:p>
    <w:p w:rsidR="00000000" w:rsidDel="00000000" w:rsidP="00000000" w:rsidRDefault="00000000" w:rsidRPr="00000000" w14:paraId="00000044">
      <w:pPr>
        <w:rPr/>
      </w:pPr>
      <w:r w:rsidDel="00000000" w:rsidR="00000000" w:rsidRPr="00000000">
        <w:rPr>
          <w:rFonts w:ascii="Arial Unicode MS" w:cs="Arial Unicode MS" w:eastAsia="Arial Unicode MS" w:hAnsi="Arial Unicode MS"/>
          <w:rtl w:val="0"/>
        </w:rPr>
        <w:t xml:space="preserve">具体的には、高齢者施設にAmbient Intelligenceとしてミリ波レーダーを設置して、ミリ波レーダーにより収集されたデータをAmbient Agentが活用して、夜間の見守りのトリアージを行うプロダクトを楔として投入し、施設の職員の負担軽減を行う。AIはミリ波レーダーのデータを元に、患者の文脈を理解し、訪室の緊急性を判断して職員に対して訪室の優先順位を提示する。これにより、職員は「空振り」の徒労を減らして負担を軽減することができる。</w:t>
      </w:r>
    </w:p>
    <w:p w:rsidR="00000000" w:rsidDel="00000000" w:rsidP="00000000" w:rsidRDefault="00000000" w:rsidRPr="00000000" w14:paraId="00000045">
      <w:pPr>
        <w:rPr/>
      </w:pPr>
      <w:r w:rsidDel="00000000" w:rsidR="00000000" w:rsidRPr="00000000">
        <w:rPr>
          <w:rFonts w:ascii="Arial Unicode MS" w:cs="Arial Unicode MS" w:eastAsia="Arial Unicode MS" w:hAnsi="Arial Unicode MS"/>
          <w:rtl w:val="0"/>
        </w:rPr>
        <w:t xml:space="preserve">さらに、職員は法的防衛のためにビーコンを携帯して訪室を行う。これにより、ミリ波レーダーの端末とセットになっている通信機器とビーコンが通信することによりタイムスタンプ付きのログがとれる。処置を終えると職員は持っている端末で選択式で処置介入の記録をする。自由記述ではなく選択式にすることで職員負担は極限まで下げつつ職員と施設を守るための監査証跡が半自動でできる。ここで、職員が介入のたびに正解データを入力するHITLの仕組みを構築できるため、介入内容推定のためのAIモデルの開発に活用することができる。最初はルールベース、続いて簡易的な機械学習モデル、データが溜まったらディープラーニングに移行する。</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Fonts w:ascii="Arial Unicode MS" w:cs="Arial Unicode MS" w:eastAsia="Arial Unicode MS" w:hAnsi="Arial Unicode MS"/>
          <w:rtl w:val="0"/>
        </w:rPr>
        <w:t xml:space="preserve">第一段階で介護施設に十分な量の楔を売ったら、第二段階に移行する。</w:t>
      </w:r>
    </w:p>
    <w:p w:rsidR="00000000" w:rsidDel="00000000" w:rsidP="00000000" w:rsidRDefault="00000000" w:rsidRPr="00000000" w14:paraId="00000048">
      <w:pPr>
        <w:rPr/>
      </w:pPr>
      <w:r w:rsidDel="00000000" w:rsidR="00000000" w:rsidRPr="00000000">
        <w:rPr>
          <w:rFonts w:ascii="Arial Unicode MS" w:cs="Arial Unicode MS" w:eastAsia="Arial Unicode MS" w:hAnsi="Arial Unicode MS"/>
          <w:rtl w:val="0"/>
        </w:rPr>
        <w:t xml:space="preserve">第二段階では、製薬会社の課題を解決する。</w:t>
      </w:r>
    </w:p>
    <w:p w:rsidR="00000000" w:rsidDel="00000000" w:rsidP="00000000" w:rsidRDefault="00000000" w:rsidRPr="00000000" w14:paraId="00000049">
      <w:pPr>
        <w:rPr/>
      </w:pPr>
      <w:r w:rsidDel="00000000" w:rsidR="00000000" w:rsidRPr="00000000">
        <w:rPr>
          <w:rFonts w:ascii="Arial Unicode MS" w:cs="Arial Unicode MS" w:eastAsia="Arial Unicode MS" w:hAnsi="Arial Unicode MS"/>
          <w:rtl w:val="0"/>
        </w:rPr>
        <w:t xml:space="preserve">ミリ波レーダーで収集した高齢者の生活データは蓄積・加工され、製薬会社とのRWDビジネスに活用する。具体的には、高齢者施設に設置したミリ波レーダーが製薬会社の治験におけるDHTエンドポイントとして機能することで、アルツハイマー型認知症の薬剤開発等に貢献することができる。なぜAmbient Intelligenceとしてミリ波レーダーを活用するかというと、従来の見守りに使われているマットセンサーは、基本的には０か１かの判断しかできないため、ナースコールがなって訪室しても異常なしという「空振り」がたくさん発生するが、ミリ波レーダーなら文脈を捉えられるため、そのような空振りを減らすことができるからである。</w:t>
      </w:r>
    </w:p>
    <w:p w:rsidR="00000000" w:rsidDel="00000000" w:rsidP="00000000" w:rsidRDefault="00000000" w:rsidRPr="00000000" w14:paraId="0000004A">
      <w:pPr>
        <w:rPr/>
      </w:pPr>
      <w:r w:rsidDel="00000000" w:rsidR="00000000" w:rsidRPr="00000000">
        <w:rPr>
          <w:rFonts w:ascii="Arial Unicode MS" w:cs="Arial Unicode MS" w:eastAsia="Arial Unicode MS" w:hAnsi="Arial Unicode MS"/>
          <w:rtl w:val="0"/>
        </w:rPr>
        <w:t xml:space="preserve">さらに、ミリ波レーダーはカメラなどと異なり点群や「数値」としてデータを捉えるため、映像として個人を特定したり、排泄や着替えの様子を映し出すことがなく、プライバシーの問題をクリアすることができる。ウェアラブル端末のように「装着し忘れ」や「本人が外してしまう」リスクがない。また、非接触型で生体情報を検知することが可能であり、マット型センサーのように「寝心地を損なう」「シーツ交換時に邪魔になる」こともない。さらに、赤外線センサー（PIR）は静止している人を検知しにくいが、ミリ波は静止していても呼吸があれば検知可能である。また、布団や薄い障害物を透過して身体の動きを捉えられる。そのため、高齢者施設での見守り効率化および生体データ収集というユースケースに見事に当てはまる。</w:t>
      </w:r>
    </w:p>
    <w:p w:rsidR="00000000" w:rsidDel="00000000" w:rsidP="00000000" w:rsidRDefault="00000000" w:rsidRPr="00000000" w14:paraId="0000004B">
      <w:pPr>
        <w:rPr/>
      </w:pPr>
      <w:r w:rsidDel="00000000" w:rsidR="00000000" w:rsidRPr="00000000">
        <w:rPr>
          <w:rFonts w:ascii="Arial Unicode MS" w:cs="Arial Unicode MS" w:eastAsia="Arial Unicode MS" w:hAnsi="Arial Unicode MS"/>
          <w:rtl w:val="0"/>
        </w:rPr>
        <w:t xml:space="preserve">ミリ波レーダーで収集したデータは、エッジAIで解析を行う。特に今回の見守り効率化というユースケースにおいては、単に異常を検知するのではなく、正常な状態のときに正常と判定し、正常と異常のグラデーションの中で優先順位付けを行う必要がある。エッジAIでデータを現象に翻訳し、クラウドのLLMに流し込むという構成にすることで、LLMが文脈を把握することができる。これにより、ルールベースでは記述できないような複雑な判断が可能になる。</w:t>
      </w:r>
    </w:p>
    <w:p w:rsidR="00000000" w:rsidDel="00000000" w:rsidP="00000000" w:rsidRDefault="00000000" w:rsidRPr="00000000" w14:paraId="0000004C">
      <w:pPr>
        <w:rPr>
          <w:b w:val="1"/>
          <w:bCs w:val="1"/>
        </w:rPr>
      </w:pPr>
      <w:r w:rsidDel="00000000" w:rsidR="00000000" w:rsidRPr="00000000">
        <w:rPr>
          <w:rFonts w:ascii="Arial Unicode MS" w:cs="Arial Unicode MS" w:eastAsia="Arial Unicode MS" w:hAnsi="Arial Unicode MS"/>
          <w:b w:val="1"/>
          <w:bCs w:val="1"/>
          <w:rtl w:val="0"/>
        </w:rPr>
        <w:t xml:space="preserve">製品</w:t>
      </w:r>
    </w:p>
    <w:p w:rsidR="00000000" w:rsidDel="00000000" w:rsidP="00000000" w:rsidRDefault="00000000" w:rsidRPr="00000000" w14:paraId="0000004D">
      <w:pPr>
        <w:rPr/>
      </w:pPr>
      <w:r w:rsidDel="00000000" w:rsidR="00000000" w:rsidRPr="00000000">
        <w:rPr>
          <w:rFonts w:ascii="Arial Unicode MS" w:cs="Arial Unicode MS" w:eastAsia="Arial Unicode MS" w:hAnsi="Arial Unicode MS"/>
          <w:rtl w:val="0"/>
        </w:rPr>
        <w:t xml:space="preserve">Aetasのビジネスにおける楔となるNight Shift OSは、レーダーの種類に依存しない見守りOSとしての提供を行う。ハードウェアの自社製造や設計は行わず、市販のモジュール（レーダー、マイコン）を組み合わせたハードウェアに対して、独自のソフトウェアを書き込む。</w:t>
      </w:r>
    </w:p>
    <w:p w:rsidR="00000000" w:rsidDel="00000000" w:rsidP="00000000" w:rsidRDefault="00000000" w:rsidRPr="00000000" w14:paraId="0000004E">
      <w:pPr>
        <w:rPr/>
      </w:pPr>
      <w:r w:rsidDel="00000000" w:rsidR="00000000" w:rsidRPr="00000000">
        <w:rPr>
          <w:rFonts w:ascii="Arial Unicode MS" w:cs="Arial Unicode MS" w:eastAsia="Arial Unicode MS" w:hAnsi="Arial Unicode MS"/>
          <w:rtl w:val="0"/>
        </w:rPr>
        <w:t xml:space="preserve">レーダーで収集したデータをエッジAIで処理して現象に翻訳し、重い処理（トリアージ）をクラウドのLLMに投げる。</w:t>
      </w:r>
    </w:p>
    <w:p w:rsidR="00000000" w:rsidDel="00000000" w:rsidP="00000000" w:rsidRDefault="00000000" w:rsidRPr="00000000" w14:paraId="0000004F">
      <w:pPr>
        <w:rPr>
          <w:b w:val="1"/>
          <w:bCs w:val="1"/>
        </w:rPr>
      </w:pPr>
      <w:r w:rsidDel="00000000" w:rsidR="00000000" w:rsidRPr="00000000">
        <w:rPr>
          <w:rFonts w:ascii="Arial Unicode MS" w:cs="Arial Unicode MS" w:eastAsia="Arial Unicode MS" w:hAnsi="Arial Unicode MS"/>
          <w:b w:val="1"/>
          <w:bCs w:val="1"/>
          <w:rtl w:val="0"/>
        </w:rPr>
        <w:t xml:space="preserve">タイミング</w:t>
      </w:r>
    </w:p>
    <w:p w:rsidR="00000000" w:rsidDel="00000000" w:rsidP="00000000" w:rsidRDefault="00000000" w:rsidRPr="00000000" w14:paraId="00000050">
      <w:pPr>
        <w:rPr/>
      </w:pPr>
      <w:r w:rsidDel="00000000" w:rsidR="00000000" w:rsidRPr="00000000">
        <w:rPr>
          <w:rFonts w:ascii="Arial Unicode MS" w:cs="Arial Unicode MS" w:eastAsia="Arial Unicode MS" w:hAnsi="Arial Unicode MS"/>
          <w:rtl w:val="0"/>
        </w:rPr>
        <w:t xml:space="preserve">なぜ今が事業を始めるのに絶好のタイミングかというと、まずテクノロジー面ではミリ波レーダーの価格が下がり現場での応用範囲が広がったことと、AIの発達によりこれまでできなかった夜間見守りのトリアージが可能になりつつあることがある。</w:t>
      </w:r>
    </w:p>
    <w:p w:rsidR="00000000" w:rsidDel="00000000" w:rsidP="00000000" w:rsidRDefault="00000000" w:rsidRPr="00000000" w14:paraId="00000051">
      <w:pPr>
        <w:rPr/>
      </w:pPr>
      <w:r w:rsidDel="00000000" w:rsidR="00000000" w:rsidRPr="00000000">
        <w:rPr>
          <w:rFonts w:ascii="Arial Unicode MS" w:cs="Arial Unicode MS" w:eastAsia="Arial Unicode MS" w:hAnsi="Arial Unicode MS"/>
          <w:rtl w:val="0"/>
        </w:rPr>
        <w:t xml:space="preserve">市場の面では、少子高齢化の進行具合は日本が世界でも最先端であり、今後他の先進諸国でも高齢化が進むことを考えると、日本でプロダクトを磨くことでそれをそのままグローバルに展開することが目指せるというタイミングである。さらに、規制の面では、FDAやEMAが治験におけるRWD(生活データ）の活用を推進し始めた。日本でも、「次世代医療基盤法」など、データ活用の法的枠組みが整備され始めた。</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b w:val="1"/>
          <w:bCs w:val="1"/>
        </w:rPr>
      </w:pPr>
      <w:r w:rsidDel="00000000" w:rsidR="00000000" w:rsidRPr="00000000">
        <w:rPr>
          <w:rFonts w:ascii="Arial Unicode MS" w:cs="Arial Unicode MS" w:eastAsia="Arial Unicode MS" w:hAnsi="Arial Unicode MS"/>
          <w:b w:val="1"/>
          <w:bCs w:val="1"/>
          <w:rtl w:val="0"/>
        </w:rPr>
        <w:t xml:space="preserve">事業の拡大戦略</w:t>
      </w:r>
    </w:p>
    <w:p w:rsidR="00000000" w:rsidDel="00000000" w:rsidP="00000000" w:rsidRDefault="00000000" w:rsidRPr="00000000" w14:paraId="00000054">
      <w:pPr>
        <w:rPr/>
      </w:pPr>
      <w:r w:rsidDel="00000000" w:rsidR="00000000" w:rsidRPr="00000000">
        <w:rPr>
          <w:rFonts w:ascii="Arial Unicode MS" w:cs="Arial Unicode MS" w:eastAsia="Arial Unicode MS" w:hAnsi="Arial Unicode MS"/>
          <w:rtl w:val="0"/>
        </w:rPr>
        <w:t xml:space="preserve">当面は介護施設の業務の中でも特に負担の大きい夜間の見守りをミリ波レーダーとAIで効率化するBPOサービスを展開し、多くの介護施設にデータ収集のための装置をばら撒く。</w:t>
      </w:r>
    </w:p>
    <w:p w:rsidR="00000000" w:rsidDel="00000000" w:rsidP="00000000" w:rsidRDefault="00000000" w:rsidRPr="00000000" w14:paraId="00000055">
      <w:pPr>
        <w:rPr/>
      </w:pPr>
      <w:r w:rsidDel="00000000" w:rsidR="00000000" w:rsidRPr="00000000">
        <w:rPr>
          <w:rFonts w:ascii="Arial Unicode MS" w:cs="Arial Unicode MS" w:eastAsia="Arial Unicode MS" w:hAnsi="Arial Unicode MS"/>
          <w:rtl w:val="0"/>
        </w:rPr>
        <w:t xml:space="preserve">しかし、日本の介護施設はそもそも資金的余裕が少ないためその事業だけでは収益性を高めることは難しく、TAMも小さい。</w:t>
      </w:r>
    </w:p>
    <w:p w:rsidR="00000000" w:rsidDel="00000000" w:rsidP="00000000" w:rsidRDefault="00000000" w:rsidRPr="00000000" w14:paraId="00000056">
      <w:pPr>
        <w:rPr/>
      </w:pPr>
      <w:r w:rsidDel="00000000" w:rsidR="00000000" w:rsidRPr="00000000">
        <w:rPr>
          <w:rFonts w:ascii="Arial Unicode MS" w:cs="Arial Unicode MS" w:eastAsia="Arial Unicode MS" w:hAnsi="Arial Unicode MS"/>
          <w:rtl w:val="0"/>
        </w:rPr>
        <w:t xml:space="preserve">そこで、より資金的余裕があり、グローバルに展開可能な顧客へのビジネスを構築する必要がある。</w:t>
      </w:r>
    </w:p>
    <w:p w:rsidR="00000000" w:rsidDel="00000000" w:rsidP="00000000" w:rsidRDefault="00000000" w:rsidRPr="00000000" w14:paraId="00000057">
      <w:pPr>
        <w:rPr/>
      </w:pPr>
      <w:r w:rsidDel="00000000" w:rsidR="00000000" w:rsidRPr="00000000">
        <w:rPr>
          <w:rFonts w:ascii="Arial Unicode MS" w:cs="Arial Unicode MS" w:eastAsia="Arial Unicode MS" w:hAnsi="Arial Unicode MS"/>
          <w:rtl w:val="0"/>
        </w:rPr>
        <w:t xml:space="preserve">具体的には、製薬会社を顧客としたデータ信託ビジネスと、収集したデータを活用した老化予測の基盤モデルの開発である。</w:t>
      </w:r>
    </w:p>
    <w:p w:rsidR="00000000" w:rsidDel="00000000" w:rsidP="00000000" w:rsidRDefault="00000000" w:rsidRPr="00000000" w14:paraId="00000058">
      <w:pPr>
        <w:rPr/>
      </w:pPr>
      <w:r w:rsidDel="00000000" w:rsidR="00000000" w:rsidRPr="00000000">
        <w:rPr>
          <w:rFonts w:ascii="Arial Unicode MS" w:cs="Arial Unicode MS" w:eastAsia="Arial Unicode MS" w:hAnsi="Arial Unicode MS"/>
          <w:rtl w:val="0"/>
        </w:rPr>
        <w:t xml:space="preserve">製薬会社では、アルツハイマー型認知症の治験などでDHTエンドポイントが活用される流れがある。このDHTエンドポイントとして、高齢者施設に設置したミリ波レーダーを活用し、収集したデータをデータ信託で提供することでアルツハイマー研究に役立てることができる。</w:t>
      </w:r>
    </w:p>
    <w:p w:rsidR="00000000" w:rsidDel="00000000" w:rsidP="00000000" w:rsidRDefault="00000000" w:rsidRPr="00000000" w14:paraId="00000059">
      <w:pPr>
        <w:rPr/>
      </w:pPr>
      <w:r w:rsidDel="00000000" w:rsidR="00000000" w:rsidRPr="00000000">
        <w:rPr>
          <w:rFonts w:ascii="Arial Unicode MS" w:cs="Arial Unicode MS" w:eastAsia="Arial Unicode MS" w:hAnsi="Arial Unicode MS"/>
          <w:rtl w:val="0"/>
        </w:rPr>
        <w:t xml:space="preserve">高齢者施設の利用者や高齢者施設は、データを本事業に預けることで、得られた利益の一部を受け取ることができる。</w:t>
      </w:r>
    </w:p>
    <w:p w:rsidR="00000000" w:rsidDel="00000000" w:rsidP="00000000" w:rsidRDefault="00000000" w:rsidRPr="00000000" w14:paraId="0000005A">
      <w:pPr>
        <w:rPr/>
      </w:pPr>
      <w:r w:rsidDel="00000000" w:rsidR="00000000" w:rsidRPr="00000000">
        <w:rPr>
          <w:rFonts w:ascii="Arial Unicode MS" w:cs="Arial Unicode MS" w:eastAsia="Arial Unicode MS" w:hAnsi="Arial Unicode MS"/>
          <w:rtl w:val="0"/>
        </w:rPr>
        <w:t xml:space="preserve">最終的には、収集したデータを活用した老化予測の基盤モデルの開発を行う。老化予測の基盤モデルは、</w:t>
      </w:r>
    </w:p>
    <w:p w:rsidR="00000000" w:rsidDel="00000000" w:rsidP="00000000" w:rsidRDefault="00000000" w:rsidRPr="00000000" w14:paraId="0000005B">
      <w:pPr>
        <w:rPr/>
      </w:pPr>
      <w:r w:rsidDel="00000000" w:rsidR="00000000" w:rsidRPr="00000000">
        <w:rPr>
          <w:rFonts w:ascii="Arial Unicode MS" w:cs="Arial Unicode MS" w:eastAsia="Arial Unicode MS" w:hAnsi="Arial Unicode MS"/>
          <w:rtl w:val="0"/>
        </w:rPr>
        <w:t xml:space="preserve">・治験におけるプラセボ群をAIのシミュレーションで代替する。</w:t>
      </w:r>
    </w:p>
    <w:p w:rsidR="00000000" w:rsidDel="00000000" w:rsidP="00000000" w:rsidRDefault="00000000" w:rsidRPr="00000000" w14:paraId="0000005C">
      <w:pPr>
        <w:rPr/>
      </w:pPr>
      <w:r w:rsidDel="00000000" w:rsidR="00000000" w:rsidRPr="00000000">
        <w:rPr>
          <w:rFonts w:ascii="Arial Unicode MS" w:cs="Arial Unicode MS" w:eastAsia="Arial Unicode MS" w:hAnsi="Arial Unicode MS"/>
          <w:rtl w:val="0"/>
        </w:rPr>
        <w:t xml:space="preserve">・実年齢ではなく生物学的年齢に基づいた保険料の決定により保険会社の支払いリスクを下げる。</w:t>
      </w:r>
    </w:p>
    <w:p w:rsidR="00000000" w:rsidDel="00000000" w:rsidP="00000000" w:rsidRDefault="00000000" w:rsidRPr="00000000" w14:paraId="0000005D">
      <w:pPr>
        <w:rPr/>
      </w:pPr>
      <w:r w:rsidDel="00000000" w:rsidR="00000000" w:rsidRPr="00000000">
        <w:rPr>
          <w:rFonts w:ascii="Arial Unicode MS" w:cs="Arial Unicode MS" w:eastAsia="Arial Unicode MS" w:hAnsi="Arial Unicode MS"/>
          <w:rtl w:val="0"/>
        </w:rPr>
        <w:t xml:space="preserve">などといった用途に利用可能であり、長寿社会のOSとなる可能性がある。</w:t>
      </w:r>
    </w:p>
    <w:p w:rsidR="00000000" w:rsidDel="00000000" w:rsidP="00000000" w:rsidRDefault="00000000" w:rsidRPr="00000000" w14:paraId="0000005E">
      <w:pPr>
        <w:rPr/>
      </w:pPr>
      <w:r w:rsidDel="00000000" w:rsidR="00000000" w:rsidRPr="00000000">
        <w:rPr>
          <w:rFonts w:ascii="Arial Unicode MS" w:cs="Arial Unicode MS" w:eastAsia="Arial Unicode MS" w:hAnsi="Arial Unicode MS"/>
          <w:rtl w:val="0"/>
        </w:rPr>
        <w:t xml:space="preserve">データ信託モデルをしながら、治験の紹介もすることができる。その際に、マルチオミクスデータを縦断的に</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b w:val="1"/>
          <w:bCs w:val="1"/>
        </w:rPr>
      </w:pPr>
      <w:r w:rsidDel="00000000" w:rsidR="00000000" w:rsidRPr="00000000">
        <w:rPr>
          <w:rFonts w:ascii="Arial Unicode MS" w:cs="Arial Unicode MS" w:eastAsia="Arial Unicode MS" w:hAnsi="Arial Unicode MS"/>
          <w:b w:val="1"/>
          <w:bCs w:val="1"/>
          <w:rtl w:val="0"/>
        </w:rPr>
        <w:t xml:space="preserve">競争優位性</w:t>
      </w:r>
    </w:p>
    <w:p w:rsidR="00000000" w:rsidDel="00000000" w:rsidP="00000000" w:rsidRDefault="00000000" w:rsidRPr="00000000" w14:paraId="00000061">
      <w:pPr>
        <w:rPr>
          <w:color w:val="1f1f1f"/>
          <w:highlight w:val="white"/>
        </w:rPr>
      </w:pPr>
      <w:r w:rsidDel="00000000" w:rsidR="00000000" w:rsidRPr="00000000">
        <w:rPr>
          <w:rFonts w:ascii="Arial Unicode MS" w:cs="Arial Unicode MS" w:eastAsia="Arial Unicode MS" w:hAnsi="Arial Unicode MS"/>
          <w:rtl w:val="0"/>
        </w:rPr>
        <w:t xml:space="preserve">独自性や差別化要素としては、「直感に反するインサイト」とビジネスモデルがある。競合はミリ波レーダーでとれたデータのノイズを除去して平均化するが、</w:t>
      </w:r>
      <w:r w:rsidDel="00000000" w:rsidR="00000000" w:rsidRPr="00000000">
        <w:rPr>
          <w:rFonts w:ascii="Arial Unicode MS" w:cs="Arial Unicode MS" w:eastAsia="Arial Unicode MS" w:hAnsi="Arial Unicode MS"/>
          <w:color w:val="1f1f1f"/>
          <w:highlight w:val="white"/>
          <w:rtl w:val="0"/>
        </w:rPr>
        <w:t xml:space="preserve">我々は「生波形のゆらぎ（カオス）」こそが老化のシグナルであると定義し、これを解析する。これは、「複雑性の喪失理論」として知られている。これにより、転倒などの「イベント」だけでなく、その前兆となる「生命力の低下」を予知できる。</w:t>
      </w:r>
    </w:p>
    <w:p w:rsidR="00000000" w:rsidDel="00000000" w:rsidP="00000000" w:rsidRDefault="00000000" w:rsidRPr="00000000" w14:paraId="00000062">
      <w:pPr>
        <w:rPr>
          <w:color w:val="1f1f1f"/>
          <w:highlight w:val="white"/>
        </w:rPr>
      </w:pPr>
      <w:r w:rsidDel="00000000" w:rsidR="00000000" w:rsidRPr="00000000">
        <w:rPr>
          <w:rFonts w:ascii="Arial Unicode MS" w:cs="Arial Unicode MS" w:eastAsia="Arial Unicode MS" w:hAnsi="Arial Unicode MS"/>
          <w:color w:val="1f1f1f"/>
          <w:highlight w:val="white"/>
          <w:rtl w:val="0"/>
        </w:rPr>
        <w:t xml:space="preserve">また、競合は基本的にセンサーやレーダーを「異常検知のためのツール」として提供している。これは確かに施設における事故を減らすことにつながるが、その一方で誤検知も多く職員が部屋を見に行っても特に何の異常も起きていない「空振り」であるケースがあり、職員の負担はそれほど軽減されていないとの指摘もある。その一方で、我々は「正常の保証」に重きを置き、異常発生時には訪室のトリアージを行うアルゴリズムを採用することで、見守り業務の中でも定期巡回などの「正常を確認する作業」を代替するというアプローチをとる。これにより、平常時はAIに監視を任せ、異常が起きたらAIの指示に従って迷わず訪室が行えるという体験が実現できる。従来のような見守りだと、特に何もない時でも職員が定期的に訪室を行い、それが寝ている利用者の睡眠の質を下げていた。このソリューションであれば利用者の睡眠の質を下げずに見守りを行うことができる。</w:t>
      </w:r>
    </w:p>
    <w:p w:rsidR="00000000" w:rsidDel="00000000" w:rsidP="00000000" w:rsidRDefault="00000000" w:rsidRPr="00000000" w14:paraId="00000063">
      <w:pPr>
        <w:rPr>
          <w:color w:val="1f1f1f"/>
          <w:highlight w:val="white"/>
        </w:rPr>
      </w:pPr>
      <w:r w:rsidDel="00000000" w:rsidR="00000000" w:rsidRPr="00000000">
        <w:rPr>
          <w:rtl w:val="0"/>
        </w:rPr>
      </w:r>
    </w:p>
    <w:p w:rsidR="00000000" w:rsidDel="00000000" w:rsidP="00000000" w:rsidRDefault="00000000" w:rsidRPr="00000000" w14:paraId="00000064">
      <w:pPr>
        <w:rPr>
          <w:color w:val="1f1f1f"/>
          <w:highlight w:val="white"/>
        </w:rPr>
      </w:pPr>
      <w:r w:rsidDel="00000000" w:rsidR="00000000" w:rsidRPr="00000000">
        <w:rPr>
          <w:rFonts w:ascii="Arial Unicode MS" w:cs="Arial Unicode MS" w:eastAsia="Arial Unicode MS" w:hAnsi="Arial Unicode MS"/>
          <w:color w:val="1f1f1f"/>
          <w:highlight w:val="white"/>
          <w:rtl w:val="0"/>
        </w:rPr>
        <w:t xml:space="preserve">さらに、ビジネスモデルとして将来的にデータ信託モデルを用いることも特徴である。無断でデータを抜くのではなく、データ収益を施設や利用者に一部還元することで、他社が踏み込めない倫理的なデータ独占圏を築く。ビジネスモデルをデータ信託にまで拡張することで、見守りソリューションそのものが収益の柱である競合に対して、我々は収益源を少なくとも二つ持つことができるため、見守りソリューションにおける価格競争でも優位に立つことができる。</w:t>
      </w:r>
    </w:p>
    <w:p w:rsidR="00000000" w:rsidDel="00000000" w:rsidP="00000000" w:rsidRDefault="00000000" w:rsidRPr="00000000" w14:paraId="00000065">
      <w:pPr>
        <w:rPr>
          <w:color w:val="1f1f1f"/>
          <w:highlight w:val="white"/>
        </w:rPr>
      </w:pPr>
      <w:r w:rsidDel="00000000" w:rsidR="00000000" w:rsidRPr="00000000">
        <w:rPr>
          <w:rtl w:val="0"/>
        </w:rPr>
      </w:r>
    </w:p>
    <w:p w:rsidR="00000000" w:rsidDel="00000000" w:rsidP="00000000" w:rsidRDefault="00000000" w:rsidRPr="00000000" w14:paraId="00000066">
      <w:pPr>
        <w:rPr>
          <w:color w:val="1f1f1f"/>
          <w:highlight w:val="white"/>
        </w:rPr>
      </w:pPr>
      <w:r w:rsidDel="00000000" w:rsidR="00000000" w:rsidRPr="00000000">
        <w:rPr>
          <w:rtl w:val="0"/>
        </w:rPr>
      </w:r>
    </w:p>
    <w:p w:rsidR="00000000" w:rsidDel="00000000" w:rsidP="00000000" w:rsidRDefault="00000000" w:rsidRPr="00000000" w14:paraId="00000067">
      <w:pPr>
        <w:rPr>
          <w:b w:val="1"/>
          <w:bCs w:val="1"/>
          <w:color w:val="1f1f1f"/>
          <w:highlight w:val="white"/>
        </w:rPr>
      </w:pPr>
      <w:r w:rsidDel="00000000" w:rsidR="00000000" w:rsidRPr="00000000">
        <w:rPr>
          <w:rFonts w:ascii="Arial Unicode MS" w:cs="Arial Unicode MS" w:eastAsia="Arial Unicode MS" w:hAnsi="Arial Unicode MS"/>
          <w:b w:val="1"/>
          <w:bCs w:val="1"/>
          <w:color w:val="1f1f1f"/>
          <w:highlight w:val="white"/>
          <w:rtl w:val="0"/>
        </w:rPr>
        <w:t xml:space="preserve">競合他社</w:t>
      </w:r>
    </w:p>
    <w:p w:rsidR="00000000" w:rsidDel="00000000" w:rsidP="00000000" w:rsidRDefault="00000000" w:rsidRPr="00000000" w14:paraId="00000068">
      <w:pPr>
        <w:rPr>
          <w:color w:val="1f1f1f"/>
          <w:highlight w:val="white"/>
        </w:rPr>
      </w:pPr>
      <w:r w:rsidDel="00000000" w:rsidR="00000000" w:rsidRPr="00000000">
        <w:rPr>
          <w:rFonts w:ascii="Arial Unicode MS" w:cs="Arial Unicode MS" w:eastAsia="Arial Unicode MS" w:hAnsi="Arial Unicode MS"/>
          <w:color w:val="1f1f1f"/>
          <w:highlight w:val="white"/>
          <w:rtl w:val="0"/>
        </w:rPr>
        <w:t xml:space="preserve">競合としては、Panasonicや富士通といった大手電機メーカー、Econavista等の見守り機器スタートアップ、介護記録ソフト、ウェアラブルデバイスやスマートホームソリューションを提供するビッグテック、Emerald innovations、care.ai,caredailyがある。大手電機メーカーは、基本的にハードウェア売り切り方式であり、価格が高くデータビジネスには参入していない。見守り機器スタートアップはアラート通知が中心であり、データの解像度が低く、製薬会社が求めるRWDのレベルに達していない。介護記録ソフトは、事務記録が中心であり、生体データを持っていない。ビッグテックは、基本的にテクノロジー受容性の高い若年～中年に対しては強いリーチがあり、それらの層の生体データをは収集できているが、テクノロジー受容性の低い高齢者層にはほとんどリーチできておらず、本事業は彼らのカバー不足を補完することができる。</w:t>
      </w:r>
    </w:p>
    <w:p w:rsidR="00000000" w:rsidDel="00000000" w:rsidP="00000000" w:rsidRDefault="00000000" w:rsidRPr="00000000" w14:paraId="00000069">
      <w:pPr>
        <w:rPr>
          <w:color w:val="1f1f1f"/>
          <w:highlight w:val="white"/>
        </w:rPr>
      </w:pPr>
      <w:r w:rsidDel="00000000" w:rsidR="00000000" w:rsidRPr="00000000">
        <w:rPr>
          <w:rFonts w:ascii="Arial Unicode MS" w:cs="Arial Unicode MS" w:eastAsia="Arial Unicode MS" w:hAnsi="Arial Unicode MS"/>
          <w:color w:val="1f1f1f"/>
          <w:highlight w:val="white"/>
          <w:rtl w:val="0"/>
        </w:rPr>
        <w:t xml:space="preserve">Emerald innovationsは、治験向けに非接触でデジタルエンドポイントを提供するためのサービスを提供しているが、基本的には我々とは異なり介護施設等に設置して長期間のデータ収集を行うようなことはしていない。なぜなら、介護施設にとっては別に業務効率化や法的防衛につながるわけでは無いので導入するインセンティブがないからだ。これをクリアするには介護施設向けの泥臭いPoCが必要になるが、彼らはすでに治験向けに黒字化しておりブートストラップで事業を成長させているので参入の可能性は低い。（介護施設向けになると最初から治験向けにやるのと比べて利益率も低いだろうし）</w:t>
      </w:r>
    </w:p>
    <w:p w:rsidR="00000000" w:rsidDel="00000000" w:rsidP="00000000" w:rsidRDefault="00000000" w:rsidRPr="00000000" w14:paraId="0000006A">
      <w:pPr>
        <w:rPr>
          <w:color w:val="1f1f1f"/>
          <w:highlight w:val="white"/>
        </w:rPr>
      </w:pPr>
      <w:hyperlink r:id="rId6">
        <w:r w:rsidDel="00000000" w:rsidR="00000000" w:rsidRPr="00000000">
          <w:rPr>
            <w:color w:val="1155cc"/>
            <w:highlight w:val="white"/>
            <w:u w:val="single"/>
            <w:rtl w:val="0"/>
          </w:rPr>
          <w:t xml:space="preserve">care.ai</w:t>
        </w:r>
      </w:hyperlink>
      <w:r w:rsidDel="00000000" w:rsidR="00000000" w:rsidRPr="00000000">
        <w:rPr>
          <w:rFonts w:ascii="Arial Unicode MS" w:cs="Arial Unicode MS" w:eastAsia="Arial Unicode MS" w:hAnsi="Arial Unicode MS"/>
          <w:color w:val="1f1f1f"/>
          <w:highlight w:val="white"/>
          <w:rtl w:val="0"/>
        </w:rPr>
        <w:t xml:space="preserve">は自律型スマートホスピタル事業を展開しており、ambient intelligenceとAI Agentを用いている点はaetasと共通している。彼らはStrykerという医療機器メーカーに買収されており、病院に対しては強力なディストリビューションチャネルを持つが、病院の方が介護施設向けよりも利益率が高いので、介護施設向けにチューニングして参入してくる可能性は低く、データビジネスへの参入はビジネスの根幹が変わることになるのでおそらくない</w:t>
      </w:r>
    </w:p>
    <w:p w:rsidR="00000000" w:rsidDel="00000000" w:rsidP="00000000" w:rsidRDefault="00000000" w:rsidRPr="00000000" w14:paraId="0000006B">
      <w:pPr>
        <w:rPr>
          <w:color w:val="1f1f1f"/>
          <w:highlight w:val="white"/>
        </w:rPr>
      </w:pPr>
      <w:r w:rsidDel="00000000" w:rsidR="00000000" w:rsidRPr="00000000">
        <w:rPr>
          <w:rFonts w:ascii="Arial Unicode MS" w:cs="Arial Unicode MS" w:eastAsia="Arial Unicode MS" w:hAnsi="Arial Unicode MS"/>
          <w:color w:val="1f1f1f"/>
          <w:highlight w:val="white"/>
          <w:rtl w:val="0"/>
        </w:rPr>
        <w:t xml:space="preserve">caredailyは、介護施設のデバイスを統合するOSを提供している。これは、Aetasの思想と類似しているが、Aetasは監査レイヤーのOSであるため、テリトリーが異なる。また、既にアセットを持つcaredailyは、今更重い負荷をかけて製薬市場に参入してくる可能性は低い。なぜなら、製薬対応のためには重い運用体系の形成が必要であり、後付けで入れるにはきついから。スタートアップなら最初からQuality by Designで組み込める。だがそれでもAetasにとって重いので、どこまでを規制グレードとして売るかがカギになる。(システム全体を規制対応するのではなく、ここさえ守れば大丈夫という最小単位を作る。(FDAが推奨するComputer software assurance)</w:t>
      </w:r>
    </w:p>
    <w:p w:rsidR="00000000" w:rsidDel="00000000" w:rsidP="00000000" w:rsidRDefault="00000000" w:rsidRPr="00000000" w14:paraId="0000006C">
      <w:pPr>
        <w:rPr>
          <w:color w:val="1f1f1f"/>
          <w:highlight w:val="white"/>
        </w:rPr>
      </w:pPr>
      <w:r w:rsidDel="00000000" w:rsidR="00000000" w:rsidRPr="00000000">
        <w:rPr>
          <w:rFonts w:ascii="Arial Unicode MS" w:cs="Arial Unicode MS" w:eastAsia="Arial Unicode MS" w:hAnsi="Arial Unicode MS"/>
          <w:color w:val="1f1f1f"/>
          <w:highlight w:val="white"/>
          <w:rtl w:val="0"/>
        </w:rPr>
        <w:t xml:space="preserve">さらに、センサーの保証範囲を定義するための「Aetas Certification」を作り、試験に合格したセンサーだけを製薬グレードに認定する。CareDailyのような在宅IoTは月単価が低く、ユーザーは規制グレードに追加課金しにくい。製薬ならそこに金を払うが、マネーが入るのが長いので、施設での業務価値でキャッシュを作る必要がある。</w:t>
      </w:r>
    </w:p>
    <w:p w:rsidR="00000000" w:rsidDel="00000000" w:rsidP="00000000" w:rsidRDefault="00000000" w:rsidRPr="00000000" w14:paraId="0000006D">
      <w:pPr>
        <w:rPr>
          <w:color w:val="1f1f1f"/>
          <w:highlight w:val="white"/>
        </w:rPr>
      </w:pPr>
      <w:r w:rsidDel="00000000" w:rsidR="00000000" w:rsidRPr="00000000">
        <w:rPr>
          <w:rtl w:val="0"/>
        </w:rPr>
      </w:r>
    </w:p>
    <w:p w:rsidR="00000000" w:rsidDel="00000000" w:rsidP="00000000" w:rsidRDefault="00000000" w:rsidRPr="00000000" w14:paraId="0000006E">
      <w:pPr>
        <w:rPr>
          <w:b w:val="1"/>
          <w:bCs w:val="1"/>
          <w:color w:val="1f1f1f"/>
          <w:highlight w:val="white"/>
        </w:rPr>
      </w:pPr>
      <w:r w:rsidDel="00000000" w:rsidR="00000000" w:rsidRPr="00000000">
        <w:rPr>
          <w:rFonts w:ascii="Arial Unicode MS" w:cs="Arial Unicode MS" w:eastAsia="Arial Unicode MS" w:hAnsi="Arial Unicode MS"/>
          <w:b w:val="1"/>
          <w:bCs w:val="1"/>
          <w:color w:val="1f1f1f"/>
          <w:highlight w:val="white"/>
          <w:rtl w:val="0"/>
        </w:rPr>
        <w:t xml:space="preserve">市場規模</w:t>
      </w:r>
    </w:p>
    <w:p w:rsidR="00000000" w:rsidDel="00000000" w:rsidP="00000000" w:rsidRDefault="00000000" w:rsidRPr="00000000" w14:paraId="0000006F">
      <w:pPr>
        <w:rPr>
          <w:color w:val="1f1f1f"/>
          <w:highlight w:val="white"/>
        </w:rPr>
      </w:pPr>
      <w:r w:rsidDel="00000000" w:rsidR="00000000" w:rsidRPr="00000000">
        <w:rPr>
          <w:rFonts w:ascii="Arial Unicode MS" w:cs="Arial Unicode MS" w:eastAsia="Arial Unicode MS" w:hAnsi="Arial Unicode MS"/>
          <w:color w:val="1f1f1f"/>
          <w:highlight w:val="white"/>
          <w:rtl w:val="0"/>
        </w:rPr>
        <w:t xml:space="preserve">市場規模については、SAMは日本の見守りシステム市場 ＋ デジタルバイオマーカー市場 ≒ 数千億円規模。</w:t>
      </w:r>
    </w:p>
    <w:p w:rsidR="00000000" w:rsidDel="00000000" w:rsidP="00000000" w:rsidRDefault="00000000" w:rsidRPr="00000000" w14:paraId="00000070">
      <w:pPr>
        <w:rPr>
          <w:color w:val="1f1f1f"/>
          <w:highlight w:val="white"/>
        </w:rPr>
      </w:pPr>
      <w:r w:rsidDel="00000000" w:rsidR="00000000" w:rsidRPr="00000000">
        <w:rPr>
          <w:rFonts w:ascii="Arial Unicode MS" w:cs="Arial Unicode MS" w:eastAsia="Arial Unicode MS" w:hAnsi="Arial Unicode MS"/>
          <w:color w:val="1f1f1f"/>
          <w:highlight w:val="white"/>
          <w:rtl w:val="0"/>
        </w:rPr>
        <w:t xml:space="preserve">TAMはグローバルな臨床試験市場（DX化含む） ＋ 長寿経済（Longevity Economy） ≒ 100兆円規模。特にアルツハイマー病治療薬市場だけで将来的に数十兆円が見込まれており、その開発インフラとなることでTAMは青天井となる。</w:t>
      </w:r>
    </w:p>
    <w:p w:rsidR="00000000" w:rsidDel="00000000" w:rsidP="00000000" w:rsidRDefault="00000000" w:rsidRPr="00000000" w14:paraId="00000071">
      <w:pPr>
        <w:rPr>
          <w:color w:val="1f1f1f"/>
          <w:highlight w:val="white"/>
        </w:rPr>
      </w:pPr>
      <w:r w:rsidDel="00000000" w:rsidR="00000000" w:rsidRPr="00000000">
        <w:rPr>
          <w:rtl w:val="0"/>
        </w:rPr>
      </w:r>
    </w:p>
    <w:p w:rsidR="00000000" w:rsidDel="00000000" w:rsidP="00000000" w:rsidRDefault="00000000" w:rsidRPr="00000000" w14:paraId="00000072">
      <w:pPr>
        <w:rPr>
          <w:b w:val="1"/>
          <w:bCs w:val="1"/>
          <w:color w:val="1f1f1f"/>
          <w:highlight w:val="white"/>
        </w:rPr>
      </w:pPr>
      <w:r w:rsidDel="00000000" w:rsidR="00000000" w:rsidRPr="00000000">
        <w:rPr>
          <w:b w:val="1"/>
          <w:bCs w:val="1"/>
          <w:color w:val="1f1f1f"/>
          <w:highlight w:val="white"/>
          <w:rtl w:val="0"/>
        </w:rPr>
        <w:t xml:space="preserve">Go To Market</w:t>
      </w:r>
    </w:p>
    <w:p w:rsidR="00000000" w:rsidDel="00000000" w:rsidP="00000000" w:rsidRDefault="00000000" w:rsidRPr="00000000" w14:paraId="00000073">
      <w:pPr>
        <w:rPr>
          <w:color w:val="1f1f1f"/>
          <w:highlight w:val="white"/>
        </w:rPr>
      </w:pPr>
      <w:r w:rsidDel="00000000" w:rsidR="00000000" w:rsidRPr="00000000">
        <w:rPr>
          <w:rFonts w:ascii="Arial Unicode MS" w:cs="Arial Unicode MS" w:eastAsia="Arial Unicode MS" w:hAnsi="Arial Unicode MS"/>
          <w:color w:val="1f1f1f"/>
          <w:highlight w:val="white"/>
          <w:rtl w:val="0"/>
        </w:rPr>
        <w:t xml:space="preserve">介護業界は中小の法人が乱立しており、一施設ずつ営業を行うのは非効率的である。そこで、介護業界独自の特徴を生かして以下の方策を取り、ディストリビューションを効率化する。</w:t>
      </w:r>
    </w:p>
    <w:p w:rsidR="00000000" w:rsidDel="00000000" w:rsidP="00000000" w:rsidRDefault="00000000" w:rsidRPr="00000000" w14:paraId="00000074">
      <w:pPr>
        <w:rPr>
          <w:color w:val="1f1f1f"/>
          <w:highlight w:val="white"/>
        </w:rPr>
      </w:pPr>
      <w:r w:rsidDel="00000000" w:rsidR="00000000" w:rsidRPr="00000000">
        <w:rPr>
          <w:rFonts w:ascii="Arial Unicode MS" w:cs="Arial Unicode MS" w:eastAsia="Arial Unicode MS" w:hAnsi="Arial Unicode MS"/>
          <w:color w:val="1f1f1f"/>
          <w:highlight w:val="white"/>
          <w:rtl w:val="0"/>
        </w:rPr>
        <w:t xml:space="preserve">・補助金コンサルの利用：介護業界には、施設の補助金申請を代行しているコンサルタントや行政書士が全国にいる。彼らも商材を探しているので、レベニューシェアを行うことで施設開拓の手間が省けてWin-Winになる。</w:t>
      </w:r>
    </w:p>
    <w:p w:rsidR="00000000" w:rsidDel="00000000" w:rsidP="00000000" w:rsidRDefault="00000000" w:rsidRPr="00000000" w14:paraId="00000075">
      <w:pPr>
        <w:rPr>
          <w:color w:val="1f1f1f"/>
          <w:highlight w:val="white"/>
        </w:rPr>
      </w:pPr>
      <w:r w:rsidDel="00000000" w:rsidR="00000000" w:rsidRPr="00000000">
        <w:rPr>
          <w:rFonts w:ascii="Arial Unicode MS" w:cs="Arial Unicode MS" w:eastAsia="Arial Unicode MS" w:hAnsi="Arial Unicode MS"/>
          <w:color w:val="1f1f1f"/>
          <w:highlight w:val="white"/>
          <w:rtl w:val="0"/>
        </w:rPr>
        <w:t xml:space="preserve">・補助金申請書類テンプレートとセットで売る。介護業界でDXや業務効率化を進めるにあたって導入される機器は、申請書を書くことで補助金が下りる。それにより、施設自体の金銭的負担を減らし、導入の摩擦を下げることができる。だが、補助金の申請書類の作成は、ただでさえ人手不足の介護施設にとって重い負担となる。そこで、補助金申請書類のテンプレートをセットにすることで、導入摩擦を下げる。</w:t>
      </w:r>
    </w:p>
    <w:p w:rsidR="00000000" w:rsidDel="00000000" w:rsidP="00000000" w:rsidRDefault="00000000" w:rsidRPr="00000000" w14:paraId="00000076">
      <w:pPr>
        <w:rPr>
          <w:color w:val="1f1f1f"/>
          <w:highlight w:val="white"/>
        </w:rPr>
      </w:pPr>
      <w:r w:rsidDel="00000000" w:rsidR="00000000" w:rsidRPr="00000000">
        <w:rPr>
          <w:rFonts w:ascii="Arial Unicode MS" w:cs="Arial Unicode MS" w:eastAsia="Arial Unicode MS" w:hAnsi="Arial Unicode MS"/>
          <w:color w:val="1f1f1f"/>
          <w:highlight w:val="white"/>
          <w:rtl w:val="0"/>
        </w:rPr>
        <w:t xml:space="preserve">・介護施設には訪問診療医がいる。訪問診療医は複数の介護施設を担当していることが多い。訪問診療医は介護施設利用者に何か問題が起こるとオンコールで呼び出されることが多く、負担の要因になっている。彼らは介護施設利用者の薬の量を調整するためのデータを持っていないことが悩み。国はポリファーマシー（多剤併用）を弾圧しているため、医者には減薬のインセンティブが強い。さらに、問題が起こった際の介護士や看護師の報告が曖昧であることから、問診に時間がかかり、多忙な訪問診療医にとって大きな負担になる。このような問題に対して、ミリ波レーダーでとったデータを使ったレポートとして訪問診療医に見せることにより、意思決定の時間の短縮および減薬の根拠を作ることができる。訪問診療医を抑えれば、複数施設にアプローチが可能である。</w:t>
      </w:r>
    </w:p>
    <w:p w:rsidR="00000000" w:rsidDel="00000000" w:rsidP="00000000" w:rsidRDefault="00000000" w:rsidRPr="00000000" w14:paraId="00000077">
      <w:pPr>
        <w:rPr>
          <w:color w:val="1f1f1f"/>
          <w:highlight w:val="white"/>
        </w:rPr>
      </w:pPr>
      <w:r w:rsidDel="00000000" w:rsidR="00000000" w:rsidRPr="00000000">
        <w:rPr>
          <w:rFonts w:ascii="Arial Unicode MS" w:cs="Arial Unicode MS" w:eastAsia="Arial Unicode MS" w:hAnsi="Arial Unicode MS"/>
          <w:color w:val="1f1f1f"/>
          <w:highlight w:val="white"/>
          <w:rtl w:val="0"/>
        </w:rPr>
        <w:t xml:space="preserve">・ナースコールや施設のWiFiに仕込む。ナースコールは介護施設への普及率がほぼ100%に近く、二社による寡占状態である。彼らは不穏を検知するアルゴリズムを持っておらず、内製は難しい。ナースコールメーカーのビジネスモデルは基本的に売り切り型であり、本事業と連携することでリカーリングビジネスに変貌できる。さらに、施設ではナースコールを入れたあとに他のメーカーの見守り機器を購入して接続している。この戦略により、営業と</w:t>
      </w:r>
    </w:p>
    <w:p w:rsidR="00000000" w:rsidDel="00000000" w:rsidP="00000000" w:rsidRDefault="00000000" w:rsidRPr="00000000" w14:paraId="00000078">
      <w:pPr>
        <w:rPr>
          <w:color w:val="1f1f1f"/>
          <w:highlight w:val="white"/>
        </w:rPr>
      </w:pPr>
      <w:r w:rsidDel="00000000" w:rsidR="00000000" w:rsidRPr="00000000">
        <w:rPr>
          <w:rFonts w:ascii="Arial Unicode MS" w:cs="Arial Unicode MS" w:eastAsia="Arial Unicode MS" w:hAnsi="Arial Unicode MS"/>
          <w:color w:val="1f1f1f"/>
          <w:highlight w:val="white"/>
          <w:rtl w:val="0"/>
        </w:rPr>
        <w:t xml:space="preserve">・大手デベロッパーが新築の高齢者施設を建てる際に、「このセンサーを埋め込めば『最先端AI見守り完備・次世代ホーム』として、家賃を月5,000円高く設定できますよ」と営業する。デべにとっては一床20~30万円程度の上乗せは誤差の範囲。</w:t>
      </w:r>
    </w:p>
    <w:p w:rsidR="00000000" w:rsidDel="00000000" w:rsidP="00000000" w:rsidRDefault="00000000" w:rsidRPr="00000000" w14:paraId="00000079">
      <w:pPr>
        <w:rPr>
          <w:color w:val="1f1f1f"/>
          <w:highlight w:val="white"/>
        </w:rPr>
      </w:pPr>
      <w:r w:rsidDel="00000000" w:rsidR="00000000" w:rsidRPr="00000000">
        <w:rPr>
          <w:rFonts w:ascii="Arial Unicode MS" w:cs="Arial Unicode MS" w:eastAsia="Arial Unicode MS" w:hAnsi="Arial Unicode MS"/>
          <w:color w:val="1f1f1f"/>
          <w:highlight w:val="white"/>
          <w:rtl w:val="0"/>
        </w:rPr>
        <w:t xml:space="preserve">・デジタル人材派遣モデルにして単価を上げる。これまでの夜間巡回は、基本的に全員一律二時間おきの見守りという非効率的なやり方をやっていた。しかしそれだと見守りの負担も増えるし利用者の睡眠も妨害される。ミリ波レーダーが常時AIの目として安静時の監視を行うことで、無駄な見守りも減らし、利用者の睡眠も妨げない。二時間ごとに一回5分の訪室だと1時間55分は見守りがないことになる。レーダーなら常に見守ることができる</w:t>
      </w:r>
    </w:p>
    <w:p w:rsidR="00000000" w:rsidDel="00000000" w:rsidP="00000000" w:rsidRDefault="00000000" w:rsidRPr="00000000" w14:paraId="0000007A">
      <w:pPr>
        <w:rPr>
          <w:color w:val="1f1f1f"/>
          <w:highlight w:val="white"/>
        </w:rPr>
      </w:pPr>
      <w:r w:rsidDel="00000000" w:rsidR="00000000" w:rsidRPr="00000000">
        <w:rPr>
          <w:rtl w:val="0"/>
        </w:rPr>
      </w:r>
    </w:p>
    <w:p w:rsidR="00000000" w:rsidDel="00000000" w:rsidP="00000000" w:rsidRDefault="00000000" w:rsidRPr="00000000" w14:paraId="0000007B">
      <w:pPr>
        <w:rPr>
          <w:b w:val="1"/>
          <w:bCs w:val="1"/>
          <w:color w:val="1f1f1f"/>
          <w:highlight w:val="white"/>
        </w:rPr>
      </w:pPr>
      <w:r w:rsidDel="00000000" w:rsidR="00000000" w:rsidRPr="00000000">
        <w:rPr>
          <w:rFonts w:ascii="Arial Unicode MS" w:cs="Arial Unicode MS" w:eastAsia="Arial Unicode MS" w:hAnsi="Arial Unicode MS"/>
          <w:b w:val="1"/>
          <w:bCs w:val="1"/>
          <w:color w:val="1f1f1f"/>
          <w:highlight w:val="white"/>
          <w:rtl w:val="0"/>
        </w:rPr>
        <w:t xml:space="preserve">ゲームのルール</w:t>
      </w:r>
    </w:p>
    <w:p w:rsidR="00000000" w:rsidDel="00000000" w:rsidP="00000000" w:rsidRDefault="00000000" w:rsidRPr="00000000" w14:paraId="0000007C">
      <w:pPr>
        <w:rPr>
          <w:b w:val="1"/>
          <w:bCs w:val="1"/>
          <w:color w:val="1f1f1f"/>
          <w:highlight w:val="white"/>
        </w:rPr>
      </w:pPr>
      <w:r w:rsidDel="00000000" w:rsidR="00000000" w:rsidRPr="00000000">
        <w:rPr>
          <w:rFonts w:ascii="Arial Unicode MS" w:cs="Arial Unicode MS" w:eastAsia="Arial Unicode MS" w:hAnsi="Arial Unicode MS"/>
          <w:b w:val="1"/>
          <w:bCs w:val="1"/>
          <w:color w:val="1f1f1f"/>
          <w:highlight w:val="white"/>
          <w:rtl w:val="0"/>
        </w:rPr>
        <w:t xml:space="preserve">介護業界では人手不足が深刻であり、国としても人員の配置基準を緩和してできるだけ少人数で現場を回したいという動きが強い。</w:t>
      </w:r>
    </w:p>
    <w:p w:rsidR="00000000" w:rsidDel="00000000" w:rsidP="00000000" w:rsidRDefault="00000000" w:rsidRPr="00000000" w14:paraId="0000007D">
      <w:pPr>
        <w:rPr>
          <w:b w:val="1"/>
          <w:bCs w:val="1"/>
          <w:color w:val="1f1f1f"/>
          <w:highlight w:val="white"/>
        </w:rPr>
      </w:pPr>
      <w:r w:rsidDel="00000000" w:rsidR="00000000" w:rsidRPr="00000000">
        <w:rPr>
          <w:rFonts w:ascii="Arial Unicode MS" w:cs="Arial Unicode MS" w:eastAsia="Arial Unicode MS" w:hAnsi="Arial Unicode MS"/>
          <w:b w:val="1"/>
          <w:bCs w:val="1"/>
          <w:color w:val="1f1f1f"/>
          <w:highlight w:val="white"/>
          <w:rtl w:val="0"/>
        </w:rPr>
        <w:t xml:space="preserve">見守り機器の導入は、表向きは「利用者の異常を検知して転倒等の危険を未然に防ぐこと」を目的としているが、実際にはテクノロジー利用による省力化・効率化というのが大前提である。</w:t>
      </w:r>
    </w:p>
    <w:p w:rsidR="00000000" w:rsidDel="00000000" w:rsidP="00000000" w:rsidRDefault="00000000" w:rsidRPr="00000000" w14:paraId="0000007E">
      <w:pPr>
        <w:rPr>
          <w:b w:val="1"/>
          <w:bCs w:val="1"/>
          <w:color w:val="1f1f1f"/>
          <w:highlight w:val="white"/>
        </w:rPr>
      </w:pPr>
      <w:r w:rsidDel="00000000" w:rsidR="00000000" w:rsidRPr="00000000">
        <w:rPr>
          <w:rFonts w:ascii="Arial Unicode MS" w:cs="Arial Unicode MS" w:eastAsia="Arial Unicode MS" w:hAnsi="Arial Unicode MS"/>
          <w:b w:val="1"/>
          <w:bCs w:val="1"/>
          <w:color w:val="1f1f1f"/>
          <w:highlight w:val="white"/>
          <w:rtl w:val="0"/>
        </w:rPr>
        <w:t xml:space="preserve">見守り機器の導入をしている施設は3割ほどあるが、業務を効率化するためにセンサーを導入しているのに、</w:t>
      </w:r>
      <w:r w:rsidDel="00000000" w:rsidR="00000000" w:rsidRPr="00000000">
        <w:rPr>
          <w:rFonts w:ascii="Arial Unicode MS" w:cs="Arial Unicode MS" w:eastAsia="Arial Unicode MS" w:hAnsi="Arial Unicode MS"/>
          <w:color w:val="1f1f1f"/>
          <w:highlight w:val="white"/>
          <w:rtl w:val="0"/>
        </w:rPr>
        <w:t xml:space="preserve">センサーの誤検知が結果的に夜間見守りの空振りを増やして職員負担を増大させ、離職率の増加に繋がる喫緊の課題になっており施設側のペインは大きい。</w:t>
      </w:r>
      <w:r w:rsidDel="00000000" w:rsidR="00000000" w:rsidRPr="00000000">
        <w:rPr>
          <w:rtl w:val="0"/>
        </w:rPr>
      </w:r>
    </w:p>
    <w:p w:rsidR="00000000" w:rsidDel="00000000" w:rsidP="00000000" w:rsidRDefault="00000000" w:rsidRPr="00000000" w14:paraId="0000007F">
      <w:pPr>
        <w:rPr>
          <w:color w:val="1f1f1f"/>
          <w:highlight w:val="white"/>
        </w:rPr>
      </w:pPr>
      <w:r w:rsidDel="00000000" w:rsidR="00000000" w:rsidRPr="00000000">
        <w:rPr>
          <w:rFonts w:ascii="Arial Unicode MS" w:cs="Arial Unicode MS" w:eastAsia="Arial Unicode MS" w:hAnsi="Arial Unicode MS"/>
          <w:color w:val="1f1f1f"/>
          <w:highlight w:val="white"/>
          <w:rtl w:val="0"/>
        </w:rPr>
        <w:t xml:space="preserve">ここから得られる示唆は、実はこの市場において有利になるのは異常検知のための良い「目」を作った会社というよりも「訪室の空振りを減らしてトリアージを行うアルゴリズムを開発できた企業が勝つ」ということである。その理由は、単なる「高性能なセンサー」や「安価なハードウェア」を提供するプレイヤーは、単なるスペックと価格の競争に巻き込まれる上に、スイッチングコストが低い上に、そもそも施設側のニーズである「夜間見守りの職員負担軽減」を満たすことができていないケースが多いからだ。</w:t>
      </w:r>
    </w:p>
    <w:p w:rsidR="00000000" w:rsidDel="00000000" w:rsidP="00000000" w:rsidRDefault="00000000" w:rsidRPr="00000000" w14:paraId="00000080">
      <w:pPr>
        <w:rPr>
          <w:color w:val="1f1f1f"/>
          <w:highlight w:val="white"/>
        </w:rPr>
      </w:pPr>
      <w:r w:rsidDel="00000000" w:rsidR="00000000" w:rsidRPr="00000000">
        <w:rPr>
          <w:rFonts w:ascii="Arial Unicode MS" w:cs="Arial Unicode MS" w:eastAsia="Arial Unicode MS" w:hAnsi="Arial Unicode MS"/>
          <w:color w:val="1f1f1f"/>
          <w:highlight w:val="white"/>
          <w:rtl w:val="0"/>
        </w:rPr>
        <w:t xml:space="preserve">センサーの誤検知は夜間見守りの職員負担を増大させ、離職率の増加に繋がる喫緊の課題であるため、施設側のペインは大きい。そこで、空振りを減らすためのトリアージができれば、施設の見守り業務のオペレーションを握れるため、スイッチングコストが大きく上がり、単なる業務効率化ではなくBPOとして単価を上げることができる。さらに、見守り業務のオペレーションを握ることができれば、オペレーション改善のためのフィードバックループを回すためのデータも握れるため、フライホイール式で改善が可能になり、ユーザーにとって使えば使うほど使いやすくなる状態が作れる。</w:t>
      </w:r>
    </w:p>
    <w:p w:rsidR="00000000" w:rsidDel="00000000" w:rsidP="00000000" w:rsidRDefault="00000000" w:rsidRPr="00000000" w14:paraId="00000081">
      <w:pPr>
        <w:rPr>
          <w:color w:val="1f1f1f"/>
          <w:highlight w:val="white"/>
        </w:rPr>
      </w:pPr>
      <w:r w:rsidDel="00000000" w:rsidR="00000000" w:rsidRPr="00000000">
        <w:rPr>
          <w:rtl w:val="0"/>
        </w:rPr>
      </w:r>
    </w:p>
    <w:p w:rsidR="00000000" w:rsidDel="00000000" w:rsidP="00000000" w:rsidRDefault="00000000" w:rsidRPr="00000000" w14:paraId="00000082">
      <w:pPr>
        <w:rPr>
          <w:b w:val="1"/>
          <w:bCs w:val="1"/>
          <w:color w:val="1f1f1f"/>
          <w:highlight w:val="white"/>
        </w:rPr>
      </w:pPr>
      <w:r w:rsidDel="00000000" w:rsidR="00000000" w:rsidRPr="00000000">
        <w:rPr>
          <w:rFonts w:ascii="Arial Unicode MS" w:cs="Arial Unicode MS" w:eastAsia="Arial Unicode MS" w:hAnsi="Arial Unicode MS"/>
          <w:b w:val="1"/>
          <w:bCs w:val="1"/>
          <w:color w:val="1f1f1f"/>
          <w:highlight w:val="white"/>
          <w:rtl w:val="0"/>
        </w:rPr>
        <w:t xml:space="preserve">勝利条件</w:t>
      </w:r>
    </w:p>
    <w:p w:rsidR="00000000" w:rsidDel="00000000" w:rsidP="00000000" w:rsidRDefault="00000000" w:rsidRPr="00000000" w14:paraId="00000083">
      <w:pPr>
        <w:rPr>
          <w:b w:val="1"/>
          <w:bCs w:val="1"/>
          <w:color w:val="1f1f1f"/>
          <w:highlight w:val="white"/>
        </w:rPr>
      </w:pPr>
      <w:r w:rsidDel="00000000" w:rsidR="00000000" w:rsidRPr="00000000">
        <w:rPr>
          <w:rFonts w:ascii="Arial Unicode MS" w:cs="Arial Unicode MS" w:eastAsia="Arial Unicode MS" w:hAnsi="Arial Unicode MS"/>
          <w:b w:val="1"/>
          <w:bCs w:val="1"/>
          <w:color w:val="1f1f1f"/>
          <w:highlight w:val="white"/>
          <w:rtl w:val="0"/>
        </w:rPr>
        <w:t xml:space="preserve">介護の現場で毎日動く一次データ（線）をAetasが唯一の形で握れるかどうかが、Phase2:地域パートナーが自走して売れる状態を作り、自社のどぶ板営業ではなく自己増殖する仕組みを構築　とPhase3:製薬向けの証明可能データを作るためのEvidence Packの構築　に響いてくる。</w:t>
      </w:r>
    </w:p>
    <w:p w:rsidR="00000000" w:rsidDel="00000000" w:rsidP="00000000" w:rsidRDefault="00000000" w:rsidRPr="00000000" w14:paraId="00000084">
      <w:pPr>
        <w:rPr>
          <w:color w:val="1f1f1f"/>
          <w:highlight w:val="white"/>
        </w:rPr>
      </w:pPr>
      <w:r w:rsidDel="00000000" w:rsidR="00000000" w:rsidRPr="00000000">
        <w:rPr>
          <w:rFonts w:ascii="Arial Unicode MS" w:cs="Arial Unicode MS" w:eastAsia="Arial Unicode MS" w:hAnsi="Arial Unicode MS"/>
          <w:color w:val="1f1f1f"/>
          <w:highlight w:val="white"/>
          <w:rtl w:val="0"/>
        </w:rPr>
        <w:t xml:space="preserve">Phase2において、介護施設のように環境が微妙に変化し続ける場所では、センサーやレーダーはしばらく経つと劣化する。この劣化を自動で検知するために運用台帳が必要。運用台帳があれば、「劣化の検知」と「再キャリブレーションの材料（ラベル/介入ログ）」を自動収集することができる。運用台帳は、レーダーのログと</w:t>
      </w:r>
    </w:p>
    <w:p w:rsidR="00000000" w:rsidDel="00000000" w:rsidP="00000000" w:rsidRDefault="00000000" w:rsidRPr="00000000" w14:paraId="00000085">
      <w:pPr>
        <w:rPr>
          <w:color w:val="1f1f1f"/>
          <w:highlight w:val="white"/>
        </w:rPr>
      </w:pPr>
      <w:r w:rsidDel="00000000" w:rsidR="00000000" w:rsidRPr="00000000">
        <w:rPr>
          <w:rFonts w:ascii="Arial Unicode MS" w:cs="Arial Unicode MS" w:eastAsia="Arial Unicode MS" w:hAnsi="Arial Unicode MS"/>
          <w:color w:val="1f1f1f"/>
          <w:highlight w:val="white"/>
          <w:rtl w:val="0"/>
        </w:rPr>
        <w:t xml:space="preserve">ただ、運用台帳の作成は、現場への即時利益が薄い割に対応コストがかかるためあまり取り組まれていなかった。運用台帳の作成には、運用台帳が副産物となるような即時利益が必要。具体的には、申し送りの自動作成などが考えられる。</w:t>
      </w:r>
    </w:p>
    <w:p w:rsidR="00000000" w:rsidDel="00000000" w:rsidP="00000000" w:rsidRDefault="00000000" w:rsidRPr="00000000" w14:paraId="00000086">
      <w:pPr>
        <w:rPr>
          <w:color w:val="1f1f1f"/>
          <w:highlight w:val="white"/>
        </w:rPr>
      </w:pPr>
      <w:r w:rsidDel="00000000" w:rsidR="00000000" w:rsidRPr="00000000">
        <w:rPr>
          <w:rFonts w:ascii="Arial Unicode MS" w:cs="Arial Unicode MS" w:eastAsia="Arial Unicode MS" w:hAnsi="Arial Unicode MS"/>
          <w:color w:val="1f1f1f"/>
          <w:highlight w:val="white"/>
          <w:rtl w:val="0"/>
        </w:rPr>
        <w:t xml:space="preserve">このような運用台帳がないと、営業を行う地域パートナーが「売れる理由」を作るのが難しい。運用台帳があれば、Aetasが営業・導入・サポート地獄にならずに済む</w:t>
      </w:r>
    </w:p>
    <w:p w:rsidR="00000000" w:rsidDel="00000000" w:rsidP="00000000" w:rsidRDefault="00000000" w:rsidRPr="00000000" w14:paraId="00000087">
      <w:pPr>
        <w:rPr>
          <w:color w:val="1f1f1f"/>
          <w:highlight w:val="white"/>
        </w:rPr>
      </w:pPr>
      <w:r w:rsidDel="00000000" w:rsidR="00000000" w:rsidRPr="00000000">
        <w:rPr>
          <w:rtl w:val="0"/>
        </w:rPr>
      </w:r>
    </w:p>
    <w:p w:rsidR="00000000" w:rsidDel="00000000" w:rsidP="00000000" w:rsidRDefault="00000000" w:rsidRPr="00000000" w14:paraId="00000088">
      <w:pPr>
        <w:rPr>
          <w:color w:val="1f1f1f"/>
          <w:highlight w:val="white"/>
        </w:rPr>
      </w:pPr>
      <w:r w:rsidDel="00000000" w:rsidR="00000000" w:rsidRPr="00000000">
        <w:rPr>
          <w:rFonts w:ascii="Arial Unicode MS" w:cs="Arial Unicode MS" w:eastAsia="Arial Unicode MS" w:hAnsi="Arial Unicode MS"/>
          <w:color w:val="1f1f1f"/>
          <w:highlight w:val="white"/>
          <w:rtl w:val="0"/>
        </w:rPr>
        <w:t xml:space="preserve">Phase3において、製薬や規制当局が欲しいのは、「データ」ではなく “証明可能なデータ” であり証明には必ず以下のような「文脈」が必要。</w:t>
      </w:r>
    </w:p>
    <w:p w:rsidR="00000000" w:rsidDel="00000000" w:rsidP="00000000" w:rsidRDefault="00000000" w:rsidRPr="00000000" w14:paraId="00000089">
      <w:pPr>
        <w:numPr>
          <w:ilvl w:val="0"/>
          <w:numId w:val="1"/>
        </w:numPr>
        <w:spacing w:after="0" w:afterAutospacing="0" w:before="240" w:lineRule="auto"/>
        <w:ind w:left="720" w:hanging="360"/>
        <w:rPr>
          <w:color w:val="1f1f1f"/>
          <w:highlight w:val="white"/>
        </w:rPr>
      </w:pPr>
      <w:r w:rsidDel="00000000" w:rsidR="00000000" w:rsidRPr="00000000">
        <w:rPr>
          <w:rFonts w:ascii="Arial Unicode MS" w:cs="Arial Unicode MS" w:eastAsia="Arial Unicode MS" w:hAnsi="Arial Unicode MS"/>
          <w:color w:val="1f1f1f"/>
          <w:highlight w:val="white"/>
          <w:rtl w:val="0"/>
        </w:rPr>
        <w:t xml:space="preserve">いつ起きたか（時刻）</w:t>
        <w:br w:type="textWrapping"/>
      </w:r>
    </w:p>
    <w:p w:rsidR="00000000" w:rsidDel="00000000" w:rsidP="00000000" w:rsidRDefault="00000000" w:rsidRPr="00000000" w14:paraId="0000008A">
      <w:pPr>
        <w:numPr>
          <w:ilvl w:val="0"/>
          <w:numId w:val="1"/>
        </w:numPr>
        <w:spacing w:after="0" w:afterAutospacing="0" w:before="0" w:beforeAutospacing="0" w:lineRule="auto"/>
        <w:ind w:left="720" w:hanging="360"/>
        <w:rPr>
          <w:color w:val="1f1f1f"/>
          <w:highlight w:val="white"/>
        </w:rPr>
      </w:pPr>
      <w:r w:rsidDel="00000000" w:rsidR="00000000" w:rsidRPr="00000000">
        <w:rPr>
          <w:rFonts w:ascii="Arial Unicode MS" w:cs="Arial Unicode MS" w:eastAsia="Arial Unicode MS" w:hAnsi="Arial Unicode MS"/>
          <w:color w:val="1f1f1f"/>
          <w:highlight w:val="white"/>
          <w:rtl w:val="0"/>
        </w:rPr>
        <w:t xml:space="preserve">どこで起きたか（場所）</w:t>
        <w:br w:type="textWrapping"/>
      </w:r>
    </w:p>
    <w:p w:rsidR="00000000" w:rsidDel="00000000" w:rsidP="00000000" w:rsidRDefault="00000000" w:rsidRPr="00000000" w14:paraId="0000008B">
      <w:pPr>
        <w:numPr>
          <w:ilvl w:val="0"/>
          <w:numId w:val="1"/>
        </w:numPr>
        <w:spacing w:after="0" w:afterAutospacing="0" w:before="0" w:beforeAutospacing="0" w:lineRule="auto"/>
        <w:ind w:left="720" w:hanging="360"/>
        <w:rPr>
          <w:color w:val="1f1f1f"/>
          <w:highlight w:val="white"/>
        </w:rPr>
      </w:pPr>
      <w:r w:rsidDel="00000000" w:rsidR="00000000" w:rsidRPr="00000000">
        <w:rPr>
          <w:rFonts w:ascii="Arial Unicode MS" w:cs="Arial Unicode MS" w:eastAsia="Arial Unicode MS" w:hAnsi="Arial Unicode MS"/>
          <w:color w:val="1f1f1f"/>
          <w:highlight w:val="white"/>
          <w:rtl w:val="0"/>
        </w:rPr>
        <w:t xml:space="preserve">誰が対応したか（担当）</w:t>
        <w:br w:type="textWrapping"/>
      </w:r>
    </w:p>
    <w:p w:rsidR="00000000" w:rsidDel="00000000" w:rsidP="00000000" w:rsidRDefault="00000000" w:rsidRPr="00000000" w14:paraId="0000008C">
      <w:pPr>
        <w:numPr>
          <w:ilvl w:val="0"/>
          <w:numId w:val="1"/>
        </w:numPr>
        <w:spacing w:after="0" w:afterAutospacing="0" w:before="0" w:beforeAutospacing="0" w:lineRule="auto"/>
        <w:ind w:left="720" w:hanging="360"/>
        <w:rPr>
          <w:color w:val="1f1f1f"/>
          <w:highlight w:val="white"/>
        </w:rPr>
      </w:pPr>
      <w:r w:rsidDel="00000000" w:rsidR="00000000" w:rsidRPr="00000000">
        <w:rPr>
          <w:rFonts w:ascii="Arial Unicode MS" w:cs="Arial Unicode MS" w:eastAsia="Arial Unicode MS" w:hAnsi="Arial Unicode MS"/>
          <w:color w:val="1f1f1f"/>
          <w:highlight w:val="white"/>
          <w:rtl w:val="0"/>
        </w:rPr>
        <w:t xml:space="preserve">何をしたか（介入）</w:t>
        <w:br w:type="textWrapping"/>
      </w:r>
    </w:p>
    <w:p w:rsidR="00000000" w:rsidDel="00000000" w:rsidP="00000000" w:rsidRDefault="00000000" w:rsidRPr="00000000" w14:paraId="0000008D">
      <w:pPr>
        <w:numPr>
          <w:ilvl w:val="0"/>
          <w:numId w:val="1"/>
        </w:numPr>
        <w:spacing w:after="0" w:afterAutospacing="0" w:before="0" w:beforeAutospacing="0" w:lineRule="auto"/>
        <w:ind w:left="720" w:hanging="360"/>
        <w:rPr>
          <w:color w:val="1f1f1f"/>
          <w:highlight w:val="white"/>
        </w:rPr>
      </w:pPr>
      <w:r w:rsidDel="00000000" w:rsidR="00000000" w:rsidRPr="00000000">
        <w:rPr>
          <w:rFonts w:ascii="Arial Unicode MS" w:cs="Arial Unicode MS" w:eastAsia="Arial Unicode MS" w:hAnsi="Arial Unicode MS"/>
          <w:color w:val="1f1f1f"/>
          <w:highlight w:val="white"/>
          <w:rtl w:val="0"/>
        </w:rPr>
        <w:t xml:space="preserve">その結果どうなったか（アウトカム）</w:t>
        <w:br w:type="textWrapping"/>
      </w:r>
    </w:p>
    <w:p w:rsidR="00000000" w:rsidDel="00000000" w:rsidP="00000000" w:rsidRDefault="00000000" w:rsidRPr="00000000" w14:paraId="0000008E">
      <w:pPr>
        <w:numPr>
          <w:ilvl w:val="0"/>
          <w:numId w:val="1"/>
        </w:numPr>
        <w:spacing w:after="240" w:before="0" w:beforeAutospacing="0" w:lineRule="auto"/>
        <w:ind w:left="720" w:hanging="360"/>
        <w:rPr>
          <w:color w:val="1f1f1f"/>
          <w:highlight w:val="white"/>
        </w:rPr>
      </w:pPr>
      <w:r w:rsidDel="00000000" w:rsidR="00000000" w:rsidRPr="00000000">
        <w:rPr>
          <w:rFonts w:ascii="Arial Unicode MS" w:cs="Arial Unicode MS" w:eastAsia="Arial Unicode MS" w:hAnsi="Arial Unicode MS"/>
          <w:color w:val="1f1f1f"/>
          <w:highlight w:val="white"/>
          <w:rtl w:val="0"/>
        </w:rPr>
        <w:t xml:space="preserve">途中で設定やモデルが変わってないか（監査証跡）</w:t>
        <w:br w:type="textWrapping"/>
      </w:r>
    </w:p>
    <w:p w:rsidR="00000000" w:rsidDel="00000000" w:rsidP="00000000" w:rsidRDefault="00000000" w:rsidRPr="00000000" w14:paraId="0000008F">
      <w:pPr>
        <w:spacing w:after="240" w:before="240" w:lineRule="auto"/>
        <w:rPr>
          <w:color w:val="1f1f1f"/>
          <w:highlight w:val="white"/>
        </w:rPr>
      </w:pPr>
      <w:r w:rsidDel="00000000" w:rsidR="00000000" w:rsidRPr="00000000">
        <w:rPr>
          <w:rFonts w:ascii="Arial Unicode MS" w:cs="Arial Unicode MS" w:eastAsia="Arial Unicode MS" w:hAnsi="Arial Unicode MS"/>
          <w:color w:val="1f1f1f"/>
          <w:highlight w:val="white"/>
          <w:rtl w:val="0"/>
        </w:rPr>
        <w:t xml:space="preserve">センサー波形だけが大量にあっても、介入や文脈が欠けると、治験・RWEとしては弱い。運用台帳は、センサーの点群や推定結果に 「介入ログ」「判断」「変更履歴」 を結び付ける。これにより、後で</w:t>
      </w:r>
    </w:p>
    <w:p w:rsidR="00000000" w:rsidDel="00000000" w:rsidP="00000000" w:rsidRDefault="00000000" w:rsidRPr="00000000" w14:paraId="00000090">
      <w:pPr>
        <w:numPr>
          <w:ilvl w:val="0"/>
          <w:numId w:val="3"/>
        </w:numPr>
        <w:spacing w:after="0" w:afterAutospacing="0" w:before="240" w:lineRule="auto"/>
        <w:ind w:left="720" w:hanging="360"/>
        <w:rPr>
          <w:color w:val="1f1f1f"/>
          <w:highlight w:val="white"/>
        </w:rPr>
      </w:pPr>
      <w:r w:rsidDel="00000000" w:rsidR="00000000" w:rsidRPr="00000000">
        <w:rPr>
          <w:rFonts w:ascii="Arial Unicode MS" w:cs="Arial Unicode MS" w:eastAsia="Arial Unicode MS" w:hAnsi="Arial Unicode MS"/>
          <w:color w:val="1f1f1f"/>
          <w:highlight w:val="white"/>
          <w:rtl w:val="0"/>
        </w:rPr>
        <w:t xml:space="preserve">欠測・逸脱の説明</w:t>
        <w:br w:type="textWrapping"/>
      </w:r>
    </w:p>
    <w:p w:rsidR="00000000" w:rsidDel="00000000" w:rsidP="00000000" w:rsidRDefault="00000000" w:rsidRPr="00000000" w14:paraId="00000091">
      <w:pPr>
        <w:numPr>
          <w:ilvl w:val="0"/>
          <w:numId w:val="3"/>
        </w:numPr>
        <w:spacing w:after="0" w:afterAutospacing="0" w:before="0" w:beforeAutospacing="0" w:lineRule="auto"/>
        <w:ind w:left="720" w:hanging="360"/>
        <w:rPr>
          <w:color w:val="1f1f1f"/>
          <w:highlight w:val="white"/>
        </w:rPr>
      </w:pPr>
      <w:r w:rsidDel="00000000" w:rsidR="00000000" w:rsidRPr="00000000">
        <w:rPr>
          <w:rFonts w:ascii="Arial Unicode MS" w:cs="Arial Unicode MS" w:eastAsia="Arial Unicode MS" w:hAnsi="Arial Unicode MS"/>
          <w:color w:val="1f1f1f"/>
          <w:highlight w:val="white"/>
          <w:rtl w:val="0"/>
        </w:rPr>
        <w:t xml:space="preserve">誤報の扱い</w:t>
        <w:br w:type="textWrapping"/>
      </w:r>
    </w:p>
    <w:p w:rsidR="00000000" w:rsidDel="00000000" w:rsidP="00000000" w:rsidRDefault="00000000" w:rsidRPr="00000000" w14:paraId="00000092">
      <w:pPr>
        <w:numPr>
          <w:ilvl w:val="0"/>
          <w:numId w:val="3"/>
        </w:numPr>
        <w:spacing w:after="0" w:afterAutospacing="0" w:before="0" w:beforeAutospacing="0" w:lineRule="auto"/>
        <w:ind w:left="720" w:hanging="360"/>
        <w:rPr>
          <w:color w:val="1f1f1f"/>
          <w:highlight w:val="white"/>
        </w:rPr>
      </w:pPr>
      <w:r w:rsidDel="00000000" w:rsidR="00000000" w:rsidRPr="00000000">
        <w:rPr>
          <w:rFonts w:ascii="Arial Unicode MS" w:cs="Arial Unicode MS" w:eastAsia="Arial Unicode MS" w:hAnsi="Arial Unicode MS"/>
          <w:color w:val="1f1f1f"/>
          <w:highlight w:val="white"/>
          <w:rtl w:val="0"/>
        </w:rPr>
        <w:t xml:space="preserve">介入効果の推定</w:t>
        <w:br w:type="textWrapping"/>
      </w:r>
    </w:p>
    <w:p w:rsidR="00000000" w:rsidDel="00000000" w:rsidP="00000000" w:rsidRDefault="00000000" w:rsidRPr="00000000" w14:paraId="00000093">
      <w:pPr>
        <w:numPr>
          <w:ilvl w:val="0"/>
          <w:numId w:val="3"/>
        </w:numPr>
        <w:spacing w:after="240" w:before="0" w:beforeAutospacing="0" w:lineRule="auto"/>
        <w:ind w:left="720" w:hanging="360"/>
        <w:rPr>
          <w:color w:val="1f1f1f"/>
          <w:highlight w:val="white"/>
        </w:rPr>
      </w:pPr>
      <w:r w:rsidDel="00000000" w:rsidR="00000000" w:rsidRPr="00000000">
        <w:rPr>
          <w:rFonts w:ascii="Arial Unicode MS" w:cs="Arial Unicode MS" w:eastAsia="Arial Unicode MS" w:hAnsi="Arial Unicode MS"/>
          <w:color w:val="1f1f1f"/>
          <w:highlight w:val="white"/>
          <w:rtl w:val="0"/>
        </w:rPr>
        <w:t xml:space="preserve">監査対応（誰がいつ何を変えたか）</w:t>
        <w:br w:type="textWrapping"/>
      </w:r>
    </w:p>
    <w:p w:rsidR="00000000" w:rsidDel="00000000" w:rsidP="00000000" w:rsidRDefault="00000000" w:rsidRPr="00000000" w14:paraId="00000094">
      <w:pPr>
        <w:spacing w:after="240" w:before="240" w:lineRule="auto"/>
        <w:rPr>
          <w:color w:val="1f1f1f"/>
          <w:highlight w:val="white"/>
        </w:rPr>
      </w:pPr>
      <w:r w:rsidDel="00000000" w:rsidR="00000000" w:rsidRPr="00000000">
        <w:rPr>
          <w:rFonts w:ascii="Arial Unicode MS" w:cs="Arial Unicode MS" w:eastAsia="Arial Unicode MS" w:hAnsi="Arial Unicode MS"/>
          <w:color w:val="1f1f1f"/>
          <w:highlight w:val="white"/>
          <w:rtl w:val="0"/>
        </w:rPr>
        <w:t xml:space="preserve">ができる。</w:t>
      </w:r>
    </w:p>
    <w:p w:rsidR="00000000" w:rsidDel="00000000" w:rsidP="00000000" w:rsidRDefault="00000000" w:rsidRPr="00000000" w14:paraId="00000095">
      <w:pPr>
        <w:rPr>
          <w:b w:val="1"/>
          <w:bCs w:val="1"/>
          <w:color w:val="1f1f1f"/>
          <w:highlight w:val="white"/>
        </w:rPr>
      </w:pPr>
      <w:r w:rsidDel="00000000" w:rsidR="00000000" w:rsidRPr="00000000">
        <w:rPr>
          <w:rtl w:val="0"/>
        </w:rPr>
      </w:r>
    </w:p>
    <w:p w:rsidR="00000000" w:rsidDel="00000000" w:rsidP="00000000" w:rsidRDefault="00000000" w:rsidRPr="00000000" w14:paraId="00000096">
      <w:pPr>
        <w:rPr>
          <w:color w:val="1f1f1f"/>
          <w:highlight w:val="white"/>
        </w:rPr>
      </w:pPr>
      <w:r w:rsidDel="00000000" w:rsidR="00000000" w:rsidRPr="00000000">
        <w:rPr>
          <w:rFonts w:ascii="Arial Unicode MS" w:cs="Arial Unicode MS" w:eastAsia="Arial Unicode MS" w:hAnsi="Arial Unicode MS"/>
          <w:color w:val="1f1f1f"/>
          <w:highlight w:val="white"/>
          <w:rtl w:val="0"/>
        </w:rPr>
        <w:t xml:space="preserve">以下の3つの不可逆的な状態が同時に成立した状態</w:t>
      </w:r>
    </w:p>
    <w:p w:rsidR="00000000" w:rsidDel="00000000" w:rsidP="00000000" w:rsidRDefault="00000000" w:rsidRPr="00000000" w14:paraId="00000097">
      <w:pPr>
        <w:rPr>
          <w:b w:val="1"/>
          <w:bCs w:val="1"/>
          <w:color w:val="1f1f1f"/>
          <w:highlight w:val="white"/>
        </w:rPr>
      </w:pPr>
      <w:r w:rsidDel="00000000" w:rsidR="00000000" w:rsidRPr="00000000">
        <w:rPr>
          <w:rFonts w:ascii="Arial Unicode MS" w:cs="Arial Unicode MS" w:eastAsia="Arial Unicode MS" w:hAnsi="Arial Unicode MS"/>
          <w:b w:val="1"/>
          <w:bCs w:val="1"/>
          <w:color w:val="1f1f1f"/>
          <w:highlight w:val="white"/>
          <w:rtl w:val="0"/>
        </w:rPr>
        <w:t xml:space="preserve">Phase1：現場における不可逆性</w:t>
      </w:r>
    </w:p>
    <w:p w:rsidR="00000000" w:rsidDel="00000000" w:rsidP="00000000" w:rsidRDefault="00000000" w:rsidRPr="00000000" w14:paraId="00000098">
      <w:pPr>
        <w:rPr/>
      </w:pPr>
      <w:r w:rsidDel="00000000" w:rsidR="00000000" w:rsidRPr="00000000">
        <w:rPr>
          <w:rFonts w:ascii="Arial Unicode MS" w:cs="Arial Unicode MS" w:eastAsia="Arial Unicode MS" w:hAnsi="Arial Unicode MS"/>
          <w:rtl w:val="0"/>
        </w:rPr>
        <w:t xml:space="preserve">勝利条件は、見守りのOS層を握ることである。単にセンサーマットやミリ波レーダーに依存したアルゴリズムを構築しても、現場へのインパクトが小さい。それぞれのセンサーには強みと弱みが存在し、単一のセンサーだけで介護施設での見守り業務に必要な情報を全て収集することはできない。それにも関わらず、介護施設では使われている見守り機器もシステムもバラバラである。そのため、OS層でそのばらつきを吸収し、複数のセンサーやレーダーから情報を集約して判断できるシステムを構築できるかどうかが、介護施設の見守り業務をAIでBPOするために重要になってくる。と思っていたが、careDaily等のIoT機器統合OSは既に存在している。カギになるのは、施設の法的防衛に欠かせない存在になるということ。日米ともに、介護施設の事故における法的防衛は重要な課題であり、ここを保証できれば単なる効率化のような「nice to have」の製品ではなく「must have」の製品になる</w:t>
      </w:r>
    </w:p>
    <w:p w:rsidR="00000000" w:rsidDel="00000000" w:rsidP="00000000" w:rsidRDefault="00000000" w:rsidRPr="00000000" w14:paraId="00000099">
      <w:pPr>
        <w:rPr>
          <w:b w:val="1"/>
          <w:bCs w:val="1"/>
        </w:rPr>
      </w:pPr>
      <w:r w:rsidDel="00000000" w:rsidR="00000000" w:rsidRPr="00000000">
        <w:rPr>
          <w:rFonts w:ascii="Arial Unicode MS" w:cs="Arial Unicode MS" w:eastAsia="Arial Unicode MS" w:hAnsi="Arial Unicode MS"/>
          <w:b w:val="1"/>
          <w:bCs w:val="1"/>
          <w:rtl w:val="0"/>
        </w:rPr>
        <w:t xml:space="preserve">配布・施工・更新サイクルロックイン</w:t>
      </w:r>
    </w:p>
    <w:p w:rsidR="00000000" w:rsidDel="00000000" w:rsidP="00000000" w:rsidRDefault="00000000" w:rsidRPr="00000000" w14:paraId="0000009A">
      <w:pPr>
        <w:rPr/>
      </w:pPr>
      <w:r w:rsidDel="00000000" w:rsidR="00000000" w:rsidRPr="00000000">
        <w:rPr>
          <w:rFonts w:ascii="Arial Unicode MS" w:cs="Arial Unicode MS" w:eastAsia="Arial Unicode MS" w:hAnsi="Arial Unicode MS"/>
          <w:rtl w:val="0"/>
        </w:rPr>
        <w:t xml:space="preserve">ナースコール・Wi-Fi・リニューアル工事・補助金導入の“標準仕様”にAetasが入り、</w:t>
        <w:br w:type="textWrapping"/>
        <w:t xml:space="preserve"> 導入が営業ではなく工事・更新で勝手に増える</w:t>
      </w:r>
      <w:r w:rsidDel="00000000" w:rsidR="00000000" w:rsidRPr="00000000">
        <w:rPr>
          <w:b w:val="1"/>
          <w:bCs w:val="1"/>
          <w:rtl w:val="0"/>
        </w:rPr>
        <w:br w:type="textWrapping"/>
      </w:r>
      <w:r w:rsidDel="00000000" w:rsidR="00000000" w:rsidRPr="00000000">
        <w:rPr>
          <w:rFonts w:ascii="Arial Unicode MS" w:cs="Arial Unicode MS" w:eastAsia="Arial Unicode MS" w:hAnsi="Arial Unicode MS"/>
          <w:rtl w:val="0"/>
        </w:rPr>
        <w:t xml:space="preserve">「導入リードタイム（商談→稼働）」が競合の半分以下になっている</w:t>
      </w:r>
    </w:p>
    <w:p w:rsidR="00000000" w:rsidDel="00000000" w:rsidP="00000000" w:rsidRDefault="00000000" w:rsidRPr="00000000" w14:paraId="0000009B">
      <w:pPr>
        <w:rPr>
          <w:b w:val="1"/>
          <w:bCs w:val="1"/>
        </w:rPr>
      </w:pPr>
      <w:r w:rsidDel="00000000" w:rsidR="00000000" w:rsidRPr="00000000">
        <w:rPr>
          <w:rtl w:val="0"/>
        </w:rPr>
      </w:r>
    </w:p>
    <w:p w:rsidR="00000000" w:rsidDel="00000000" w:rsidP="00000000" w:rsidRDefault="00000000" w:rsidRPr="00000000" w14:paraId="0000009C">
      <w:pPr>
        <w:rPr>
          <w:b w:val="1"/>
          <w:bCs w:val="1"/>
        </w:rPr>
      </w:pPr>
      <w:r w:rsidDel="00000000" w:rsidR="00000000" w:rsidRPr="00000000">
        <w:rPr>
          <w:rFonts w:ascii="Arial Unicode MS" w:cs="Arial Unicode MS" w:eastAsia="Arial Unicode MS" w:hAnsi="Arial Unicode MS"/>
          <w:b w:val="1"/>
          <w:bCs w:val="1"/>
          <w:rtl w:val="0"/>
        </w:rPr>
        <w:t xml:space="preserve">互換性ロックイン</w:t>
      </w:r>
    </w:p>
    <w:p w:rsidR="00000000" w:rsidDel="00000000" w:rsidP="00000000" w:rsidRDefault="00000000" w:rsidRPr="00000000" w14:paraId="0000009D">
      <w:pPr>
        <w:rPr/>
      </w:pPr>
      <w:r w:rsidDel="00000000" w:rsidR="00000000" w:rsidRPr="00000000">
        <w:rPr>
          <w:rFonts w:ascii="Arial Unicode MS" w:cs="Arial Unicode MS" w:eastAsia="Arial Unicode MS" w:hAnsi="Arial Unicode MS"/>
          <w:rtl w:val="0"/>
        </w:rPr>
        <w:t xml:space="preserve">センサーメーカーや既存機器メーカーが、Aetasに繋がらないと施設に採用されにくい</w:t>
      </w:r>
    </w:p>
    <w:p w:rsidR="00000000" w:rsidDel="00000000" w:rsidP="00000000" w:rsidRDefault="00000000" w:rsidRPr="00000000" w14:paraId="0000009E">
      <w:pPr>
        <w:rPr/>
      </w:pPr>
      <w:r w:rsidDel="00000000" w:rsidR="00000000" w:rsidRPr="00000000">
        <w:rPr>
          <w:rFonts w:ascii="Arial Unicode MS" w:cs="Arial Unicode MS" w:eastAsia="Arial Unicode MS" w:hAnsi="Arial Unicode MS"/>
          <w:rtl w:val="0"/>
        </w:rPr>
        <w:t xml:space="preserve">Aetasがハードを持たずとも、**互換性と品質保証の“関所”**として振る舞える</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b w:val="1"/>
          <w:bCs w:val="1"/>
        </w:rPr>
      </w:pPr>
      <w:r w:rsidDel="00000000" w:rsidR="00000000" w:rsidRPr="00000000">
        <w:rPr>
          <w:rFonts w:ascii="Arial Unicode MS" w:cs="Arial Unicode MS" w:eastAsia="Arial Unicode MS" w:hAnsi="Arial Unicode MS"/>
          <w:b w:val="1"/>
          <w:bCs w:val="1"/>
          <w:rtl w:val="0"/>
        </w:rPr>
        <w:t xml:space="preserve">証明ロックイン</w:t>
      </w:r>
    </w:p>
    <w:p w:rsidR="00000000" w:rsidDel="00000000" w:rsidP="00000000" w:rsidRDefault="00000000" w:rsidRPr="00000000" w14:paraId="000000A1">
      <w:pPr>
        <w:rPr/>
      </w:pPr>
      <w:r w:rsidDel="00000000" w:rsidR="00000000" w:rsidRPr="00000000">
        <w:rPr>
          <w:rFonts w:ascii="Arial Unicode MS" w:cs="Arial Unicode MS" w:eastAsia="Arial Unicode MS" w:hAnsi="Arial Unicode MS"/>
          <w:rtl w:val="0"/>
        </w:rPr>
        <w:t xml:space="preserve">「Aetasの台帳＋DIが、最も安い“証明生成装置”」になっている状態</w:t>
      </w:r>
    </w:p>
    <w:p w:rsidR="00000000" w:rsidDel="00000000" w:rsidP="00000000" w:rsidRDefault="00000000" w:rsidRPr="00000000" w14:paraId="000000A2">
      <w:pPr>
        <w:rPr/>
      </w:pPr>
      <w:r w:rsidDel="00000000" w:rsidR="00000000" w:rsidRPr="00000000">
        <w:rPr>
          <w:rFonts w:ascii="Arial Unicode MS" w:cs="Arial Unicode MS" w:eastAsia="Arial Unicode MS" w:hAnsi="Arial Unicode MS"/>
          <w:rtl w:val="0"/>
        </w:rPr>
        <w:t xml:space="preserve">製薬/CRO/保険者/行政が、「証明を作る」用途でAetasを選ぶ</w:t>
        <w:br w:type="textWrapping"/>
        <w:t xml:space="preserve"> （データそのものではなく、</w:t>
      </w:r>
      <w:r w:rsidDel="00000000" w:rsidR="00000000" w:rsidRPr="00000000">
        <w:rPr>
          <w:rFonts w:ascii="Arial Unicode MS" w:cs="Arial Unicode MS" w:eastAsia="Arial Unicode MS" w:hAnsi="Arial Unicode MS"/>
          <w:b w:val="1"/>
          <w:bCs w:val="1"/>
          <w:rtl w:val="0"/>
        </w:rPr>
        <w:t xml:space="preserve">監査証跡付きのエンドポイント生成</w:t>
      </w:r>
      <w:r w:rsidDel="00000000" w:rsidR="00000000" w:rsidRPr="00000000">
        <w:rPr>
          <w:rFonts w:ascii="Arial Unicode MS" w:cs="Arial Unicode MS" w:eastAsia="Arial Unicode MS" w:hAnsi="Arial Unicode MS"/>
          <w:rtl w:val="0"/>
        </w:rPr>
        <w:t xml:space="preserve">が買われる）</w:t>
      </w:r>
    </w:p>
    <w:p w:rsidR="00000000" w:rsidDel="00000000" w:rsidP="00000000" w:rsidRDefault="00000000" w:rsidRPr="00000000" w14:paraId="000000A3">
      <w:pPr>
        <w:rPr/>
      </w:pPr>
      <w:r w:rsidDel="00000000" w:rsidR="00000000" w:rsidRPr="00000000">
        <w:rPr>
          <w:rFonts w:ascii="Arial Unicode MS" w:cs="Arial Unicode MS" w:eastAsia="Arial Unicode MS" w:hAnsi="Arial Unicode MS"/>
          <w:rtl w:val="0"/>
        </w:rPr>
        <w:t xml:space="preserve">1つの疾患×エンドポイントで「First Win」を取り、横展開できる</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b w:val="1"/>
          <w:bCs w:val="1"/>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b w:val="1"/>
          <w:bCs w:val="1"/>
        </w:rPr>
      </w:pPr>
      <w:r w:rsidDel="00000000" w:rsidR="00000000" w:rsidRPr="00000000">
        <w:rPr>
          <w:rFonts w:ascii="Arial Unicode MS" w:cs="Arial Unicode MS" w:eastAsia="Arial Unicode MS" w:hAnsi="Arial Unicode MS"/>
          <w:b w:val="1"/>
          <w:bCs w:val="1"/>
          <w:rtl w:val="0"/>
        </w:rPr>
        <w:t xml:space="preserve">勝ち筋</w:t>
      </w:r>
    </w:p>
    <w:p w:rsidR="00000000" w:rsidDel="00000000" w:rsidP="00000000" w:rsidRDefault="00000000" w:rsidRPr="00000000" w14:paraId="000000A9">
      <w:pPr>
        <w:rPr/>
      </w:pPr>
      <w:r w:rsidDel="00000000" w:rsidR="00000000" w:rsidRPr="00000000">
        <w:rPr>
          <w:rFonts w:ascii="Arial Unicode MS" w:cs="Arial Unicode MS" w:eastAsia="Arial Unicode MS" w:hAnsi="Arial Unicode MS"/>
          <w:rtl w:val="0"/>
        </w:rPr>
        <w:t xml:space="preserve">ビジネスモデル的には、ソフトウェアとそこから生まれるデータ資産が価値の源泉であり、垂直統合ではなく水平分業、ハードウェア売りの競合と比べて、初期導入で利益を多く出す必要性が薄い。</w:t>
      </w:r>
    </w:p>
    <w:p w:rsidR="00000000" w:rsidDel="00000000" w:rsidP="00000000" w:rsidRDefault="00000000" w:rsidRPr="00000000" w14:paraId="000000AA">
      <w:pPr>
        <w:rPr/>
      </w:pPr>
      <w:r w:rsidDel="00000000" w:rsidR="00000000" w:rsidRPr="00000000">
        <w:rPr>
          <w:rFonts w:ascii="Arial Unicode MS" w:cs="Arial Unicode MS" w:eastAsia="Arial Unicode MS" w:hAnsi="Arial Unicode MS"/>
          <w:rtl w:val="0"/>
        </w:rPr>
        <w:t xml:space="preserve">・「正しくケアしていたのに事故が起きて訴訟された」という状況を防ぐために、自動で記録を残す。これにより、Aetasを使ってないと怖くて夜勤ができないという状態を作る</w:t>
      </w:r>
    </w:p>
    <w:p w:rsidR="00000000" w:rsidDel="00000000" w:rsidP="00000000" w:rsidRDefault="00000000" w:rsidRPr="00000000" w14:paraId="000000AB">
      <w:pPr>
        <w:rPr/>
      </w:pPr>
      <w:r w:rsidDel="00000000" w:rsidR="00000000" w:rsidRPr="00000000">
        <w:rPr>
          <w:rFonts w:ascii="Arial Unicode MS" w:cs="Arial Unicode MS" w:eastAsia="Arial Unicode MS" w:hAnsi="Arial Unicode MS"/>
          <w:rtl w:val="0"/>
        </w:rPr>
        <w:t xml:space="preserve">・製薬会社にとって、介護施設のデータは「ノイズだらけ」で使えない。転倒したのは「薬の副作用」なのか「スタッフのミス」なのか「床が濡れていたから」なのか判別できないから。Aetasは、そのノイズ（スタッフの動き、環境要因）を全てタグ付けして除去する。残るのは「純粋な生体反応（薬の効果）」だけである。これは、Aetasがコンテキストログを残せるからこそできることであり、</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b w:val="1"/>
          <w:bCs w:val="1"/>
        </w:rPr>
      </w:pPr>
      <w:r w:rsidDel="00000000" w:rsidR="00000000" w:rsidRPr="00000000">
        <w:rPr>
          <w:rFonts w:ascii="Arial Unicode MS" w:cs="Arial Unicode MS" w:eastAsia="Arial Unicode MS" w:hAnsi="Arial Unicode MS"/>
          <w:b w:val="1"/>
          <w:bCs w:val="1"/>
          <w:rtl w:val="0"/>
        </w:rPr>
        <w:t xml:space="preserve">中長期的な競争優位性</w:t>
      </w:r>
    </w:p>
    <w:p w:rsidR="00000000" w:rsidDel="00000000" w:rsidP="00000000" w:rsidRDefault="00000000" w:rsidRPr="00000000" w14:paraId="000000B0">
      <w:pPr>
        <w:rPr/>
      </w:pPr>
      <w:r w:rsidDel="00000000" w:rsidR="00000000" w:rsidRPr="00000000">
        <w:rPr>
          <w:rFonts w:ascii="Arial Unicode MS" w:cs="Arial Unicode MS" w:eastAsia="Arial Unicode MS" w:hAnsi="Arial Unicode MS"/>
          <w:rtl w:val="0"/>
        </w:rPr>
        <w:t xml:space="preserve">中長期的な競争優位性は、スイッチングコストの高さである。本サービスは単なる業務効率化ではなく、見守り業務のオペレーションを握る。レーダーで収集されたデータは業務改善のフライホイールを回すための資源になり、ユーザーは使えば使うほど本サービスへの依存度が強くなる。</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b w:val="1"/>
          <w:bCs w:val="1"/>
        </w:rPr>
      </w:pPr>
      <w:r w:rsidDel="00000000" w:rsidR="00000000" w:rsidRPr="00000000">
        <w:rPr>
          <w:rFonts w:ascii="Arial Unicode MS" w:cs="Arial Unicode MS" w:eastAsia="Arial Unicode MS" w:hAnsi="Arial Unicode MS"/>
          <w:b w:val="1"/>
          <w:bCs w:val="1"/>
          <w:rtl w:val="0"/>
        </w:rPr>
        <w:t xml:space="preserve">ビジネスモデル</w:t>
      </w:r>
    </w:p>
    <w:p w:rsidR="00000000" w:rsidDel="00000000" w:rsidP="00000000" w:rsidRDefault="00000000" w:rsidRPr="00000000" w14:paraId="000000B3">
      <w:pPr>
        <w:rPr/>
      </w:pPr>
      <w:r w:rsidDel="00000000" w:rsidR="00000000" w:rsidRPr="00000000">
        <w:rPr>
          <w:rFonts w:ascii="Arial Unicode MS" w:cs="Arial Unicode MS" w:eastAsia="Arial Unicode MS" w:hAnsi="Arial Unicode MS"/>
          <w:rtl w:val="0"/>
        </w:rPr>
        <w:t xml:space="preserve">この事業の強みは、支払い主体を複数持てることである</w:t>
      </w:r>
    </w:p>
    <w:p w:rsidR="00000000" w:rsidDel="00000000" w:rsidP="00000000" w:rsidRDefault="00000000" w:rsidRPr="00000000" w14:paraId="000000B4">
      <w:pPr>
        <w:rPr/>
      </w:pPr>
      <w:r w:rsidDel="00000000" w:rsidR="00000000" w:rsidRPr="00000000">
        <w:rPr>
          <w:rFonts w:ascii="Arial Unicode MS" w:cs="Arial Unicode MS" w:eastAsia="Arial Unicode MS" w:hAnsi="Arial Unicode MS"/>
          <w:rtl w:val="0"/>
        </w:rPr>
        <w:t xml:space="preserve">まず短期的には、介護施設向けのサブスクリプション方式で収益を上げる。</w:t>
      </w:r>
    </w:p>
    <w:p w:rsidR="00000000" w:rsidDel="00000000" w:rsidP="00000000" w:rsidRDefault="00000000" w:rsidRPr="00000000" w14:paraId="000000B5">
      <w:pPr>
        <w:rPr/>
      </w:pPr>
      <w:r w:rsidDel="00000000" w:rsidR="00000000" w:rsidRPr="00000000">
        <w:rPr>
          <w:rFonts w:ascii="Arial Unicode MS" w:cs="Arial Unicode MS" w:eastAsia="Arial Unicode MS" w:hAnsi="Arial Unicode MS"/>
          <w:rtl w:val="0"/>
        </w:rPr>
        <w:t xml:space="preserve">最終的にはハードに依存しないOSとしての提供を目指すが、初期の段階では、推奨ハードウェアのメーカーからミリ波レーダーおよびマイコンを仕入れて、エッジAIを書き込み、セットアップの摩擦が極力少ない形で提供を行い、実績を作る。</w:t>
      </w:r>
    </w:p>
    <w:p w:rsidR="00000000" w:rsidDel="00000000" w:rsidP="00000000" w:rsidRDefault="00000000" w:rsidRPr="00000000" w14:paraId="000000B6">
      <w:pPr>
        <w:rPr/>
      </w:pPr>
      <w:r w:rsidDel="00000000" w:rsidR="00000000" w:rsidRPr="00000000">
        <w:rPr>
          <w:rFonts w:ascii="Arial Unicode MS" w:cs="Arial Unicode MS" w:eastAsia="Arial Unicode MS" w:hAnsi="Arial Unicode MS"/>
          <w:rtl w:val="0"/>
        </w:rPr>
        <w:t xml:space="preserve">その次に、センサー抽象化レイヤーを作る。</w:t>
      </w:r>
    </w:p>
    <w:p w:rsidR="00000000" w:rsidDel="00000000" w:rsidP="00000000" w:rsidRDefault="00000000" w:rsidRPr="00000000" w14:paraId="000000B7">
      <w:pPr>
        <w:rPr/>
      </w:pPr>
      <w:r w:rsidDel="00000000" w:rsidR="00000000" w:rsidRPr="00000000">
        <w:rPr>
          <w:rFonts w:ascii="Arial Unicode MS" w:cs="Arial Unicode MS" w:eastAsia="Arial Unicode MS" w:hAnsi="Arial Unicode MS"/>
          <w:rtl w:val="0"/>
        </w:rPr>
        <w:t xml:space="preserve">費用としては、サーバー代、AIのランニングコスト、</w:t>
      </w:r>
    </w:p>
    <w:p w:rsidR="00000000" w:rsidDel="00000000" w:rsidP="00000000" w:rsidRDefault="00000000" w:rsidRPr="00000000" w14:paraId="000000B8">
      <w:pPr>
        <w:rPr/>
      </w:pPr>
      <w:r w:rsidDel="00000000" w:rsidR="00000000" w:rsidRPr="00000000">
        <w:rPr>
          <w:rFonts w:ascii="Arial Unicode MS" w:cs="Arial Unicode MS" w:eastAsia="Arial Unicode MS" w:hAnsi="Arial Unicode MS"/>
          <w:rtl w:val="0"/>
        </w:rPr>
        <w:t xml:space="preserve">介護施設だけでは、TAMはそこまで大きくならず、財布の余裕がそこまで大きくない。そこで、中期的には保険会社からの収入</w:t>
      </w:r>
    </w:p>
    <w:p w:rsidR="00000000" w:rsidDel="00000000" w:rsidP="00000000" w:rsidRDefault="00000000" w:rsidRPr="00000000" w14:paraId="000000B9">
      <w:pPr>
        <w:rPr/>
      </w:pPr>
      <w:r w:rsidDel="00000000" w:rsidR="00000000" w:rsidRPr="00000000">
        <w:rPr>
          <w:rFonts w:ascii="Arial Unicode MS" w:cs="Arial Unicode MS" w:eastAsia="Arial Unicode MS" w:hAnsi="Arial Unicode MS"/>
          <w:rtl w:val="0"/>
        </w:rPr>
        <w:t xml:space="preserve">効果が実証されてからは、保険会社からの収入も考えられる。保険会社は介護施設向け保険における事故対応を効率化したいと考えており、保険会社が施設への機器導入の補助を行う可能性もある。</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b w:val="1"/>
          <w:bCs w:val="1"/>
        </w:rPr>
      </w:pPr>
      <w:r w:rsidDel="00000000" w:rsidR="00000000" w:rsidRPr="00000000">
        <w:rPr>
          <w:rFonts w:ascii="Arial Unicode MS" w:cs="Arial Unicode MS" w:eastAsia="Arial Unicode MS" w:hAnsi="Arial Unicode MS"/>
          <w:b w:val="1"/>
          <w:bCs w:val="1"/>
          <w:rtl w:val="0"/>
        </w:rPr>
        <w:t xml:space="preserve">産業の課題</w:t>
      </w:r>
    </w:p>
    <w:p w:rsidR="00000000" w:rsidDel="00000000" w:rsidP="00000000" w:rsidRDefault="00000000" w:rsidRPr="00000000" w14:paraId="000000BC">
      <w:pPr>
        <w:rPr/>
      </w:pPr>
      <w:r w:rsidDel="00000000" w:rsidR="00000000" w:rsidRPr="00000000">
        <w:rPr>
          <w:rFonts w:ascii="Arial Unicode MS" w:cs="Arial Unicode MS" w:eastAsia="Arial Unicode MS" w:hAnsi="Arial Unicode MS"/>
          <w:rtl w:val="0"/>
        </w:rPr>
        <w:t xml:space="preserve">製造業などと異なり、高齢者施設では業務関連データを蓄積して業務のシステム化・効率化に役立てるという体制が未整備である</w:t>
      </w:r>
    </w:p>
    <w:p w:rsidR="00000000" w:rsidDel="00000000" w:rsidP="00000000" w:rsidRDefault="00000000" w:rsidRPr="00000000" w14:paraId="000000BD">
      <w:pPr>
        <w:rPr/>
      </w:pPr>
      <w:r w:rsidDel="00000000" w:rsidR="00000000" w:rsidRPr="00000000">
        <w:rPr>
          <w:rFonts w:ascii="Arial Unicode MS" w:cs="Arial Unicode MS" w:eastAsia="Arial Unicode MS" w:hAnsi="Arial Unicode MS"/>
          <w:rtl w:val="0"/>
        </w:rPr>
        <w:t xml:space="preserve">その理由としては</w:t>
      </w:r>
    </w:p>
    <w:p w:rsidR="00000000" w:rsidDel="00000000" w:rsidP="00000000" w:rsidRDefault="00000000" w:rsidRPr="00000000" w14:paraId="000000BE">
      <w:pPr>
        <w:rPr/>
      </w:pPr>
      <w:r w:rsidDel="00000000" w:rsidR="00000000" w:rsidRPr="00000000">
        <w:rPr>
          <w:rFonts w:ascii="Arial Unicode MS" w:cs="Arial Unicode MS" w:eastAsia="Arial Unicode MS" w:hAnsi="Arial Unicode MS"/>
          <w:rtl w:val="0"/>
        </w:rPr>
        <w:t xml:space="preserve">①現場の余力不足：現場では日々の業務を回すために手一杯であり、改善のためにリソースを割く余裕がない。さらに、高齢者施設の業務は基本的に機械やデジタル上では完結せず、人がやる比率が極端に高いため自動的にログを取るのは難しい。請求のために介護記録を作成する必要があるが、これは職員がPCや手書きで作成する必要があり、作成の負担が大きい</w:t>
      </w:r>
    </w:p>
    <w:p w:rsidR="00000000" w:rsidDel="00000000" w:rsidP="00000000" w:rsidRDefault="00000000" w:rsidRPr="00000000" w14:paraId="000000BF">
      <w:pPr>
        <w:rPr/>
      </w:pPr>
      <w:r w:rsidDel="00000000" w:rsidR="00000000" w:rsidRPr="00000000">
        <w:rPr>
          <w:rFonts w:ascii="Arial Unicode MS" w:cs="Arial Unicode MS" w:eastAsia="Arial Unicode MS" w:hAnsi="Arial Unicode MS"/>
          <w:rtl w:val="0"/>
        </w:rPr>
        <w:t xml:space="preserve">②設計の不一致：介護記録やLIFEはケアの質・状態把握寄りで設計されており、製造業でいう工程ログをとるための仕組みになっていない。</w:t>
      </w:r>
    </w:p>
    <w:p w:rsidR="00000000" w:rsidDel="00000000" w:rsidP="00000000" w:rsidRDefault="00000000" w:rsidRPr="00000000" w14:paraId="000000C0">
      <w:pPr>
        <w:rPr/>
      </w:pPr>
      <w:r w:rsidDel="00000000" w:rsidR="00000000" w:rsidRPr="00000000">
        <w:rPr>
          <w:rFonts w:ascii="Arial Unicode MS" w:cs="Arial Unicode MS" w:eastAsia="Arial Unicode MS" w:hAnsi="Arial Unicode MS"/>
          <w:rtl w:val="0"/>
        </w:rPr>
        <w:t xml:space="preserve">というところがある。</w:t>
      </w:r>
    </w:p>
    <w:p w:rsidR="00000000" w:rsidDel="00000000" w:rsidP="00000000" w:rsidRDefault="00000000" w:rsidRPr="00000000" w14:paraId="000000C1">
      <w:pPr>
        <w:rPr/>
      </w:pPr>
      <w:r w:rsidDel="00000000" w:rsidR="00000000" w:rsidRPr="00000000">
        <w:rPr>
          <w:rFonts w:ascii="Arial Unicode MS" w:cs="Arial Unicode MS" w:eastAsia="Arial Unicode MS" w:hAnsi="Arial Unicode MS"/>
          <w:rtl w:val="0"/>
        </w:rPr>
        <w:t xml:space="preserve">データをとるためには、</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b w:val="1"/>
          <w:bCs w:val="1"/>
        </w:rPr>
      </w:pPr>
      <w:r w:rsidDel="00000000" w:rsidR="00000000" w:rsidRPr="00000000">
        <w:rPr>
          <w:rFonts w:ascii="Arial Unicode MS" w:cs="Arial Unicode MS" w:eastAsia="Arial Unicode MS" w:hAnsi="Arial Unicode MS"/>
          <w:b w:val="1"/>
          <w:bCs w:val="1"/>
          <w:rtl w:val="0"/>
        </w:rPr>
        <w:t xml:space="preserve">なぜ介護施設から始めるのか？</w:t>
      </w:r>
    </w:p>
    <w:p w:rsidR="00000000" w:rsidDel="00000000" w:rsidP="00000000" w:rsidRDefault="00000000" w:rsidRPr="00000000" w14:paraId="000000C4">
      <w:pPr>
        <w:rPr/>
      </w:pPr>
      <w:r w:rsidDel="00000000" w:rsidR="00000000" w:rsidRPr="00000000">
        <w:rPr>
          <w:rFonts w:ascii="Arial Unicode MS" w:cs="Arial Unicode MS" w:eastAsia="Arial Unicode MS" w:hAnsi="Arial Unicode MS"/>
          <w:rtl w:val="0"/>
        </w:rPr>
        <w:t xml:space="preserve">介護施設の夜間見守りは最も人手不足が激しいにも関わらず、テクノロジーの導入をしても上手く運用に乗らず稼働もしないという構造的課題が大きい領域である。既存のソリューションはペインを十分に解決できているとは言えず、むしろセンサーの誤報などにより職員のペインが維持されており、AIと環境知能による問題解決の余地と業務効率化のニーズが非常に高い。そのため、プロダクトのビーチヘッド市場として適している。</w:t>
      </w:r>
    </w:p>
    <w:p w:rsidR="00000000" w:rsidDel="00000000" w:rsidP="00000000" w:rsidRDefault="00000000" w:rsidRPr="00000000" w14:paraId="000000C5">
      <w:pPr>
        <w:rPr/>
      </w:pPr>
      <w:r w:rsidDel="00000000" w:rsidR="00000000" w:rsidRPr="00000000">
        <w:rPr>
          <w:rFonts w:ascii="Arial Unicode MS" w:cs="Arial Unicode MS" w:eastAsia="Arial Unicode MS" w:hAnsi="Arial Unicode MS"/>
          <w:rtl w:val="0"/>
        </w:rPr>
        <w:t xml:space="preserve">その上、介護施設では基本的には各利用者にベッドが割り当てられているため、環境知能の課題の一つである個人識別の問題をクリアしやすい</w:t>
      </w:r>
    </w:p>
    <w:p w:rsidR="00000000" w:rsidDel="00000000" w:rsidP="00000000" w:rsidRDefault="00000000" w:rsidRPr="00000000" w14:paraId="000000C6">
      <w:pPr>
        <w:rPr/>
      </w:pPr>
      <w:r w:rsidDel="00000000" w:rsidR="00000000" w:rsidRPr="00000000">
        <w:rPr>
          <w:rFonts w:ascii="Arial Unicode MS" w:cs="Arial Unicode MS" w:eastAsia="Arial Unicode MS" w:hAnsi="Arial Unicode MS"/>
          <w:rtl w:val="0"/>
        </w:rPr>
        <w:t xml:space="preserve">加えて、環境知能をベッドに常設できるので線のデータをとるのに理想的な環境である</w:t>
      </w:r>
    </w:p>
    <w:p w:rsidR="00000000" w:rsidDel="00000000" w:rsidP="00000000" w:rsidRDefault="00000000" w:rsidRPr="00000000" w14:paraId="000000C7">
      <w:pPr>
        <w:rPr/>
      </w:pPr>
      <w:r w:rsidDel="00000000" w:rsidR="00000000" w:rsidRPr="00000000">
        <w:rPr>
          <w:rFonts w:ascii="Arial Unicode MS" w:cs="Arial Unicode MS" w:eastAsia="Arial Unicode MS" w:hAnsi="Arial Unicode MS"/>
          <w:rtl w:val="0"/>
        </w:rPr>
        <w:t xml:space="preserve">若年層にはウェアラブルデバイスなどが一定普及しているため、ヘルスケアに関する線のデータを収集するのはそれほど難しくないが、高齢者層にはほとんど普及しておらず、装着感などの不満から普及しても“継続装着とデータ完全性”が研究・薬事用途のボトルネックになりやすい。そのため、介護施設への環境知能設置は、貴重な高齢者の生活データ収集のための重要なDHTとなる。</w:t>
      </w:r>
    </w:p>
    <w:p w:rsidR="00000000" w:rsidDel="00000000" w:rsidP="00000000" w:rsidRDefault="00000000" w:rsidRPr="00000000" w14:paraId="000000C8">
      <w:pPr>
        <w:rPr/>
      </w:pPr>
      <w:r w:rsidDel="00000000" w:rsidR="00000000" w:rsidRPr="00000000">
        <w:rPr>
          <w:rFonts w:ascii="Arial Unicode MS" w:cs="Arial Unicode MS" w:eastAsia="Arial Unicode MS" w:hAnsi="Arial Unicode MS"/>
          <w:rtl w:val="0"/>
        </w:rPr>
        <w:t xml:space="preserve">その上、収集されたデータはケアの質の改善に役立てることができるため、施設側にも高齢者の利用者側にもメリットが大きい。</w:t>
      </w:r>
    </w:p>
    <w:p w:rsidR="00000000" w:rsidDel="00000000" w:rsidP="00000000" w:rsidRDefault="00000000" w:rsidRPr="00000000" w14:paraId="000000C9">
      <w:pPr>
        <w:spacing w:after="240" w:before="240" w:lineRule="auto"/>
        <w:rPr/>
      </w:pPr>
      <w:r w:rsidDel="00000000" w:rsidR="00000000" w:rsidRPr="00000000">
        <w:rPr>
          <w:rFonts w:ascii="Arial Unicode MS" w:cs="Arial Unicode MS" w:eastAsia="Arial Unicode MS" w:hAnsi="Arial Unicode MS"/>
          <w:rtl w:val="0"/>
        </w:rPr>
        <w:t xml:space="preserve">介護施設には、他の環境（在宅・一般病院外来）よりも</w:t>
      </w:r>
      <w:r w:rsidDel="00000000" w:rsidR="00000000" w:rsidRPr="00000000">
        <w:rPr>
          <w:rFonts w:ascii="Arial Unicode MS" w:cs="Arial Unicode MS" w:eastAsia="Arial Unicode MS" w:hAnsi="Arial Unicode MS"/>
          <w:b w:val="1"/>
          <w:bCs w:val="1"/>
          <w:rtl w:val="0"/>
        </w:rPr>
        <w:t xml:space="preserve">Evidence生成に必要な条件が揃いやすい</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CA">
      <w:pPr>
        <w:numPr>
          <w:ilvl w:val="0"/>
          <w:numId w:val="2"/>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常設</w:t>
      </w:r>
      <w:r w:rsidDel="00000000" w:rsidR="00000000" w:rsidRPr="00000000">
        <w:rPr>
          <w:rFonts w:ascii="Arial Unicode MS" w:cs="Arial Unicode MS" w:eastAsia="Arial Unicode MS" w:hAnsi="Arial Unicode MS"/>
          <w:rtl w:val="0"/>
        </w:rPr>
        <w:t xml:space="preserve">（同じベッド/部屋で24/7観測しやすい）</w:t>
        <w:br w:type="textWrapping"/>
      </w:r>
    </w:p>
    <w:p w:rsidR="00000000" w:rsidDel="00000000" w:rsidP="00000000" w:rsidRDefault="00000000" w:rsidRPr="00000000" w14:paraId="000000CB">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イベント頻度が高い</w:t>
      </w:r>
      <w:r w:rsidDel="00000000" w:rsidR="00000000" w:rsidRPr="00000000">
        <w:rPr>
          <w:rFonts w:ascii="Arial Unicode MS" w:cs="Arial Unicode MS" w:eastAsia="Arial Unicode MS" w:hAnsi="Arial Unicode MS"/>
          <w:rtl w:val="0"/>
        </w:rPr>
        <w:t xml:space="preserve">（夜間離床、徘徊、不穏、睡眠断片化など）</w:t>
        <w:br w:type="textWrapping"/>
      </w:r>
    </w:p>
    <w:p w:rsidR="00000000" w:rsidDel="00000000" w:rsidP="00000000" w:rsidRDefault="00000000" w:rsidRPr="00000000" w14:paraId="000000CC">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介入が頻繁</w:t>
      </w:r>
      <w:r w:rsidDel="00000000" w:rsidR="00000000" w:rsidRPr="00000000">
        <w:rPr>
          <w:rFonts w:ascii="Arial Unicode MS" w:cs="Arial Unicode MS" w:eastAsia="Arial Unicode MS" w:hAnsi="Arial Unicode MS"/>
          <w:rtl w:val="0"/>
        </w:rPr>
        <w:t xml:space="preserve">（ケア・ナースコール・巡回・設定変更…）＝“因果に近い材料”が取れる</w:t>
        <w:br w:type="textWrapping"/>
      </w:r>
    </w:p>
    <w:p w:rsidR="00000000" w:rsidDel="00000000" w:rsidP="00000000" w:rsidRDefault="00000000" w:rsidRPr="00000000" w14:paraId="000000CD">
      <w:pPr>
        <w:numPr>
          <w:ilvl w:val="0"/>
          <w:numId w:val="2"/>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説明責任ニーズが強い</w:t>
      </w:r>
      <w:r w:rsidDel="00000000" w:rsidR="00000000" w:rsidRPr="00000000">
        <w:rPr>
          <w:rFonts w:ascii="Arial Unicode MS" w:cs="Arial Unicode MS" w:eastAsia="Arial Unicode MS" w:hAnsi="Arial Unicode MS"/>
          <w:rtl w:val="0"/>
        </w:rPr>
        <w:t xml:space="preserve">（事故・監査・家族説明・行政報告）</w:t>
      </w:r>
    </w:p>
    <w:p w:rsidR="00000000" w:rsidDel="00000000" w:rsidP="00000000" w:rsidRDefault="00000000" w:rsidRPr="00000000" w14:paraId="000000CE">
      <w:pPr>
        <w:spacing w:after="240" w:before="240" w:lineRule="auto"/>
        <w:rPr/>
      </w:pPr>
      <w:r w:rsidDel="00000000" w:rsidR="00000000" w:rsidRPr="00000000">
        <w:rPr>
          <w:rFonts w:ascii="Arial Unicode MS" w:cs="Arial Unicode MS" w:eastAsia="Arial Unicode MS" w:hAnsi="Arial Unicode MS"/>
          <w:rtl w:val="0"/>
        </w:rPr>
        <w:t xml:space="preserve">そのため、創薬におけるボトルネックを解消するのに適したデータが手に入りやすい</w:t>
      </w:r>
    </w:p>
    <w:p w:rsidR="00000000" w:rsidDel="00000000" w:rsidP="00000000" w:rsidRDefault="00000000" w:rsidRPr="00000000" w14:paraId="000000CF">
      <w:pPr>
        <w:rPr/>
      </w:pPr>
      <w:r w:rsidDel="00000000" w:rsidR="00000000" w:rsidRPr="00000000">
        <w:rPr>
          <w:rFonts w:ascii="Arial Unicode MS" w:cs="Arial Unicode MS" w:eastAsia="Arial Unicode MS" w:hAnsi="Arial Unicode MS"/>
          <w:rtl w:val="0"/>
        </w:rPr>
        <w:t xml:space="preserve">夜間見守りは介護保険制度に依存しないグローバルに共通する課題であるため、日本での成功をそのまま海外に横展開することができる</w:t>
      </w:r>
    </w:p>
    <w:p w:rsidR="00000000" w:rsidDel="00000000" w:rsidP="00000000" w:rsidRDefault="00000000" w:rsidRPr="00000000" w14:paraId="000000D0">
      <w:pPr>
        <w:rPr/>
      </w:pPr>
      <w:r w:rsidDel="00000000" w:rsidR="00000000" w:rsidRPr="00000000">
        <w:rPr>
          <w:rFonts w:ascii="Arial Unicode MS" w:cs="Arial Unicode MS" w:eastAsia="Arial Unicode MS" w:hAnsi="Arial Unicode MS"/>
          <w:rtl w:val="0"/>
        </w:rPr>
        <w:t xml:space="preserve">ここで覇権をとれば、より大きな市場である長寿領域の市場に参入する際の大きな競争優位性になる。</w:t>
      </w:r>
    </w:p>
    <w:p w:rsidR="00000000" w:rsidDel="00000000" w:rsidP="00000000" w:rsidRDefault="00000000" w:rsidRPr="00000000" w14:paraId="000000D1">
      <w:pPr>
        <w:rPr/>
      </w:pPr>
      <w:r w:rsidDel="00000000" w:rsidR="00000000" w:rsidRPr="00000000">
        <w:rPr>
          <w:rFonts w:ascii="Arial Unicode MS" w:cs="Arial Unicode MS" w:eastAsia="Arial Unicode MS" w:hAnsi="Arial Unicode MS"/>
          <w:rtl w:val="0"/>
        </w:rPr>
        <w:t xml:space="preserve">行動計画</w:t>
      </w:r>
    </w:p>
    <w:p w:rsidR="00000000" w:rsidDel="00000000" w:rsidP="00000000" w:rsidRDefault="00000000" w:rsidRPr="00000000" w14:paraId="000000D2">
      <w:pPr>
        <w:rPr/>
      </w:pPr>
      <w:r w:rsidDel="00000000" w:rsidR="00000000" w:rsidRPr="00000000">
        <w:rPr>
          <w:rFonts w:ascii="Arial Unicode MS" w:cs="Arial Unicode MS" w:eastAsia="Arial Unicode MS" w:hAnsi="Arial Unicode MS"/>
          <w:rtl w:val="0"/>
        </w:rPr>
        <w:t xml:space="preserve">・First Winを固定する(疾患×エンドポイント×買い手)</w:t>
      </w:r>
    </w:p>
    <w:p w:rsidR="00000000" w:rsidDel="00000000" w:rsidP="00000000" w:rsidRDefault="00000000" w:rsidRPr="00000000" w14:paraId="000000D3">
      <w:pPr>
        <w:rPr>
          <w:b w:val="1"/>
          <w:bCs w:val="1"/>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care.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