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Malgun Gothic" w:hAnsi="Malgun Gothic"/>
          <w:b/>
          <w:sz w:val="22"/>
        </w:rPr>
        <w:t>Klara and the Sun — Summary (p.61–82)</w:t>
      </w:r>
    </w:p>
    <w:p>
      <w:r>
        <w:rPr>
          <w:rFonts w:ascii="Malgun Gothic" w:hAnsi="Malgun Gothic"/>
          <w:sz w:val="22"/>
        </w:rPr>
        <w:t>Josie reluctantly agrees to host an interaction meeting at her mother's insistence and asks that Rick, their unlifted neighbor, be invited. On the day, the accompanying adults treat Rick with cautious politeness, though one woman's remark that it is "such a shame" he was not lifted reveals an underlying prejudice. Among the children, Rick and Klara become targets — Danny and Scrub threaten to throw Klara, but Rick defends her by exposing Danny's hidden comfort toy. Left alone afterward, Rick confides to Klara that Josie "changes" around lifted children, and Klara responds that people act differently out of a fear of loneliness. Weeks later, Josie falls ill, and her mother promises a trip to Morgan's Falls. Josie shows Klara old photographs, one of which includes a mysterious third girl sitting with her back to the camera.</w:t>
      </w:r>
    </w:p>
    <w:p>
      <w:r>
        <w:rPr>
          <w:rFonts w:ascii="Malgun Gothic" w:hAnsi="Malgun Gothic"/>
          <w:sz w:val="22"/>
        </w:rPr>
        <w:t xml:space="preserve"> </w:t>
      </w:r>
    </w:p>
    <w:p>
      <w:r>
        <w:rPr>
          <w:rFonts w:ascii="Malgun Gothic" w:hAnsi="Malgun Gothic"/>
          <w:b/>
          <w:sz w:val="22"/>
        </w:rPr>
        <w:t>느낀점</w:t>
      </w:r>
    </w:p>
    <w:p>
      <w:r>
        <w:rPr>
          <w:rFonts w:ascii="Malgun Gothic" w:hAnsi="Malgun Gothic"/>
          <w:sz w:val="22"/>
        </w:rPr>
        <w:t>interaction meeting에서 아이들과 어른들 모두 lifted 여부로 사람을 평가하는 모습이 인상적이었다. 겉으로는 다정하면서도 '아깝다'는 한마디에 편견이 드러나는 장면은 우리 사회에서 학벌이나 스펙으로 사람을 판단하는 모습과 닮아 있다고 느꼈다. 또한 Josie가 또래 앞에서 전혀 다른 사람이 되는 것을 보며, 사람은 환경에 따라 변할 수밖에 없는 존재인가 하는 생각이 들었다. 그런데 오히려 AI인 Klara가 그 변화를 외로움에 대한 두려움으로 이해하는 장면이 역설적이었고, 진정한 이해란 무엇인지 다시 생각해보게 되었다.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