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맑은 고딕" w:hAnsi="맑은 고딕"/>
          <w:sz w:val="28"/>
        </w:rPr>
        <w:t>수행평가1 — AI와 함께하는 비판적 리터러시 프로젝트</w:t>
      </w:r>
    </w:p>
    <w:p>
      <w:r>
        <w:rPr>
          <w:rFonts w:ascii="맑은 고딕" w:hAnsi="맑은 고딕"/>
          <w:sz w:val="22"/>
        </w:rPr>
        <w:t>김선아 | 충남외고 1학년 | 공통국어1</w:t>
      </w:r>
    </w:p>
    <w:p>
      <w:pPr>
        <w:pStyle w:val="Heading2"/>
      </w:pPr>
      <w:r>
        <w:rPr>
          <w:rFonts w:ascii="맑은 고딕" w:hAnsi="맑은 고딕"/>
          <w:sz w:val="24"/>
        </w:rPr>
        <w:t>탐구 주제</w:t>
      </w:r>
    </w:p>
    <w:p>
      <w:r>
        <w:rPr>
          <w:rFonts w:ascii="맑은 고딕" w:hAnsi="맑은 고딕"/>
          <w:sz w:val="22"/>
        </w:rPr>
        <w:t>BTS 광화문 콘서트로 보는 공공외교와 국가브랜드</w:t>
      </w:r>
    </w:p>
    <w:p>
      <w:pPr>
        <w:pStyle w:val="Heading2"/>
      </w:pPr>
      <w:r>
        <w:rPr>
          <w:rFonts w:ascii="맑은 고딕" w:hAnsi="맑은 고딕"/>
          <w:sz w:val="24"/>
        </w:rPr>
        <w:t>국내 언론 기사 스크랩 + 팩트체크</w:t>
      </w:r>
    </w:p>
    <w:p>
      <w:r>
        <w:rPr>
          <w:rFonts w:ascii="맑은 고딕" w:hAnsi="맑은 고딕"/>
          <w:b/>
          <w:sz w:val="22"/>
        </w:rPr>
        <w:t>기사 ①</w:t>
      </w:r>
    </w:p>
    <w:p>
      <w:r>
        <w:rPr>
          <w:rFonts w:ascii="맑은 고딕" w:hAnsi="맑은 고딕"/>
          <w:sz w:val="22"/>
        </w:rPr>
        <w:t>제목: "문화적 힘의 귀환" 외신도 주목하는 BTS 광화문 공연 | 출처: 오마이뉴스 | 날짜: 2026년 3월 21일 | 링크: https://www.ohmynews.com/NWS_Web/View/at_pg.aspx?CNTN_CD=A0003216835</w:t>
      </w:r>
    </w:p>
    <w:p>
      <w:r>
        <w:rPr>
          <w:rFonts w:ascii="맑은 고딕" w:hAnsi="맑은 고딕"/>
          <w:sz w:val="22"/>
        </w:rPr>
        <w:t>BTS가 광화문 광장에서 컴백 공연을 열었다. 약 26만 명이 현장에 집결했고 넷플릭스를 통해 190여 개국에 동시 생중계됐다. 뉴욕타임스는 "놀랍게 질서정연하다"고 보도했고, BBC는 "광화문이 파리의 개선문을 연상시킨다"고 했다. 서울시는 'BTS The City Arirang Seoul' 프로젝트를 함께 운영해 남대문·남산 N서울타워 등 역사 명소에 미디어파사드와 드론 라이트쇼를 선보였다.</w:t>
      </w:r>
    </w:p>
    <w:p>
      <w:r>
        <w:rPr>
          <w:rFonts w:ascii="맑은 고딕" w:hAnsi="맑은 고딕"/>
          <w:b/>
          <w:sz w:val="22"/>
        </w:rPr>
        <w:t>팩트체크</w:t>
      </w:r>
    </w:p>
    <w:p>
      <w:r>
        <w:rPr>
          <w:rFonts w:ascii="맑은 고딕" w:hAnsi="맑은 고딕"/>
          <w:sz w:val="22"/>
        </w:rPr>
        <w:t>26만 명 동원 수치는 경찰청과 주최 측이 공식으로 발표한 추산 수치다. 이전 대규모 공공행사에서도 경찰 집계가 기준이 되어 왔기 때문에 신뢰도는 높다고 봤다. 넷플릭스 190여 개국 생중계는 넷플릭스 코리아 공식 SNS 게시물과 보도자료에서 직접 확인했다. NYT와 BBC 외신 인용은 기사 본문에 원문 링크가 걸려 있어 실제로 들어가 읽어 봤는데, 광화문을 개선문에 비유한 BBC 표현과 "질서정연하다"는 NYT 표현 모두 원문 기사에 있었다. 서울시 'BTS The City Arirang Seoul' 프로젝트는 서울시청 공식 보도자료 페이지에서 내용을 확인했다.</w:t>
      </w:r>
    </w:p>
    <w:p>
      <w:r>
        <w:rPr>
          <w:rFonts w:ascii="맑은 고딕" w:hAnsi="맑은 고딕"/>
          <w:b/>
          <w:sz w:val="22"/>
        </w:rPr>
        <w:t>기사 ②</w:t>
      </w:r>
    </w:p>
    <w:p>
      <w:r>
        <w:rPr>
          <w:rFonts w:ascii="맑은 고딕" w:hAnsi="맑은 고딕"/>
          <w:sz w:val="22"/>
        </w:rPr>
        <w:t>제목: 공연 뛰어넘는 국가 이벤트 'BTS노믹스'에 전세계 관심 | 출처: 파이낸셜뉴스 | 날짜: 2026년 3월 19일 | 링크: https://www.fnnews.com/news/202603191817154279</w:t>
      </w:r>
    </w:p>
    <w:p>
      <w:r>
        <w:rPr>
          <w:rFonts w:ascii="맑은 고딕" w:hAnsi="맑은 고딕"/>
          <w:sz w:val="22"/>
        </w:rPr>
        <w:t>'BTS노믹스'란 BTS 컴백이 문화·관광·소비 분야에 미치는 경제적 파급효과를 뜻하는 신조어다. 문화콘텐츠학과 교수는 "광화문이라는 국가 상징 공간에서 공연을 열고 전 세계에 중계하는 것 자체가 강력한 국가브랜드 이벤트이며, 서울이 글로벌 콘텐츠로 소비되는 것"이라 평가했다. 해외 팬들의 입국 급증과 서울 지역 호텔·식음료 업종 매출 급등이 예상된다는 분석도 함께 실렸다.</w:t>
      </w:r>
    </w:p>
    <w:p>
      <w:r>
        <w:rPr>
          <w:rFonts w:ascii="맑은 고딕" w:hAnsi="맑은 고딕"/>
          <w:b/>
          <w:sz w:val="22"/>
        </w:rPr>
        <w:t>팩트체크</w:t>
      </w:r>
    </w:p>
    <w:p>
      <w:r>
        <w:rPr>
          <w:rFonts w:ascii="맑은 고딕" w:hAnsi="맑은 고딕"/>
          <w:sz w:val="22"/>
        </w:rPr>
        <w:t>'BTS노믹스'는 공식 학술 용어가 아니라 언론이 만들어 쓰는 신조어다. 검색해 보니 파이낸셜뉴스 외에도 여러 매체가 같은 단어를 쓰고 있어서 업계에서 통용되는 개념임은 확인했다. 기사에 인용된 교수 발언은 실명과 소속이 명시되어 있고, 다른 매체에서도 같은 교수가 비슷한 맥락의 인터뷰를 한 것이 검색돼 사실로 볼 수 있다. 다만 호텔·식음료 매출 급등 부분은 기사가 공연 전에 작성된 것이어서 '예상된다'는 표현이 쓰인 전망 기사다. 확정된 실측 수치가 아니라는 점을 염두에 두고 읽었다.</w:t>
      </w:r>
    </w:p>
    <w:p>
      <w:r>
        <w:rPr>
          <w:rFonts w:ascii="맑은 고딕" w:hAnsi="맑은 고딕"/>
          <w:b/>
          <w:sz w:val="22"/>
        </w:rPr>
        <w:t>기사 ③</w:t>
      </w:r>
    </w:p>
    <w:p>
      <w:r>
        <w:rPr>
          <w:rFonts w:ascii="맑은 고딕" w:hAnsi="맑은 고딕"/>
          <w:sz w:val="22"/>
        </w:rPr>
        <w:t>제목: 한국, 2025 글로벌 소프트 파워 순위 12위 — K-컬처·기술 혁신이 견인 | 출처: 뉴저널리스트 | 날짜: 2025년 | 링크: https://www.newjournalist.today/detail.php?number=2681&amp;thread=24r06</w:t>
      </w:r>
    </w:p>
    <w:p>
      <w:r>
        <w:rPr>
          <w:rFonts w:ascii="맑은 고딕" w:hAnsi="맑은 고딕"/>
          <w:sz w:val="22"/>
        </w:rPr>
        <w:t>국제 브랜드 평가 기관 브랜드파이낸스(Brand Finance)의 '글로벌 소프트 파워 인덱스 2025'에서 한국이 12위(60.2점)를 기록했다. 전년 대비 3계단 오른 이 결과는 100개 조사 대상국 중 가장 빠른 상승세였다. 강점 분야는 문화·유산, 미디어·커뮤니케이션으로, K-pop·한국 영화·e스포츠가 전 세계적 인지도를 높인 것이 주요 원인이었다.</w:t>
      </w:r>
    </w:p>
    <w:p>
      <w:r>
        <w:rPr>
          <w:rFonts w:ascii="맑은 고딕" w:hAnsi="맑은 고딕"/>
          <w:b/>
          <w:sz w:val="22"/>
        </w:rPr>
        <w:t>팩트체크</w:t>
      </w:r>
    </w:p>
    <w:p>
      <w:r>
        <w:rPr>
          <w:rFonts w:ascii="맑은 고딕" w:hAnsi="맑은 고딕"/>
          <w:sz w:val="22"/>
        </w:rPr>
        <w:t>브랜드파이낸스 공식 홈페이지(brandfinance.com)에서 'Global Soft Power Index 2025' 보고서를 직접 찾아 열어 봤다. 한국 12위, 60.2점, 전년 대비 3계단 상승 수치는 보고서 본문 내용과 일치했다. 강점 분야가 문화·유산, 미디어·커뮤니케이션이라는 점도 보고서의 항목별 분석표에서 확인했다. 다만 '100개국 중 가장 빠른 상승세'라는 표현은 보고서에 그 문구가 정확히 있는 것은 아니었다. 기사가 데이터를 해석해 직접 표현한 것으로, 보고서는 한국의 상승폭을 긍정적으로 언급하긴 했지만 '가장 빠른'이라고 명시하지는 않았다. 이 부분은 단정하기 어려우므로 추정으로 보는 게 적절하다.</w:t>
      </w:r>
    </w:p>
    <w:p>
      <w:pPr>
        <w:pStyle w:val="Heading2"/>
      </w:pPr>
      <w:r>
        <w:rPr>
          <w:rFonts w:ascii="맑은 고딕" w:hAnsi="맑은 고딕"/>
          <w:sz w:val="24"/>
        </w:rPr>
        <w:t>일상/삶의 연결 사례 3가지</w:t>
      </w:r>
    </w:p>
    <w:p>
      <w:r>
        <w:rPr>
          <w:rFonts w:ascii="맑은 고딕" w:hAnsi="맑은 고딕"/>
          <w:b/>
          <w:sz w:val="22"/>
        </w:rPr>
        <w:t>사례 1 — 백악관 대변인이 올리브영에서 한국 화장품을 산 날</w:t>
      </w:r>
    </w:p>
    <w:p>
      <w:r>
        <w:rPr>
          <w:rFonts w:ascii="맑은 고딕" w:hAnsi="맑은 고딕"/>
          <w:sz w:val="22"/>
        </w:rPr>
        <w:t>2025년 10월 29일, 팔로워 260만 명을 둔 캐롤라인 레빗(Karoline Leavitt) 백악관 대변인이 인스타그램 스토리에 사진 한 장을 올렸다. 경주 APEC 정상회의 일정 중에 잠깐 올리브영에 들러 'Beauty of Joseon', 'Medicube', 'Mediheal' 등 한국 화장품 12개를 구입한 뒤, "South Korea skincare finds"라는 짧은 캡션을 달아 올린 인증샷이었다. 그로부터 며칠 뒤 브리핑 현장에서 "한국 화장품을 쓰고 나서 피부가 여태 이렇게 좋은 적이 없었다(My skin has never looked better)"는 말도 남겼다.</w:t>
      </w:r>
    </w:p>
    <w:p>
      <w:r>
        <w:rPr>
          <w:rFonts w:ascii="맑은 고딕" w:hAnsi="맑은 고딕"/>
          <w:sz w:val="22"/>
        </w:rPr>
        <w:t>미국 역사상 최연소 백악관 대변인이 올린 게시물 하나가 한국 화장품 브랜드를 260만 명에게 단번에 노출시켰다. 외교 일정 중에 아무 계획 없이 이루어진 쇼핑이 자연스럽게 K-뷰티 홍보로 이어진 것이다. 정부가 예산을 들여 기획한 캠페인이 아니라, 한 사람의 관심과 경험이 그냥 퍼져 나간 결과라는 점에서 소프트파워가 어떻게 작동하는지 생생하게 느꼈다.</w:t>
      </w:r>
    </w:p>
    <w:p>
      <w:r>
        <w:rPr>
          <w:rFonts w:ascii="맑은 고딕" w:hAnsi="맑은 고딕"/>
          <w:sz w:val="22"/>
        </w:rPr>
        <w:t>참고 기사: Korea Herald, "White House official's K-beauty haul draws attention amid APEC diplomacy" (2025.10.30) — https://www.koreaherald.com/article/10604930 / Korea Herald, "White House official praises K-beauty: 'My skin has never looked better'" — https://www.koreaherald.com/article/10609399</w:t>
      </w:r>
    </w:p>
    <w:p>
      <w:r>
        <w:rPr>
          <w:rFonts w:ascii="맑은 고딕" w:hAnsi="맑은 고딕"/>
          <w:b/>
          <w:sz w:val="22"/>
        </w:rPr>
        <w:t>사례 2 — 유튜브 댓글창에서 본 국가 이미지</w:t>
      </w:r>
    </w:p>
    <w:p>
      <w:r>
        <w:rPr>
          <w:rFonts w:ascii="맑은 고딕" w:hAnsi="맑은 고딕"/>
          <w:sz w:val="22"/>
        </w:rPr>
        <w:t>광화문 콘서트 라이브 영상의 유튜브 댓글창에는 "I want to visit Korea", "Seoul is now on my bucket list" 같은 반응이 쏟아졌다. 수천만 원짜리 관광 광고보다 훨씬 직접적인 효과다. 기존의 '정부 주도 공공외교'와는 달리, 팬덤이 자발적으로 만들어 내는 흐름이라는 점이 흥미로웠다. 외교가 반드시 외교관의 일만은 아니라는 생각이 들었다.</w:t>
      </w:r>
    </w:p>
    <w:p>
      <w:r>
        <w:rPr>
          <w:rFonts w:ascii="맑은 고딕" w:hAnsi="맑은 고딕"/>
          <w:b/>
          <w:sz w:val="22"/>
        </w:rPr>
        <w:t>사례 3 — 수업 시간에 배운 소프트파워 개념과의 연결</w:t>
      </w:r>
    </w:p>
    <w:p>
      <w:r>
        <w:rPr>
          <w:rFonts w:ascii="맑은 고딕" w:hAnsi="맑은 고딕"/>
          <w:sz w:val="22"/>
        </w:rPr>
        <w:t>사회 수업에서 조지프 나이(Joseph Nye)의 '소프트파워' 개념을 배웠다. 강요나 경제적 대가 없이 다른 나라를 이끄는 능력으로, 문화·가치·정책이 그 원천이라는 내용이었다. BTS가 190개국에 생중계되는 공연을 연다는 것은, 군사력이나 GDP와는 다른 방식으로 세계인의 시선을 끌 수 있다는 구체적인 사례다. 추상적으로만 느껴지던 개념이 실제 사건과 맞물리는 순간 공부가 살아있다는 느낌이 들었다.</w:t>
      </w:r>
    </w:p>
    <w:p>
      <w:pPr>
        <w:pStyle w:val="Heading2"/>
      </w:pPr>
      <w:r>
        <w:rPr>
          <w:rFonts w:ascii="맑은 고딕" w:hAnsi="맑은 고딕"/>
          <w:sz w:val="24"/>
        </w:rPr>
        <w:t>세계 이슈·국가정책 연결 — 국가브랜드가 '하락'한 사례</w:t>
      </w:r>
    </w:p>
    <w:p>
      <w:r>
        <w:rPr>
          <w:rFonts w:ascii="맑은 고딕" w:hAnsi="맑은 고딕"/>
          <w:b/>
          <w:sz w:val="22"/>
        </w:rPr>
        <w:t>사우디아라비아: 스포츠워싱의 역설</w:t>
      </w:r>
    </w:p>
    <w:p>
      <w:r>
        <w:rPr>
          <w:rFonts w:ascii="맑은 고딕" w:hAnsi="맑은 고딕"/>
          <w:sz w:val="22"/>
        </w:rPr>
        <w:t>참고 자료: "사우디, 스포츠 굴기인가? 스포츠 와싱인가?" (더칼럼니스트) / 국제 보도 종합</w:t>
      </w:r>
    </w:p>
    <w:p>
      <w:r>
        <w:rPr>
          <w:rFonts w:ascii="맑은 고딕" w:hAnsi="맑은 고딕"/>
          <w:sz w:val="22"/>
        </w:rPr>
        <w:t>한국 사례와 반대편에 놓인 나라가 사우디아라비아다. 사우디는 F1 그랑프리 개최, 뉴캐슬 유나이티드 구단 인수, 리브(LIV) 골프 창설, e스포츠 월드컵 개최 등에 막대한 오일머니를 쏟아붓고 있다. 표면상 국가브랜드 이미지를 높이려는 전략이지만, 국제사회는 이를 '스포츠워싱(Sportswashing)'이라 비판한다.</w:t>
      </w:r>
    </w:p>
    <w:p>
      <w:r>
        <w:rPr>
          <w:rFonts w:ascii="맑은 고딕" w:hAnsi="맑은 고딕"/>
          <w:sz w:val="22"/>
        </w:rPr>
        <w:t>스포츠워싱이란 인권 침해나 권위주의적 통치 문제를 스포츠 이벤트의 긍정적 이미지로 덮으려는 시도를 뜻한다. 사우디의 무함마드 빈 살만(MBS) 왕세자는 2018년 언론인 자말 카슈끄지 살해 사건으로 국제적 신뢰를 크게 잃었으며, 여성 인권 제한과 정치적 반대자 탄압 문제도 지속적으로 제기되고 있다. 국제앰네스티를 포함한 21개 인권단체는 2034년 사우디 월드컵 유치 결정에 공동 성명으로 반발했다.</w:t>
      </w:r>
    </w:p>
    <w:p>
      <w:r>
        <w:rPr>
          <w:rFonts w:ascii="맑은 고딕" w:hAnsi="맑은 고딕"/>
          <w:sz w:val="22"/>
        </w:rPr>
        <w:t>한국이 BTS를 통해 쌓아온 소프트파워는 신뢰와 공감에서 비롯된 것이다. 반면 사우디의 전략은 신뢰 없이 이미지만 포장하려는 시도여서 오히려 문제를 더 부각시키는 역설을 낳고 있다. 진정한 국가브랜딩은 외부의 포장이 아니라 내부의 가치에서 시작된다는 것을 이 비교에서 알 수 있다.</w:t>
      </w:r>
    </w:p>
    <w:p>
      <w:pPr>
        <w:pStyle w:val="Heading2"/>
      </w:pPr>
      <w:r>
        <w:rPr>
          <w:rFonts w:ascii="맑은 고딕" w:hAnsi="맑은 고딕"/>
          <w:sz w:val="24"/>
        </w:rPr>
        <w:t>조사 과정 기록</w:t>
      </w:r>
    </w:p>
    <w:p>
      <w:r>
        <w:rPr>
          <w:rFonts w:ascii="맑은 고딕" w:hAnsi="맑은 고딕"/>
          <w:sz w:val="22"/>
        </w:rPr>
        <w:t>처음에는 '국가브랜드'가 단순히 정부 홍보 로고나 광고 캠페인 같은 것인 줄 알았다. 자료를 찾으면서 국가브랜딩이 정치·외교·문화·경제를 모두 아우르는 복합 개념임을 알게 됐다. 특히 브랜드파이낸스의 소프트파워 지수가 '문화', '미디어', '국제관계', '가치' 같은 항목으로 세분화돼 있다는 걸 보고, 나라를 평가하는 기준이 생각보다 훨씬 다층적이라는 사실에 놀랐다.</w:t>
      </w:r>
    </w:p>
    <w:p>
      <w:r>
        <w:rPr>
          <w:rFonts w:ascii="맑은 고딕" w:hAnsi="맑은 고딕"/>
          <w:sz w:val="22"/>
        </w:rPr>
        <w:t>BTS 광화문 콘서트를 처음에는 그냥 공연이라고 생각했는데, 서울시 관광 프로젝트, 넷플릭스 생중계, 외신 보도, 경제 파급 효과가 하나로 연결된다는 걸 알고 나서 공공외교가 어떻게 실제로 작동하는지 처음으로 구체적으로 그려졌다.</w:t>
      </w:r>
    </w:p>
    <w:p>
      <w:r>
        <w:rPr>
          <w:rFonts w:ascii="맑은 고딕" w:hAnsi="맑은 고딕"/>
          <w:sz w:val="22"/>
        </w:rPr>
        <w:t>캐롤라인 레빗 사례를 찾으면서는 생각지도 못한 방향으로 자료가 연결됐다. 외교 목적으로 방한한 미국 고위 인사가 올리브영에서 화장품을 사고 인스타그램에 올렸을 뿐인데, 그게 전 세계 260만 명에게 한국 화장품 브랜드를 알리는 계기가 된 것이다. 정부가 설계하지 않은 홍보가 훨씬 자연스럽게 퍼지는 걸 보면서, 소프트파워의 힘이 '강요'가 아니라 '매력'에서 나온다는 말이 실감났다.</w:t>
      </w:r>
    </w:p>
    <w:p>
      <w:r>
        <w:rPr>
          <w:rFonts w:ascii="맑은 고딕" w:hAnsi="맑은 고딕"/>
          <w:sz w:val="22"/>
        </w:rPr>
        <w:t>사우디 사례에서 가장 인상 깊었던 건, 스포츠워싱이 단순히 "나쁜 것을 숨기는 행위"가 아니라 오히려 그 나라의 문제를 국제 여론의 도마에 더 자주 올려놓는 역설을 만든다는 점이었다. 국가브랜딩은 결국 그 나라의 실제 가치와 정책이 뒷받침되지 않으면 지속될 수 없다는 결론에 이르렀다.</w:t>
      </w:r>
    </w:p>
    <w:p>
      <w:r>
        <w:rPr>
          <w:rFonts w:ascii="맑은 고딕" w:hAnsi="맑은 고딕"/>
          <w:sz w:val="22"/>
        </w:rPr>
        <w:t>앞으로 정치외교학을 공부하면서, 소프트파워와 공공외교가 전통적인 군사·경제 외교와 어떻게 상호작용하는지 더 깊이 탐구해 보고 싶다.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수행평가1 — AI와 함께하는 비판적 리터러시 프로젝트</dc:title>
  <dc:subject/>
  <dc:creator>김선아</dc:creator>
  <cp:keywords/>
  <dc:description>generated by python-docx</dc:description>
  <cp:lastModifiedBy/>
  <cp:revision>1</cp:revision>
  <dcterms:created xsi:type="dcterms:W3CDTF">2013-12-23T23:15:00Z</dcterms:created>
  <dcterms:modified xsi:type="dcterms:W3CDTF">2013-12-23T23:15:00Z</dcterms:modified>
  <cp:category/>
</cp:coreProperties>
</file>