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b/>
          <w:sz w:val="28"/>
        </w:rPr>
        <w:t>주제탐구 독서활동 보고(독서 5차시)</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학번</w:t>
            </w:r>
          </w:p>
        </w:tc>
        <w:tc>
          <w:tcPr>
            <w:tcW w:type="dxa" w:w="2160"/>
          </w:tcPr>
          <w:p>
            <w:r/>
          </w:p>
        </w:tc>
        <w:tc>
          <w:tcPr>
            <w:tcW w:type="dxa" w:w="2160"/>
          </w:tcPr>
          <w:p>
            <w:r>
              <w:t>이름</w:t>
            </w:r>
          </w:p>
        </w:tc>
        <w:tc>
          <w:tcPr>
            <w:tcW w:type="dxa" w:w="2160"/>
          </w:tcPr>
          <w:p>
            <w:r>
              <w:t>이태규</w:t>
            </w:r>
          </w:p>
        </w:tc>
      </w:tr>
      <w:tr>
        <w:tc>
          <w:tcPr>
            <w:tcW w:type="dxa" w:w="2160"/>
          </w:tcPr>
          <w:p>
            <w:r>
              <w:t>도서명1</w:t>
            </w:r>
          </w:p>
        </w:tc>
        <w:tc>
          <w:tcPr>
            <w:tcW w:type="dxa" w:w="2160"/>
          </w:tcPr>
          <w:p>
            <w:r>
              <w:t>흙의 숨</w:t>
            </w:r>
          </w:p>
        </w:tc>
        <w:tc>
          <w:tcPr>
            <w:tcW w:type="dxa" w:w="2160"/>
          </w:tcPr>
          <w:p>
            <w:r>
              <w:t>저자명</w:t>
            </w:r>
          </w:p>
        </w:tc>
        <w:tc>
          <w:tcPr>
            <w:tcW w:type="dxa" w:w="2160"/>
          </w:tcPr>
          <w:p>
            <w:r>
              <w:t>유경수</w:t>
            </w:r>
          </w:p>
        </w:tc>
      </w:tr>
      <w:tr>
        <w:tc>
          <w:tcPr>
            <w:tcW w:type="dxa" w:w="2160"/>
          </w:tcPr>
          <w:p>
            <w:r>
              <w:t>도서명2</w:t>
            </w:r>
          </w:p>
        </w:tc>
        <w:tc>
          <w:tcPr>
            <w:tcW w:type="dxa" w:w="2160"/>
          </w:tcPr>
          <w:p>
            <w:r>
              <w:t>세상은 보이지 않는 끈으로 연결되어 있다</w:t>
            </w:r>
          </w:p>
        </w:tc>
        <w:tc>
          <w:tcPr>
            <w:tcW w:type="dxa" w:w="2160"/>
          </w:tcPr>
          <w:p>
            <w:r>
              <w:t>저자명</w:t>
            </w:r>
          </w:p>
        </w:tc>
        <w:tc>
          <w:tcPr>
            <w:tcW w:type="dxa" w:w="2160"/>
          </w:tcPr>
          <w:p>
            <w:r>
              <w:t>최원형</w:t>
            </w:r>
          </w:p>
        </w:tc>
      </w:tr>
    </w:tbl>
    <w:p>
      <w:pPr>
        <w:pStyle w:val="Heading2"/>
      </w:pPr>
      <w:r>
        <w:rPr>
          <w:rFonts w:ascii="Malgun Gothic" w:hAnsi="Malgun Gothic"/>
          <w:b/>
          <w:sz w:val="24"/>
        </w:rPr>
        <w:t>개념과 대화를 종합하여 질문 만들기</w:t>
      </w:r>
    </w:p>
    <w:p>
      <w:r>
        <w:rPr>
          <w:rFonts w:ascii="Malgun Gothic" w:hAnsi="Malgun Gothic"/>
          <w:i/>
          <w:sz w:val="20"/>
        </w:rPr>
        <w:t>*도서 2권을 종합하여 나의 질문 2개 만들기</w:t>
      </w:r>
    </w:p>
    <w:p>
      <w:r>
        <w:rPr>
          <w:rFonts w:ascii="Malgun Gothic" w:hAnsi="Malgun Gothic"/>
          <w:b/>
          <w:sz w:val="22"/>
        </w:rPr>
        <w:t>질문1: 자연의 순환을 끊는 것은 기술인가, 욕망인가?</w:t>
      </w:r>
    </w:p>
    <w:p>
      <w:r>
        <w:rPr>
          <w:rFonts w:ascii="Malgun Gothic" w:hAnsi="Malgun Gothic"/>
          <w:b/>
          <w:sz w:val="22"/>
        </w:rPr>
        <w:t>질문2: 과거의 순환적 삶의 방식을 현대에 어떻게 복원할 수 있는가?</w:t>
      </w:r>
    </w:p>
    <w:p>
      <w:pPr>
        <w:pStyle w:val="Heading2"/>
      </w:pPr>
      <w:r>
        <w:rPr>
          <w:rFonts w:ascii="Malgun Gothic" w:hAnsi="Malgun Gothic"/>
          <w:b/>
          <w:sz w:val="24"/>
        </w:rPr>
        <w:t>나의 질문에 대한 답변</w:t>
      </w:r>
    </w:p>
    <w:p>
      <w:r>
        <w:rPr>
          <w:rFonts w:ascii="Malgun Gothic" w:hAnsi="Malgun Gothic"/>
          <w:i/>
          <w:sz w:val="20"/>
        </w:rPr>
        <w:t>*질문당 10줄 이상 작성</w:t>
      </w:r>
    </w:p>
    <w:p>
      <w:r>
        <w:rPr>
          <w:rFonts w:ascii="Malgun Gothic" w:hAnsi="Malgun Gothic"/>
          <w:b/>
          <w:sz w:val="22"/>
        </w:rPr>
        <w:t>질문1에 대한 답변:</w:t>
      </w:r>
    </w:p>
    <w:p>
      <w:r>
        <w:rPr>
          <w:rFonts w:ascii="Malgun Gothic" w:hAnsi="Malgun Gothic"/>
          <w:sz w:val="22"/>
        </w:rPr>
        <w:t>두 권의 책을 읽고 이 질문을 다시 생각해 보니, 순환을 끊은 것은 기술 그 자체가 아니라 기술을 다루는 인간의 태도라는 생각이 더 분명해졌다. 유경수 작가는 흙 속에서 탄소와 질소가 균형을 이루며 식물과 미생물이 공생하던 자연의 질서를 보여 주었다. 과거에는 배설물조차 농촌으로 돌아가 흙의 비옥도를 회복시키는 자원이었고, 인간의 삶 역시 그 순환 안에 놓여 있었다. 그런데 더 빠르게, 더 많이 생산하려는 욕구가 커지면서 화학비료와 쟁기질이 흙의 유기물을 빠르게 분해시켰고, 흙은 탄소를 저장하는 공간에서 오히려 탄소를 내뿜는 배출원으로 바뀌었다. 최원형 작가 역시 비슷한 구조를 일상 속에서 짚어 주었다. 콘센트에 플러그를 꽂는 순간 연기도 소음도 없지만, 그 뒤에는 발전소의 연소와 송전탑 갈등, 폭염과 산불이 이어져 있다. 편리함의 대가가 눈앞에서 지워지기 때문에 사람들은 자기 삶이 자연의 균형을 얼마나 흔들고 있는지 잘 인식하지 못한다. 결국 순환을 끊은 것은 쟁기나 화학비료 같은 기술이 아니라, 자연이 허용하는 한도를 넘어서까지 더 많이 갖고 더 쉽게 버리려는 인간의 욕망이며, 그 욕망이 기술의 방향을 순환이 아닌 착취 쪽으로 이끌었다고 생각한다.</w:t>
      </w:r>
    </w:p>
    <w:p>
      <w:r>
        <w:rPr>
          <w:rFonts w:ascii="Malgun Gothic" w:hAnsi="Malgun Gothic"/>
          <w:b/>
          <w:sz w:val="22"/>
        </w:rPr>
        <w:t>질문2에 대한 답변:</w:t>
      </w:r>
    </w:p>
    <w:p>
      <w:r>
        <w:rPr>
          <w:rFonts w:ascii="Malgun Gothic" w:hAnsi="Malgun Gothic"/>
          <w:sz w:val="22"/>
        </w:rPr>
        <w:t>이 질문에 대해 처음에는 과거로 돌아가는 것이 불가능하다는 생각이 먼저 들었다. 그런데 두 책을 함께 읽으면서, 복원이란 옛날 그대로를 흉내 내는 일이 아니라 과거의 원리를 오늘의 현실에 다시 적용하는 일이라는 점을 깨달았다. 유경수 작가가 소개한 흙의 세계에서는 퇴비가 단순한 거름이 아니라 탄소와 질소의 균형을 맞추어 미생물과 식물이 함께 살아갈 수 있는 조건을 만들어 주는 열쇠였다. 과거 사람들은 배설물을 자원으로 보았고, 먹고 배설하는 일조차 다음 생명을 위한 순환의 일부로 연결되어 있었다. 이 원리를 현대에 살려내는 방법이 바로 재생농업이나 무경운 농법이다. 흙을 갈아엎지 않고 유기물을 자원으로 되돌려 보냄으로써 토양 속 미생물의 활성을 높이고, 탄소 저장 능력을 회복시키는 것이다. 실제로 농촌진흥청의 10년간 비교 연구에서도 유기농업 토양의 탄소 저장 능력이 일반농업보다 훨씬 높게 나타났다. 하지만 농업 방식만 바꾼다고 충분하지는 않다. 최원형 작가가 지적한 것처럼, 불필요한 소비를 줄이고 내가 쓰는 것의 끝을 상상하는 습관이 함께 따라야 한다. 생산 현장에서 흙의 순환을 되살리는 일과, 소비 현장에서 덜 남기고 오래 쓰는 태도가 만날 때 비로소 순환적 삶의 복원이 가능하다고 생각한다.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주제탐구 독서활동 보고(독서 5차시)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