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F6C1"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b/>
          <w:bCs/>
          <w:color w:val="000000"/>
          <w:sz w:val="20"/>
          <w:szCs w:val="20"/>
          <w:u w:val="single"/>
          <w:lang w:eastAsia="es-PE"/>
        </w:rPr>
        <w:t>INFORME FINAL DE INSTRUCCIÓN N° XXX-2023-GR PUNO/GRI/DRTC-DCT-</w:t>
      </w:r>
      <w:proofErr w:type="spellStart"/>
      <w:r w:rsidRPr="00502D11">
        <w:rPr>
          <w:rFonts w:eastAsia="Times New Roman" w:cs="Arial"/>
          <w:b/>
          <w:bCs/>
          <w:color w:val="000000"/>
          <w:sz w:val="20"/>
          <w:szCs w:val="20"/>
          <w:u w:val="single"/>
          <w:lang w:eastAsia="es-PE"/>
        </w:rPr>
        <w:t>sdf</w:t>
      </w:r>
      <w:proofErr w:type="spellEnd"/>
      <w:r w:rsidRPr="00502D11">
        <w:rPr>
          <w:rFonts w:eastAsia="Times New Roman" w:cs="Arial"/>
          <w:b/>
          <w:bCs/>
          <w:color w:val="000000"/>
          <w:sz w:val="20"/>
          <w:szCs w:val="20"/>
          <w:u w:val="single"/>
          <w:lang w:eastAsia="es-PE"/>
        </w:rPr>
        <w:t>. -</w:t>
      </w:r>
    </w:p>
    <w:p w14:paraId="7AEFFF02"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6416F911" w14:textId="6F6EA90C"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A</w:t>
      </w:r>
      <w:r w:rsidRPr="00502D11">
        <w:rPr>
          <w:rFonts w:eastAsia="Times New Roman" w:cs="Arial"/>
          <w:color w:val="000000"/>
          <w:sz w:val="20"/>
          <w:szCs w:val="20"/>
          <w:lang w:eastAsia="es-PE"/>
        </w:rPr>
        <w:tab/>
      </w:r>
      <w:r w:rsidRPr="00502D11">
        <w:rPr>
          <w:rFonts w:eastAsia="Times New Roman" w:cs="Arial"/>
          <w:color w:val="000000"/>
          <w:sz w:val="20"/>
          <w:szCs w:val="20"/>
          <w:lang w:eastAsia="es-PE"/>
        </w:rPr>
        <w:tab/>
        <w:t xml:space="preserve">: </w:t>
      </w:r>
      <w:r w:rsidRPr="00502D11">
        <w:rPr>
          <w:rFonts w:eastAsia="Times New Roman" w:cs="Arial"/>
          <w:color w:val="000000"/>
          <w:sz w:val="20"/>
          <w:szCs w:val="20"/>
          <w:lang w:eastAsia="es-PE"/>
        </w:rPr>
        <w:tab/>
      </w:r>
      <w:r w:rsidR="00617EDD" w:rsidRPr="00617EDD">
        <w:rPr>
          <w:rFonts w:eastAsia="Times New Roman" w:cs="Arial"/>
          <w:color w:val="000000"/>
          <w:sz w:val="20"/>
          <w:szCs w:val="20"/>
          <w:lang w:eastAsia="es-PE"/>
        </w:rPr>
        <w:t>${</w:t>
      </w:r>
      <w:proofErr w:type="spellStart"/>
      <w:r w:rsidR="00617EDD" w:rsidRPr="00617EDD">
        <w:rPr>
          <w:rFonts w:eastAsia="Times New Roman" w:cs="Arial"/>
          <w:color w:val="000000"/>
          <w:sz w:val="20"/>
          <w:szCs w:val="20"/>
          <w:lang w:eastAsia="es-PE"/>
        </w:rPr>
        <w:t>director_circulacion</w:t>
      </w:r>
      <w:proofErr w:type="spellEnd"/>
      <w:r w:rsidR="00617EDD" w:rsidRPr="00617EDD">
        <w:rPr>
          <w:rFonts w:eastAsia="Times New Roman" w:cs="Arial"/>
          <w:color w:val="000000"/>
          <w:sz w:val="20"/>
          <w:szCs w:val="20"/>
          <w:lang w:eastAsia="es-PE"/>
        </w:rPr>
        <w:t>}</w:t>
      </w:r>
    </w:p>
    <w:p w14:paraId="605DFF6E" w14:textId="77777777" w:rsidR="00502D11" w:rsidRPr="00502D11" w:rsidRDefault="00502D11" w:rsidP="00502D11">
      <w:pPr>
        <w:spacing w:before="0" w:after="0" w:line="240" w:lineRule="auto"/>
        <w:ind w:left="708" w:firstLine="708"/>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  </w:t>
      </w:r>
      <w:r w:rsidRPr="00502D11">
        <w:rPr>
          <w:rFonts w:eastAsia="Times New Roman" w:cs="Arial"/>
          <w:b/>
          <w:bCs/>
          <w:color w:val="000000"/>
          <w:sz w:val="20"/>
          <w:szCs w:val="20"/>
          <w:lang w:eastAsia="es-PE"/>
        </w:rPr>
        <w:tab/>
        <w:t>DIRECTOR DE CIRCULACIÓN TERRESTRE DE PUNO</w:t>
      </w:r>
    </w:p>
    <w:p w14:paraId="111CFB47"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1FE07DE1" w14:textId="6079FDDC"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DE</w:t>
      </w:r>
      <w:r w:rsidRPr="00502D11">
        <w:rPr>
          <w:rFonts w:eastAsia="Times New Roman" w:cs="Arial"/>
          <w:color w:val="000000"/>
          <w:sz w:val="20"/>
          <w:szCs w:val="20"/>
          <w:lang w:eastAsia="es-PE"/>
        </w:rPr>
        <w:tab/>
      </w:r>
      <w:r w:rsidRPr="00502D11">
        <w:rPr>
          <w:rFonts w:eastAsia="Times New Roman" w:cs="Arial"/>
          <w:color w:val="000000"/>
          <w:sz w:val="20"/>
          <w:szCs w:val="20"/>
          <w:lang w:eastAsia="es-PE"/>
        </w:rPr>
        <w:tab/>
        <w:t xml:space="preserve">: </w:t>
      </w:r>
      <w:r w:rsidRPr="00502D11">
        <w:rPr>
          <w:rFonts w:eastAsia="Times New Roman" w:cs="Arial"/>
          <w:color w:val="000000"/>
          <w:sz w:val="20"/>
          <w:szCs w:val="20"/>
          <w:lang w:eastAsia="es-PE"/>
        </w:rPr>
        <w:tab/>
      </w:r>
      <w:r w:rsidR="00617EDD">
        <w:rPr>
          <w:rFonts w:eastAsia="Times New Roman" w:cs="Arial"/>
          <w:color w:val="000000"/>
          <w:lang w:eastAsia="es-PE"/>
        </w:rPr>
        <w:t>${</w:t>
      </w:r>
      <w:proofErr w:type="spellStart"/>
      <w:r w:rsidR="00617EDD">
        <w:rPr>
          <w:rFonts w:eastAsia="Times New Roman" w:cs="Arial"/>
          <w:color w:val="000000"/>
          <w:lang w:eastAsia="es-PE"/>
        </w:rPr>
        <w:t>director_fiscalizacion</w:t>
      </w:r>
      <w:proofErr w:type="spellEnd"/>
      <w:r w:rsidR="00617EDD">
        <w:rPr>
          <w:rFonts w:eastAsia="Times New Roman" w:cs="Arial"/>
          <w:color w:val="000000"/>
          <w:lang w:eastAsia="es-PE"/>
        </w:rPr>
        <w:t>}</w:t>
      </w:r>
    </w:p>
    <w:p w14:paraId="0249E53A" w14:textId="77777777" w:rsidR="00502D11" w:rsidRPr="00502D11" w:rsidRDefault="00502D11" w:rsidP="00502D11">
      <w:pPr>
        <w:spacing w:before="0" w:after="0" w:line="240" w:lineRule="auto"/>
        <w:ind w:left="708" w:firstLine="708"/>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  </w:t>
      </w:r>
      <w:r w:rsidRPr="00502D11">
        <w:rPr>
          <w:rFonts w:eastAsia="Times New Roman" w:cs="Arial"/>
          <w:color w:val="000000"/>
          <w:sz w:val="20"/>
          <w:szCs w:val="20"/>
          <w:lang w:eastAsia="es-PE"/>
        </w:rPr>
        <w:tab/>
      </w:r>
      <w:r w:rsidRPr="00502D11">
        <w:rPr>
          <w:rFonts w:eastAsia="Times New Roman" w:cs="Arial"/>
          <w:b/>
          <w:bCs/>
          <w:color w:val="000000"/>
          <w:sz w:val="20"/>
          <w:szCs w:val="20"/>
          <w:lang w:eastAsia="es-PE"/>
        </w:rPr>
        <w:t>SUB DIRECTOR DE FISCALIZACIÓN DCT PUNO</w:t>
      </w:r>
    </w:p>
    <w:p w14:paraId="67EB964B"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53F1AC3D" w14:textId="30EA33E6"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ASUNTO</w:t>
      </w:r>
      <w:r w:rsidRPr="00502D11">
        <w:rPr>
          <w:rFonts w:eastAsia="Times New Roman" w:cs="Arial"/>
          <w:color w:val="000000"/>
          <w:sz w:val="20"/>
          <w:szCs w:val="20"/>
          <w:lang w:eastAsia="es-PE"/>
        </w:rPr>
        <w:tab/>
        <w:t xml:space="preserve">: </w:t>
      </w:r>
      <w:r w:rsidRPr="00502D11">
        <w:rPr>
          <w:rFonts w:eastAsia="Times New Roman" w:cs="Arial"/>
          <w:color w:val="000000"/>
          <w:sz w:val="20"/>
          <w:szCs w:val="20"/>
          <w:lang w:eastAsia="es-PE"/>
        </w:rPr>
        <w:tab/>
        <w:t>Remito expediente administrativo – Acta de Control N</w:t>
      </w:r>
      <w:r w:rsidR="00617EDD">
        <w:rPr>
          <w:rFonts w:eastAsia="Times New Roman" w:cs="Arial"/>
          <w:color w:val="000000"/>
          <w:sz w:val="20"/>
          <w:szCs w:val="20"/>
          <w:lang w:eastAsia="es-PE"/>
        </w:rPr>
        <w:t xml:space="preserve">° </w:t>
      </w:r>
      <w:r w:rsidR="00617EDD" w:rsidRPr="00617EDD">
        <w:rPr>
          <w:rFonts w:eastAsia="Times New Roman" w:cs="Arial"/>
          <w:color w:val="000000"/>
          <w:sz w:val="20"/>
          <w:szCs w:val="20"/>
          <w:lang w:eastAsia="es-PE"/>
        </w:rPr>
        <w:t>${numero}</w:t>
      </w:r>
    </w:p>
    <w:p w14:paraId="79698DB4" w14:textId="23D5DC38"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ab/>
      </w:r>
      <w:r w:rsidRPr="00502D11">
        <w:rPr>
          <w:rFonts w:eastAsia="Times New Roman" w:cs="Arial"/>
          <w:color w:val="000000"/>
          <w:sz w:val="20"/>
          <w:szCs w:val="20"/>
          <w:lang w:eastAsia="es-PE"/>
        </w:rPr>
        <w:tab/>
      </w:r>
      <w:r w:rsidRPr="00502D11">
        <w:rPr>
          <w:rFonts w:eastAsia="Times New Roman" w:cs="Arial"/>
          <w:color w:val="000000"/>
          <w:sz w:val="20"/>
          <w:szCs w:val="20"/>
          <w:lang w:eastAsia="es-PE"/>
        </w:rPr>
        <w:tab/>
        <w:t xml:space="preserve">Propietarios: </w:t>
      </w:r>
      <w:r w:rsidRPr="00502D11">
        <w:rPr>
          <w:rFonts w:eastAsia="Times New Roman" w:cs="Arial"/>
          <w:color w:val="FFFFFF"/>
          <w:sz w:val="20"/>
          <w:szCs w:val="20"/>
          <w:shd w:val="clear" w:color="auto" w:fill="FF0000"/>
          <w:lang w:eastAsia="es-PE"/>
        </w:rPr>
        <w:t>(DIGITAR, SEGÚN SUNARP)</w:t>
      </w:r>
    </w:p>
    <w:p w14:paraId="616E21A8"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590E2031" w14:textId="1B2FAB3D"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FECHA</w:t>
      </w:r>
      <w:r w:rsidRPr="00502D11">
        <w:rPr>
          <w:rFonts w:eastAsia="Times New Roman" w:cs="Arial"/>
          <w:color w:val="000000"/>
          <w:sz w:val="20"/>
          <w:szCs w:val="20"/>
          <w:lang w:eastAsia="es-PE"/>
        </w:rPr>
        <w:tab/>
      </w:r>
      <w:r w:rsidRPr="00502D11">
        <w:rPr>
          <w:rFonts w:eastAsia="Times New Roman" w:cs="Arial"/>
          <w:color w:val="000000"/>
          <w:sz w:val="20"/>
          <w:szCs w:val="20"/>
          <w:lang w:eastAsia="es-PE"/>
        </w:rPr>
        <w:tab/>
        <w:t xml:space="preserve">: </w:t>
      </w:r>
      <w:r w:rsidRPr="00502D11">
        <w:rPr>
          <w:rFonts w:eastAsia="Times New Roman" w:cs="Arial"/>
          <w:color w:val="000000"/>
          <w:sz w:val="20"/>
          <w:szCs w:val="20"/>
          <w:lang w:eastAsia="es-PE"/>
        </w:rPr>
        <w:tab/>
        <w:t xml:space="preserve">Puno, </w:t>
      </w:r>
      <w:r w:rsidR="00A44EFB" w:rsidRPr="00A44EFB">
        <w:rPr>
          <w:rFonts w:eastAsia="Times New Roman" w:cs="Arial"/>
          <w:color w:val="000000"/>
          <w:sz w:val="20"/>
          <w:szCs w:val="20"/>
          <w:lang w:eastAsia="es-PE"/>
        </w:rPr>
        <w:t>${fechados}</w:t>
      </w:r>
    </w:p>
    <w:p w14:paraId="0DF5E2CD"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w:t>
      </w:r>
    </w:p>
    <w:p w14:paraId="2D0A94A3" w14:textId="77777777" w:rsidR="00502D11" w:rsidRPr="00502D11" w:rsidRDefault="00502D11" w:rsidP="00502D11">
      <w:pPr>
        <w:spacing w:before="0" w:after="0" w:line="240" w:lineRule="auto"/>
        <w:ind w:firstLine="2126"/>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Por intermedio del presente me dirijo a su despacho, con la finalidad de emitir el Informe Final de Instrucción al expediente administrativo relacionado con lo siguiente:</w:t>
      </w:r>
    </w:p>
    <w:tbl>
      <w:tblPr>
        <w:tblW w:w="0" w:type="auto"/>
        <w:tblCellMar>
          <w:top w:w="15" w:type="dxa"/>
          <w:left w:w="15" w:type="dxa"/>
          <w:bottom w:w="15" w:type="dxa"/>
          <w:right w:w="15" w:type="dxa"/>
        </w:tblCellMar>
        <w:tblLook w:val="04A0" w:firstRow="1" w:lastRow="0" w:firstColumn="1" w:lastColumn="0" w:noHBand="0" w:noVBand="1"/>
      </w:tblPr>
      <w:tblGrid>
        <w:gridCol w:w="2135"/>
        <w:gridCol w:w="1340"/>
        <w:gridCol w:w="2248"/>
        <w:gridCol w:w="2771"/>
      </w:tblGrid>
      <w:tr w:rsidR="00581421" w:rsidRPr="00502D11" w14:paraId="76EDA4A1" w14:textId="77777777" w:rsidTr="00A44EFB">
        <w:trPr>
          <w:trHeight w:val="245"/>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9F4F39B"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Acta de Control N°</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532323D" w14:textId="75631A13" w:rsidR="00502D11" w:rsidRPr="00502D11" w:rsidRDefault="00A44EFB" w:rsidP="00502D11">
            <w:pPr>
              <w:spacing w:before="0" w:after="0" w:line="240" w:lineRule="auto"/>
              <w:rPr>
                <w:rFonts w:eastAsia="Times New Roman" w:cs="Arial"/>
                <w:sz w:val="20"/>
                <w:szCs w:val="20"/>
                <w:lang w:eastAsia="es-PE"/>
              </w:rPr>
            </w:pPr>
            <w:r w:rsidRPr="00A44EFB">
              <w:rPr>
                <w:rFonts w:eastAsia="Times New Roman" w:cs="Arial"/>
                <w:sz w:val="20"/>
                <w:szCs w:val="20"/>
                <w:lang w:eastAsia="es-PE"/>
              </w:rPr>
              <w:t>${numero}</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1BE1917"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4D55369" w14:textId="18583705" w:rsidR="00502D11" w:rsidRPr="00502D11" w:rsidRDefault="00581421" w:rsidP="00502D11">
            <w:pPr>
              <w:spacing w:before="0" w:after="0" w:line="240" w:lineRule="auto"/>
              <w:rPr>
                <w:rFonts w:eastAsia="Times New Roman" w:cs="Arial"/>
                <w:sz w:val="20"/>
                <w:szCs w:val="20"/>
                <w:lang w:eastAsia="es-PE"/>
              </w:rPr>
            </w:pPr>
            <w:r w:rsidRPr="00581421">
              <w:rPr>
                <w:rFonts w:eastAsia="Times New Roman" w:cs="Arial"/>
                <w:sz w:val="20"/>
                <w:szCs w:val="20"/>
                <w:lang w:eastAsia="es-PE"/>
              </w:rPr>
              <w:t>${fecha}</w:t>
            </w:r>
          </w:p>
        </w:tc>
      </w:tr>
      <w:tr w:rsidR="00581421" w:rsidRPr="00502D11" w14:paraId="16FE59EA" w14:textId="77777777" w:rsidTr="00A44EFB">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5D1AB41"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Vehículo de Placa N°</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7A38C58" w14:textId="428A6133" w:rsidR="00502D11" w:rsidRPr="00502D11" w:rsidRDefault="00581421" w:rsidP="00502D11">
            <w:pPr>
              <w:spacing w:before="0" w:after="0" w:line="240" w:lineRule="auto"/>
              <w:rPr>
                <w:rFonts w:eastAsia="Times New Roman" w:cs="Arial"/>
                <w:sz w:val="20"/>
                <w:szCs w:val="20"/>
                <w:lang w:eastAsia="es-PE"/>
              </w:rPr>
            </w:pPr>
            <w:r w:rsidRPr="00A44EFB">
              <w:rPr>
                <w:rFonts w:eastAsia="Times New Roman" w:cs="Arial"/>
                <w:sz w:val="20"/>
                <w:szCs w:val="20"/>
                <w:lang w:eastAsia="es-PE"/>
              </w:rPr>
              <w:t>${placa}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84BDA7E"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Propietarios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109FB67" w14:textId="77777777" w:rsidR="00502D11" w:rsidRPr="00502D11" w:rsidRDefault="00502D11" w:rsidP="00502D11">
            <w:pPr>
              <w:spacing w:before="0" w:after="0" w:line="240" w:lineRule="auto"/>
              <w:rPr>
                <w:rFonts w:eastAsia="Times New Roman" w:cs="Arial"/>
                <w:sz w:val="20"/>
                <w:szCs w:val="20"/>
                <w:lang w:eastAsia="es-PE"/>
              </w:rPr>
            </w:pPr>
            <w:r w:rsidRPr="00502D11">
              <w:rPr>
                <w:rFonts w:eastAsia="Times New Roman" w:cs="Arial"/>
                <w:color w:val="000000"/>
                <w:sz w:val="20"/>
                <w:szCs w:val="20"/>
                <w:highlight w:val="red"/>
                <w:lang w:eastAsia="es-PE"/>
              </w:rPr>
              <w:t>(</w:t>
            </w:r>
            <w:r w:rsidRPr="00502D11">
              <w:rPr>
                <w:rFonts w:eastAsia="Times New Roman" w:cs="Arial"/>
                <w:color w:val="FFFFFF" w:themeColor="background1"/>
                <w:sz w:val="20"/>
                <w:szCs w:val="20"/>
                <w:highlight w:val="red"/>
                <w:lang w:eastAsia="es-PE"/>
              </w:rPr>
              <w:t>DIGITAR, SEGÚN SUNARP)</w:t>
            </w:r>
          </w:p>
        </w:tc>
      </w:tr>
      <w:tr w:rsidR="00581421" w:rsidRPr="00502D11" w14:paraId="7C55E8FF" w14:textId="77777777" w:rsidTr="00A44EFB">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6CC2207"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Conductor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0422CFA" w14:textId="16C2286E" w:rsidR="00502D11" w:rsidRPr="00502D11" w:rsidRDefault="00581421" w:rsidP="00502D11">
            <w:pPr>
              <w:spacing w:before="0" w:after="0" w:line="240" w:lineRule="auto"/>
              <w:rPr>
                <w:rFonts w:eastAsia="Times New Roman" w:cs="Arial"/>
                <w:sz w:val="20"/>
                <w:szCs w:val="20"/>
                <w:lang w:eastAsia="es-PE"/>
              </w:rPr>
            </w:pPr>
            <w:r w:rsidRPr="00A44EFB">
              <w:rPr>
                <w:rFonts w:eastAsia="Times New Roman" w:cs="Arial"/>
                <w:sz w:val="20"/>
                <w:szCs w:val="20"/>
                <w:lang w:eastAsia="es-PE"/>
              </w:rPr>
              <w:t>${</w:t>
            </w:r>
            <w:r>
              <w:rPr>
                <w:rFonts w:eastAsia="Times New Roman" w:cs="Arial"/>
                <w:sz w:val="20"/>
                <w:szCs w:val="20"/>
                <w:lang w:eastAsia="es-PE"/>
              </w:rPr>
              <w:t>conductor</w:t>
            </w:r>
            <w:r w:rsidRPr="00A44EFB">
              <w:rPr>
                <w:rFonts w:eastAsia="Times New Roman" w:cs="Arial"/>
                <w:sz w:val="20"/>
                <w:szCs w:val="20"/>
                <w:lang w:eastAsia="es-P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5C442C6"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Licencia de Conducir</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5425224" w14:textId="07214579" w:rsidR="00502D11" w:rsidRPr="00502D11" w:rsidRDefault="00581421" w:rsidP="00502D11">
            <w:pPr>
              <w:spacing w:before="0" w:after="0" w:line="240" w:lineRule="auto"/>
              <w:rPr>
                <w:rFonts w:eastAsia="Times New Roman" w:cs="Arial"/>
                <w:sz w:val="20"/>
                <w:szCs w:val="20"/>
                <w:lang w:eastAsia="es-PE"/>
              </w:rPr>
            </w:pPr>
            <w:r w:rsidRPr="00581421">
              <w:rPr>
                <w:rFonts w:eastAsia="Times New Roman" w:cs="Arial"/>
                <w:sz w:val="20"/>
                <w:szCs w:val="20"/>
                <w:lang w:eastAsia="es-PE"/>
              </w:rPr>
              <w:t>${licencia}</w:t>
            </w:r>
            <w:r>
              <w:rPr>
                <w:rFonts w:eastAsia="Times New Roman" w:cs="Arial"/>
                <w:sz w:val="20"/>
                <w:szCs w:val="20"/>
                <w:lang w:eastAsia="es-PE"/>
              </w:rPr>
              <w:t xml:space="preserve"> - ${</w:t>
            </w:r>
            <w:proofErr w:type="spellStart"/>
            <w:r>
              <w:rPr>
                <w:rFonts w:eastAsia="Times New Roman" w:cs="Arial"/>
                <w:sz w:val="20"/>
                <w:szCs w:val="20"/>
                <w:lang w:eastAsia="es-PE"/>
              </w:rPr>
              <w:t>categoria</w:t>
            </w:r>
            <w:proofErr w:type="spellEnd"/>
            <w:r>
              <w:rPr>
                <w:rFonts w:eastAsia="Times New Roman" w:cs="Arial"/>
                <w:sz w:val="20"/>
                <w:szCs w:val="20"/>
                <w:lang w:eastAsia="es-PE"/>
              </w:rPr>
              <w:t>}</w:t>
            </w:r>
          </w:p>
        </w:tc>
      </w:tr>
      <w:tr w:rsidR="00581421" w:rsidRPr="00502D11" w14:paraId="681D746B" w14:textId="77777777" w:rsidTr="00A44EFB">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6D86824"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Ruta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71FD6F7" w14:textId="730DCA94" w:rsidR="00502D11" w:rsidRPr="00502D11" w:rsidRDefault="00581421" w:rsidP="00502D11">
            <w:pPr>
              <w:spacing w:before="0" w:after="0" w:line="240" w:lineRule="auto"/>
              <w:rPr>
                <w:rFonts w:eastAsia="Times New Roman" w:cs="Arial"/>
                <w:sz w:val="20"/>
                <w:szCs w:val="20"/>
                <w:lang w:eastAsia="es-PE"/>
              </w:rPr>
            </w:pPr>
            <w:r w:rsidRPr="00A44EFB">
              <w:rPr>
                <w:rFonts w:eastAsia="Times New Roman" w:cs="Arial"/>
                <w:sz w:val="20"/>
                <w:szCs w:val="20"/>
                <w:lang w:eastAsia="es-PE"/>
              </w:rPr>
              <w:t>${</w:t>
            </w:r>
            <w:r>
              <w:rPr>
                <w:rFonts w:eastAsia="Times New Roman" w:cs="Arial"/>
                <w:sz w:val="20"/>
                <w:szCs w:val="20"/>
                <w:lang w:eastAsia="es-PE"/>
              </w:rPr>
              <w:t>r</w:t>
            </w:r>
            <w:r>
              <w:rPr>
                <w:rFonts w:eastAsia="Times New Roman" w:cs="Arial"/>
                <w:sz w:val="20"/>
                <w:szCs w:val="20"/>
                <w:lang w:eastAsia="es-PE"/>
              </w:rPr>
              <w:t>uta</w:t>
            </w:r>
            <w:r w:rsidRPr="00A44EFB">
              <w:rPr>
                <w:rFonts w:eastAsia="Times New Roman" w:cs="Arial"/>
                <w:sz w:val="20"/>
                <w:szCs w:val="20"/>
                <w:lang w:eastAsia="es-P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B8689CF"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Lugar de intervención</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361C05C" w14:textId="5C1253DE" w:rsidR="00502D11" w:rsidRPr="00502D11" w:rsidRDefault="00581421" w:rsidP="00502D11">
            <w:pPr>
              <w:spacing w:before="0" w:after="0" w:line="240" w:lineRule="auto"/>
              <w:rPr>
                <w:rFonts w:eastAsia="Times New Roman" w:cs="Arial"/>
                <w:sz w:val="20"/>
                <w:szCs w:val="20"/>
                <w:lang w:eastAsia="es-PE"/>
              </w:rPr>
            </w:pPr>
            <w:r w:rsidRPr="00581421">
              <w:rPr>
                <w:rFonts w:eastAsia="Times New Roman" w:cs="Arial"/>
                <w:sz w:val="20"/>
                <w:szCs w:val="20"/>
                <w:lang w:eastAsia="es-PE"/>
              </w:rPr>
              <w:t>${</w:t>
            </w:r>
            <w:r>
              <w:rPr>
                <w:rFonts w:eastAsia="Times New Roman" w:cs="Arial"/>
                <w:sz w:val="20"/>
                <w:szCs w:val="20"/>
                <w:lang w:eastAsia="es-PE"/>
              </w:rPr>
              <w:t>lugar</w:t>
            </w:r>
            <w:r w:rsidRPr="00581421">
              <w:rPr>
                <w:rFonts w:eastAsia="Times New Roman" w:cs="Arial"/>
                <w:sz w:val="20"/>
                <w:szCs w:val="20"/>
                <w:lang w:eastAsia="es-PE"/>
              </w:rPr>
              <w:t>}</w:t>
            </w:r>
          </w:p>
        </w:tc>
      </w:tr>
    </w:tbl>
    <w:p w14:paraId="4D081565" w14:textId="1D8881A9" w:rsidR="00502D11" w:rsidRDefault="00502D11" w:rsidP="00502D11">
      <w:pPr>
        <w:spacing w:before="0" w:after="0" w:line="240" w:lineRule="auto"/>
        <w:rPr>
          <w:rFonts w:eastAsia="Times New Roman" w:cs="Arial"/>
          <w:color w:val="000000"/>
          <w:sz w:val="20"/>
          <w:szCs w:val="20"/>
          <w:shd w:val="clear" w:color="auto" w:fill="FFFF00"/>
          <w:lang w:eastAsia="es-PE"/>
        </w:rPr>
      </w:pPr>
      <w:r w:rsidRPr="00502D11">
        <w:rPr>
          <w:rFonts w:eastAsia="Times New Roman" w:cs="Arial"/>
          <w:color w:val="000000"/>
          <w:sz w:val="20"/>
          <w:szCs w:val="20"/>
          <w:lang w:eastAsia="es-PE"/>
        </w:rPr>
        <w:t>Cabe acotar que, en la intervención realizada en la fecha antes señalada, se inició Procedimiento Administrativo Sancionador Especial contra</w:t>
      </w:r>
      <w:r w:rsidR="00581421">
        <w:rPr>
          <w:rFonts w:eastAsia="Times New Roman" w:cs="Arial"/>
          <w:color w:val="000000"/>
          <w:sz w:val="20"/>
          <w:szCs w:val="20"/>
          <w:lang w:eastAsia="es-PE"/>
        </w:rPr>
        <w:t xml:space="preserve"> ${conductor}</w:t>
      </w:r>
      <w:r w:rsidRPr="00502D11">
        <w:rPr>
          <w:rFonts w:eastAsia="Times New Roman" w:cs="Arial"/>
          <w:color w:val="000000"/>
          <w:sz w:val="20"/>
          <w:szCs w:val="20"/>
          <w:lang w:eastAsia="es-PE"/>
        </w:rPr>
        <w:t xml:space="preserve">, en su condición de conductor; y como responsable solidario a los Sres. </w:t>
      </w:r>
      <w:r w:rsidRPr="00502D11">
        <w:rPr>
          <w:rFonts w:eastAsia="Times New Roman" w:cs="Arial"/>
          <w:color w:val="FFFFFF" w:themeColor="background1"/>
          <w:sz w:val="20"/>
          <w:szCs w:val="20"/>
          <w:highlight w:val="red"/>
          <w:lang w:eastAsia="es-PE"/>
        </w:rPr>
        <w:t>(DIGITAR, SEGÚN SUNARP)</w:t>
      </w:r>
      <w:r w:rsidRPr="00502D11">
        <w:rPr>
          <w:rFonts w:eastAsia="Times New Roman" w:cs="Arial"/>
          <w:color w:val="FFFFFF" w:themeColor="background1"/>
          <w:sz w:val="20"/>
          <w:szCs w:val="20"/>
          <w:lang w:eastAsia="es-PE"/>
        </w:rPr>
        <w:t xml:space="preserve"> </w:t>
      </w:r>
      <w:r w:rsidRPr="00502D11">
        <w:rPr>
          <w:rFonts w:eastAsia="Times New Roman" w:cs="Arial"/>
          <w:color w:val="000000"/>
          <w:sz w:val="20"/>
          <w:szCs w:val="20"/>
          <w:lang w:eastAsia="es-PE"/>
        </w:rPr>
        <w:t xml:space="preserve">en calidad de propietario (s) del vehículo de placa de rodaje </w:t>
      </w:r>
      <w:proofErr w:type="spellStart"/>
      <w:r w:rsidRPr="00502D11">
        <w:rPr>
          <w:rFonts w:eastAsia="Times New Roman" w:cs="Arial"/>
          <w:color w:val="000000"/>
          <w:sz w:val="20"/>
          <w:szCs w:val="20"/>
          <w:lang w:eastAsia="es-PE"/>
        </w:rPr>
        <w:t>Nº</w:t>
      </w:r>
      <w:proofErr w:type="spellEnd"/>
      <w:r w:rsidRPr="00502D11">
        <w:rPr>
          <w:rFonts w:eastAsia="Times New Roman" w:cs="Arial"/>
          <w:color w:val="000000"/>
          <w:sz w:val="20"/>
          <w:szCs w:val="20"/>
          <w:lang w:eastAsia="es-PE"/>
        </w:rPr>
        <w:t xml:space="preserve"> </w:t>
      </w:r>
      <w:r w:rsidR="00581421">
        <w:rPr>
          <w:rFonts w:eastAsia="Times New Roman" w:cs="Arial"/>
          <w:color w:val="000000"/>
          <w:sz w:val="20"/>
          <w:szCs w:val="20"/>
          <w:lang w:eastAsia="es-PE"/>
        </w:rPr>
        <w:t>${placa}</w:t>
      </w:r>
      <w:r w:rsidRPr="00502D11">
        <w:rPr>
          <w:rFonts w:eastAsia="Times New Roman" w:cs="Arial"/>
          <w:color w:val="000000"/>
          <w:sz w:val="20"/>
          <w:szCs w:val="20"/>
          <w:lang w:eastAsia="es-PE"/>
        </w:rPr>
        <w:t xml:space="preserve">, por la comisión de la infracción  tipificada con Código F.1 del Anexo 2 Tabla de Infracciones y Sanciones, Literal a) Infracciones contra la Formalización del Transporte del Reglamento Nacional de Administración de Transporte, aprobado por el Decreto Supremo </w:t>
      </w:r>
      <w:proofErr w:type="spellStart"/>
      <w:r w:rsidRPr="00502D11">
        <w:rPr>
          <w:rFonts w:eastAsia="Times New Roman" w:cs="Arial"/>
          <w:color w:val="000000"/>
          <w:sz w:val="20"/>
          <w:szCs w:val="20"/>
          <w:lang w:eastAsia="es-PE"/>
        </w:rPr>
        <w:t>Nº</w:t>
      </w:r>
      <w:proofErr w:type="spellEnd"/>
      <w:r w:rsidRPr="00502D11">
        <w:rPr>
          <w:rFonts w:eastAsia="Times New Roman" w:cs="Arial"/>
          <w:color w:val="000000"/>
          <w:sz w:val="20"/>
          <w:szCs w:val="20"/>
          <w:lang w:eastAsia="es-PE"/>
        </w:rPr>
        <w:t xml:space="preserve"> 017-2009-MTC en adelante RNAT; otorgándole un plazo de cinco (5) días hábiles a fines de que presente sus descargos correspondientes, normado en </w:t>
      </w:r>
      <w:r w:rsidRPr="00502D11">
        <w:rPr>
          <w:rFonts w:eastAsia="Times New Roman" w:cs="Arial"/>
          <w:b/>
          <w:bCs/>
          <w:color w:val="000000"/>
          <w:sz w:val="20"/>
          <w:szCs w:val="20"/>
          <w:lang w:eastAsia="es-PE"/>
        </w:rPr>
        <w:t xml:space="preserve">Artículo 7 numeral 7.1 Efectuar los descargos de la imputación efectuada </w:t>
      </w:r>
      <w:r w:rsidRPr="00502D11">
        <w:rPr>
          <w:rFonts w:eastAsia="Times New Roman" w:cs="Arial"/>
          <w:color w:val="000000"/>
          <w:sz w:val="20"/>
          <w:szCs w:val="20"/>
          <w:lang w:eastAsia="es-PE"/>
        </w:rPr>
        <w:t xml:space="preserve">del Reglamento del Procedimiento Administrativo Sancionador Especial de Tramitación Sumaria en materia de Transporte y Tránsito Terrestre, y sus servicios complementarios, aprobado por D.S. </w:t>
      </w:r>
      <w:proofErr w:type="spellStart"/>
      <w:r w:rsidRPr="00502D11">
        <w:rPr>
          <w:rFonts w:eastAsia="Times New Roman" w:cs="Arial"/>
          <w:color w:val="000000"/>
          <w:sz w:val="20"/>
          <w:szCs w:val="20"/>
          <w:lang w:eastAsia="es-PE"/>
        </w:rPr>
        <w:t>Nº</w:t>
      </w:r>
      <w:proofErr w:type="spellEnd"/>
      <w:r w:rsidRPr="00502D11">
        <w:rPr>
          <w:rFonts w:eastAsia="Times New Roman" w:cs="Arial"/>
          <w:color w:val="000000"/>
          <w:sz w:val="20"/>
          <w:szCs w:val="20"/>
          <w:lang w:eastAsia="es-PE"/>
        </w:rPr>
        <w:t xml:space="preserve"> 004-2020-MTC, asimismo, se aplicó la medida preventiva de retención de la Licencia de Conducir </w:t>
      </w:r>
      <w:proofErr w:type="spellStart"/>
      <w:r w:rsidRPr="00502D11">
        <w:rPr>
          <w:rFonts w:eastAsia="Times New Roman" w:cs="Arial"/>
          <w:color w:val="000000"/>
          <w:sz w:val="20"/>
          <w:szCs w:val="20"/>
          <w:lang w:eastAsia="es-PE"/>
        </w:rPr>
        <w:t>Nº</w:t>
      </w:r>
      <w:proofErr w:type="spellEnd"/>
      <w:r w:rsidR="00581421">
        <w:rPr>
          <w:rFonts w:eastAsia="Times New Roman" w:cs="Arial"/>
          <w:color w:val="000000"/>
          <w:sz w:val="20"/>
          <w:szCs w:val="20"/>
          <w:lang w:eastAsia="es-PE"/>
        </w:rPr>
        <w:t xml:space="preserve"> ${licencia}.</w:t>
      </w:r>
    </w:p>
    <w:p w14:paraId="3BBE04D1"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p>
    <w:p w14:paraId="4A29AC71" w14:textId="5F48434E"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EN CASO EL ACTA CUENTE CON DESCARGO APARECERA ESTE PARRAFO</w:t>
      </w:r>
    </w:p>
    <w:p w14:paraId="3BC94258"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highlight w:val="cyan"/>
          <w:lang w:eastAsia="es-PE"/>
        </w:rPr>
        <w:t xml:space="preserve">Es así que el 10 de mayo del 2023 se </w:t>
      </w:r>
      <w:proofErr w:type="spellStart"/>
      <w:r w:rsidRPr="00502D11">
        <w:rPr>
          <w:rFonts w:eastAsia="Times New Roman" w:cs="Arial"/>
          <w:color w:val="000000"/>
          <w:sz w:val="20"/>
          <w:szCs w:val="20"/>
          <w:highlight w:val="cyan"/>
          <w:lang w:eastAsia="es-PE"/>
        </w:rPr>
        <w:t>recepciona</w:t>
      </w:r>
      <w:proofErr w:type="spellEnd"/>
      <w:r w:rsidRPr="00502D11">
        <w:rPr>
          <w:rFonts w:eastAsia="Times New Roman" w:cs="Arial"/>
          <w:color w:val="000000"/>
          <w:sz w:val="20"/>
          <w:szCs w:val="20"/>
          <w:highlight w:val="cyan"/>
          <w:lang w:eastAsia="es-PE"/>
        </w:rPr>
        <w:t xml:space="preserve"> la solicitud de reg. N° 01104 donde el Sr. </w:t>
      </w:r>
      <w:proofErr w:type="spellStart"/>
      <w:r w:rsidRPr="00502D11">
        <w:rPr>
          <w:rFonts w:eastAsia="Times New Roman" w:cs="Arial"/>
          <w:color w:val="000000"/>
          <w:sz w:val="20"/>
          <w:szCs w:val="20"/>
          <w:highlight w:val="cyan"/>
          <w:lang w:eastAsia="es-PE"/>
        </w:rPr>
        <w:t>Jhon</w:t>
      </w:r>
      <w:proofErr w:type="spellEnd"/>
      <w:r w:rsidRPr="00502D11">
        <w:rPr>
          <w:rFonts w:eastAsia="Times New Roman" w:cs="Arial"/>
          <w:color w:val="000000"/>
          <w:sz w:val="20"/>
          <w:szCs w:val="20"/>
          <w:highlight w:val="cyan"/>
          <w:lang w:eastAsia="es-PE"/>
        </w:rPr>
        <w:t xml:space="preserve"> Alfredo Cari </w:t>
      </w:r>
      <w:proofErr w:type="spellStart"/>
      <w:r w:rsidRPr="00502D11">
        <w:rPr>
          <w:rFonts w:eastAsia="Times New Roman" w:cs="Arial"/>
          <w:color w:val="000000"/>
          <w:sz w:val="20"/>
          <w:szCs w:val="20"/>
          <w:highlight w:val="cyan"/>
          <w:lang w:eastAsia="es-PE"/>
        </w:rPr>
        <w:t>Pachacute</w:t>
      </w:r>
      <w:proofErr w:type="spellEnd"/>
      <w:r w:rsidRPr="00502D11">
        <w:rPr>
          <w:rFonts w:eastAsia="Times New Roman" w:cs="Arial"/>
          <w:color w:val="000000"/>
          <w:sz w:val="20"/>
          <w:szCs w:val="20"/>
          <w:highlight w:val="cyan"/>
          <w:lang w:eastAsia="es-PE"/>
        </w:rPr>
        <w:t xml:space="preserve"> presentó su descargo a fin de desvirtuar la infracción detectada por el Inspector de Transporte, descargo en el que argumenta lo siguiente: </w:t>
      </w:r>
      <w:r w:rsidRPr="00502D11">
        <w:rPr>
          <w:rFonts w:eastAsia="Times New Roman" w:cs="Arial"/>
          <w:i/>
          <w:iCs/>
          <w:color w:val="000000"/>
          <w:sz w:val="20"/>
          <w:szCs w:val="20"/>
          <w:highlight w:val="cyan"/>
          <w:lang w:eastAsia="es-PE"/>
        </w:rPr>
        <w:t>“...debo señalar que la unidad vehicular al momento de la intervención no prestaba ningún tipo de servicio de transporte, sino se trataba de un desplazamiento particular con mis familiares”</w:t>
      </w:r>
      <w:r w:rsidRPr="00502D11">
        <w:rPr>
          <w:rFonts w:eastAsia="Times New Roman" w:cs="Arial"/>
          <w:color w:val="000000"/>
          <w:sz w:val="20"/>
          <w:szCs w:val="20"/>
          <w:highlight w:val="cyan"/>
          <w:lang w:eastAsia="es-PE"/>
        </w:rPr>
        <w:t>.</w:t>
      </w:r>
      <w:r w:rsidRPr="00502D11">
        <w:rPr>
          <w:rFonts w:eastAsia="Times New Roman" w:cs="Arial"/>
          <w:color w:val="000000"/>
          <w:sz w:val="20"/>
          <w:szCs w:val="20"/>
          <w:lang w:eastAsia="es-PE"/>
        </w:rPr>
        <w:t> </w:t>
      </w:r>
    </w:p>
    <w:p w14:paraId="3302F4E6"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1379E79C" w14:textId="7063F2A0"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lang w:eastAsia="es-PE"/>
        </w:rPr>
        <w:t xml:space="preserve">En ese sentido, cabe señalar que, para desvirtuar el hecho imputado y constatado por el inspector en el Acta de Control </w:t>
      </w:r>
      <w:proofErr w:type="spellStart"/>
      <w:r w:rsidRPr="00502D11">
        <w:rPr>
          <w:rFonts w:eastAsia="Times New Roman" w:cs="Arial"/>
          <w:color w:val="000000"/>
          <w:lang w:eastAsia="es-PE"/>
        </w:rPr>
        <w:t>Nº</w:t>
      </w:r>
      <w:proofErr w:type="spellEnd"/>
      <w:r w:rsidRPr="00502D11">
        <w:rPr>
          <w:rFonts w:eastAsia="Times New Roman" w:cs="Arial"/>
          <w:color w:val="000000"/>
          <w:lang w:eastAsia="es-PE"/>
        </w:rPr>
        <w:t xml:space="preserve"> </w:t>
      </w:r>
      <w:r w:rsidR="00581421">
        <w:rPr>
          <w:rFonts w:eastAsia="Times New Roman" w:cs="Arial"/>
          <w:color w:val="000000"/>
          <w:sz w:val="20"/>
          <w:szCs w:val="20"/>
          <w:lang w:eastAsia="es-PE"/>
        </w:rPr>
        <w:t>${</w:t>
      </w:r>
      <w:r w:rsidR="00581421">
        <w:rPr>
          <w:rFonts w:eastAsia="Times New Roman" w:cs="Arial"/>
          <w:color w:val="000000"/>
          <w:sz w:val="20"/>
          <w:szCs w:val="20"/>
          <w:lang w:eastAsia="es-PE"/>
        </w:rPr>
        <w:t>numero</w:t>
      </w:r>
      <w:r w:rsidR="00581421">
        <w:rPr>
          <w:rFonts w:eastAsia="Times New Roman" w:cs="Arial"/>
          <w:color w:val="000000"/>
          <w:sz w:val="20"/>
          <w:szCs w:val="20"/>
          <w:lang w:eastAsia="es-PE"/>
        </w:rPr>
        <w:t>}</w:t>
      </w:r>
      <w:r w:rsidR="00581421" w:rsidRPr="00502D11">
        <w:rPr>
          <w:rFonts w:eastAsia="Times New Roman" w:cs="Arial"/>
          <w:color w:val="000000"/>
          <w:sz w:val="20"/>
          <w:szCs w:val="20"/>
          <w:lang w:eastAsia="es-PE"/>
        </w:rPr>
        <w:t xml:space="preserve">, </w:t>
      </w:r>
      <w:r w:rsidRPr="00502D11">
        <w:rPr>
          <w:rFonts w:eastAsia="Times New Roman" w:cs="Arial"/>
          <w:color w:val="000000"/>
          <w:lang w:eastAsia="es-PE"/>
        </w:rPr>
        <w:t xml:space="preserve">corresponde al administrado demostrar que en la fecha que se levantó dicha Acta contaba con el título habilitante emitido por la autoridad competente para prestar el servicio de transporte regular de personas, sin embargo, del análisis del argumento planteado en su descargo, no desvirtúan la infracción detectada, es decir </w:t>
      </w:r>
      <w:proofErr w:type="spellStart"/>
      <w:r w:rsidRPr="00502D11">
        <w:rPr>
          <w:rFonts w:eastAsia="Times New Roman" w:cs="Arial"/>
          <w:color w:val="000000"/>
          <w:lang w:eastAsia="es-PE"/>
        </w:rPr>
        <w:t>el porque</w:t>
      </w:r>
      <w:proofErr w:type="spellEnd"/>
      <w:r w:rsidRPr="00502D11">
        <w:rPr>
          <w:rFonts w:eastAsia="Times New Roman" w:cs="Arial"/>
          <w:color w:val="000000"/>
          <w:lang w:eastAsia="es-PE"/>
        </w:rPr>
        <w:t xml:space="preserve"> en el momento de la intervención no contaba con la autorización otorgada por la autoridad competente para prestar servicio de transporte interprovincial regular de personas, más aún que, conforme a lo prescrito por el artículo 8º del PAS sumario, </w:t>
      </w:r>
      <w:r w:rsidRPr="00502D11">
        <w:rPr>
          <w:rFonts w:eastAsia="Times New Roman" w:cs="Arial"/>
          <w:i/>
          <w:iCs/>
          <w:color w:val="000000"/>
          <w:lang w:eastAsia="es-PE"/>
        </w:rPr>
        <w:t xml:space="preserve">son medios probatorios las Actas de Fiscalización de los hechos en ellos recogidos, salvo prueba en contrario, </w:t>
      </w:r>
      <w:r w:rsidRPr="00502D11">
        <w:rPr>
          <w:rFonts w:eastAsia="Times New Roman" w:cs="Arial"/>
          <w:color w:val="000000"/>
          <w:lang w:eastAsia="es-PE"/>
        </w:rPr>
        <w:t>en plena concordancia con lo dispuesto en el artículo 244 numeral 244.2 del TUO de la LPAG</w:t>
      </w:r>
      <w:r w:rsidRPr="00502D11">
        <w:rPr>
          <w:rFonts w:eastAsia="Times New Roman" w:cs="Arial"/>
          <w:i/>
          <w:iCs/>
          <w:color w:val="000000"/>
          <w:lang w:eastAsia="es-PE"/>
        </w:rPr>
        <w:t xml:space="preserve">, Las Actas de </w:t>
      </w:r>
      <w:r w:rsidRPr="00502D11">
        <w:rPr>
          <w:rFonts w:eastAsia="Times New Roman" w:cs="Arial"/>
          <w:i/>
          <w:iCs/>
          <w:color w:val="000000"/>
          <w:lang w:eastAsia="es-PE"/>
        </w:rPr>
        <w:lastRenderedPageBreak/>
        <w:t>fiscalización dejan constancia de los hechos verificados durante la diligencia, salvo prueba en contrario, por lo que se ha incurrido en la infracción tipificado con el código F.1.</w:t>
      </w:r>
    </w:p>
    <w:p w14:paraId="46B70D29"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7780AE4A"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 xml:space="preserve">En Fiscalización de Gabinete se hizo la consulta al Sistema de Administración de Empresas de Transporte Puno, donde se observa en folios </w:t>
      </w:r>
      <w:r w:rsidRPr="00502D11">
        <w:rPr>
          <w:rFonts w:eastAsia="Times New Roman" w:cs="Arial"/>
          <w:color w:val="FFFFFF"/>
          <w:sz w:val="20"/>
          <w:szCs w:val="20"/>
          <w:shd w:val="clear" w:color="auto" w:fill="FF0000"/>
          <w:lang w:eastAsia="es-PE"/>
        </w:rPr>
        <w:t>(SE VA DIGITAR EL N° DE FOLIO)</w:t>
      </w:r>
      <w:r w:rsidRPr="00502D11">
        <w:rPr>
          <w:rFonts w:eastAsia="Times New Roman" w:cs="Arial"/>
          <w:color w:val="000000"/>
          <w:sz w:val="20"/>
          <w:szCs w:val="20"/>
          <w:lang w:eastAsia="es-PE"/>
        </w:rPr>
        <w:t xml:space="preserve"> que no registra autorización para prestar el servicio de transporte regular de personas; además el conductor no puso ninguna observación en el rubro Manifestación del Administrado al momento de la intervención, con lo cual estaría aceptando indirectamente que prestaba servicios de manera informal.</w:t>
      </w:r>
    </w:p>
    <w:p w14:paraId="1EAB4944"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2C267D43"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 xml:space="preserve">En tal sentido, en la fecha que se levantó el acta de fiscalización no contaba con la habilitación para prestar el servicio de transporte regular de personas, es decir, resolución de autorización, tarjeta única de circulación u otro documento análogo; consideramos, que el conductor del vehículo en mención, habría incurrido en cometer una infracción al D.S. </w:t>
      </w:r>
      <w:proofErr w:type="spellStart"/>
      <w:r w:rsidRPr="00502D11">
        <w:rPr>
          <w:rFonts w:eastAsia="Times New Roman" w:cs="Arial"/>
          <w:color w:val="000000"/>
          <w:sz w:val="20"/>
          <w:szCs w:val="20"/>
          <w:lang w:eastAsia="es-PE"/>
        </w:rPr>
        <w:t>Nº</w:t>
      </w:r>
      <w:proofErr w:type="spellEnd"/>
      <w:r w:rsidRPr="00502D11">
        <w:rPr>
          <w:rFonts w:eastAsia="Times New Roman" w:cs="Arial"/>
          <w:color w:val="000000"/>
          <w:sz w:val="20"/>
          <w:szCs w:val="20"/>
          <w:lang w:eastAsia="es-PE"/>
        </w:rPr>
        <w:t xml:space="preserve"> 017-2009-MTC que aprueba el RNAT, siendo responsable solidario (DIGITAR, SEGÚN SUNARP), en calidad de propietario (s) del vehículo en mención, según consulta SUNARP, cuyo detalle es el siguiente:</w:t>
      </w:r>
    </w:p>
    <w:p w14:paraId="5BA038B9"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012"/>
        <w:gridCol w:w="2962"/>
        <w:gridCol w:w="1634"/>
        <w:gridCol w:w="1218"/>
        <w:gridCol w:w="1658"/>
      </w:tblGrid>
      <w:tr w:rsidR="00502D11" w:rsidRPr="00502D11" w14:paraId="60677FDE" w14:textId="77777777" w:rsidTr="00502D11">
        <w:trPr>
          <w:trHeight w:val="609"/>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CACF2B1"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CÓDIGO</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1E72FD8"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INFRACCIÓN</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D232625"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CALIFICACIÓN</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87B2784"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CONSECU ENCIA</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7A7EE22"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MEDIDAS PREVENTIVAS (…)</w:t>
            </w:r>
          </w:p>
        </w:tc>
      </w:tr>
      <w:tr w:rsidR="00502D11" w:rsidRPr="00502D11" w14:paraId="38F2860B" w14:textId="77777777" w:rsidTr="00502D11">
        <w:trPr>
          <w:trHeight w:val="2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489A"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B3DCC"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 xml:space="preserve">INFRACCIÓN DE QUIEN REALIZA ACTIVIDAD DE TRANSPORTE SIN </w:t>
            </w:r>
            <w:proofErr w:type="gramStart"/>
            <w:r w:rsidRPr="00502D11">
              <w:rPr>
                <w:rFonts w:eastAsia="Times New Roman" w:cs="Arial"/>
                <w:color w:val="000000"/>
                <w:sz w:val="20"/>
                <w:szCs w:val="20"/>
                <w:lang w:eastAsia="es-PE"/>
              </w:rPr>
              <w:t>AUTORIZACIÓN,CON</w:t>
            </w:r>
            <w:proofErr w:type="gramEnd"/>
            <w:r w:rsidRPr="00502D11">
              <w:rPr>
                <w:rFonts w:eastAsia="Times New Roman" w:cs="Arial"/>
                <w:color w:val="000000"/>
                <w:sz w:val="20"/>
                <w:szCs w:val="20"/>
                <w:lang w:eastAsia="es-PE"/>
              </w:rPr>
              <w:t xml:space="preserve"> RESPONSABILIDAD SOLIDARIA DEL PROPIETARIO DEL VEHÍCULO: Prestar el servicio de transporte de personas, mercancías o mixto, sin contar con autorización otorgada por la autoridad competente o en una modalidad o ámbito diferente al autorizado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E8CB5"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Muy grave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CE2D"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Multa de 1 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66B2"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Retención de la licencia de conducir</w:t>
            </w:r>
          </w:p>
        </w:tc>
      </w:tr>
    </w:tbl>
    <w:p w14:paraId="4B0D237F" w14:textId="5498B0DB" w:rsidR="00502D11" w:rsidRPr="00502D11" w:rsidRDefault="00502D11" w:rsidP="00502D11">
      <w:pPr>
        <w:spacing w:before="240" w:after="24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En tal razón, a partir de la emisión del presente informe, se da por culminada la etapa instructora del procedimiento sancionador seguido contra el Sr</w:t>
      </w:r>
      <w:r w:rsidR="00581421">
        <w:rPr>
          <w:rFonts w:eastAsia="Times New Roman" w:cs="Arial"/>
          <w:color w:val="000000"/>
          <w:sz w:val="20"/>
          <w:szCs w:val="20"/>
          <w:lang w:eastAsia="es-PE"/>
        </w:rPr>
        <w:t>. ${conductor}</w:t>
      </w:r>
      <w:r w:rsidRPr="00502D11">
        <w:rPr>
          <w:rFonts w:eastAsia="Times New Roman" w:cs="Arial"/>
          <w:color w:val="000000"/>
          <w:sz w:val="20"/>
          <w:szCs w:val="20"/>
          <w:lang w:eastAsia="es-PE"/>
        </w:rPr>
        <w:t xml:space="preserve">, con responsabilidad solidaria de los propietarios </w:t>
      </w:r>
      <w:r w:rsidRPr="00502D11">
        <w:rPr>
          <w:rFonts w:eastAsia="Times New Roman" w:cs="Arial"/>
          <w:color w:val="FFFFFF"/>
          <w:sz w:val="20"/>
          <w:szCs w:val="20"/>
          <w:shd w:val="clear" w:color="auto" w:fill="FF0000"/>
          <w:lang w:eastAsia="es-PE"/>
        </w:rPr>
        <w:t>(DIGITAR, SEGÚN SUNARP)</w:t>
      </w:r>
      <w:r w:rsidRPr="00502D11">
        <w:rPr>
          <w:rFonts w:eastAsia="Times New Roman" w:cs="Arial"/>
          <w:color w:val="000000"/>
          <w:sz w:val="20"/>
          <w:szCs w:val="20"/>
          <w:lang w:eastAsia="es-PE"/>
        </w:rPr>
        <w:t>, por lo que corresponde remitir el mismo, junto con los actuados que conforman el expediente administrativo, a la Autoridad Sancionadora de la   Dirección Regional de Transportes y Comunicaciones de Puno, a efectos de que, en el marco de su competencia dicha autoridad realice las acciones que correspondan, concordante con lo establecido en las normas legales de la materia. </w:t>
      </w:r>
    </w:p>
    <w:p w14:paraId="52178E43" w14:textId="77777777" w:rsidR="00502D11" w:rsidRPr="00502D11" w:rsidRDefault="00502D11" w:rsidP="00502D11">
      <w:pPr>
        <w:spacing w:before="240" w:after="24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 xml:space="preserve">Adjunto al presente el expediente del caso en un total de </w:t>
      </w:r>
      <w:r w:rsidRPr="00502D11">
        <w:rPr>
          <w:rFonts w:eastAsia="Times New Roman" w:cs="Arial"/>
          <w:color w:val="FFFFFF"/>
          <w:sz w:val="20"/>
          <w:szCs w:val="20"/>
          <w:shd w:val="clear" w:color="auto" w:fill="FF0000"/>
          <w:lang w:eastAsia="es-PE"/>
        </w:rPr>
        <w:t>(DIGITAR, SEGÚN TOTAL DE FOLIOS)</w:t>
      </w:r>
      <w:r w:rsidRPr="00502D11">
        <w:rPr>
          <w:rFonts w:eastAsia="Times New Roman" w:cs="Arial"/>
          <w:color w:val="000000"/>
          <w:sz w:val="20"/>
          <w:szCs w:val="20"/>
          <w:lang w:eastAsia="es-PE"/>
        </w:rPr>
        <w:t xml:space="preserve"> folios.</w:t>
      </w:r>
    </w:p>
    <w:p w14:paraId="6CB972FC" w14:textId="77777777" w:rsidR="00502D11" w:rsidRPr="00502D11" w:rsidRDefault="00502D11" w:rsidP="00502D11">
      <w:pPr>
        <w:spacing w:before="240" w:after="24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Es cuanto informo a Ud., para los fines consiguientes.</w:t>
      </w:r>
    </w:p>
    <w:p w14:paraId="10E5A09D" w14:textId="5472E992" w:rsidR="00502D11" w:rsidRPr="00502D11" w:rsidRDefault="00502D11" w:rsidP="00502D11">
      <w:pPr>
        <w:spacing w:before="240" w:after="240" w:line="240" w:lineRule="auto"/>
        <w:jc w:val="center"/>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Atentamente, </w:t>
      </w:r>
    </w:p>
    <w:p w14:paraId="544F630D" w14:textId="00C5AB83" w:rsidR="00502D11" w:rsidRPr="00502D11" w:rsidRDefault="00502D11" w:rsidP="00502D11">
      <w:pPr>
        <w:spacing w:before="0" w:after="240" w:line="240" w:lineRule="auto"/>
        <w:jc w:val="left"/>
        <w:rPr>
          <w:rFonts w:ascii="Times New Roman" w:eastAsia="Times New Roman" w:hAnsi="Times New Roman" w:cs="Times New Roman"/>
          <w:sz w:val="24"/>
          <w:szCs w:val="24"/>
          <w:u w:val="single"/>
          <w:lang w:eastAsia="es-PE"/>
        </w:rPr>
      </w:pPr>
    </w:p>
    <w:p w14:paraId="32A754F3" w14:textId="3A516DEC" w:rsidR="000D5603" w:rsidRPr="00581421" w:rsidRDefault="00502D11" w:rsidP="00581421">
      <w:pPr>
        <w:spacing w:before="240" w:after="24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c.c. Archivo</w:t>
      </w:r>
    </w:p>
    <w:sectPr w:rsidR="000D5603" w:rsidRPr="0058142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F782D" w14:textId="77777777" w:rsidR="00696E64" w:rsidRDefault="00696E64" w:rsidP="00502D11">
      <w:pPr>
        <w:spacing w:before="0" w:after="0" w:line="240" w:lineRule="auto"/>
      </w:pPr>
      <w:r>
        <w:separator/>
      </w:r>
    </w:p>
  </w:endnote>
  <w:endnote w:type="continuationSeparator" w:id="0">
    <w:p w14:paraId="1C689981" w14:textId="77777777" w:rsidR="00696E64" w:rsidRDefault="00696E64" w:rsidP="00502D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6AAA" w14:textId="77777777" w:rsidR="00696E64" w:rsidRDefault="00696E64" w:rsidP="00502D11">
      <w:pPr>
        <w:spacing w:before="0" w:after="0" w:line="240" w:lineRule="auto"/>
      </w:pPr>
      <w:r>
        <w:separator/>
      </w:r>
    </w:p>
  </w:footnote>
  <w:footnote w:type="continuationSeparator" w:id="0">
    <w:p w14:paraId="3A8C436E" w14:textId="77777777" w:rsidR="00696E64" w:rsidRDefault="00696E64" w:rsidP="00502D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8B6B9" w14:textId="215714A1" w:rsidR="00502D11" w:rsidRDefault="00502D11">
    <w:pPr>
      <w:pStyle w:val="Encabezado"/>
    </w:pPr>
    <w:r w:rsidRPr="00502D11">
      <w:drawing>
        <wp:anchor distT="0" distB="0" distL="114300" distR="114300" simplePos="0" relativeHeight="251658240" behindDoc="0" locked="0" layoutInCell="1" allowOverlap="1" wp14:anchorId="3D71ACC9" wp14:editId="5A66693B">
          <wp:simplePos x="0" y="0"/>
          <wp:positionH relativeFrom="column">
            <wp:posOffset>779145</wp:posOffset>
          </wp:positionH>
          <wp:positionV relativeFrom="paragraph">
            <wp:posOffset>236220</wp:posOffset>
          </wp:positionV>
          <wp:extent cx="3086100" cy="4572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086100" cy="457200"/>
                  </a:xfrm>
                  <a:prstGeom prst="rect">
                    <a:avLst/>
                  </a:prstGeom>
                </pic:spPr>
              </pic:pic>
            </a:graphicData>
          </a:graphic>
          <wp14:sizeRelH relativeFrom="margin">
            <wp14:pctWidth>0</wp14:pctWidth>
          </wp14:sizeRelH>
        </wp:anchor>
      </w:drawing>
    </w:r>
    <w:r>
      <w:rPr>
        <w:noProof/>
        <w:bdr w:val="none" w:sz="0" w:space="0" w:color="auto" w:frame="1"/>
      </w:rPr>
      <w:drawing>
        <wp:anchor distT="0" distB="0" distL="114300" distR="114300" simplePos="0" relativeHeight="251659264" behindDoc="0" locked="0" layoutInCell="1" allowOverlap="1" wp14:anchorId="797C5E61" wp14:editId="77D123DB">
          <wp:simplePos x="0" y="0"/>
          <wp:positionH relativeFrom="column">
            <wp:posOffset>3933825</wp:posOffset>
          </wp:positionH>
          <wp:positionV relativeFrom="paragraph">
            <wp:posOffset>7620</wp:posOffset>
          </wp:positionV>
          <wp:extent cx="1565910" cy="8458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l="5081"/>
                  <a:stretch/>
                </pic:blipFill>
                <pic:spPr bwMode="auto">
                  <a:xfrm>
                    <a:off x="0" y="0"/>
                    <a:ext cx="1565910" cy="845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bdr w:val="none" w:sz="0" w:space="0" w:color="auto" w:frame="1"/>
      </w:rPr>
      <w:drawing>
        <wp:inline distT="0" distB="0" distL="0" distR="0" wp14:anchorId="662D3CC7" wp14:editId="501C1B12">
          <wp:extent cx="792928" cy="929640"/>
          <wp:effectExtent l="0" t="0" r="7620" b="3810"/>
          <wp:docPr id="1" name="Imagen 1" descr="LOGOO 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O GR"/>
                  <pic:cNvPicPr>
                    <a:picLocks noChangeAspect="1" noChangeArrowheads="1"/>
                  </pic:cNvPicPr>
                </pic:nvPicPr>
                <pic:blipFill rotWithShape="1">
                  <a:blip r:embed="rId3">
                    <a:extLst>
                      <a:ext uri="{28A0092B-C50C-407E-A947-70E740481C1C}">
                        <a14:useLocalDpi xmlns:a14="http://schemas.microsoft.com/office/drawing/2010/main" val="0"/>
                      </a:ext>
                    </a:extLst>
                  </a:blip>
                  <a:srcRect l="11765" r="12418"/>
                  <a:stretch/>
                </pic:blipFill>
                <pic:spPr bwMode="auto">
                  <a:xfrm>
                    <a:off x="0" y="0"/>
                    <a:ext cx="801557" cy="939757"/>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BDC"/>
    <w:multiLevelType w:val="multilevel"/>
    <w:tmpl w:val="280A001D"/>
    <w:styleLink w:val="Estilospracticas"/>
    <w:lvl w:ilvl="0">
      <w:start w:val="1"/>
      <w:numFmt w:val="upperRoman"/>
      <w:lvlText w:val="%1)"/>
      <w:lvlJc w:val="left"/>
      <w:pPr>
        <w:ind w:left="360" w:hanging="360"/>
      </w:pPr>
      <w:rPr>
        <w:rFonts w:ascii="Arial" w:hAnsi="Arial"/>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11"/>
    <w:rsid w:val="000D5603"/>
    <w:rsid w:val="00502D11"/>
    <w:rsid w:val="00581421"/>
    <w:rsid w:val="00617EDD"/>
    <w:rsid w:val="00661E9A"/>
    <w:rsid w:val="00696E64"/>
    <w:rsid w:val="00A44EFB"/>
    <w:rsid w:val="00AE29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C9E6"/>
  <w15:chartTrackingRefBased/>
  <w15:docId w15:val="{84FA3BEE-2716-4DF7-9D18-4B1D59CF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E9A"/>
    <w:pPr>
      <w:spacing w:before="200" w:after="200" w:line="360" w:lineRule="auto"/>
      <w:jc w:val="both"/>
    </w:pPr>
    <w:rPr>
      <w:rFonts w:ascii="Arial" w:hAnsi="Arial"/>
    </w:rPr>
  </w:style>
  <w:style w:type="paragraph" w:styleId="Ttulo1">
    <w:name w:val="heading 1"/>
    <w:basedOn w:val="Normal"/>
    <w:next w:val="Normal"/>
    <w:link w:val="Ttulo1Car"/>
    <w:uiPriority w:val="9"/>
    <w:qFormat/>
    <w:rsid w:val="00661E9A"/>
    <w:pPr>
      <w:keepNext/>
      <w:keepLines/>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semiHidden/>
    <w:unhideWhenUsed/>
    <w:qFormat/>
    <w:rsid w:val="00661E9A"/>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E9A"/>
    <w:rPr>
      <w:rFonts w:ascii="Arial" w:eastAsiaTheme="majorEastAsia" w:hAnsi="Arial" w:cstheme="majorBidi"/>
      <w:b/>
      <w:sz w:val="24"/>
      <w:szCs w:val="32"/>
    </w:rPr>
  </w:style>
  <w:style w:type="character" w:customStyle="1" w:styleId="Ttulo2Car">
    <w:name w:val="Título 2 Car"/>
    <w:basedOn w:val="Fuentedeprrafopredeter"/>
    <w:link w:val="Ttulo2"/>
    <w:uiPriority w:val="9"/>
    <w:semiHidden/>
    <w:rsid w:val="00661E9A"/>
    <w:rPr>
      <w:rFonts w:ascii="Arial" w:eastAsiaTheme="majorEastAsia" w:hAnsi="Arial" w:cstheme="majorBidi"/>
      <w:b/>
      <w:color w:val="000000" w:themeColor="text1"/>
      <w:szCs w:val="26"/>
    </w:rPr>
  </w:style>
  <w:style w:type="numbering" w:customStyle="1" w:styleId="Estilospracticas">
    <w:name w:val="Estilos practicas"/>
    <w:uiPriority w:val="99"/>
    <w:rsid w:val="00661E9A"/>
    <w:pPr>
      <w:numPr>
        <w:numId w:val="1"/>
      </w:numPr>
    </w:pPr>
  </w:style>
  <w:style w:type="paragraph" w:styleId="NormalWeb">
    <w:name w:val="Normal (Web)"/>
    <w:basedOn w:val="Normal"/>
    <w:uiPriority w:val="99"/>
    <w:semiHidden/>
    <w:unhideWhenUsed/>
    <w:rsid w:val="00502D11"/>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502D11"/>
  </w:style>
  <w:style w:type="paragraph" w:styleId="Encabezado">
    <w:name w:val="header"/>
    <w:basedOn w:val="Normal"/>
    <w:link w:val="EncabezadoCar"/>
    <w:uiPriority w:val="99"/>
    <w:unhideWhenUsed/>
    <w:rsid w:val="00502D11"/>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02D11"/>
    <w:rPr>
      <w:rFonts w:ascii="Arial" w:hAnsi="Arial"/>
    </w:rPr>
  </w:style>
  <w:style w:type="paragraph" w:styleId="Piedepgina">
    <w:name w:val="footer"/>
    <w:basedOn w:val="Normal"/>
    <w:link w:val="PiedepginaCar"/>
    <w:uiPriority w:val="99"/>
    <w:unhideWhenUsed/>
    <w:rsid w:val="00502D11"/>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02D1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160345">
      <w:bodyDiv w:val="1"/>
      <w:marLeft w:val="0"/>
      <w:marRight w:val="0"/>
      <w:marTop w:val="0"/>
      <w:marBottom w:val="0"/>
      <w:divBdr>
        <w:top w:val="none" w:sz="0" w:space="0" w:color="auto"/>
        <w:left w:val="none" w:sz="0" w:space="0" w:color="auto"/>
        <w:bottom w:val="none" w:sz="0" w:space="0" w:color="auto"/>
        <w:right w:val="none" w:sz="0" w:space="0" w:color="auto"/>
      </w:divBdr>
      <w:divsChild>
        <w:div w:id="1452940620">
          <w:marLeft w:val="6"/>
          <w:marRight w:val="0"/>
          <w:marTop w:val="0"/>
          <w:marBottom w:val="0"/>
          <w:divBdr>
            <w:top w:val="none" w:sz="0" w:space="0" w:color="auto"/>
            <w:left w:val="none" w:sz="0" w:space="0" w:color="auto"/>
            <w:bottom w:val="none" w:sz="0" w:space="0" w:color="auto"/>
            <w:right w:val="none" w:sz="0" w:space="0" w:color="auto"/>
          </w:divBdr>
        </w:div>
        <w:div w:id="1394620031">
          <w:marLeft w:val="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908</Words>
  <Characters>4996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cp:revision>
  <dcterms:created xsi:type="dcterms:W3CDTF">2023-08-03T14:05:00Z</dcterms:created>
  <dcterms:modified xsi:type="dcterms:W3CDTF">2023-08-03T14:49:00Z</dcterms:modified>
</cp:coreProperties>
</file>