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19:03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7/14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Trà hoa nhài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