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代客牽車 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結帳(加點)時間:10:45:39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+雨天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