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開單時間:11:13:28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結帳(加點)時間:11:13:28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1234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1234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