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6A1C38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654ABC">
        <w:rPr>
          <w:b/>
          <w:color w:val="000000" w:themeColor="text1"/>
          <w:sz w:val="24"/>
          <w:szCs w:val="24"/>
        </w:rPr>
        <w:t>8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jeden nový případ</w:t>
      </w:r>
      <w:r w:rsidR="00B4099A">
        <w:rPr>
          <w:b/>
          <w:color w:val="000000" w:themeColor="text1"/>
          <w:sz w:val="28"/>
          <w:szCs w:val="28"/>
        </w:rPr>
        <w:t xml:space="preserve"> COVID-19, aktuálně pozitivních je v kraji 2</w:t>
      </w:r>
      <w:r w:rsidR="00537E0E">
        <w:rPr>
          <w:b/>
          <w:color w:val="000000" w:themeColor="text1"/>
          <w:sz w:val="28"/>
          <w:szCs w:val="28"/>
        </w:rPr>
        <w:t>4</w:t>
      </w:r>
      <w:r>
        <w:rPr>
          <w:b/>
          <w:color w:val="000000" w:themeColor="text1"/>
          <w:sz w:val="28"/>
          <w:szCs w:val="28"/>
        </w:rPr>
        <w:t>3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0E1DF8">
      <w:pPr>
        <w:spacing w:line="240" w:lineRule="auto"/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B724FF">
        <w:rPr>
          <w:rFonts w:cstheme="minorHAnsi"/>
          <w:b/>
          <w:color w:val="000000" w:themeColor="text1"/>
        </w:rPr>
        <w:t>jeden nově potvrzený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>
        <w:rPr>
          <w:rFonts w:cstheme="minorHAnsi"/>
          <w:b/>
        </w:rPr>
        <w:t xml:space="preserve"> nákazy koronavirem SARS-CoV-2. 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B724FF">
        <w:rPr>
          <w:rFonts w:cstheme="minorHAnsi"/>
          <w:b/>
          <w:color w:val="000000" w:themeColor="text1"/>
        </w:rPr>
        <w:t>neděln</w:t>
      </w:r>
      <w:r>
        <w:rPr>
          <w:rFonts w:cstheme="minorHAnsi"/>
          <w:b/>
          <w:color w:val="000000" w:themeColor="text1"/>
        </w:rPr>
        <w:t>í 18. hodině v regionu zvýšil na 6</w:t>
      </w:r>
      <w:r w:rsidR="00537E0E">
        <w:rPr>
          <w:rFonts w:cstheme="minorHAnsi"/>
          <w:b/>
          <w:color w:val="000000" w:themeColor="text1"/>
        </w:rPr>
        <w:t>5</w:t>
      </w:r>
      <w:r w:rsidR="00B724FF">
        <w:rPr>
          <w:rFonts w:cstheme="minorHAnsi"/>
          <w:b/>
          <w:color w:val="000000" w:themeColor="text1"/>
        </w:rPr>
        <w:t>8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40</w:t>
      </w:r>
      <w:r w:rsidR="00537E0E">
        <w:rPr>
          <w:rFonts w:cstheme="minorHAnsi"/>
          <w:b/>
          <w:color w:val="000000" w:themeColor="text1"/>
        </w:rPr>
        <w:t>9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537E0E">
        <w:rPr>
          <w:rFonts w:cstheme="minorHAnsi"/>
          <w:b/>
          <w:color w:val="000000" w:themeColor="text1"/>
        </w:rPr>
        <w:t>4</w:t>
      </w:r>
      <w:r w:rsidR="00B724FF">
        <w:rPr>
          <w:rFonts w:cstheme="minorHAnsi"/>
          <w:b/>
          <w:color w:val="000000" w:themeColor="text1"/>
        </w:rPr>
        <w:t>3</w:t>
      </w:r>
      <w:r>
        <w:rPr>
          <w:rFonts w:cstheme="minorHAnsi"/>
          <w:b/>
          <w:color w:val="000000" w:themeColor="text1"/>
        </w:rPr>
        <w:t xml:space="preserve"> osob.</w:t>
      </w:r>
    </w:p>
    <w:p w:rsidR="00307DE6" w:rsidRDefault="00B4099A" w:rsidP="000E1DF8">
      <w:pPr>
        <w:spacing w:line="240" w:lineRule="auto"/>
        <w:jc w:val="both"/>
        <w:rPr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537E0E">
        <w:rPr>
          <w:rFonts w:cstheme="minorHAnsi"/>
          <w:color w:val="000000" w:themeColor="text1"/>
        </w:rPr>
        <w:t xml:space="preserve">sobotního </w:t>
      </w:r>
      <w:r w:rsidR="00B724FF">
        <w:rPr>
          <w:rFonts w:cstheme="minorHAnsi"/>
          <w:color w:val="000000" w:themeColor="text1"/>
        </w:rPr>
        <w:t xml:space="preserve">do nedělního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B724FF">
        <w:rPr>
          <w:rFonts w:cstheme="minorHAnsi"/>
          <w:color w:val="000000" w:themeColor="text1"/>
        </w:rPr>
        <w:t>89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suspektních vzorků a </w:t>
      </w:r>
      <w:r w:rsidR="00537E0E">
        <w:rPr>
          <w:color w:val="000000" w:themeColor="text1"/>
        </w:rPr>
        <w:t>1</w:t>
      </w:r>
      <w:r w:rsidR="00B724FF">
        <w:rPr>
          <w:color w:val="000000" w:themeColor="text1"/>
        </w:rPr>
        <w:t>8</w:t>
      </w:r>
      <w:r>
        <w:rPr>
          <w:color w:val="000000" w:themeColor="text1"/>
        </w:rPr>
        <w:t xml:space="preserve"> vzor</w:t>
      </w:r>
      <w:r w:rsidR="00DB5D4D">
        <w:rPr>
          <w:color w:val="000000" w:themeColor="text1"/>
        </w:rPr>
        <w:t>k</w:t>
      </w:r>
      <w:r w:rsidR="00537E0E">
        <w:rPr>
          <w:color w:val="000000" w:themeColor="text1"/>
        </w:rPr>
        <w:t>ů</w:t>
      </w:r>
      <w:r>
        <w:rPr>
          <w:color w:val="000000" w:themeColor="text1"/>
        </w:rPr>
        <w:t xml:space="preserve"> od samoplátc</w:t>
      </w:r>
      <w:r w:rsidR="00537E0E">
        <w:rPr>
          <w:color w:val="000000" w:themeColor="text1"/>
        </w:rPr>
        <w:t>ů</w:t>
      </w:r>
      <w:r>
        <w:rPr>
          <w:color w:val="000000" w:themeColor="text1"/>
        </w:rPr>
        <w:t xml:space="preserve">. Z celkových </w:t>
      </w:r>
      <w:r w:rsidR="00B724FF">
        <w:rPr>
          <w:color w:val="000000" w:themeColor="text1"/>
        </w:rPr>
        <w:t>107 vzorků byl pozitivní jeden</w:t>
      </w:r>
      <w:r>
        <w:rPr>
          <w:color w:val="000000" w:themeColor="text1"/>
        </w:rPr>
        <w:t xml:space="preserve">. </w:t>
      </w:r>
      <w:r w:rsidR="00DB5D4D">
        <w:rPr>
          <w:b/>
          <w:i/>
          <w:color w:val="000000" w:themeColor="text1"/>
        </w:rPr>
        <w:t>„</w:t>
      </w:r>
      <w:r w:rsidR="00B724FF">
        <w:rPr>
          <w:b/>
          <w:i/>
          <w:color w:val="000000" w:themeColor="text1"/>
        </w:rPr>
        <w:t xml:space="preserve">Jednalo se o mladou ženu v karanténě, která se nakazila </w:t>
      </w:r>
      <w:r>
        <w:rPr>
          <w:b/>
          <w:i/>
          <w:color w:val="000000" w:themeColor="text1"/>
        </w:rPr>
        <w:t>kontakt</w:t>
      </w:r>
      <w:r w:rsidR="00B724FF">
        <w:rPr>
          <w:b/>
          <w:i/>
          <w:color w:val="000000" w:themeColor="text1"/>
        </w:rPr>
        <w:t>em</w:t>
      </w:r>
      <w:r>
        <w:rPr>
          <w:b/>
          <w:i/>
          <w:color w:val="000000" w:themeColor="text1"/>
        </w:rPr>
        <w:t xml:space="preserve"> s potvrzeným případem v</w:t>
      </w:r>
      <w:r w:rsidR="00B724FF">
        <w:rPr>
          <w:b/>
          <w:i/>
          <w:color w:val="000000" w:themeColor="text1"/>
        </w:rPr>
        <w:t> </w:t>
      </w:r>
      <w:r>
        <w:rPr>
          <w:b/>
          <w:i/>
          <w:color w:val="000000" w:themeColor="text1"/>
        </w:rPr>
        <w:t>rodině</w:t>
      </w:r>
      <w:r w:rsidR="00B724FF">
        <w:rPr>
          <w:b/>
          <w:i/>
          <w:color w:val="000000" w:themeColor="text1"/>
        </w:rPr>
        <w:t>. Dalo by se říci klidný závěr týdne. Bohužel</w:t>
      </w:r>
      <w:r w:rsidR="000E1DF8">
        <w:rPr>
          <w:b/>
          <w:i/>
          <w:color w:val="000000" w:themeColor="text1"/>
        </w:rPr>
        <w:t xml:space="preserve">, vzhledem </w:t>
      </w:r>
      <w:r w:rsidR="00B724FF">
        <w:rPr>
          <w:b/>
          <w:i/>
          <w:color w:val="000000" w:themeColor="text1"/>
        </w:rPr>
        <w:t>k aktuáln</w:t>
      </w:r>
      <w:r w:rsidR="000E1DF8">
        <w:rPr>
          <w:b/>
          <w:i/>
          <w:color w:val="000000" w:themeColor="text1"/>
        </w:rPr>
        <w:t>ímu vývoji epidemické situace</w:t>
      </w:r>
      <w:r w:rsidR="00B724FF">
        <w:rPr>
          <w:b/>
          <w:i/>
          <w:color w:val="000000" w:themeColor="text1"/>
        </w:rPr>
        <w:t xml:space="preserve"> musíme počítat s dalšími přírůstky </w:t>
      </w:r>
      <w:r w:rsidR="000E1DF8">
        <w:rPr>
          <w:b/>
          <w:i/>
          <w:color w:val="000000" w:themeColor="text1"/>
        </w:rPr>
        <w:t>nových případů</w:t>
      </w:r>
      <w:r w:rsidR="00B724FF">
        <w:rPr>
          <w:b/>
          <w:i/>
          <w:color w:val="000000" w:themeColor="text1"/>
        </w:rPr>
        <w:t xml:space="preserve">. Prosím </w:t>
      </w:r>
      <w:r w:rsidR="00072F5A">
        <w:rPr>
          <w:b/>
          <w:i/>
          <w:color w:val="000000" w:themeColor="text1"/>
        </w:rPr>
        <w:t>proto</w:t>
      </w:r>
      <w:r w:rsidR="00B724FF">
        <w:rPr>
          <w:b/>
          <w:i/>
          <w:color w:val="000000" w:themeColor="text1"/>
        </w:rPr>
        <w:t xml:space="preserve"> </w:t>
      </w:r>
      <w:r w:rsidR="000E1DF8">
        <w:rPr>
          <w:b/>
          <w:i/>
          <w:color w:val="000000" w:themeColor="text1"/>
        </w:rPr>
        <w:t xml:space="preserve">Jihočechy </w:t>
      </w:r>
      <w:r w:rsidR="00B724FF">
        <w:rPr>
          <w:b/>
          <w:i/>
          <w:color w:val="000000" w:themeColor="text1"/>
        </w:rPr>
        <w:t xml:space="preserve">o maximální ohleduplnost k ostatním a </w:t>
      </w:r>
      <w:r w:rsidR="000E1DF8">
        <w:rPr>
          <w:b/>
          <w:i/>
          <w:color w:val="000000" w:themeColor="text1"/>
        </w:rPr>
        <w:t xml:space="preserve">upozorňuji </w:t>
      </w:r>
      <w:r w:rsidR="00072F5A">
        <w:rPr>
          <w:b/>
          <w:i/>
          <w:color w:val="000000" w:themeColor="text1"/>
        </w:rPr>
        <w:t xml:space="preserve">rovněž </w:t>
      </w:r>
      <w:r w:rsidR="000E1DF8">
        <w:rPr>
          <w:b/>
          <w:i/>
          <w:color w:val="000000" w:themeColor="text1"/>
        </w:rPr>
        <w:t>na změny v používání bariérových opatření, kter</w:t>
      </w:r>
      <w:r w:rsidR="00B6410E">
        <w:rPr>
          <w:b/>
          <w:i/>
          <w:color w:val="000000" w:themeColor="text1"/>
        </w:rPr>
        <w:t>á</w:t>
      </w:r>
      <w:r w:rsidR="000E1DF8">
        <w:rPr>
          <w:b/>
          <w:i/>
          <w:color w:val="000000" w:themeColor="text1"/>
        </w:rPr>
        <w:t xml:space="preserve"> vstoupí v platnost od nového školního roku, na zkr</w:t>
      </w:r>
      <w:r w:rsidR="00072F5A">
        <w:rPr>
          <w:b/>
          <w:i/>
          <w:color w:val="000000" w:themeColor="text1"/>
        </w:rPr>
        <w:t>áce</w:t>
      </w:r>
      <w:r w:rsidR="000E1DF8">
        <w:rPr>
          <w:b/>
          <w:i/>
          <w:color w:val="000000" w:themeColor="text1"/>
        </w:rPr>
        <w:t>ní karantény ze čtrnácti na deset dnů a další</w:t>
      </w:r>
      <w:r w:rsidR="00072F5A">
        <w:rPr>
          <w:b/>
          <w:i/>
          <w:color w:val="000000" w:themeColor="text1"/>
        </w:rPr>
        <w:t xml:space="preserve"> změny, </w:t>
      </w:r>
      <w:r w:rsidR="00B6410E">
        <w:rPr>
          <w:b/>
          <w:i/>
          <w:color w:val="000000" w:themeColor="text1"/>
        </w:rPr>
        <w:t xml:space="preserve">platné </w:t>
      </w:r>
      <w:r w:rsidR="00072F5A">
        <w:rPr>
          <w:b/>
          <w:i/>
          <w:color w:val="000000" w:themeColor="text1"/>
        </w:rPr>
        <w:t>od prvního září</w:t>
      </w:r>
      <w:r w:rsidR="00B6410E">
        <w:rPr>
          <w:b/>
          <w:i/>
          <w:color w:val="000000" w:themeColor="text1"/>
        </w:rPr>
        <w:t xml:space="preserve">. Bližší informace k opatřením nalezne veřejnost mimo jiné </w:t>
      </w:r>
      <w:bookmarkStart w:id="0" w:name="_GoBack"/>
      <w:bookmarkEnd w:id="0"/>
      <w:r w:rsidR="00B6410E">
        <w:rPr>
          <w:b/>
          <w:i/>
          <w:color w:val="000000" w:themeColor="text1"/>
        </w:rPr>
        <w:t xml:space="preserve">na webu Ministerstva zdravotnictví,“ </w:t>
      </w:r>
      <w:r>
        <w:rPr>
          <w:rFonts w:cstheme="minorHAnsi"/>
          <w:color w:val="000000" w:themeColor="text1"/>
        </w:rPr>
        <w:t xml:space="preserve">uvedla </w:t>
      </w:r>
      <w:r>
        <w:rPr>
          <w:rFonts w:cstheme="minorHAnsi"/>
        </w:rPr>
        <w:t>ředitelka Krajské hygienické stanice Jihoče</w:t>
      </w:r>
      <w:r w:rsidR="00CE63A3">
        <w:rPr>
          <w:rFonts w:cstheme="minorHAnsi"/>
        </w:rPr>
        <w:t>ského kraje Kvetoslava Kotrbová.</w:t>
      </w:r>
    </w:p>
    <w:p w:rsidR="00B4099A" w:rsidRDefault="00B4099A" w:rsidP="000E1DF8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>Vzhledem ke každodennímu</w:t>
      </w:r>
      <w:r w:rsidR="000E1DF8">
        <w:rPr>
          <w:rFonts w:cstheme="minorHAnsi"/>
        </w:rPr>
        <w:t xml:space="preserve"> </w:t>
      </w:r>
      <w:r>
        <w:rPr>
          <w:rFonts w:cstheme="minorHAnsi"/>
        </w:rPr>
        <w:t xml:space="preserve">nárůstu nových případů v posledních </w:t>
      </w:r>
      <w:r w:rsidR="000E1DF8">
        <w:rPr>
          <w:rFonts w:cstheme="minorHAnsi"/>
        </w:rPr>
        <w:t>m</w:t>
      </w:r>
      <w:r>
        <w:rPr>
          <w:rFonts w:cstheme="minorHAnsi"/>
        </w:rPr>
        <w:t xml:space="preserve">ěsících jihočeští hygienici doporučují </w:t>
      </w:r>
      <w:r>
        <w:rPr>
          <w:color w:val="000000" w:themeColor="text1"/>
        </w:rPr>
        <w:t xml:space="preserve">preventivní nošení roušek především v uzavřených místech s větší koncentrací lidí kvůli ochraně osob v rizikových skupinách. </w:t>
      </w:r>
      <w:r>
        <w:rPr>
          <w:rFonts w:cstheme="minorHAnsi"/>
          <w:color w:val="000000" w:themeColor="text1"/>
        </w:rPr>
        <w:t>Ze stávajících 2</w:t>
      </w:r>
      <w:r w:rsidR="00537E0E">
        <w:rPr>
          <w:rFonts w:cstheme="minorHAnsi"/>
          <w:color w:val="000000" w:themeColor="text1"/>
        </w:rPr>
        <w:t>4</w:t>
      </w:r>
      <w:r w:rsidR="00CE63A3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537E0E">
        <w:rPr>
          <w:rFonts w:cstheme="minorHAnsi"/>
          <w:color w:val="000000" w:themeColor="text1"/>
        </w:rPr>
        <w:t>81</w:t>
      </w:r>
      <w:r>
        <w:rPr>
          <w:rFonts w:cstheme="minorHAnsi"/>
          <w:color w:val="000000" w:themeColor="text1"/>
        </w:rPr>
        <w:t xml:space="preserve"> na Českobudějovicku, </w:t>
      </w:r>
      <w:r w:rsidR="007615D9">
        <w:rPr>
          <w:rFonts w:cstheme="minorHAnsi"/>
          <w:color w:val="000000" w:themeColor="text1"/>
        </w:rPr>
        <w:t>4</w:t>
      </w:r>
      <w:r w:rsidR="00537E0E">
        <w:rPr>
          <w:rFonts w:cstheme="minorHAnsi"/>
          <w:color w:val="000000" w:themeColor="text1"/>
        </w:rPr>
        <w:t>4</w:t>
      </w:r>
      <w:r w:rsidR="00892B89">
        <w:rPr>
          <w:rFonts w:cstheme="minorHAnsi"/>
          <w:color w:val="000000" w:themeColor="text1"/>
        </w:rPr>
        <w:t xml:space="preserve"> na Strakonicku, </w:t>
      </w:r>
      <w:r w:rsidR="00CE63A3">
        <w:rPr>
          <w:rFonts w:cstheme="minorHAnsi"/>
          <w:color w:val="000000" w:themeColor="text1"/>
        </w:rPr>
        <w:t>40</w:t>
      </w:r>
      <w:r w:rsidR="00892B89">
        <w:rPr>
          <w:rFonts w:cstheme="minorHAnsi"/>
          <w:color w:val="000000" w:themeColor="text1"/>
        </w:rPr>
        <w:t xml:space="preserve"> na Táborsku, </w:t>
      </w:r>
      <w:r w:rsidR="007615D9">
        <w:rPr>
          <w:rFonts w:cstheme="minorHAnsi"/>
          <w:color w:val="000000" w:themeColor="text1"/>
        </w:rPr>
        <w:t>26</w:t>
      </w:r>
      <w:r>
        <w:rPr>
          <w:rFonts w:cstheme="minorHAnsi"/>
          <w:color w:val="000000" w:themeColor="text1"/>
        </w:rPr>
        <w:t xml:space="preserve"> na Písecku, </w:t>
      </w:r>
      <w:r w:rsidR="00537E0E">
        <w:rPr>
          <w:rFonts w:cstheme="minorHAnsi"/>
          <w:color w:val="000000" w:themeColor="text1"/>
        </w:rPr>
        <w:t xml:space="preserve">22 na Prachaticku, </w:t>
      </w:r>
      <w:r>
        <w:rPr>
          <w:rFonts w:cstheme="minorHAnsi"/>
          <w:color w:val="000000" w:themeColor="text1"/>
        </w:rPr>
        <w:t>1</w:t>
      </w:r>
      <w:r w:rsidR="007615D9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na Jindřichohradecku a 1</w:t>
      </w:r>
      <w:r w:rsidR="007615D9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na Českokrumlovsku. </w:t>
      </w:r>
      <w:r w:rsidR="000E1DF8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elativního výskyt</w:t>
      </w:r>
      <w:r w:rsidR="000E1DF8">
        <w:rPr>
          <w:rFonts w:cstheme="minorHAnsi"/>
          <w:color w:val="000000" w:themeColor="text1"/>
        </w:rPr>
        <w:t xml:space="preserve"> byl v kraji </w:t>
      </w:r>
      <w:r w:rsidR="00665986">
        <w:rPr>
          <w:rFonts w:cstheme="minorHAnsi"/>
          <w:color w:val="000000" w:themeColor="text1"/>
        </w:rPr>
        <w:t>102</w:t>
      </w:r>
      <w:r>
        <w:rPr>
          <w:rFonts w:cstheme="minorHAnsi"/>
          <w:color w:val="000000" w:themeColor="text1"/>
        </w:rPr>
        <w:t>,</w:t>
      </w:r>
      <w:r w:rsidR="00BC37EB">
        <w:rPr>
          <w:rFonts w:cstheme="minorHAnsi"/>
          <w:color w:val="000000" w:themeColor="text1"/>
        </w:rPr>
        <w:t>16</w:t>
      </w:r>
      <w:r>
        <w:rPr>
          <w:rFonts w:cstheme="minorHAnsi"/>
          <w:color w:val="000000" w:themeColor="text1"/>
        </w:rPr>
        <w:t xml:space="preserve"> nemo</w:t>
      </w:r>
      <w:r w:rsidR="002131A0">
        <w:rPr>
          <w:rFonts w:cstheme="minorHAnsi"/>
          <w:color w:val="000000" w:themeColor="text1"/>
        </w:rPr>
        <w:t>cný</w:t>
      </w:r>
      <w:r w:rsidR="000E1DF8">
        <w:rPr>
          <w:rFonts w:cstheme="minorHAnsi"/>
          <w:color w:val="000000" w:themeColor="text1"/>
        </w:rPr>
        <w:t>ch</w:t>
      </w:r>
      <w:r w:rsidR="002131A0">
        <w:rPr>
          <w:rFonts w:cstheme="minorHAnsi"/>
          <w:color w:val="000000" w:themeColor="text1"/>
        </w:rPr>
        <w:t xml:space="preserve"> na 100 tisíc obyvatel </w:t>
      </w:r>
      <w:r w:rsidR="00072F5A">
        <w:rPr>
          <w:rFonts w:cstheme="minorHAnsi"/>
          <w:color w:val="000000" w:themeColor="text1"/>
        </w:rPr>
        <w:t xml:space="preserve">regionu </w:t>
      </w:r>
      <w:r w:rsidR="002131A0">
        <w:rPr>
          <w:rFonts w:cstheme="minorHAnsi"/>
          <w:color w:val="000000" w:themeColor="text1"/>
        </w:rPr>
        <w:t xml:space="preserve">(k </w:t>
      </w:r>
      <w:r w:rsidR="00CE63A3">
        <w:rPr>
          <w:rFonts w:cstheme="minorHAnsi"/>
          <w:color w:val="000000" w:themeColor="text1"/>
        </w:rPr>
        <w:t>neděln</w:t>
      </w:r>
      <w:r>
        <w:rPr>
          <w:rFonts w:cstheme="minorHAnsi"/>
          <w:color w:val="000000" w:themeColor="text1"/>
        </w:rPr>
        <w:t>í 18. hodině)</w:t>
      </w:r>
      <w:r w:rsidR="000E1DF8">
        <w:rPr>
          <w:rFonts w:cstheme="minorHAnsi"/>
          <w:color w:val="000000" w:themeColor="text1"/>
        </w:rPr>
        <w:t>.</w:t>
      </w:r>
    </w:p>
    <w:p w:rsidR="00B4099A" w:rsidRDefault="00B4099A" w:rsidP="000E1DF8">
      <w:pPr>
        <w:pStyle w:val="-wm-mcntmcntmcntmcntmcntmcntmcntmcntclanekprefix1"/>
        <w:shd w:val="clear" w:color="auto" w:fill="FFFFFF"/>
        <w:spacing w:before="0" w:beforeAutospacing="0" w:after="20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neděl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ní 18. hodině nacházelo 292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se v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sobotu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1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8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 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,“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0E1DF8">
      <w:pPr>
        <w:pStyle w:val="-wm-mcntmcntmcntmcntmcntmcntmcntmcntclanekprefix1"/>
        <w:shd w:val="clear" w:color="auto" w:fill="FFFFFF"/>
        <w:spacing w:before="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0E1DF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510FDF">
        <w:rPr>
          <w:rFonts w:cstheme="minorHAnsi"/>
        </w:rPr>
        <w:t xml:space="preserve"> </w:t>
      </w:r>
      <w:r w:rsidR="00CE63A3">
        <w:rPr>
          <w:rFonts w:cstheme="minorHAnsi"/>
        </w:rPr>
        <w:t>neděli</w:t>
      </w:r>
      <w:r>
        <w:rPr>
          <w:rFonts w:cstheme="minorHAnsi"/>
        </w:rPr>
        <w:t xml:space="preserve"> večer na jihu Čech pozitivních od začátku epidemie </w:t>
      </w:r>
      <w:r w:rsidR="003016E8">
        <w:rPr>
          <w:rFonts w:cstheme="minorHAnsi"/>
          <w:color w:val="000000" w:themeColor="text1"/>
        </w:rPr>
        <w:t>30</w:t>
      </w:r>
      <w:r w:rsidR="00CE63A3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žen a 3</w:t>
      </w:r>
      <w:r w:rsidR="003016E8">
        <w:rPr>
          <w:rFonts w:cstheme="minorHAnsi"/>
          <w:color w:val="000000" w:themeColor="text1"/>
        </w:rPr>
        <w:t>53</w:t>
      </w:r>
      <w:r>
        <w:rPr>
          <w:rFonts w:cstheme="minorHAnsi"/>
        </w:rPr>
        <w:t xml:space="preserve"> mužů. Z celkových 6</w:t>
      </w:r>
      <w:r w:rsidR="003016E8">
        <w:rPr>
          <w:rFonts w:cstheme="minorHAnsi"/>
        </w:rPr>
        <w:t>5</w:t>
      </w:r>
      <w:r w:rsidR="00BC37EB">
        <w:rPr>
          <w:rFonts w:cstheme="minorHAnsi"/>
        </w:rPr>
        <w:t>8</w:t>
      </w:r>
      <w:r w:rsidR="00510FDF">
        <w:rPr>
          <w:rFonts w:cstheme="minorHAnsi"/>
        </w:rPr>
        <w:t xml:space="preserve"> dosud potvrzených případů je 15</w:t>
      </w:r>
      <w:r w:rsidR="003016E8">
        <w:rPr>
          <w:rFonts w:cstheme="minorHAnsi"/>
        </w:rPr>
        <w:t>9</w:t>
      </w:r>
      <w:r>
        <w:rPr>
          <w:rFonts w:cstheme="minorHAnsi"/>
        </w:rPr>
        <w:t xml:space="preserve"> z Českobudějovicka, 1</w:t>
      </w:r>
      <w:r w:rsidR="003A4E8E">
        <w:rPr>
          <w:rFonts w:cstheme="minorHAnsi"/>
        </w:rPr>
        <w:t>1</w:t>
      </w:r>
      <w:r w:rsidR="003016E8">
        <w:rPr>
          <w:rFonts w:cstheme="minorHAnsi"/>
        </w:rPr>
        <w:t>6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z Prachaticka, </w:t>
      </w:r>
      <w:r w:rsidR="003016E8">
        <w:rPr>
          <w:rFonts w:cstheme="minorHAnsi"/>
        </w:rPr>
        <w:t>10</w:t>
      </w:r>
      <w:r w:rsidR="00BC37EB">
        <w:rPr>
          <w:rFonts w:cstheme="minorHAnsi"/>
        </w:rPr>
        <w:t>5</w:t>
      </w:r>
      <w:r w:rsidR="003016E8">
        <w:rPr>
          <w:rFonts w:cstheme="minorHAnsi"/>
        </w:rPr>
        <w:t xml:space="preserve"> z Táborska, 100</w:t>
      </w:r>
      <w:r w:rsidR="00510FDF">
        <w:rPr>
          <w:rFonts w:cstheme="minorHAnsi"/>
        </w:rPr>
        <w:t xml:space="preserve"> ze Strakonicka, </w:t>
      </w:r>
      <w:r>
        <w:rPr>
          <w:rFonts w:cstheme="minorHAnsi"/>
        </w:rPr>
        <w:t>6</w:t>
      </w:r>
      <w:r w:rsidR="003A4E8E">
        <w:rPr>
          <w:rFonts w:cstheme="minorHAnsi"/>
        </w:rPr>
        <w:t>7</w:t>
      </w:r>
      <w:r>
        <w:rPr>
          <w:rFonts w:cstheme="minorHAnsi"/>
        </w:rPr>
        <w:t> z Písecka, 6</w:t>
      </w:r>
      <w:r w:rsidR="00510FDF">
        <w:rPr>
          <w:rFonts w:cstheme="minorHAnsi"/>
        </w:rPr>
        <w:t>5</w:t>
      </w:r>
      <w:r>
        <w:rPr>
          <w:rFonts w:cstheme="minorHAnsi"/>
        </w:rPr>
        <w:t xml:space="preserve"> z Jindřichohradecka a 4</w:t>
      </w:r>
      <w:r w:rsidR="003A4E8E">
        <w:rPr>
          <w:rFonts w:cstheme="minorHAnsi"/>
        </w:rPr>
        <w:t>6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3</w:t>
      </w:r>
      <w:r w:rsidR="003016E8">
        <w:rPr>
          <w:rFonts w:cstheme="minorHAnsi"/>
        </w:rPr>
        <w:t>8</w:t>
      </w:r>
      <w:r>
        <w:rPr>
          <w:rFonts w:cstheme="minorHAnsi"/>
        </w:rPr>
        <w:t xml:space="preserve"> dětí ve věku do 14 let. 1</w:t>
      </w:r>
      <w:r w:rsidR="003016E8">
        <w:rPr>
          <w:rFonts w:cstheme="minorHAnsi"/>
        </w:rPr>
        <w:t>4</w:t>
      </w:r>
      <w:r w:rsidR="00BC37EB">
        <w:rPr>
          <w:rFonts w:cstheme="minorHAnsi"/>
        </w:rPr>
        <w:t>2</w:t>
      </w:r>
      <w:r>
        <w:rPr>
          <w:rFonts w:cstheme="minorHAnsi"/>
        </w:rPr>
        <w:t xml:space="preserve"> nemocných je v kategorii od 15 do 24 let, 1</w:t>
      </w:r>
      <w:r w:rsidR="003016E8">
        <w:rPr>
          <w:rFonts w:cstheme="minorHAnsi"/>
        </w:rPr>
        <w:t>21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104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</w:t>
      </w:r>
      <w:r>
        <w:rPr>
          <w:rFonts w:cstheme="minorHAnsi"/>
        </w:rPr>
        <w:lastRenderedPageBreak/>
        <w:t xml:space="preserve">let, </w:t>
      </w:r>
      <w:r w:rsidR="003016E8">
        <w:rPr>
          <w:rFonts w:cstheme="minorHAnsi"/>
        </w:rPr>
        <w:t>101</w:t>
      </w:r>
      <w:r w:rsidR="00510FDF">
        <w:rPr>
          <w:rFonts w:cstheme="minorHAnsi"/>
        </w:rPr>
        <w:t xml:space="preserve"> v kategorii od 45 do 54 let a 7</w:t>
      </w:r>
      <w:r w:rsidR="003016E8">
        <w:rPr>
          <w:rFonts w:cstheme="minorHAnsi"/>
        </w:rPr>
        <w:t>5</w:t>
      </w:r>
      <w:r>
        <w:rPr>
          <w:rFonts w:cstheme="minorHAnsi"/>
        </w:rPr>
        <w:t xml:space="preserve"> v kategorii od 55 do 64 let. Celkem 7</w:t>
      </w:r>
      <w:r w:rsidR="00510FDF">
        <w:rPr>
          <w:rFonts w:cstheme="minorHAnsi"/>
        </w:rPr>
        <w:t>7</w:t>
      </w:r>
      <w:r>
        <w:rPr>
          <w:rFonts w:cstheme="minorHAnsi"/>
        </w:rPr>
        <w:t xml:space="preserve"> nemocných patří do nejohroženější věkové skupiny 65+.</w:t>
      </w:r>
    </w:p>
    <w:p w:rsidR="000E1DF8" w:rsidRDefault="000E1DF8" w:rsidP="000E1DF8">
      <w:pPr>
        <w:spacing w:line="240" w:lineRule="auto"/>
        <w:jc w:val="both"/>
        <w:rPr>
          <w:rFonts w:cstheme="minorHAnsi"/>
        </w:rPr>
      </w:pPr>
    </w:p>
    <w:p w:rsidR="000E1DF8" w:rsidRPr="000E1DF8" w:rsidRDefault="000E1DF8" w:rsidP="000E1DF8">
      <w:pPr>
        <w:rPr>
          <w:rFonts w:cstheme="minorHAnsi"/>
        </w:rPr>
      </w:pPr>
    </w:p>
    <w:p w:rsidR="000E1DF8" w:rsidRDefault="000E1DF8" w:rsidP="000E1DF8">
      <w:pPr>
        <w:rPr>
          <w:rFonts w:cstheme="minorHAnsi"/>
        </w:rPr>
      </w:pPr>
    </w:p>
    <w:p w:rsidR="00606997" w:rsidRPr="000E1DF8" w:rsidRDefault="000E1DF8" w:rsidP="000E1DF8">
      <w:pPr>
        <w:tabs>
          <w:tab w:val="left" w:pos="2987"/>
        </w:tabs>
        <w:rPr>
          <w:rFonts w:cstheme="minorHAnsi"/>
        </w:rPr>
      </w:pPr>
      <w:r>
        <w:rPr>
          <w:rFonts w:cstheme="minorHAnsi"/>
        </w:rPr>
        <w:tab/>
      </w:r>
    </w:p>
    <w:sectPr w:rsidR="00606997" w:rsidRPr="000E1DF8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7CE" w:rsidRDefault="001B37CE" w:rsidP="00BA0FB4">
      <w:pPr>
        <w:spacing w:after="0" w:line="240" w:lineRule="auto"/>
      </w:pPr>
      <w:r>
        <w:separator/>
      </w:r>
    </w:p>
  </w:endnote>
  <w:endnote w:type="continuationSeparator" w:id="0">
    <w:p w:rsidR="001B37CE" w:rsidRDefault="001B37C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2C45C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641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7CE" w:rsidRDefault="001B37CE" w:rsidP="00BA0FB4">
      <w:pPr>
        <w:spacing w:after="0" w:line="240" w:lineRule="auto"/>
      </w:pPr>
      <w:r>
        <w:separator/>
      </w:r>
    </w:p>
  </w:footnote>
  <w:footnote w:type="continuationSeparator" w:id="0">
    <w:p w:rsidR="001B37CE" w:rsidRDefault="001B37C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2F5A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1DF8"/>
    <w:rsid w:val="000E2B41"/>
    <w:rsid w:val="000E2F9F"/>
    <w:rsid w:val="000E38D3"/>
    <w:rsid w:val="000E4E7C"/>
    <w:rsid w:val="000E6C55"/>
    <w:rsid w:val="000E7627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37CE"/>
    <w:rsid w:val="001B43CB"/>
    <w:rsid w:val="001B4419"/>
    <w:rsid w:val="001C0656"/>
    <w:rsid w:val="001C16E8"/>
    <w:rsid w:val="001D0A1A"/>
    <w:rsid w:val="001D1AC1"/>
    <w:rsid w:val="001D1B26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810B1"/>
    <w:rsid w:val="00684A77"/>
    <w:rsid w:val="00685169"/>
    <w:rsid w:val="00690E36"/>
    <w:rsid w:val="00691CEB"/>
    <w:rsid w:val="00693446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72328"/>
    <w:rsid w:val="007725C9"/>
    <w:rsid w:val="00772AA4"/>
    <w:rsid w:val="007733A1"/>
    <w:rsid w:val="007763C9"/>
    <w:rsid w:val="00784B78"/>
    <w:rsid w:val="00786D4E"/>
    <w:rsid w:val="0078702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BFB"/>
    <w:rsid w:val="008F2FF3"/>
    <w:rsid w:val="008F6BF8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410E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8FEFC-F84A-4FD7-9785-4881A483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59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491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473</cp:revision>
  <dcterms:created xsi:type="dcterms:W3CDTF">2020-04-20T19:09:00Z</dcterms:created>
  <dcterms:modified xsi:type="dcterms:W3CDTF">2020-08-30T17:37:00Z</dcterms:modified>
</cp:coreProperties>
</file>