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77757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6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A253F4">
        <w:rPr>
          <w:b/>
          <w:color w:val="000000" w:themeColor="text1"/>
          <w:sz w:val="28"/>
          <w:szCs w:val="28"/>
        </w:rPr>
        <w:t>11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A253F4">
        <w:rPr>
          <w:b/>
          <w:color w:val="000000" w:themeColor="text1"/>
          <w:sz w:val="28"/>
          <w:szCs w:val="28"/>
        </w:rPr>
        <w:t xml:space="preserve"> a dva uzdravení</w:t>
      </w:r>
      <w:r w:rsidR="00A830EA">
        <w:rPr>
          <w:b/>
          <w:color w:val="000000" w:themeColor="text1"/>
          <w:sz w:val="28"/>
          <w:szCs w:val="28"/>
        </w:rPr>
        <w:t>.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886969">
        <w:rPr>
          <w:b/>
          <w:color w:val="000000" w:themeColor="text1"/>
          <w:sz w:val="28"/>
          <w:szCs w:val="28"/>
        </w:rPr>
        <w:t>3</w:t>
      </w:r>
      <w:r w:rsidR="00A253F4">
        <w:rPr>
          <w:b/>
          <w:color w:val="000000" w:themeColor="text1"/>
          <w:sz w:val="28"/>
          <w:szCs w:val="28"/>
        </w:rPr>
        <w:t>76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A253F4">
        <w:rPr>
          <w:rFonts w:cstheme="minorHAnsi"/>
          <w:b/>
          <w:color w:val="000000" w:themeColor="text1"/>
        </w:rPr>
        <w:t xml:space="preserve">11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A253F4">
        <w:rPr>
          <w:rFonts w:cstheme="minorHAnsi"/>
          <w:b/>
        </w:rPr>
        <w:t>Dva nemocní se uzdravili</w:t>
      </w:r>
      <w:r w:rsidR="00A830EA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 </w:t>
      </w:r>
      <w:r w:rsidR="00A253F4">
        <w:rPr>
          <w:rFonts w:cstheme="minorHAnsi"/>
          <w:b/>
          <w:color w:val="000000" w:themeColor="text1"/>
        </w:rPr>
        <w:t>neděl</w:t>
      </w:r>
      <w:r w:rsidR="00A830EA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A830EA">
        <w:rPr>
          <w:rFonts w:cstheme="minorHAnsi"/>
          <w:b/>
          <w:color w:val="000000" w:themeColor="text1"/>
        </w:rPr>
        <w:t>8</w:t>
      </w:r>
      <w:r w:rsidR="00A253F4">
        <w:rPr>
          <w:rFonts w:cstheme="minorHAnsi"/>
          <w:b/>
          <w:color w:val="000000" w:themeColor="text1"/>
        </w:rPr>
        <w:t>52</w:t>
      </w:r>
      <w:r>
        <w:rPr>
          <w:rFonts w:cstheme="minorHAnsi"/>
          <w:b/>
          <w:color w:val="000000" w:themeColor="text1"/>
        </w:rPr>
        <w:t>. Vyléče</w:t>
      </w:r>
      <w:r w:rsidR="00DB5D4D">
        <w:rPr>
          <w:rFonts w:cstheme="minorHAnsi"/>
          <w:b/>
          <w:color w:val="000000" w:themeColor="text1"/>
        </w:rPr>
        <w:t>ných je nyní v jižních Čechách 4</w:t>
      </w:r>
      <w:r w:rsidR="00A253F4">
        <w:rPr>
          <w:rFonts w:cstheme="minorHAnsi"/>
          <w:b/>
          <w:color w:val="000000" w:themeColor="text1"/>
        </w:rPr>
        <w:t>70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886969">
        <w:rPr>
          <w:rFonts w:cstheme="minorHAnsi"/>
          <w:b/>
          <w:color w:val="000000" w:themeColor="text1"/>
        </w:rPr>
        <w:t>3</w:t>
      </w:r>
      <w:r w:rsidR="00A253F4">
        <w:rPr>
          <w:rFonts w:cstheme="minorHAnsi"/>
          <w:b/>
          <w:color w:val="000000" w:themeColor="text1"/>
        </w:rPr>
        <w:t>76</w:t>
      </w:r>
      <w:r>
        <w:rPr>
          <w:rFonts w:cstheme="minorHAnsi"/>
          <w:b/>
          <w:color w:val="000000" w:themeColor="text1"/>
        </w:rPr>
        <w:t xml:space="preserve"> osob.</w:t>
      </w:r>
    </w:p>
    <w:p w:rsidR="0066730D" w:rsidRPr="0066730D" w:rsidRDefault="00827463" w:rsidP="0066730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sobotního </w:t>
      </w:r>
      <w:r w:rsidR="00A253F4">
        <w:rPr>
          <w:rFonts w:cstheme="minorHAnsi"/>
          <w:color w:val="000000" w:themeColor="text1"/>
        </w:rPr>
        <w:t xml:space="preserve">do nedělního </w:t>
      </w:r>
      <w:r>
        <w:rPr>
          <w:rFonts w:cstheme="minorHAnsi"/>
          <w:color w:val="000000" w:themeColor="text1"/>
        </w:rPr>
        <w:t xml:space="preserve">večera vyšetřily laboratoře v regionu </w:t>
      </w:r>
      <w:r w:rsidR="00A253F4">
        <w:rPr>
          <w:rFonts w:cstheme="minorHAnsi"/>
          <w:color w:val="000000" w:themeColor="text1"/>
        </w:rPr>
        <w:t>15</w:t>
      </w:r>
      <w:r w:rsidR="00A830EA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suspektních vzorků</w:t>
      </w:r>
      <w:r w:rsidR="00400ABB">
        <w:rPr>
          <w:rFonts w:cstheme="minorHAnsi"/>
          <w:color w:val="000000" w:themeColor="text1"/>
        </w:rPr>
        <w:t xml:space="preserve"> a </w:t>
      </w:r>
      <w:r w:rsidR="00A253F4">
        <w:rPr>
          <w:rFonts w:cstheme="minorHAnsi"/>
          <w:color w:val="000000" w:themeColor="text1"/>
        </w:rPr>
        <w:t>17</w:t>
      </w:r>
      <w:r w:rsidR="00D43D9B">
        <w:rPr>
          <w:rFonts w:cstheme="minorHAnsi"/>
          <w:color w:val="000000" w:themeColor="text1"/>
        </w:rPr>
        <w:t xml:space="preserve"> </w:t>
      </w:r>
      <w:r w:rsidR="00400ABB">
        <w:rPr>
          <w:rFonts w:cstheme="minorHAnsi"/>
          <w:color w:val="000000" w:themeColor="text1"/>
        </w:rPr>
        <w:t xml:space="preserve">vzorků od samoplátců. </w:t>
      </w:r>
      <w:r w:rsidR="00400ABB">
        <w:rPr>
          <w:color w:val="000000" w:themeColor="text1"/>
        </w:rPr>
        <w:t xml:space="preserve">Z celkových </w:t>
      </w:r>
      <w:r w:rsidR="00A253F4">
        <w:rPr>
          <w:color w:val="000000" w:themeColor="text1"/>
        </w:rPr>
        <w:t>175</w:t>
      </w:r>
      <w:r w:rsidR="00400ABB">
        <w:rPr>
          <w:color w:val="000000" w:themeColor="text1"/>
        </w:rPr>
        <w:t xml:space="preserve"> vzorků bylo </w:t>
      </w:r>
      <w:r w:rsidR="00A253F4">
        <w:rPr>
          <w:color w:val="000000" w:themeColor="text1"/>
        </w:rPr>
        <w:t>11</w:t>
      </w:r>
      <w:r w:rsidR="00400ABB">
        <w:rPr>
          <w:color w:val="000000" w:themeColor="text1"/>
        </w:rPr>
        <w:t xml:space="preserve"> 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sedm</w:t>
      </w:r>
      <w:r w:rsidR="00886969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A253F4">
        <w:rPr>
          <w:color w:val="000000" w:themeColor="text1"/>
        </w:rPr>
        <w:t>čtyři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muži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„V </w:t>
      </w:r>
      <w:r w:rsidR="00A253F4">
        <w:rPr>
          <w:rFonts w:cstheme="minorHAnsi"/>
          <w:b/>
          <w:i/>
          <w:color w:val="000000" w:themeColor="text1"/>
        </w:rPr>
        <w:t>jednom</w:t>
      </w:r>
      <w:r w:rsidR="003900D5">
        <w:rPr>
          <w:rFonts w:cstheme="minorHAnsi"/>
          <w:b/>
          <w:i/>
          <w:color w:val="000000" w:themeColor="text1"/>
        </w:rPr>
        <w:t xml:space="preserve"> případ</w:t>
      </w:r>
      <w:r w:rsidR="00A253F4">
        <w:rPr>
          <w:rFonts w:cstheme="minorHAnsi"/>
          <w:b/>
          <w:i/>
          <w:color w:val="000000" w:themeColor="text1"/>
        </w:rPr>
        <w:t>ě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3900D5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D09DB">
        <w:rPr>
          <w:rFonts w:cstheme="minorHAnsi"/>
          <w:b/>
          <w:i/>
          <w:color w:val="000000" w:themeColor="text1"/>
        </w:rPr>
        <w:t xml:space="preserve"> a v</w:t>
      </w:r>
      <w:r w:rsidR="00A253F4">
        <w:rPr>
          <w:rFonts w:cstheme="minorHAnsi"/>
          <w:b/>
          <w:i/>
          <w:color w:val="000000" w:themeColor="text1"/>
        </w:rPr>
        <w:t xml:space="preserve">e dvou </w:t>
      </w:r>
      <w:r>
        <w:rPr>
          <w:rFonts w:cstheme="minorHAnsi"/>
          <w:b/>
          <w:i/>
          <w:color w:val="000000" w:themeColor="text1"/>
        </w:rPr>
        <w:t>s již dříve pozitivně t</w:t>
      </w:r>
      <w:r w:rsidR="002F1E41">
        <w:rPr>
          <w:rFonts w:cstheme="minorHAnsi"/>
          <w:b/>
          <w:i/>
          <w:color w:val="000000" w:themeColor="text1"/>
        </w:rPr>
        <w:t xml:space="preserve">estovanou osobou na pracovišti. </w:t>
      </w:r>
      <w:r w:rsidR="00A253F4">
        <w:rPr>
          <w:rFonts w:cstheme="minorHAnsi"/>
          <w:b/>
          <w:i/>
          <w:color w:val="000000" w:themeColor="text1"/>
        </w:rPr>
        <w:t>Jedna</w:t>
      </w:r>
      <w:r w:rsidR="00817DE8">
        <w:rPr>
          <w:rFonts w:cstheme="minorHAnsi"/>
          <w:b/>
          <w:i/>
          <w:color w:val="000000" w:themeColor="text1"/>
        </w:rPr>
        <w:t xml:space="preserve"> osob</w:t>
      </w:r>
      <w:r w:rsidR="00A253F4">
        <w:rPr>
          <w:rFonts w:cstheme="minorHAnsi"/>
          <w:b/>
          <w:i/>
          <w:color w:val="000000" w:themeColor="text1"/>
        </w:rPr>
        <w:t>a</w:t>
      </w:r>
      <w:r>
        <w:rPr>
          <w:rFonts w:cstheme="minorHAnsi"/>
          <w:b/>
          <w:i/>
          <w:color w:val="000000" w:themeColor="text1"/>
        </w:rPr>
        <w:t xml:space="preserve"> se infikoval</w:t>
      </w:r>
      <w:r w:rsidR="00A253F4">
        <w:rPr>
          <w:rFonts w:cstheme="minorHAnsi"/>
          <w:b/>
          <w:i/>
          <w:color w:val="000000" w:themeColor="text1"/>
        </w:rPr>
        <w:t xml:space="preserve">a od kamarádky, jedna v Praze a další si nákazu přivezla ze Slovenska nebo Maďarska. Další čtyři </w:t>
      </w:r>
      <w:r w:rsidR="002F1E41">
        <w:rPr>
          <w:rFonts w:cstheme="minorHAnsi"/>
          <w:b/>
          <w:i/>
          <w:color w:val="000000" w:themeColor="text1"/>
        </w:rPr>
        <w:t>nov</w:t>
      </w:r>
      <w:r w:rsidR="008D09DB">
        <w:rPr>
          <w:rFonts w:cstheme="minorHAnsi"/>
          <w:b/>
          <w:i/>
          <w:color w:val="000000" w:themeColor="text1"/>
        </w:rPr>
        <w:t xml:space="preserve">é </w:t>
      </w:r>
      <w:r w:rsidR="002F1E41">
        <w:rPr>
          <w:rFonts w:cstheme="minorHAnsi"/>
          <w:b/>
          <w:i/>
          <w:color w:val="000000" w:themeColor="text1"/>
        </w:rPr>
        <w:t>případ</w:t>
      </w:r>
      <w:r w:rsidR="008D09DB">
        <w:rPr>
          <w:rFonts w:cstheme="minorHAnsi"/>
          <w:b/>
          <w:i/>
          <w:color w:val="000000" w:themeColor="text1"/>
        </w:rPr>
        <w:t>y souvisely s n</w:t>
      </w:r>
      <w:r w:rsidR="00A253F4">
        <w:rPr>
          <w:rFonts w:cstheme="minorHAnsi"/>
          <w:b/>
          <w:i/>
          <w:color w:val="000000" w:themeColor="text1"/>
        </w:rPr>
        <w:t>edávno ukončeným dětským tábo</w:t>
      </w:r>
      <w:r w:rsidR="0066730D">
        <w:rPr>
          <w:rFonts w:cstheme="minorHAnsi"/>
          <w:b/>
          <w:i/>
          <w:color w:val="000000" w:themeColor="text1"/>
        </w:rPr>
        <w:t>r</w:t>
      </w:r>
      <w:r w:rsidR="00A253F4">
        <w:rPr>
          <w:rFonts w:cstheme="minorHAnsi"/>
          <w:b/>
          <w:i/>
          <w:color w:val="000000" w:themeColor="text1"/>
        </w:rPr>
        <w:t>e</w:t>
      </w:r>
      <w:r w:rsidR="0066730D">
        <w:rPr>
          <w:rFonts w:cstheme="minorHAnsi"/>
          <w:b/>
          <w:i/>
          <w:color w:val="000000" w:themeColor="text1"/>
        </w:rPr>
        <w:t>m</w:t>
      </w:r>
      <w:r w:rsidR="00A253F4">
        <w:rPr>
          <w:rFonts w:cstheme="minorHAnsi"/>
          <w:b/>
          <w:i/>
          <w:color w:val="000000" w:themeColor="text1"/>
        </w:rPr>
        <w:t xml:space="preserve">. V jednom případě </w:t>
      </w:r>
      <w:r w:rsidR="008D09DB">
        <w:rPr>
          <w:rFonts w:cstheme="minorHAnsi"/>
          <w:b/>
          <w:i/>
          <w:color w:val="000000" w:themeColor="text1"/>
        </w:rPr>
        <w:t xml:space="preserve">zdroj nákazy </w:t>
      </w:r>
      <w:r w:rsidR="0066730D">
        <w:rPr>
          <w:rFonts w:cstheme="minorHAnsi"/>
          <w:b/>
          <w:i/>
          <w:color w:val="000000" w:themeColor="text1"/>
        </w:rPr>
        <w:t xml:space="preserve">zatím </w:t>
      </w:r>
      <w:r w:rsidR="008D09DB">
        <w:rPr>
          <w:rFonts w:cstheme="minorHAnsi"/>
          <w:b/>
          <w:i/>
          <w:color w:val="000000" w:themeColor="text1"/>
        </w:rPr>
        <w:t>n</w:t>
      </w:r>
      <w:r w:rsidR="00C8391C">
        <w:rPr>
          <w:rFonts w:cstheme="minorHAnsi"/>
          <w:b/>
          <w:i/>
          <w:color w:val="000000" w:themeColor="text1"/>
        </w:rPr>
        <w:t>e</w:t>
      </w:r>
      <w:r w:rsidR="008D09DB">
        <w:rPr>
          <w:rFonts w:cstheme="minorHAnsi"/>
          <w:b/>
          <w:i/>
          <w:color w:val="000000" w:themeColor="text1"/>
        </w:rPr>
        <w:t>známe a pokračuje</w:t>
      </w:r>
      <w:r w:rsidR="00C8391C">
        <w:rPr>
          <w:rFonts w:cstheme="minorHAnsi"/>
          <w:b/>
          <w:i/>
          <w:color w:val="000000" w:themeColor="text1"/>
        </w:rPr>
        <w:t>me</w:t>
      </w:r>
      <w:r w:rsidR="008D09DB">
        <w:rPr>
          <w:rFonts w:cstheme="minorHAnsi"/>
          <w:b/>
          <w:i/>
          <w:color w:val="000000" w:themeColor="text1"/>
        </w:rPr>
        <w:t xml:space="preserve"> v jeho zjišťování</w:t>
      </w:r>
      <w:r w:rsidR="00676291">
        <w:rPr>
          <w:rFonts w:cstheme="minorHAnsi"/>
          <w:b/>
          <w:i/>
          <w:color w:val="000000" w:themeColor="text1"/>
        </w:rPr>
        <w:t>,“</w:t>
      </w:r>
      <w:r w:rsidR="00676291">
        <w:rPr>
          <w:rFonts w:cstheme="minorHAnsi"/>
          <w:color w:val="000000" w:themeColor="text1"/>
        </w:rPr>
        <w:t xml:space="preserve"> uvedla </w:t>
      </w:r>
      <w:r w:rsidR="0066730D" w:rsidRPr="0066730D">
        <w:rPr>
          <w:rFonts w:cstheme="minorHAnsi"/>
          <w:color w:val="000000" w:themeColor="text1"/>
        </w:rPr>
        <w:t>zástupkyně epidemioložky jihočeské KHS MUDr. Gabriela Žampachová.</w:t>
      </w:r>
    </w:p>
    <w:p w:rsidR="0066730D" w:rsidRPr="00BD3178" w:rsidRDefault="00C06736" w:rsidP="0066730D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676291">
        <w:rPr>
          <w:rFonts w:cstheme="minorHAnsi"/>
          <w:color w:val="000000" w:themeColor="text1"/>
        </w:rPr>
        <w:t xml:space="preserve"> 1. září platí </w:t>
      </w:r>
      <w:r>
        <w:rPr>
          <w:rFonts w:cstheme="minorHAnsi"/>
          <w:color w:val="000000" w:themeColor="text1"/>
        </w:rPr>
        <w:t xml:space="preserve">na celém území ČR </w:t>
      </w:r>
      <w:r w:rsidR="00676291">
        <w:rPr>
          <w:rFonts w:cstheme="minorHAnsi"/>
          <w:color w:val="000000" w:themeColor="text1"/>
        </w:rPr>
        <w:t xml:space="preserve">opatření </w:t>
      </w:r>
      <w:r w:rsidR="00827463" w:rsidRPr="00676291">
        <w:rPr>
          <w:rFonts w:cstheme="minorHAnsi"/>
          <w:color w:val="000000" w:themeColor="text1"/>
        </w:rPr>
        <w:t>Ministerstva zdravotnictví, týkající se m</w:t>
      </w:r>
      <w:r w:rsidR="00676291">
        <w:rPr>
          <w:rFonts w:cstheme="minorHAnsi"/>
          <w:color w:val="000000" w:themeColor="text1"/>
        </w:rPr>
        <w:t xml:space="preserve">imo jiné </w:t>
      </w:r>
      <w:r w:rsidR="00827463" w:rsidRPr="00676291">
        <w:rPr>
          <w:rFonts w:cstheme="minorHAnsi"/>
          <w:color w:val="000000" w:themeColor="text1"/>
        </w:rPr>
        <w:t xml:space="preserve">povinnosti nošení roušek v některých veřejných institucích, zdravotnických a sociálních zařízeních a </w:t>
      </w:r>
      <w:r w:rsidR="00676291">
        <w:rPr>
          <w:rFonts w:cstheme="minorHAnsi"/>
          <w:color w:val="000000" w:themeColor="text1"/>
        </w:rPr>
        <w:t>podobně.</w:t>
      </w:r>
      <w:r>
        <w:rPr>
          <w:rFonts w:cstheme="minorHAnsi"/>
          <w:color w:val="000000" w:themeColor="text1"/>
        </w:rPr>
        <w:t xml:space="preserve"> </w:t>
      </w:r>
      <w:r w:rsidR="00B4099A">
        <w:rPr>
          <w:rFonts w:cstheme="minorHAnsi"/>
        </w:rPr>
        <w:t>Vzhledem ke každodennímu značnému nárůs</w:t>
      </w:r>
      <w:r w:rsidR="00886969">
        <w:rPr>
          <w:rFonts w:cstheme="minorHAnsi"/>
        </w:rPr>
        <w:t xml:space="preserve">tu nových případů v posledních dnech </w:t>
      </w:r>
      <w:r w:rsidR="00B4099A">
        <w:rPr>
          <w:rFonts w:cstheme="minorHAnsi"/>
        </w:rPr>
        <w:t xml:space="preserve">jihočeští hygienici doporučují </w:t>
      </w:r>
      <w:r w:rsidR="00B4099A">
        <w:rPr>
          <w:color w:val="000000" w:themeColor="text1"/>
        </w:rPr>
        <w:t xml:space="preserve">preventivní nošení roušek </w:t>
      </w:r>
      <w:r w:rsidR="00676291">
        <w:rPr>
          <w:color w:val="000000" w:themeColor="text1"/>
        </w:rPr>
        <w:t xml:space="preserve">nad rámec </w:t>
      </w:r>
      <w:r>
        <w:rPr>
          <w:color w:val="000000" w:themeColor="text1"/>
        </w:rPr>
        <w:t>těchto</w:t>
      </w:r>
      <w:r w:rsidR="00676291">
        <w:rPr>
          <w:color w:val="000000" w:themeColor="text1"/>
        </w:rPr>
        <w:t xml:space="preserve"> opatření. P</w:t>
      </w:r>
      <w:r w:rsidR="00B4099A">
        <w:rPr>
          <w:color w:val="000000" w:themeColor="text1"/>
        </w:rPr>
        <w:t>ředevším v uzavřených místech s větší koncentrací lidí kvůli ochra</w:t>
      </w:r>
      <w:r w:rsidR="00676291">
        <w:rPr>
          <w:color w:val="000000" w:themeColor="text1"/>
        </w:rPr>
        <w:t>ně osob v rizikových skupinách.</w:t>
      </w:r>
      <w:r w:rsidR="0066730D">
        <w:rPr>
          <w:color w:val="000000" w:themeColor="text1"/>
        </w:rPr>
        <w:t xml:space="preserve"> </w:t>
      </w:r>
      <w:r w:rsidR="0066730D">
        <w:rPr>
          <w:rFonts w:cstheme="minorHAnsi"/>
          <w:color w:val="000000" w:themeColor="text1"/>
        </w:rPr>
        <w:t xml:space="preserve">Jako reakce na rostoucí počet nových případů ve školách </w:t>
      </w:r>
      <w:r w:rsidR="0066730D" w:rsidRPr="00BD3178">
        <w:rPr>
          <w:rFonts w:cstheme="minorHAnsi"/>
          <w:color w:val="000000" w:themeColor="text1"/>
        </w:rPr>
        <w:t xml:space="preserve">začne </w:t>
      </w:r>
      <w:r w:rsidR="0066730D">
        <w:rPr>
          <w:rFonts w:cstheme="minorHAnsi"/>
          <w:color w:val="000000" w:themeColor="text1"/>
        </w:rPr>
        <w:t xml:space="preserve">navíc </w:t>
      </w:r>
      <w:r w:rsidR="0066730D" w:rsidRPr="00BD3178">
        <w:rPr>
          <w:rFonts w:cstheme="minorHAnsi"/>
          <w:color w:val="000000" w:themeColor="text1"/>
        </w:rPr>
        <w:t xml:space="preserve">v pondělí 7. září platit aktualizovaný metodický pokyn </w:t>
      </w:r>
      <w:r w:rsidR="0066730D">
        <w:rPr>
          <w:rFonts w:cstheme="minorHAnsi"/>
          <w:color w:val="000000" w:themeColor="text1"/>
        </w:rPr>
        <w:t xml:space="preserve">Ministerstva zdravotnictví </w:t>
      </w:r>
      <w:r w:rsidR="0066730D" w:rsidRPr="00BD3178">
        <w:rPr>
          <w:rFonts w:cstheme="minorHAnsi"/>
          <w:color w:val="000000" w:themeColor="text1"/>
        </w:rPr>
        <w:t>p</w:t>
      </w:r>
      <w:r w:rsidR="0066730D">
        <w:rPr>
          <w:rFonts w:cstheme="minorHAnsi"/>
          <w:color w:val="000000" w:themeColor="text1"/>
        </w:rPr>
        <w:t xml:space="preserve">ro nařizování </w:t>
      </w:r>
      <w:r w:rsidR="0066730D" w:rsidRPr="00BD3178">
        <w:rPr>
          <w:rFonts w:cstheme="minorHAnsi"/>
          <w:color w:val="000000" w:themeColor="text1"/>
        </w:rPr>
        <w:t>karantén ve školách.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886969">
        <w:rPr>
          <w:rFonts w:cstheme="minorHAnsi"/>
          <w:color w:val="000000" w:themeColor="text1"/>
        </w:rPr>
        <w:t>3</w:t>
      </w:r>
      <w:r w:rsidR="00AC1516">
        <w:rPr>
          <w:rFonts w:cstheme="minorHAnsi"/>
          <w:color w:val="000000" w:themeColor="text1"/>
        </w:rPr>
        <w:t>76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886969">
        <w:rPr>
          <w:rFonts w:cstheme="minorHAnsi"/>
          <w:color w:val="000000" w:themeColor="text1"/>
        </w:rPr>
        <w:t>11</w:t>
      </w:r>
      <w:r w:rsidR="00AC1516">
        <w:rPr>
          <w:rFonts w:cstheme="minorHAnsi"/>
          <w:color w:val="000000" w:themeColor="text1"/>
        </w:rPr>
        <w:t>7</w:t>
      </w:r>
      <w:r>
        <w:rPr>
          <w:rFonts w:cstheme="minorHAnsi"/>
          <w:color w:val="000000" w:themeColor="text1"/>
        </w:rPr>
        <w:t xml:space="preserve"> na Českobudějovicku, </w:t>
      </w:r>
      <w:r w:rsidR="00BD3178">
        <w:rPr>
          <w:rFonts w:cstheme="minorHAnsi"/>
          <w:color w:val="000000" w:themeColor="text1"/>
        </w:rPr>
        <w:t>8</w:t>
      </w:r>
      <w:r w:rsidR="00AC1516">
        <w:rPr>
          <w:rFonts w:cstheme="minorHAnsi"/>
          <w:color w:val="000000" w:themeColor="text1"/>
        </w:rPr>
        <w:t>9</w:t>
      </w:r>
      <w:r w:rsidR="00787EDC">
        <w:rPr>
          <w:rFonts w:cstheme="minorHAnsi"/>
          <w:color w:val="000000" w:themeColor="text1"/>
        </w:rPr>
        <w:t xml:space="preserve"> na Táborsku, </w:t>
      </w:r>
      <w:r w:rsidR="00BD3178">
        <w:rPr>
          <w:rFonts w:cstheme="minorHAnsi"/>
          <w:color w:val="000000" w:themeColor="text1"/>
        </w:rPr>
        <w:t>6</w:t>
      </w:r>
      <w:r w:rsidR="00AC1516">
        <w:rPr>
          <w:rFonts w:cstheme="minorHAnsi"/>
          <w:color w:val="000000" w:themeColor="text1"/>
        </w:rPr>
        <w:t>4</w:t>
      </w:r>
      <w:r w:rsidR="00892B89">
        <w:rPr>
          <w:rFonts w:cstheme="minorHAnsi"/>
          <w:color w:val="000000" w:themeColor="text1"/>
        </w:rPr>
        <w:t xml:space="preserve"> na Strakonicku, </w:t>
      </w:r>
      <w:r w:rsidR="00D859CA">
        <w:rPr>
          <w:rFonts w:cstheme="minorHAnsi"/>
          <w:color w:val="000000" w:themeColor="text1"/>
        </w:rPr>
        <w:t>3</w:t>
      </w:r>
      <w:r w:rsidR="00AC1516">
        <w:rPr>
          <w:rFonts w:cstheme="minorHAnsi"/>
          <w:color w:val="000000" w:themeColor="text1"/>
        </w:rPr>
        <w:t>6</w:t>
      </w:r>
      <w:r w:rsidR="00AB3BE0">
        <w:rPr>
          <w:rFonts w:cstheme="minorHAnsi"/>
          <w:color w:val="000000" w:themeColor="text1"/>
        </w:rPr>
        <w:t xml:space="preserve"> na Prachaticku, </w:t>
      </w:r>
      <w:r w:rsidR="00BD3178">
        <w:rPr>
          <w:rFonts w:cstheme="minorHAnsi"/>
          <w:color w:val="000000" w:themeColor="text1"/>
        </w:rPr>
        <w:t>2</w:t>
      </w:r>
      <w:r w:rsidR="00AC1516">
        <w:rPr>
          <w:rFonts w:cstheme="minorHAnsi"/>
          <w:color w:val="000000" w:themeColor="text1"/>
        </w:rPr>
        <w:t>4</w:t>
      </w:r>
      <w:r w:rsidR="00BD3178">
        <w:rPr>
          <w:rFonts w:cstheme="minorHAnsi"/>
          <w:color w:val="000000" w:themeColor="text1"/>
        </w:rPr>
        <w:t xml:space="preserve"> na Písecku, </w:t>
      </w:r>
      <w:r w:rsidR="007615D9">
        <w:rPr>
          <w:rFonts w:cstheme="minorHAnsi"/>
          <w:color w:val="000000" w:themeColor="text1"/>
        </w:rPr>
        <w:t>2</w:t>
      </w:r>
      <w:r w:rsidR="00BD3178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na Jindřichohradecku a </w:t>
      </w:r>
      <w:r w:rsidR="00886969">
        <w:rPr>
          <w:rFonts w:cstheme="minorHAnsi"/>
          <w:color w:val="000000" w:themeColor="text1"/>
        </w:rPr>
        <w:t>2</w:t>
      </w:r>
      <w:r w:rsidR="00AC1516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na Českokrumlovsku. Z</w:t>
      </w:r>
      <w:r>
        <w:rPr>
          <w:rFonts w:cstheme="minorHAnsi"/>
        </w:rPr>
        <w:t xml:space="preserve"> 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jižní Čechy 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467245">
        <w:rPr>
          <w:rFonts w:cstheme="minorHAnsi"/>
          <w:color w:val="000000" w:themeColor="text1"/>
        </w:rPr>
        <w:t>3</w:t>
      </w:r>
      <w:r w:rsidR="008A07A0">
        <w:rPr>
          <w:rFonts w:cstheme="minorHAnsi"/>
          <w:color w:val="000000" w:themeColor="text1"/>
        </w:rPr>
        <w:t>2</w:t>
      </w:r>
      <w:r w:rsidR="00C969B7">
        <w:rPr>
          <w:rFonts w:cstheme="minorHAnsi"/>
          <w:color w:val="000000" w:themeColor="text1"/>
        </w:rPr>
        <w:t>,</w:t>
      </w:r>
      <w:r w:rsidR="008A07A0">
        <w:rPr>
          <w:rFonts w:cstheme="minorHAnsi"/>
          <w:color w:val="000000" w:themeColor="text1"/>
        </w:rPr>
        <w:t>2</w:t>
      </w:r>
      <w:r w:rsidR="00467245">
        <w:rPr>
          <w:rFonts w:cstheme="minorHAnsi"/>
          <w:color w:val="000000" w:themeColor="text1"/>
        </w:rPr>
        <w:t>8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66730D">
        <w:rPr>
          <w:rFonts w:cstheme="minorHAnsi"/>
          <w:color w:val="000000" w:themeColor="text1"/>
        </w:rPr>
        <w:t>neděln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467245">
        <w:rPr>
          <w:rFonts w:cstheme="minorHAnsi"/>
          <w:color w:val="000000" w:themeColor="text1"/>
        </w:rPr>
        <w:t xml:space="preserve">do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„Pro podezření na onemocnění COVID-19 bylo na jihu Čech dosud indikováno k vyšetření celkem 2</w:t>
      </w:r>
      <w:r w:rsidR="009D5EA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9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66730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485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V povinné karanténě se k </w:t>
      </w:r>
      <w:r w:rsidR="0066730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neděl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ní 18. hodině nacházelo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58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osob. Počet vyšetřených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samoplátců v regionu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se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v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66730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neděli</w:t>
      </w:r>
      <w:r w:rsidR="0095649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zvýšil o </w:t>
      </w:r>
      <w:r w:rsidR="0066730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17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na celkových 6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9D5EA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7</w:t>
      </w:r>
      <w:r w:rsidR="0066730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18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konstatovala </w:t>
      </w:r>
      <w:r w:rsidR="0066730D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UDr. </w:t>
      </w:r>
      <w:r w:rsidR="009D5EAD">
        <w:rPr>
          <w:rFonts w:asciiTheme="minorHAnsi" w:hAnsiTheme="minorHAnsi" w:cstheme="minorHAnsi"/>
          <w:color w:val="000000" w:themeColor="text1"/>
          <w:sz w:val="22"/>
          <w:szCs w:val="22"/>
        </w:rPr>
        <w:t>Žampachová.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 ulici U tří lvů.  </w:t>
      </w:r>
      <w:bookmarkStart w:id="0" w:name="_GoBack"/>
      <w:bookmarkEnd w:id="0"/>
      <w:r w:rsidR="00023C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Laboratoř Next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clinics znovu testuje samoplátce ve stanu u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hlavního vchodu do areálu výstaviště v Husově ulici. Odběry jsou prováděny bez předchozího objednání od pondělí do čtvrtka vždy od 8 do 14 hodin. Synlab už testuje také v Českém Krumlově.</w:t>
      </w:r>
    </w:p>
    <w:p w:rsidR="00B4099A" w:rsidRDefault="00B4099A" w:rsidP="00B4099A">
      <w:pPr>
        <w:jc w:val="both"/>
        <w:rPr>
          <w:rFonts w:cstheme="minorHAnsi"/>
        </w:rPr>
      </w:pPr>
      <w:r>
        <w:rPr>
          <w:rFonts w:cstheme="minorHAnsi"/>
        </w:rPr>
        <w:t>Podle verifikovaných dat KHS bylo v</w:t>
      </w:r>
      <w:r w:rsidR="00622B40">
        <w:rPr>
          <w:rFonts w:cstheme="minorHAnsi"/>
        </w:rPr>
        <w:t> </w:t>
      </w:r>
      <w:r w:rsidR="00443957">
        <w:rPr>
          <w:rFonts w:cstheme="minorHAnsi"/>
        </w:rPr>
        <w:t>sobotu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večer na jihu Čech pozitivních od začátku epidemie </w:t>
      </w:r>
      <w:r w:rsidR="00443957">
        <w:rPr>
          <w:rFonts w:cstheme="minorHAnsi"/>
          <w:color w:val="000000" w:themeColor="text1"/>
        </w:rPr>
        <w:t>40</w:t>
      </w:r>
      <w:r w:rsidR="008A07A0">
        <w:rPr>
          <w:rFonts w:cstheme="minorHAnsi"/>
          <w:color w:val="000000" w:themeColor="text1"/>
        </w:rPr>
        <w:t>8</w:t>
      </w:r>
      <w:r>
        <w:rPr>
          <w:rFonts w:cstheme="minorHAnsi"/>
          <w:color w:val="000000" w:themeColor="text1"/>
        </w:rPr>
        <w:t xml:space="preserve"> žen a </w:t>
      </w:r>
      <w:r w:rsidR="00C26651">
        <w:rPr>
          <w:rFonts w:cstheme="minorHAnsi"/>
          <w:color w:val="000000" w:themeColor="text1"/>
        </w:rPr>
        <w:t>4</w:t>
      </w:r>
      <w:r w:rsidR="00443957">
        <w:rPr>
          <w:rFonts w:cstheme="minorHAnsi"/>
          <w:color w:val="000000" w:themeColor="text1"/>
        </w:rPr>
        <w:t>4</w:t>
      </w:r>
      <w:r w:rsidR="008A07A0">
        <w:rPr>
          <w:rFonts w:cstheme="minorHAnsi"/>
          <w:color w:val="000000" w:themeColor="text1"/>
        </w:rPr>
        <w:t>4</w:t>
      </w:r>
      <w:r>
        <w:rPr>
          <w:rFonts w:cstheme="minorHAnsi"/>
        </w:rPr>
        <w:t xml:space="preserve"> mužů. Z celkových </w:t>
      </w:r>
      <w:r w:rsidR="00443957">
        <w:rPr>
          <w:rFonts w:cstheme="minorHAnsi"/>
        </w:rPr>
        <w:t>8</w:t>
      </w:r>
      <w:r w:rsidR="008A07A0">
        <w:rPr>
          <w:rFonts w:cstheme="minorHAnsi"/>
        </w:rPr>
        <w:t>52</w:t>
      </w:r>
      <w:r w:rsidR="00622B40">
        <w:rPr>
          <w:rFonts w:cstheme="minorHAnsi"/>
        </w:rPr>
        <w:t xml:space="preserve"> dosud potvrzených případů je 2</w:t>
      </w:r>
      <w:r w:rsidR="008A07A0">
        <w:rPr>
          <w:rFonts w:cstheme="minorHAnsi"/>
        </w:rPr>
        <w:t>10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3016E8">
        <w:rPr>
          <w:rFonts w:cstheme="minorHAnsi"/>
        </w:rPr>
        <w:t>1</w:t>
      </w:r>
      <w:r w:rsidR="00443957">
        <w:rPr>
          <w:rFonts w:cstheme="minorHAnsi"/>
        </w:rPr>
        <w:t>6</w:t>
      </w:r>
      <w:r w:rsidR="008A07A0">
        <w:rPr>
          <w:rFonts w:cstheme="minorHAnsi"/>
        </w:rPr>
        <w:t>6</w:t>
      </w:r>
      <w:r w:rsidR="00217EE0">
        <w:rPr>
          <w:rFonts w:cstheme="minorHAnsi"/>
        </w:rPr>
        <w:t xml:space="preserve"> z Táborska, 1</w:t>
      </w:r>
      <w:r w:rsidR="00D9583E">
        <w:rPr>
          <w:rFonts w:cstheme="minorHAnsi"/>
        </w:rPr>
        <w:t>30</w:t>
      </w:r>
      <w:r w:rsidR="00217EE0">
        <w:rPr>
          <w:rFonts w:cstheme="minorHAnsi"/>
        </w:rPr>
        <w:t xml:space="preserve"> z Prachaticka, </w:t>
      </w:r>
      <w:r w:rsidR="003016E8">
        <w:rPr>
          <w:rFonts w:cstheme="minorHAnsi"/>
        </w:rPr>
        <w:t>1</w:t>
      </w:r>
      <w:r w:rsidR="00443957">
        <w:rPr>
          <w:rFonts w:cstheme="minorHAnsi"/>
        </w:rPr>
        <w:t>2</w:t>
      </w:r>
      <w:r w:rsidR="00D9583E">
        <w:rPr>
          <w:rFonts w:cstheme="minorHAnsi"/>
        </w:rPr>
        <w:t>8</w:t>
      </w:r>
      <w:r w:rsidR="00510FDF">
        <w:rPr>
          <w:rFonts w:cstheme="minorHAnsi"/>
        </w:rPr>
        <w:t xml:space="preserve"> ze Strakonicka, </w:t>
      </w:r>
      <w:r w:rsidR="00217EE0">
        <w:rPr>
          <w:rFonts w:cstheme="minorHAnsi"/>
        </w:rPr>
        <w:t>7</w:t>
      </w:r>
      <w:r w:rsidR="00443957">
        <w:rPr>
          <w:rFonts w:cstheme="minorHAnsi"/>
        </w:rPr>
        <w:t>7</w:t>
      </w:r>
      <w:r w:rsidR="00933747">
        <w:rPr>
          <w:rFonts w:cstheme="minorHAnsi"/>
        </w:rPr>
        <w:t xml:space="preserve"> z Jindřichohradecka, </w:t>
      </w:r>
      <w:r w:rsidR="00217EE0">
        <w:rPr>
          <w:rFonts w:cstheme="minorHAnsi"/>
        </w:rPr>
        <w:t>7</w:t>
      </w:r>
      <w:r w:rsidR="00D9583E">
        <w:rPr>
          <w:rFonts w:cstheme="minorHAnsi"/>
        </w:rPr>
        <w:t xml:space="preserve">7 </w:t>
      </w:r>
      <w:r w:rsidR="00933747">
        <w:rPr>
          <w:rFonts w:cstheme="minorHAnsi"/>
        </w:rPr>
        <w:t xml:space="preserve">z Písecka </w:t>
      </w:r>
      <w:r>
        <w:rPr>
          <w:rFonts w:cstheme="minorHAnsi"/>
        </w:rPr>
        <w:t xml:space="preserve">a </w:t>
      </w:r>
      <w:r w:rsidR="00622B40">
        <w:rPr>
          <w:rFonts w:cstheme="minorHAnsi"/>
        </w:rPr>
        <w:t>6</w:t>
      </w:r>
      <w:r w:rsidR="00D9583E">
        <w:rPr>
          <w:rFonts w:cstheme="minorHAnsi"/>
        </w:rPr>
        <w:t>4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933747">
        <w:rPr>
          <w:rFonts w:cstheme="minorHAnsi"/>
        </w:rPr>
        <w:t>4</w:t>
      </w:r>
      <w:r w:rsidR="00D9583E">
        <w:rPr>
          <w:rFonts w:cstheme="minorHAnsi"/>
        </w:rPr>
        <w:t>9</w:t>
      </w:r>
      <w:r>
        <w:rPr>
          <w:rFonts w:cstheme="minorHAnsi"/>
        </w:rPr>
        <w:t xml:space="preserve"> dětí ve věku do 14 let. 1</w:t>
      </w:r>
      <w:r w:rsidR="00443957">
        <w:rPr>
          <w:rFonts w:cstheme="minorHAnsi"/>
        </w:rPr>
        <w:t>7</w:t>
      </w:r>
      <w:r w:rsidR="00D9583E">
        <w:rPr>
          <w:rFonts w:cstheme="minorHAnsi"/>
        </w:rPr>
        <w:t>4</w:t>
      </w:r>
      <w:r w:rsidR="00443957">
        <w:rPr>
          <w:rFonts w:cstheme="minorHAnsi"/>
        </w:rPr>
        <w:t xml:space="preserve"> </w:t>
      </w:r>
      <w:r>
        <w:rPr>
          <w:rFonts w:cstheme="minorHAnsi"/>
        </w:rPr>
        <w:t>nemocných je v kategorii od 15 do 24 let, 1</w:t>
      </w:r>
      <w:r w:rsidR="00443957">
        <w:rPr>
          <w:rFonts w:cstheme="minorHAnsi"/>
        </w:rPr>
        <w:t>5</w:t>
      </w:r>
      <w:r w:rsidR="00D9583E">
        <w:rPr>
          <w:rFonts w:cstheme="minorHAnsi"/>
        </w:rPr>
        <w:t>2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D9583E">
        <w:rPr>
          <w:rFonts w:cstheme="minorHAnsi"/>
        </w:rPr>
        <w:t xml:space="preserve">50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443957">
        <w:rPr>
          <w:rFonts w:cstheme="minorHAnsi"/>
        </w:rPr>
        <w:t>3</w:t>
      </w:r>
      <w:r w:rsidR="00D9583E">
        <w:rPr>
          <w:rFonts w:cstheme="minorHAnsi"/>
        </w:rPr>
        <w:t>4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10</w:t>
      </w:r>
      <w:r w:rsidR="00D9583E">
        <w:rPr>
          <w:rFonts w:cstheme="minorHAnsi"/>
        </w:rPr>
        <w:t>1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9</w:t>
      </w:r>
      <w:r w:rsidR="00443957">
        <w:rPr>
          <w:rFonts w:cstheme="minorHAnsi"/>
        </w:rPr>
        <w:t>2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08F" w:rsidRDefault="0060108F" w:rsidP="00BA0FB4">
      <w:pPr>
        <w:spacing w:after="0" w:line="240" w:lineRule="auto"/>
      </w:pPr>
      <w:r>
        <w:separator/>
      </w:r>
    </w:p>
  </w:endnote>
  <w:endnote w:type="continuationSeparator" w:id="0">
    <w:p w:rsidR="0060108F" w:rsidRDefault="0060108F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4E5B4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C15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08F" w:rsidRDefault="0060108F" w:rsidP="00BA0FB4">
      <w:pPr>
        <w:spacing w:after="0" w:line="240" w:lineRule="auto"/>
      </w:pPr>
      <w:r>
        <w:separator/>
      </w:r>
    </w:p>
  </w:footnote>
  <w:footnote w:type="continuationSeparator" w:id="0">
    <w:p w:rsidR="0060108F" w:rsidRDefault="0060108F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94587"/>
    <w:rsid w:val="000A0E51"/>
    <w:rsid w:val="000A214B"/>
    <w:rsid w:val="000A3048"/>
    <w:rsid w:val="000A40F1"/>
    <w:rsid w:val="000A4913"/>
    <w:rsid w:val="000B0299"/>
    <w:rsid w:val="000B376B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17EE0"/>
    <w:rsid w:val="0022282D"/>
    <w:rsid w:val="00224A6E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1E41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20F4"/>
    <w:rsid w:val="003900D5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67245"/>
    <w:rsid w:val="00471B9C"/>
    <w:rsid w:val="00472CDF"/>
    <w:rsid w:val="00483C08"/>
    <w:rsid w:val="00484235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AA4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ED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255D"/>
    <w:rsid w:val="008B3825"/>
    <w:rsid w:val="008B4876"/>
    <w:rsid w:val="008B5677"/>
    <w:rsid w:val="008C0A24"/>
    <w:rsid w:val="008C187D"/>
    <w:rsid w:val="008C2B61"/>
    <w:rsid w:val="008C40D3"/>
    <w:rsid w:val="008C4E18"/>
    <w:rsid w:val="008C6F69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872"/>
    <w:rsid w:val="008F2BFB"/>
    <w:rsid w:val="008F2FF3"/>
    <w:rsid w:val="008F6BF8"/>
    <w:rsid w:val="008F7E58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649F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766E"/>
    <w:rsid w:val="009C76E9"/>
    <w:rsid w:val="009D3510"/>
    <w:rsid w:val="009D54F6"/>
    <w:rsid w:val="009D5EAD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53F4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411B"/>
    <w:rsid w:val="00B96362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3178"/>
    <w:rsid w:val="00BD593C"/>
    <w:rsid w:val="00BE0C60"/>
    <w:rsid w:val="00BE375D"/>
    <w:rsid w:val="00BE5558"/>
    <w:rsid w:val="00BE6A96"/>
    <w:rsid w:val="00BF4753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6F6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59CA"/>
    <w:rsid w:val="00D87F30"/>
    <w:rsid w:val="00D91001"/>
    <w:rsid w:val="00D91AAE"/>
    <w:rsid w:val="00D928E7"/>
    <w:rsid w:val="00D94241"/>
    <w:rsid w:val="00D9583E"/>
    <w:rsid w:val="00D95C21"/>
    <w:rsid w:val="00DA0C85"/>
    <w:rsid w:val="00DA0D5E"/>
    <w:rsid w:val="00DA109A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12A1"/>
    <w:rsid w:val="00E73682"/>
    <w:rsid w:val="00E74070"/>
    <w:rsid w:val="00E75459"/>
    <w:rsid w:val="00E75546"/>
    <w:rsid w:val="00E82362"/>
    <w:rsid w:val="00E834C4"/>
    <w:rsid w:val="00E8508F"/>
    <w:rsid w:val="00E92BBC"/>
    <w:rsid w:val="00E9643E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629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2886</TotalTime>
  <Pages>2</Pages>
  <Words>558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517</cp:revision>
  <dcterms:created xsi:type="dcterms:W3CDTF">2020-04-20T19:09:00Z</dcterms:created>
  <dcterms:modified xsi:type="dcterms:W3CDTF">2020-09-06T16:32:00Z</dcterms:modified>
</cp:coreProperties>
</file>