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E865D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A253F4">
        <w:rPr>
          <w:b/>
          <w:color w:val="000000" w:themeColor="text1"/>
          <w:sz w:val="28"/>
          <w:szCs w:val="28"/>
        </w:rPr>
        <w:t>1</w:t>
      </w:r>
      <w:r w:rsidR="002E48D5">
        <w:rPr>
          <w:b/>
          <w:color w:val="000000" w:themeColor="text1"/>
          <w:sz w:val="28"/>
          <w:szCs w:val="28"/>
        </w:rPr>
        <w:t>8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253F4">
        <w:rPr>
          <w:b/>
          <w:color w:val="000000" w:themeColor="text1"/>
          <w:sz w:val="28"/>
          <w:szCs w:val="28"/>
        </w:rPr>
        <w:t xml:space="preserve"> a </w:t>
      </w:r>
      <w:r w:rsidR="002E48D5">
        <w:rPr>
          <w:b/>
          <w:color w:val="000000" w:themeColor="text1"/>
          <w:sz w:val="28"/>
          <w:szCs w:val="28"/>
        </w:rPr>
        <w:t>šestadvacet uzdravených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886969">
        <w:rPr>
          <w:b/>
          <w:color w:val="000000" w:themeColor="text1"/>
          <w:sz w:val="28"/>
          <w:szCs w:val="28"/>
        </w:rPr>
        <w:t>3</w:t>
      </w:r>
      <w:r w:rsidR="002E48D5">
        <w:rPr>
          <w:b/>
          <w:color w:val="000000" w:themeColor="text1"/>
          <w:sz w:val="28"/>
          <w:szCs w:val="28"/>
        </w:rPr>
        <w:t>68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A253F4">
        <w:rPr>
          <w:rFonts w:cstheme="minorHAnsi"/>
          <w:b/>
          <w:color w:val="000000" w:themeColor="text1"/>
        </w:rPr>
        <w:t>1</w:t>
      </w:r>
      <w:r w:rsidR="002E48D5">
        <w:rPr>
          <w:rFonts w:cstheme="minorHAnsi"/>
          <w:b/>
          <w:color w:val="000000" w:themeColor="text1"/>
        </w:rPr>
        <w:t>8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2E48D5">
        <w:rPr>
          <w:rFonts w:cstheme="minorHAnsi"/>
          <w:b/>
        </w:rPr>
        <w:t>Šestadvacet nemocných se uzdravilo</w:t>
      </w:r>
      <w:r w:rsidR="00A830EA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2E48D5">
        <w:rPr>
          <w:rFonts w:cstheme="minorHAnsi"/>
          <w:b/>
          <w:color w:val="000000" w:themeColor="text1"/>
        </w:rPr>
        <w:t>pon</w:t>
      </w:r>
      <w:r w:rsidR="00A253F4">
        <w:rPr>
          <w:rFonts w:cstheme="minorHAnsi"/>
          <w:b/>
          <w:color w:val="000000" w:themeColor="text1"/>
        </w:rPr>
        <w:t>děl</w:t>
      </w:r>
      <w:r w:rsidR="00A830EA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A830EA">
        <w:rPr>
          <w:rFonts w:cstheme="minorHAnsi"/>
          <w:b/>
          <w:color w:val="000000" w:themeColor="text1"/>
        </w:rPr>
        <w:t>8</w:t>
      </w:r>
      <w:r w:rsidR="002E48D5">
        <w:rPr>
          <w:rFonts w:cstheme="minorHAnsi"/>
          <w:b/>
          <w:color w:val="000000" w:themeColor="text1"/>
        </w:rPr>
        <w:t>70, ale mírně klesl počet aktivních případů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2E48D5">
        <w:rPr>
          <w:rFonts w:cstheme="minorHAnsi"/>
          <w:b/>
          <w:color w:val="000000" w:themeColor="text1"/>
        </w:rPr>
        <w:t>96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86969">
        <w:rPr>
          <w:rFonts w:cstheme="minorHAnsi"/>
          <w:b/>
          <w:color w:val="000000" w:themeColor="text1"/>
        </w:rPr>
        <w:t>3</w:t>
      </w:r>
      <w:r w:rsidR="002E48D5">
        <w:rPr>
          <w:rFonts w:cstheme="minorHAnsi"/>
          <w:b/>
          <w:color w:val="000000" w:themeColor="text1"/>
        </w:rPr>
        <w:t>68</w:t>
      </w:r>
      <w:r>
        <w:rPr>
          <w:rFonts w:cstheme="minorHAnsi"/>
          <w:b/>
          <w:color w:val="000000" w:themeColor="text1"/>
        </w:rPr>
        <w:t xml:space="preserve"> osob.</w:t>
      </w:r>
    </w:p>
    <w:p w:rsidR="0066730D" w:rsidRPr="0066730D" w:rsidRDefault="00827463" w:rsidP="0066730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A253F4">
        <w:rPr>
          <w:rFonts w:cstheme="minorHAnsi"/>
          <w:color w:val="000000" w:themeColor="text1"/>
        </w:rPr>
        <w:t xml:space="preserve">nedělního </w:t>
      </w:r>
      <w:r w:rsidR="00BA53B9">
        <w:rPr>
          <w:rFonts w:cstheme="minorHAnsi"/>
          <w:color w:val="000000" w:themeColor="text1"/>
        </w:rPr>
        <w:t>do pondělního večera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BA53B9">
        <w:rPr>
          <w:rFonts w:cstheme="minorHAnsi"/>
          <w:color w:val="000000" w:themeColor="text1"/>
        </w:rPr>
        <w:t>1</w:t>
      </w:r>
      <w:r w:rsidR="009C54C4">
        <w:rPr>
          <w:rFonts w:cstheme="minorHAnsi"/>
          <w:color w:val="000000" w:themeColor="text1"/>
        </w:rPr>
        <w:t>3</w:t>
      </w:r>
      <w:r w:rsidR="00BA53B9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suspektních vzorků</w:t>
      </w:r>
      <w:r w:rsidR="009C54C4">
        <w:rPr>
          <w:rFonts w:cstheme="minorHAnsi"/>
          <w:color w:val="000000" w:themeColor="text1"/>
        </w:rPr>
        <w:t xml:space="preserve">, žádný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9C54C4">
        <w:rPr>
          <w:color w:val="000000" w:themeColor="text1"/>
        </w:rPr>
        <w:t xml:space="preserve">Osmnáct </w:t>
      </w:r>
      <w:r w:rsidR="00400ABB">
        <w:rPr>
          <w:color w:val="000000" w:themeColor="text1"/>
        </w:rPr>
        <w:t>bylo</w:t>
      </w:r>
      <w:r w:rsidR="009C54C4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9C54C4">
        <w:rPr>
          <w:color w:val="000000" w:themeColor="text1"/>
        </w:rPr>
        <w:t>devět</w:t>
      </w:r>
      <w:r w:rsidR="00886969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9C54C4">
        <w:rPr>
          <w:color w:val="000000" w:themeColor="text1"/>
        </w:rPr>
        <w:t>devět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9C54C4">
        <w:rPr>
          <w:rFonts w:cstheme="minorHAnsi"/>
          <w:b/>
          <w:i/>
          <w:color w:val="000000" w:themeColor="text1"/>
        </w:rPr>
        <w:t xml:space="preserve">pěti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C54C4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C54C4">
        <w:rPr>
          <w:rFonts w:cstheme="minorHAnsi"/>
          <w:b/>
          <w:i/>
          <w:color w:val="000000" w:themeColor="text1"/>
        </w:rPr>
        <w:t xml:space="preserve">, ve třech </w:t>
      </w:r>
      <w:r>
        <w:rPr>
          <w:rFonts w:cstheme="minorHAnsi"/>
          <w:b/>
          <w:i/>
          <w:color w:val="000000" w:themeColor="text1"/>
        </w:rPr>
        <w:t>s již dříve pozitivně t</w:t>
      </w:r>
      <w:r w:rsidR="002F1E41">
        <w:rPr>
          <w:rFonts w:cstheme="minorHAnsi"/>
          <w:b/>
          <w:i/>
          <w:color w:val="000000" w:themeColor="text1"/>
        </w:rPr>
        <w:t>estovanou osobou na pracovišti</w:t>
      </w:r>
      <w:r w:rsidR="009C54C4">
        <w:rPr>
          <w:rFonts w:cstheme="minorHAnsi"/>
          <w:b/>
          <w:i/>
          <w:color w:val="000000" w:themeColor="text1"/>
        </w:rPr>
        <w:t xml:space="preserve"> a v dalších třech v jiných prostorách</w:t>
      </w:r>
      <w:r w:rsidR="002F1E41">
        <w:rPr>
          <w:rFonts w:cstheme="minorHAnsi"/>
          <w:b/>
          <w:i/>
          <w:color w:val="000000" w:themeColor="text1"/>
        </w:rPr>
        <w:t xml:space="preserve">. </w:t>
      </w:r>
      <w:r w:rsidR="009C54C4">
        <w:rPr>
          <w:rFonts w:cstheme="minorHAnsi"/>
          <w:b/>
          <w:i/>
          <w:color w:val="000000" w:themeColor="text1"/>
        </w:rPr>
        <w:t xml:space="preserve">Čtyři osoby se </w:t>
      </w:r>
      <w:r>
        <w:rPr>
          <w:rFonts w:cstheme="minorHAnsi"/>
          <w:b/>
          <w:i/>
          <w:color w:val="000000" w:themeColor="text1"/>
        </w:rPr>
        <w:t>infikoval</w:t>
      </w:r>
      <w:r w:rsidR="009C54C4">
        <w:rPr>
          <w:rFonts w:cstheme="minorHAnsi"/>
          <w:b/>
          <w:i/>
          <w:color w:val="000000" w:themeColor="text1"/>
        </w:rPr>
        <w:t>y v Praze, jedna při léčebném pobytu ve Františkových Lázních. Dva nové případy se týkaly občanů Ukrajiny, kteří byli pozitivně testování po příjezdu do České republiky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</w:t>
      </w:r>
      <w:r w:rsidR="0066730D" w:rsidRPr="0066730D">
        <w:rPr>
          <w:rFonts w:cstheme="minorHAnsi"/>
          <w:color w:val="000000" w:themeColor="text1"/>
        </w:rPr>
        <w:t>zástupkyně epidemioložky jihočeské KHS MUDr. Gabriela Žampachová.</w:t>
      </w:r>
    </w:p>
    <w:p w:rsidR="0066730D" w:rsidRPr="00BD3178" w:rsidRDefault="00C06736" w:rsidP="0066730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676291">
        <w:rPr>
          <w:rFonts w:cstheme="minorHAnsi"/>
          <w:color w:val="000000" w:themeColor="text1"/>
        </w:rPr>
        <w:t xml:space="preserve"> 1. září platí </w:t>
      </w:r>
      <w:r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>Vzhledem ke každodennímu značnému nárůs</w:t>
      </w:r>
      <w:r w:rsidR="00886969">
        <w:rPr>
          <w:rFonts w:cstheme="minorHAnsi"/>
        </w:rPr>
        <w:t xml:space="preserve">tu nových případů v posledních dnech </w:t>
      </w:r>
      <w:r w:rsidR="00B4099A">
        <w:rPr>
          <w:rFonts w:cstheme="minorHAnsi"/>
        </w:rPr>
        <w:t xml:space="preserve">jihočeští hygienici doporučují </w:t>
      </w:r>
      <w:r w:rsidR="00B4099A"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 xml:space="preserve">nad rámec </w:t>
      </w:r>
      <w:r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  <w:r w:rsidR="0066730D">
        <w:rPr>
          <w:color w:val="000000" w:themeColor="text1"/>
        </w:rPr>
        <w:t xml:space="preserve"> </w:t>
      </w:r>
      <w:r w:rsidR="0066730D">
        <w:rPr>
          <w:rFonts w:cstheme="minorHAnsi"/>
          <w:color w:val="000000" w:themeColor="text1"/>
        </w:rPr>
        <w:t xml:space="preserve">Jako reakce na rostoucí počet nových případů ve školách </w:t>
      </w:r>
      <w:r w:rsidR="009C54C4">
        <w:rPr>
          <w:rFonts w:cstheme="minorHAnsi"/>
          <w:color w:val="000000" w:themeColor="text1"/>
        </w:rPr>
        <w:t>začal navíc</w:t>
      </w:r>
      <w:r w:rsidR="0066730D">
        <w:rPr>
          <w:rFonts w:cstheme="minorHAnsi"/>
          <w:color w:val="000000" w:themeColor="text1"/>
        </w:rPr>
        <w:t xml:space="preserve"> </w:t>
      </w:r>
      <w:r w:rsidR="0066730D" w:rsidRPr="00BD3178">
        <w:rPr>
          <w:rFonts w:cstheme="minorHAnsi"/>
          <w:color w:val="000000" w:themeColor="text1"/>
        </w:rPr>
        <w:t xml:space="preserve">v pondělí 7. září platit aktualizovaný metodický pokyn </w:t>
      </w:r>
      <w:r w:rsidR="0066730D">
        <w:rPr>
          <w:rFonts w:cstheme="minorHAnsi"/>
          <w:color w:val="000000" w:themeColor="text1"/>
        </w:rPr>
        <w:t xml:space="preserve">Ministerstva zdravotnictví </w:t>
      </w:r>
      <w:r w:rsidR="0066730D" w:rsidRPr="00BD3178">
        <w:rPr>
          <w:rFonts w:cstheme="minorHAnsi"/>
          <w:color w:val="000000" w:themeColor="text1"/>
        </w:rPr>
        <w:t>p</w:t>
      </w:r>
      <w:r w:rsidR="0066730D">
        <w:rPr>
          <w:rFonts w:cstheme="minorHAnsi"/>
          <w:color w:val="000000" w:themeColor="text1"/>
        </w:rPr>
        <w:t xml:space="preserve">ro nařizování </w:t>
      </w:r>
      <w:r w:rsidR="0066730D" w:rsidRPr="00BD3178">
        <w:rPr>
          <w:rFonts w:cstheme="minorHAnsi"/>
          <w:color w:val="000000" w:themeColor="text1"/>
        </w:rPr>
        <w:t>karantén ve školách.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886969">
        <w:rPr>
          <w:rFonts w:cstheme="minorHAnsi"/>
          <w:color w:val="000000" w:themeColor="text1"/>
        </w:rPr>
        <w:t>3</w:t>
      </w:r>
      <w:r w:rsidR="00BF258B">
        <w:rPr>
          <w:rFonts w:cstheme="minorHAnsi"/>
          <w:color w:val="000000" w:themeColor="text1"/>
        </w:rPr>
        <w:t>68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BF258B">
        <w:rPr>
          <w:rFonts w:cstheme="minorHAnsi"/>
          <w:color w:val="000000" w:themeColor="text1"/>
        </w:rPr>
        <w:t>23</w:t>
      </w:r>
      <w:r>
        <w:rPr>
          <w:rFonts w:cstheme="minorHAnsi"/>
          <w:color w:val="000000" w:themeColor="text1"/>
        </w:rPr>
        <w:t xml:space="preserve"> na Českobudějovicku, </w:t>
      </w:r>
      <w:r w:rsidR="00BD3178">
        <w:rPr>
          <w:rFonts w:cstheme="minorHAnsi"/>
          <w:color w:val="000000" w:themeColor="text1"/>
        </w:rPr>
        <w:t>8</w:t>
      </w:r>
      <w:r w:rsidR="00BF258B">
        <w:rPr>
          <w:rFonts w:cstheme="minorHAnsi"/>
          <w:color w:val="000000" w:themeColor="text1"/>
        </w:rPr>
        <w:t>3</w:t>
      </w:r>
      <w:r w:rsidR="00787EDC">
        <w:rPr>
          <w:rFonts w:cstheme="minorHAnsi"/>
          <w:color w:val="000000" w:themeColor="text1"/>
        </w:rPr>
        <w:t xml:space="preserve"> na Táborsku, </w:t>
      </w:r>
      <w:r w:rsidR="00BD3178">
        <w:rPr>
          <w:rFonts w:cstheme="minorHAnsi"/>
          <w:color w:val="000000" w:themeColor="text1"/>
        </w:rPr>
        <w:t>6</w:t>
      </w:r>
      <w:r w:rsidR="00AC1516">
        <w:rPr>
          <w:rFonts w:cstheme="minorHAnsi"/>
          <w:color w:val="000000" w:themeColor="text1"/>
        </w:rPr>
        <w:t>4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859CA">
        <w:rPr>
          <w:rFonts w:cstheme="minorHAnsi"/>
          <w:color w:val="000000" w:themeColor="text1"/>
        </w:rPr>
        <w:t>3</w:t>
      </w:r>
      <w:r w:rsidR="00BF258B">
        <w:rPr>
          <w:rFonts w:cstheme="minorHAnsi"/>
          <w:color w:val="000000" w:themeColor="text1"/>
        </w:rPr>
        <w:t>2</w:t>
      </w:r>
      <w:r w:rsidR="00AB3BE0">
        <w:rPr>
          <w:rFonts w:cstheme="minorHAnsi"/>
          <w:color w:val="000000" w:themeColor="text1"/>
        </w:rPr>
        <w:t xml:space="preserve"> na Prachaticku, </w:t>
      </w:r>
      <w:r w:rsidR="00BD3178">
        <w:rPr>
          <w:rFonts w:cstheme="minorHAnsi"/>
          <w:color w:val="000000" w:themeColor="text1"/>
        </w:rPr>
        <w:t>2</w:t>
      </w:r>
      <w:r w:rsidR="00BF258B">
        <w:rPr>
          <w:rFonts w:cstheme="minorHAnsi"/>
          <w:color w:val="000000" w:themeColor="text1"/>
        </w:rPr>
        <w:t>3</w:t>
      </w:r>
      <w:r w:rsidR="00BD3178">
        <w:rPr>
          <w:rFonts w:cstheme="minorHAnsi"/>
          <w:color w:val="000000" w:themeColor="text1"/>
        </w:rPr>
        <w:t xml:space="preserve"> na Písecku, </w:t>
      </w:r>
      <w:r w:rsidR="007615D9">
        <w:rPr>
          <w:rFonts w:cstheme="minorHAnsi"/>
          <w:color w:val="000000" w:themeColor="text1"/>
        </w:rPr>
        <w:t>2</w:t>
      </w:r>
      <w:r w:rsidR="00BD3178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Jindřichohradecku a </w:t>
      </w:r>
      <w:r w:rsidR="00886969">
        <w:rPr>
          <w:rFonts w:cstheme="minorHAnsi"/>
          <w:color w:val="000000" w:themeColor="text1"/>
        </w:rPr>
        <w:t>2</w:t>
      </w:r>
      <w:r w:rsidR="00BF258B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467245">
        <w:rPr>
          <w:rFonts w:cstheme="minorHAnsi"/>
          <w:color w:val="000000" w:themeColor="text1"/>
        </w:rPr>
        <w:t>3</w:t>
      </w:r>
      <w:r w:rsidR="00283E23">
        <w:rPr>
          <w:rFonts w:cstheme="minorHAnsi"/>
          <w:color w:val="000000" w:themeColor="text1"/>
        </w:rPr>
        <w:t>5</w:t>
      </w:r>
      <w:r w:rsidR="00C969B7">
        <w:rPr>
          <w:rFonts w:cstheme="minorHAnsi"/>
          <w:color w:val="000000" w:themeColor="text1"/>
        </w:rPr>
        <w:t>,</w:t>
      </w:r>
      <w:r w:rsidR="00283E23">
        <w:rPr>
          <w:rFonts w:cstheme="minorHAnsi"/>
          <w:color w:val="000000" w:themeColor="text1"/>
        </w:rPr>
        <w:t>09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BF258B">
        <w:rPr>
          <w:rFonts w:cstheme="minorHAnsi"/>
          <w:color w:val="000000" w:themeColor="text1"/>
        </w:rPr>
        <w:t>pon</w:t>
      </w:r>
      <w:r w:rsidR="0066730D">
        <w:rPr>
          <w:rFonts w:cstheme="minorHAnsi"/>
          <w:color w:val="000000" w:themeColor="text1"/>
        </w:rPr>
        <w:t>děln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 xml:space="preserve">do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B4099A" w:rsidRDefault="00317A75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624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pon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děl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65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 w:rsidR="00B4099A"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pondělí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ne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</w:t>
      </w:r>
      <w:r w:rsidR="00283E2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 zůstal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18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 w:rsidR="00B4099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 w:rsidR="00B409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konstatovala </w:t>
      </w:r>
      <w:r w:rsidR="0066730D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="00B409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UDr. </w:t>
      </w:r>
      <w:r w:rsidR="009D5EAD">
        <w:rPr>
          <w:rFonts w:asciiTheme="minorHAnsi" w:hAnsiTheme="minorHAnsi" w:cstheme="minorHAnsi"/>
          <w:color w:val="000000" w:themeColor="text1"/>
          <w:sz w:val="22"/>
          <w:szCs w:val="22"/>
        </w:rPr>
        <w:t>Žampachová.</w:t>
      </w:r>
    </w:p>
    <w:p w:rsidR="00317A75" w:rsidRPr="00317A75" w:rsidRDefault="00B4099A" w:rsidP="00317A75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bookmarkStart w:id="0" w:name="_GoBack"/>
      <w:bookmarkEnd w:id="0"/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14 hodin. Synlab už testuje také v Českém Krumlově.</w:t>
      </w:r>
      <w:r w:rsidR="00317A75" w:rsidRPr="00317A7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17A75" w:rsidRPr="00317A75">
        <w:rPr>
          <w:rFonts w:asciiTheme="minorHAnsi" w:hAnsiTheme="minorHAnsi" w:cstheme="minorHAnsi"/>
          <w:color w:val="000000" w:themeColor="text1"/>
          <w:sz w:val="22"/>
          <w:szCs w:val="22"/>
        </w:rPr>
        <w:t>O</w:t>
      </w:r>
      <w:r w:rsidR="00317A75" w:rsidRPr="00317A7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dběrové místo pro indikované případy v č</w:t>
      </w:r>
      <w:r w:rsidR="00317A75" w:rsidRPr="00317A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eskobudějovické nemocnici bude od </w:t>
      </w:r>
      <w:r w:rsidR="00317A75" w:rsidRPr="00317A7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středy 9. září přesunuto k patrovému parkovišti pro veřejnost, které se nachází u hlavního vstupu do nemocnice. Otevřeno</w:t>
      </w:r>
      <w:r w:rsidR="00317A7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bude</w:t>
      </w:r>
      <w:r w:rsidR="00317A75" w:rsidRPr="00317A7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622B40" w:rsidRPr="00317A75">
        <w:rPr>
          <w:rFonts w:cstheme="minorHAnsi"/>
        </w:rPr>
        <w:t> </w:t>
      </w:r>
      <w:r w:rsidR="00485C12">
        <w:rPr>
          <w:rFonts w:cstheme="minorHAnsi"/>
        </w:rPr>
        <w:t>pondělí</w:t>
      </w:r>
      <w:r w:rsidR="00622B40" w:rsidRPr="00317A75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443957" w:rsidRPr="00317A75">
        <w:rPr>
          <w:rFonts w:cstheme="minorHAnsi"/>
          <w:color w:val="000000" w:themeColor="text1"/>
        </w:rPr>
        <w:t>4</w:t>
      </w:r>
      <w:r w:rsidR="00485C12">
        <w:rPr>
          <w:rFonts w:cstheme="minorHAnsi"/>
          <w:color w:val="000000" w:themeColor="text1"/>
        </w:rPr>
        <w:t>17</w:t>
      </w:r>
      <w:r w:rsidRPr="00317A75">
        <w:rPr>
          <w:rFonts w:cstheme="minorHAnsi"/>
          <w:color w:val="000000" w:themeColor="text1"/>
        </w:rPr>
        <w:t xml:space="preserve"> žen a </w:t>
      </w:r>
      <w:r w:rsidR="00C26651" w:rsidRPr="00317A75">
        <w:rPr>
          <w:rFonts w:cstheme="minorHAnsi"/>
          <w:color w:val="000000" w:themeColor="text1"/>
        </w:rPr>
        <w:t>4</w:t>
      </w:r>
      <w:r w:rsidR="00485C12">
        <w:rPr>
          <w:rFonts w:cstheme="minorHAnsi"/>
          <w:color w:val="000000" w:themeColor="text1"/>
        </w:rPr>
        <w:t>53</w:t>
      </w:r>
      <w:r w:rsidRPr="00317A75">
        <w:rPr>
          <w:rFonts w:cstheme="minorHAnsi"/>
        </w:rPr>
        <w:t xml:space="preserve"> mužů. Z celkových </w:t>
      </w:r>
      <w:r w:rsidR="00443957" w:rsidRPr="00317A75">
        <w:rPr>
          <w:rFonts w:cstheme="minorHAnsi"/>
        </w:rPr>
        <w:t>8</w:t>
      </w:r>
      <w:r w:rsidR="00485C12">
        <w:rPr>
          <w:rFonts w:cstheme="minorHAnsi"/>
        </w:rPr>
        <w:t>70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2</w:t>
      </w:r>
      <w:r w:rsidR="008A07A0">
        <w:rPr>
          <w:rFonts w:cstheme="minorHAnsi"/>
        </w:rPr>
        <w:t>1</w:t>
      </w:r>
      <w:r w:rsidR="00485C12">
        <w:rPr>
          <w:rFonts w:cstheme="minorHAnsi"/>
        </w:rPr>
        <w:t>7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485C12">
        <w:rPr>
          <w:rFonts w:cstheme="minorHAnsi"/>
        </w:rPr>
        <w:t>73</w:t>
      </w:r>
      <w:r w:rsidR="00217EE0">
        <w:rPr>
          <w:rFonts w:cstheme="minorHAnsi"/>
        </w:rPr>
        <w:t xml:space="preserve"> z Táborska, 1</w:t>
      </w:r>
      <w:r w:rsidR="00D9583E">
        <w:rPr>
          <w:rFonts w:cstheme="minorHAnsi"/>
        </w:rPr>
        <w:t>3</w:t>
      </w:r>
      <w:r w:rsidR="00485C12">
        <w:rPr>
          <w:rFonts w:cstheme="minorHAnsi"/>
        </w:rPr>
        <w:t>1</w:t>
      </w:r>
      <w:r w:rsidR="00217EE0">
        <w:rPr>
          <w:rFonts w:cstheme="minorHAnsi"/>
        </w:rPr>
        <w:t xml:space="preserve"> z Prachaticka,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2</w:t>
      </w:r>
      <w:r w:rsidR="00D9583E">
        <w:rPr>
          <w:rFonts w:cstheme="minorHAnsi"/>
        </w:rPr>
        <w:t>8</w:t>
      </w:r>
      <w:r w:rsidR="00510FDF">
        <w:rPr>
          <w:rFonts w:cstheme="minorHAnsi"/>
        </w:rPr>
        <w:t xml:space="preserve"> ze Strakonicka, </w:t>
      </w:r>
      <w:r w:rsidR="00485C12">
        <w:rPr>
          <w:rFonts w:cstheme="minorHAnsi"/>
        </w:rPr>
        <w:t xml:space="preserve">80 z Písecka, </w:t>
      </w:r>
      <w:r w:rsidR="00217EE0">
        <w:rPr>
          <w:rFonts w:cstheme="minorHAnsi"/>
        </w:rPr>
        <w:t>7</w:t>
      </w:r>
      <w:r w:rsidR="00443957">
        <w:rPr>
          <w:rFonts w:cstheme="minorHAnsi"/>
        </w:rPr>
        <w:t>7</w:t>
      </w:r>
      <w:r w:rsidR="00933747">
        <w:rPr>
          <w:rFonts w:cstheme="minorHAnsi"/>
        </w:rPr>
        <w:t xml:space="preserve"> z Jindřichohradecka </w:t>
      </w:r>
      <w:r>
        <w:rPr>
          <w:rFonts w:cstheme="minorHAnsi"/>
        </w:rPr>
        <w:t xml:space="preserve">a </w:t>
      </w:r>
      <w:r w:rsidR="00622B40">
        <w:rPr>
          <w:rFonts w:cstheme="minorHAnsi"/>
        </w:rPr>
        <w:t>6</w:t>
      </w:r>
      <w:r w:rsidR="00D9583E">
        <w:rPr>
          <w:rFonts w:cstheme="minorHAnsi"/>
        </w:rPr>
        <w:t>4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485C12">
        <w:rPr>
          <w:rFonts w:cstheme="minorHAnsi"/>
        </w:rPr>
        <w:t>52</w:t>
      </w:r>
      <w:r>
        <w:rPr>
          <w:rFonts w:cstheme="minorHAnsi"/>
        </w:rPr>
        <w:t xml:space="preserve"> dětí ve věku do 14 let. 1</w:t>
      </w:r>
      <w:r w:rsidR="00443957">
        <w:rPr>
          <w:rFonts w:cstheme="minorHAnsi"/>
        </w:rPr>
        <w:t>7</w:t>
      </w:r>
      <w:r w:rsidR="00485C12">
        <w:rPr>
          <w:rFonts w:cstheme="minorHAnsi"/>
        </w:rPr>
        <w:t>8</w:t>
      </w:r>
      <w:r w:rsidR="00443957">
        <w:rPr>
          <w:rFonts w:cstheme="minorHAnsi"/>
        </w:rPr>
        <w:t xml:space="preserve"> </w:t>
      </w:r>
      <w:r>
        <w:rPr>
          <w:rFonts w:cstheme="minorHAnsi"/>
        </w:rPr>
        <w:t>nemocných je v kategorii od 15 do 24 let, 1</w:t>
      </w:r>
      <w:r w:rsidR="00443957">
        <w:rPr>
          <w:rFonts w:cstheme="minorHAnsi"/>
        </w:rPr>
        <w:t>5</w:t>
      </w:r>
      <w:r w:rsidR="00485C12">
        <w:rPr>
          <w:rFonts w:cstheme="minorHAnsi"/>
        </w:rPr>
        <w:t>4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D9583E">
        <w:rPr>
          <w:rFonts w:cstheme="minorHAnsi"/>
        </w:rPr>
        <w:t>5</w:t>
      </w:r>
      <w:r w:rsidR="00485C12">
        <w:rPr>
          <w:rFonts w:cstheme="minorHAnsi"/>
        </w:rPr>
        <w:t>3</w:t>
      </w:r>
      <w:r w:rsidR="00D9583E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3</w:t>
      </w:r>
      <w:r w:rsidR="00485C12">
        <w:rPr>
          <w:rFonts w:cstheme="minorHAnsi"/>
        </w:rPr>
        <w:t>5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10</w:t>
      </w:r>
      <w:r w:rsidR="00485C12">
        <w:rPr>
          <w:rFonts w:cstheme="minorHAnsi"/>
        </w:rPr>
        <w:t>4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9</w:t>
      </w:r>
      <w:r w:rsidR="00485C12">
        <w:rPr>
          <w:rFonts w:cstheme="minorHAnsi"/>
        </w:rPr>
        <w:t>4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8A6" w:rsidRDefault="005338A6" w:rsidP="00BA0FB4">
      <w:pPr>
        <w:spacing w:after="0" w:line="240" w:lineRule="auto"/>
      </w:pPr>
      <w:r>
        <w:separator/>
      </w:r>
    </w:p>
  </w:endnote>
  <w:endnote w:type="continuationSeparator" w:id="0">
    <w:p w:rsidR="005338A6" w:rsidRDefault="005338A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380C4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85C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8A6" w:rsidRDefault="005338A6" w:rsidP="00BA0FB4">
      <w:pPr>
        <w:spacing w:after="0" w:line="240" w:lineRule="auto"/>
      </w:pPr>
      <w:r>
        <w:separator/>
      </w:r>
    </w:p>
  </w:footnote>
  <w:footnote w:type="continuationSeparator" w:id="0">
    <w:p w:rsidR="005338A6" w:rsidRDefault="005338A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376B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70B2F"/>
    <w:rsid w:val="00171A73"/>
    <w:rsid w:val="00171E45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4924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258B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83E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2</Pages>
  <Words>596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526</cp:revision>
  <dcterms:created xsi:type="dcterms:W3CDTF">2020-04-20T19:09:00Z</dcterms:created>
  <dcterms:modified xsi:type="dcterms:W3CDTF">2020-09-07T16:31:00Z</dcterms:modified>
</cp:coreProperties>
</file>