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8A1574">
        <w:rPr>
          <w:b/>
          <w:color w:val="000000" w:themeColor="text1"/>
          <w:sz w:val="24"/>
          <w:szCs w:val="24"/>
        </w:rPr>
        <w:t>3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</w:t>
      </w:r>
      <w:r w:rsidR="008178B9">
        <w:rPr>
          <w:b/>
          <w:color w:val="000000" w:themeColor="text1"/>
          <w:sz w:val="28"/>
          <w:szCs w:val="28"/>
        </w:rPr>
        <w:t>8</w:t>
      </w:r>
      <w:r w:rsidR="002D79BD">
        <w:rPr>
          <w:b/>
          <w:color w:val="000000" w:themeColor="text1"/>
          <w:sz w:val="28"/>
          <w:szCs w:val="28"/>
        </w:rPr>
        <w:t>30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0B2DF1">
        <w:rPr>
          <w:b/>
          <w:color w:val="000000" w:themeColor="text1"/>
          <w:sz w:val="28"/>
          <w:szCs w:val="28"/>
        </w:rPr>
        <w:t>3</w:t>
      </w:r>
      <w:r w:rsidR="002D79BD">
        <w:rPr>
          <w:b/>
          <w:color w:val="000000" w:themeColor="text1"/>
          <w:sz w:val="28"/>
          <w:szCs w:val="28"/>
        </w:rPr>
        <w:t>41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8178B9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8178B9">
        <w:rPr>
          <w:b/>
          <w:color w:val="000000" w:themeColor="text1"/>
          <w:sz w:val="28"/>
          <w:szCs w:val="28"/>
        </w:rPr>
        <w:t>o</w:t>
      </w:r>
      <w:r w:rsidR="00465793">
        <w:rPr>
          <w:b/>
          <w:color w:val="000000" w:themeColor="text1"/>
          <w:sz w:val="28"/>
          <w:szCs w:val="28"/>
        </w:rPr>
        <w:t xml:space="preserve">, </w:t>
      </w:r>
      <w:r w:rsidR="002D79BD">
        <w:rPr>
          <w:b/>
          <w:color w:val="000000" w:themeColor="text1"/>
          <w:sz w:val="28"/>
          <w:szCs w:val="28"/>
        </w:rPr>
        <w:t>devět</w:t>
      </w:r>
      <w:r w:rsidR="00DE373F">
        <w:rPr>
          <w:b/>
          <w:color w:val="000000" w:themeColor="text1"/>
          <w:sz w:val="28"/>
          <w:szCs w:val="28"/>
        </w:rPr>
        <w:t xml:space="preserve"> osob</w:t>
      </w:r>
      <w:r w:rsidR="00B8256A">
        <w:rPr>
          <w:b/>
          <w:color w:val="000000" w:themeColor="text1"/>
          <w:sz w:val="28"/>
          <w:szCs w:val="28"/>
        </w:rPr>
        <w:t xml:space="preserve"> zemřel</w:t>
      </w:r>
      <w:r w:rsidR="002D79BD">
        <w:rPr>
          <w:b/>
          <w:color w:val="000000" w:themeColor="text1"/>
          <w:sz w:val="28"/>
          <w:szCs w:val="28"/>
        </w:rPr>
        <w:t>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2D79BD">
        <w:rPr>
          <w:b/>
          <w:color w:val="000000" w:themeColor="text1"/>
          <w:sz w:val="28"/>
          <w:szCs w:val="28"/>
        </w:rPr>
        <w:t>7 150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ČESKÉ BUDĚJOVICE – Za uplynulých 24 hodin zaz</w:t>
      </w:r>
      <w:r w:rsidR="004B6AB1">
        <w:rPr>
          <w:rFonts w:cstheme="minorHAnsi"/>
          <w:b/>
          <w:color w:val="000000" w:themeColor="text1"/>
        </w:rPr>
        <w:t>namenali hygienici na jihu Čech</w:t>
      </w:r>
      <w:r w:rsidR="002F5A36">
        <w:rPr>
          <w:rFonts w:cstheme="minorHAnsi"/>
          <w:b/>
          <w:color w:val="000000" w:themeColor="text1"/>
        </w:rPr>
        <w:t xml:space="preserve"> 8</w:t>
      </w:r>
      <w:r w:rsidR="004B6AB1">
        <w:rPr>
          <w:rFonts w:cstheme="minorHAnsi"/>
          <w:b/>
          <w:color w:val="000000" w:themeColor="text1"/>
        </w:rPr>
        <w:t xml:space="preserve">30 </w:t>
      </w:r>
      <w:r>
        <w:rPr>
          <w:rFonts w:cstheme="minorHAnsi"/>
          <w:b/>
          <w:color w:val="000000" w:themeColor="text1"/>
        </w:rPr>
        <w:t xml:space="preserve">nově potvrzených </w:t>
      </w:r>
      <w:r>
        <w:rPr>
          <w:rFonts w:cstheme="minorHAnsi"/>
          <w:b/>
        </w:rPr>
        <w:t xml:space="preserve">případů nákazy koronavirem SARS-CoV-2. </w:t>
      </w:r>
      <w:r w:rsidR="00B02D27">
        <w:rPr>
          <w:rFonts w:cstheme="minorHAnsi"/>
          <w:b/>
        </w:rPr>
        <w:t xml:space="preserve">Celkem </w:t>
      </w:r>
      <w:r w:rsidR="008708E2">
        <w:rPr>
          <w:rFonts w:cstheme="minorHAnsi"/>
          <w:b/>
        </w:rPr>
        <w:t>3</w:t>
      </w:r>
      <w:r w:rsidR="004B6AB1">
        <w:rPr>
          <w:rFonts w:cstheme="minorHAnsi"/>
          <w:b/>
        </w:rPr>
        <w:t>41</w:t>
      </w:r>
      <w:r w:rsidR="00B02D27" w:rsidRPr="00B02D27">
        <w:rPr>
          <w:rFonts w:cstheme="minorHAnsi"/>
          <w:b/>
        </w:rPr>
        <w:t xml:space="preserve"> nemocn</w:t>
      </w:r>
      <w:r w:rsidR="002F5A36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2F5A36">
        <w:rPr>
          <w:rFonts w:cstheme="minorHAnsi"/>
          <w:b/>
        </w:rPr>
        <w:t>o</w:t>
      </w:r>
      <w:r w:rsidR="00465793">
        <w:rPr>
          <w:rFonts w:cstheme="minorHAnsi"/>
          <w:b/>
        </w:rPr>
        <w:t xml:space="preserve">, </w:t>
      </w:r>
      <w:r w:rsidR="004B6AB1">
        <w:rPr>
          <w:rFonts w:cstheme="minorHAnsi"/>
          <w:b/>
        </w:rPr>
        <w:t>devět</w:t>
      </w:r>
      <w:r w:rsidR="002F5A36">
        <w:rPr>
          <w:rFonts w:cstheme="minorHAnsi"/>
          <w:b/>
        </w:rPr>
        <w:t xml:space="preserve"> </w:t>
      </w:r>
      <w:r w:rsidR="00DE373F">
        <w:rPr>
          <w:rFonts w:cstheme="minorHAnsi"/>
          <w:b/>
        </w:rPr>
        <w:t xml:space="preserve">pacientů </w:t>
      </w:r>
      <w:r w:rsidR="00B8256A">
        <w:rPr>
          <w:rFonts w:cstheme="minorHAnsi"/>
          <w:b/>
        </w:rPr>
        <w:t>v seniorském věku</w:t>
      </w:r>
      <w:r w:rsidR="00DE373F">
        <w:rPr>
          <w:rFonts w:cstheme="minorHAnsi"/>
          <w:b/>
        </w:rPr>
        <w:t xml:space="preserve"> bohužel</w:t>
      </w:r>
      <w:r w:rsidR="00B8256A">
        <w:rPr>
          <w:rFonts w:cstheme="minorHAnsi"/>
          <w:b/>
        </w:rPr>
        <w:t xml:space="preserve"> zemřel</w:t>
      </w:r>
      <w:r w:rsidR="004B6AB1">
        <w:rPr>
          <w:rFonts w:cstheme="minorHAnsi"/>
          <w:b/>
        </w:rPr>
        <w:t>o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9E7DC1">
        <w:rPr>
          <w:rFonts w:cstheme="minorHAnsi"/>
          <w:b/>
          <w:color w:val="000000" w:themeColor="text1"/>
        </w:rPr>
        <w:t>pá</w:t>
      </w:r>
      <w:r w:rsidR="00407C20">
        <w:rPr>
          <w:rFonts w:cstheme="minorHAnsi"/>
          <w:b/>
          <w:color w:val="000000" w:themeColor="text1"/>
        </w:rPr>
        <w:t>t</w:t>
      </w:r>
      <w:r w:rsidR="002F5A36">
        <w:rPr>
          <w:rFonts w:cstheme="minorHAnsi"/>
          <w:b/>
          <w:color w:val="000000" w:themeColor="text1"/>
        </w:rPr>
        <w:t>eč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zvýšil v Jihočeském kraji na </w:t>
      </w:r>
      <w:r w:rsidR="009E7DC1">
        <w:rPr>
          <w:rFonts w:cstheme="minorHAnsi"/>
          <w:b/>
          <w:color w:val="000000" w:themeColor="text1"/>
        </w:rPr>
        <w:t>11 394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9E7DC1">
        <w:rPr>
          <w:rFonts w:cstheme="minorHAnsi"/>
          <w:b/>
          <w:color w:val="000000" w:themeColor="text1"/>
        </w:rPr>
        <w:t>4 171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9E7DC1">
        <w:rPr>
          <w:rFonts w:cstheme="minorHAnsi"/>
          <w:b/>
          <w:color w:val="000000" w:themeColor="text1"/>
        </w:rPr>
        <w:t>7 150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9E7DC1">
        <w:rPr>
          <w:rFonts w:cstheme="minorHAnsi"/>
          <w:b/>
          <w:color w:val="000000" w:themeColor="text1"/>
        </w:rPr>
        <w:t xml:space="preserve">73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Default="00EF5A8C" w:rsidP="00E21B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407C20">
        <w:rPr>
          <w:rFonts w:cstheme="minorHAnsi"/>
          <w:color w:val="000000" w:themeColor="text1"/>
        </w:rPr>
        <w:t xml:space="preserve">čtvrtka </w:t>
      </w:r>
      <w:r w:rsidR="008F11D6">
        <w:rPr>
          <w:rFonts w:cstheme="minorHAnsi"/>
          <w:color w:val="000000" w:themeColor="text1"/>
        </w:rPr>
        <w:t xml:space="preserve">do pátku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407C20">
        <w:rPr>
          <w:rFonts w:cstheme="minorHAnsi"/>
          <w:color w:val="000000" w:themeColor="text1"/>
        </w:rPr>
        <w:t xml:space="preserve">také rekordních </w:t>
      </w:r>
      <w:r w:rsidR="008F11D6">
        <w:rPr>
          <w:rFonts w:cstheme="minorHAnsi"/>
          <w:color w:val="000000" w:themeColor="text1"/>
        </w:rPr>
        <w:t xml:space="preserve">2 196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</w:t>
      </w:r>
      <w:r w:rsidR="008F11D6">
        <w:rPr>
          <w:rFonts w:cstheme="minorHAnsi"/>
          <w:color w:val="000000" w:themeColor="text1"/>
        </w:rPr>
        <w:t>80</w:t>
      </w:r>
      <w:r w:rsidR="00402ABB">
        <w:rPr>
          <w:rFonts w:cstheme="minorHAnsi"/>
          <w:color w:val="000000" w:themeColor="text1"/>
        </w:rPr>
        <w:t xml:space="preserve">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8F11D6">
        <w:rPr>
          <w:rFonts w:cstheme="minorHAnsi"/>
          <w:color w:val="000000" w:themeColor="text1"/>
        </w:rPr>
        <w:t>pá</w:t>
      </w:r>
      <w:r w:rsidR="00407C20">
        <w:rPr>
          <w:rFonts w:cstheme="minorHAnsi"/>
          <w:color w:val="000000" w:themeColor="text1"/>
        </w:rPr>
        <w:t>te</w:t>
      </w:r>
      <w:r w:rsidR="00EB2267">
        <w:rPr>
          <w:rFonts w:cstheme="minorHAnsi"/>
          <w:color w:val="000000" w:themeColor="text1"/>
        </w:rPr>
        <w:t>č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407C20">
        <w:rPr>
          <w:rFonts w:cstheme="minorHAnsi"/>
          <w:color w:val="000000" w:themeColor="text1"/>
        </w:rPr>
        <w:t>8</w:t>
      </w:r>
      <w:r w:rsidR="008F11D6">
        <w:rPr>
          <w:rFonts w:cstheme="minorHAnsi"/>
          <w:color w:val="000000" w:themeColor="text1"/>
        </w:rPr>
        <w:t xml:space="preserve">30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407C20">
        <w:rPr>
          <w:color w:val="000000" w:themeColor="text1"/>
        </w:rPr>
        <w:t>4</w:t>
      </w:r>
      <w:r w:rsidR="003246E5">
        <w:rPr>
          <w:color w:val="000000" w:themeColor="text1"/>
        </w:rPr>
        <w:t>55</w:t>
      </w:r>
      <w:r w:rsidR="0018571B" w:rsidRPr="002D15CE">
        <w:rPr>
          <w:color w:val="000000" w:themeColor="text1"/>
        </w:rPr>
        <w:t xml:space="preserve"> žen a </w:t>
      </w:r>
      <w:r w:rsidR="003246E5">
        <w:rPr>
          <w:color w:val="000000" w:themeColor="text1"/>
        </w:rPr>
        <w:t>37</w:t>
      </w:r>
      <w:r w:rsidR="00407C20">
        <w:rPr>
          <w:color w:val="000000" w:themeColor="text1"/>
        </w:rPr>
        <w:t>5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3246E5">
        <w:rPr>
          <w:rFonts w:cstheme="minorHAnsi"/>
          <w:color w:val="000000" w:themeColor="text1"/>
        </w:rPr>
        <w:t>271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3246E5" w:rsidRPr="002D15CE">
        <w:rPr>
          <w:rFonts w:cstheme="minorHAnsi"/>
          <w:color w:val="000000" w:themeColor="text1"/>
        </w:rPr>
        <w:t>Táborsku (</w:t>
      </w:r>
      <w:r w:rsidR="003246E5">
        <w:rPr>
          <w:rFonts w:cstheme="minorHAnsi"/>
          <w:color w:val="000000" w:themeColor="text1"/>
        </w:rPr>
        <w:t xml:space="preserve">124), Strakonicku </w:t>
      </w:r>
      <w:r w:rsidR="00407C20">
        <w:rPr>
          <w:rFonts w:cstheme="minorHAnsi"/>
          <w:color w:val="000000" w:themeColor="text1"/>
        </w:rPr>
        <w:t>(1</w:t>
      </w:r>
      <w:r w:rsidR="003246E5">
        <w:rPr>
          <w:rFonts w:cstheme="minorHAnsi"/>
          <w:color w:val="000000" w:themeColor="text1"/>
        </w:rPr>
        <w:t xml:space="preserve">07) </w:t>
      </w:r>
      <w:r w:rsidR="00407C20">
        <w:rPr>
          <w:rFonts w:cstheme="minorHAnsi"/>
          <w:color w:val="000000" w:themeColor="text1"/>
        </w:rPr>
        <w:t xml:space="preserve">a </w:t>
      </w:r>
      <w:r w:rsidR="00402ABB">
        <w:rPr>
          <w:rFonts w:cstheme="minorHAnsi"/>
          <w:color w:val="000000" w:themeColor="text1"/>
        </w:rPr>
        <w:t>Písecku (</w:t>
      </w:r>
      <w:r w:rsidR="003246E5">
        <w:rPr>
          <w:rFonts w:cstheme="minorHAnsi"/>
          <w:color w:val="000000" w:themeColor="text1"/>
        </w:rPr>
        <w:t>104</w:t>
      </w:r>
      <w:r w:rsidR="00407C20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7006A3">
        <w:rPr>
          <w:rFonts w:cstheme="minorHAnsi"/>
          <w:i/>
          <w:color w:val="000000" w:themeColor="text1"/>
        </w:rPr>
        <w:t xml:space="preserve">e </w:t>
      </w:r>
      <w:r w:rsidR="007112F9">
        <w:rPr>
          <w:rFonts w:cstheme="minorHAnsi"/>
          <w:i/>
          <w:color w:val="000000" w:themeColor="text1"/>
        </w:rPr>
        <w:t>sto čtyřiceti pěti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</w:t>
      </w:r>
      <w:r w:rsidR="00A00755">
        <w:rPr>
          <w:rFonts w:cstheme="minorHAnsi"/>
          <w:i/>
          <w:color w:val="000000" w:themeColor="text1"/>
        </w:rPr>
        <w:t>příčinou</w:t>
      </w:r>
      <w:r w:rsidR="00210186" w:rsidRPr="002D15CE">
        <w:rPr>
          <w:rFonts w:cstheme="minorHAnsi"/>
          <w:i/>
          <w:color w:val="000000" w:themeColor="text1"/>
        </w:rPr>
        <w:t xml:space="preserve"> nákazy kontakt s pozitivní osobou </w:t>
      </w:r>
      <w:r w:rsidR="00BB6C3B">
        <w:rPr>
          <w:rFonts w:cstheme="minorHAnsi"/>
          <w:i/>
          <w:color w:val="000000" w:themeColor="text1"/>
        </w:rPr>
        <w:t>v</w:t>
      </w:r>
      <w:r w:rsidR="007112F9">
        <w:rPr>
          <w:rFonts w:cstheme="minorHAnsi"/>
          <w:i/>
          <w:color w:val="000000" w:themeColor="text1"/>
        </w:rPr>
        <w:t> </w:t>
      </w:r>
      <w:r w:rsidR="00BB6C3B">
        <w:rPr>
          <w:rFonts w:cstheme="minorHAnsi"/>
          <w:i/>
          <w:color w:val="000000" w:themeColor="text1"/>
        </w:rPr>
        <w:t>rodině</w:t>
      </w:r>
      <w:r w:rsidR="007112F9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a </w:t>
      </w:r>
      <w:r w:rsidR="006F1D81">
        <w:rPr>
          <w:rFonts w:cstheme="minorHAnsi"/>
          <w:i/>
          <w:color w:val="000000" w:themeColor="text1"/>
        </w:rPr>
        <w:t>v </w:t>
      </w:r>
      <w:r w:rsidR="00A47013">
        <w:rPr>
          <w:rFonts w:cstheme="minorHAnsi"/>
          <w:i/>
          <w:color w:val="000000" w:themeColor="text1"/>
        </w:rPr>
        <w:t>osm</w:t>
      </w:r>
      <w:r w:rsidR="006F1D81">
        <w:rPr>
          <w:rFonts w:cstheme="minorHAnsi"/>
          <w:i/>
          <w:color w:val="000000" w:themeColor="text1"/>
        </w:rPr>
        <w:t xml:space="preserve">desáti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 xml:space="preserve">nemocnělo </w:t>
      </w:r>
      <w:r w:rsidR="00A47013">
        <w:rPr>
          <w:rFonts w:cstheme="minorHAnsi"/>
          <w:i/>
          <w:color w:val="000000" w:themeColor="text1"/>
        </w:rPr>
        <w:t>pětadva</w:t>
      </w:r>
      <w:r w:rsidR="007006A3">
        <w:rPr>
          <w:rFonts w:cstheme="minorHAnsi"/>
          <w:i/>
          <w:color w:val="000000" w:themeColor="text1"/>
        </w:rPr>
        <w:t xml:space="preserve">cet </w:t>
      </w:r>
      <w:r w:rsidR="007026F7">
        <w:rPr>
          <w:rFonts w:cstheme="minorHAnsi"/>
          <w:i/>
          <w:color w:val="000000" w:themeColor="text1"/>
        </w:rPr>
        <w:t>zdravotníků</w:t>
      </w:r>
      <w:r w:rsidR="00A47013">
        <w:rPr>
          <w:rFonts w:cstheme="minorHAnsi"/>
          <w:i/>
          <w:color w:val="000000" w:themeColor="text1"/>
        </w:rPr>
        <w:t xml:space="preserve">. Pětapadesát </w:t>
      </w:r>
      <w:r w:rsidR="00DE373F">
        <w:rPr>
          <w:rFonts w:cstheme="minorHAnsi"/>
          <w:i/>
          <w:color w:val="000000" w:themeColor="text1"/>
        </w:rPr>
        <w:t xml:space="preserve">nových </w:t>
      </w:r>
      <w:r w:rsidR="006F1D81">
        <w:rPr>
          <w:rFonts w:cstheme="minorHAnsi"/>
          <w:i/>
          <w:color w:val="000000" w:themeColor="text1"/>
        </w:rPr>
        <w:t>případů</w:t>
      </w:r>
      <w:r w:rsidR="007026F7">
        <w:rPr>
          <w:rFonts w:cstheme="minorHAnsi"/>
          <w:i/>
          <w:color w:val="000000" w:themeColor="text1"/>
        </w:rPr>
        <w:t xml:space="preserve"> se týkal</w:t>
      </w:r>
      <w:r w:rsidR="00A47013">
        <w:rPr>
          <w:rFonts w:cstheme="minorHAnsi"/>
          <w:i/>
          <w:color w:val="000000" w:themeColor="text1"/>
        </w:rPr>
        <w:t>o</w:t>
      </w:r>
      <w:r w:rsidR="007006A3">
        <w:rPr>
          <w:rFonts w:cstheme="minorHAnsi"/>
          <w:i/>
          <w:color w:val="000000" w:themeColor="text1"/>
        </w:rPr>
        <w:t xml:space="preserve">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DE373F">
        <w:rPr>
          <w:rFonts w:cstheme="minorHAnsi"/>
          <w:i/>
          <w:color w:val="000000" w:themeColor="text1"/>
        </w:rPr>
        <w:t>.</w:t>
      </w:r>
      <w:r w:rsidR="007112F9">
        <w:rPr>
          <w:rFonts w:cstheme="minorHAnsi"/>
          <w:i/>
          <w:color w:val="000000" w:themeColor="text1"/>
        </w:rPr>
        <w:t xml:space="preserve"> V pětadvaceti případech dnes šlo o nákazu v souvislosti se školami. K dnešku se od začátku září dotkla infekce dvou set tří škol na území kraje, uzavřeno je aktuálně devatenáct mateřských škol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7112F9" w:rsidRDefault="007112F9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Pr="00805979">
        <w:rPr>
          <w:rFonts w:cstheme="minorHAnsi"/>
          <w:i/>
          <w:color w:val="000000" w:themeColor="text1"/>
        </w:rPr>
        <w:t>Dnes jsme zaznamenali</w:t>
      </w:r>
      <w:r w:rsidR="00A00755" w:rsidRPr="00805979">
        <w:rPr>
          <w:rFonts w:cstheme="minorHAnsi"/>
          <w:i/>
          <w:color w:val="000000" w:themeColor="text1"/>
        </w:rPr>
        <w:t xml:space="preserve"> dosud největší počet testovaných vzorků. Bylo </w:t>
      </w:r>
      <w:r w:rsidR="00AC2FFC" w:rsidRPr="00805979">
        <w:rPr>
          <w:rFonts w:cstheme="minorHAnsi"/>
          <w:i/>
          <w:color w:val="000000" w:themeColor="text1"/>
        </w:rPr>
        <w:t xml:space="preserve">testováno 2 196 indikovaných vzorků a </w:t>
      </w:r>
      <w:r w:rsidR="00805979">
        <w:rPr>
          <w:rFonts w:cstheme="minorHAnsi"/>
          <w:i/>
          <w:color w:val="000000" w:themeColor="text1"/>
        </w:rPr>
        <w:t xml:space="preserve">k tomu </w:t>
      </w:r>
      <w:r w:rsidR="00AC2FFC" w:rsidRPr="00805979">
        <w:rPr>
          <w:rFonts w:cstheme="minorHAnsi"/>
          <w:i/>
          <w:color w:val="000000" w:themeColor="text1"/>
        </w:rPr>
        <w:t xml:space="preserve">osmdesát vzorků od samoplátců. </w:t>
      </w:r>
      <w:r w:rsidR="00852BFB">
        <w:rPr>
          <w:rFonts w:cstheme="minorHAnsi"/>
          <w:i/>
          <w:color w:val="000000" w:themeColor="text1"/>
        </w:rPr>
        <w:t xml:space="preserve">Osm set třicet jich bylo pozitivních, to je téměř osmatřicet procent. </w:t>
      </w:r>
      <w:r w:rsidR="00AC2FFC" w:rsidRPr="00805979">
        <w:rPr>
          <w:rFonts w:cstheme="minorHAnsi"/>
          <w:i/>
          <w:color w:val="000000" w:themeColor="text1"/>
        </w:rPr>
        <w:t xml:space="preserve">Bohužel, daleko smutnější je, že za posledních dvacet čtyři hodin zemřelo v kraji devět pacientů. </w:t>
      </w:r>
      <w:r w:rsidR="00852BFB">
        <w:rPr>
          <w:rFonts w:cstheme="minorHAnsi"/>
          <w:i/>
          <w:color w:val="000000" w:themeColor="text1"/>
        </w:rPr>
        <w:t>V</w:t>
      </w:r>
      <w:r w:rsidR="00AC2FFC" w:rsidRPr="00805979">
        <w:rPr>
          <w:rFonts w:cstheme="minorHAnsi"/>
          <w:i/>
          <w:color w:val="000000" w:themeColor="text1"/>
        </w:rPr>
        <w:t>ýrazně nejvíce za celých osm měsíců pandemie. Počet úmrtí v posledních dnech stoupá, v drtivé většině jsou to pacienti seniorského věku</w:t>
      </w:r>
      <w:r w:rsidR="00805979" w:rsidRPr="00805979">
        <w:rPr>
          <w:rFonts w:cstheme="minorHAnsi"/>
          <w:i/>
          <w:color w:val="000000" w:themeColor="text1"/>
        </w:rPr>
        <w:t>, stoupá i počet těžkých průběhů onemocnění</w:t>
      </w:r>
      <w:r w:rsidR="00AC2FFC" w:rsidRPr="00805979">
        <w:rPr>
          <w:rFonts w:cstheme="minorHAnsi"/>
          <w:i/>
          <w:color w:val="000000" w:themeColor="text1"/>
        </w:rPr>
        <w:t>. Chci moc požádat Jihočechy: Prosím, buďme k</w:t>
      </w:r>
      <w:r w:rsidR="00805979" w:rsidRPr="00805979">
        <w:rPr>
          <w:rFonts w:cstheme="minorHAnsi"/>
          <w:i/>
          <w:color w:val="000000" w:themeColor="text1"/>
        </w:rPr>
        <w:t>e starším lidem</w:t>
      </w:r>
      <w:r w:rsidR="00AC2FFC" w:rsidRPr="00805979">
        <w:rPr>
          <w:rFonts w:cstheme="minorHAnsi"/>
          <w:i/>
          <w:color w:val="000000" w:themeColor="text1"/>
        </w:rPr>
        <w:t xml:space="preserve"> </w:t>
      </w:r>
      <w:r w:rsidR="00A24417" w:rsidRPr="00805979">
        <w:rPr>
          <w:rFonts w:cstheme="minorHAnsi"/>
          <w:i/>
          <w:color w:val="000000" w:themeColor="text1"/>
        </w:rPr>
        <w:t xml:space="preserve">opravdu ohleduplní, riziko je reálné a snížit ho můžeme jedině tak, že budeme seniorům, jejich ochraně a bezpečí, věnovat maximální pozornost. Všichni. V rodinách, v zařízeních </w:t>
      </w:r>
      <w:r w:rsidR="00805979" w:rsidRPr="00805979">
        <w:rPr>
          <w:rFonts w:cstheme="minorHAnsi"/>
          <w:i/>
          <w:color w:val="000000" w:themeColor="text1"/>
        </w:rPr>
        <w:t>sociálních služeb i zdravotnických zařízeních. Moc za to děkuji</w:t>
      </w:r>
      <w:r w:rsidR="00852BFB">
        <w:rPr>
          <w:rFonts w:cstheme="minorHAnsi"/>
          <w:i/>
          <w:color w:val="000000" w:themeColor="text1"/>
        </w:rPr>
        <w:t xml:space="preserve">. Ale </w:t>
      </w:r>
      <w:r w:rsidR="00805979">
        <w:rPr>
          <w:rFonts w:cstheme="minorHAnsi"/>
          <w:i/>
          <w:color w:val="000000" w:themeColor="text1"/>
        </w:rPr>
        <w:t xml:space="preserve"> </w:t>
      </w:r>
      <w:r w:rsidR="00852BFB">
        <w:rPr>
          <w:rFonts w:cstheme="minorHAnsi"/>
          <w:i/>
          <w:color w:val="000000" w:themeColor="text1"/>
        </w:rPr>
        <w:t xml:space="preserve">vyšší počet </w:t>
      </w:r>
      <w:bookmarkStart w:id="0" w:name="_GoBack"/>
      <w:bookmarkEnd w:id="0"/>
      <w:r w:rsidR="00805979">
        <w:rPr>
          <w:rFonts w:cstheme="minorHAnsi"/>
          <w:i/>
          <w:color w:val="000000" w:themeColor="text1"/>
        </w:rPr>
        <w:t>závažných průběhů onemocnění registrujeme nejen u starších pacientů,</w:t>
      </w:r>
      <w:r w:rsidR="00805979">
        <w:rPr>
          <w:rFonts w:cstheme="minorHAnsi"/>
          <w:color w:val="000000" w:themeColor="text1"/>
        </w:rPr>
        <w:t xml:space="preserve">“ uvedla ředitelka KHS Kvetoslava Kotrbová.  </w:t>
      </w:r>
      <w:r w:rsidR="00A24417">
        <w:rPr>
          <w:rFonts w:cstheme="minorHAnsi"/>
          <w:color w:val="000000" w:themeColor="text1"/>
        </w:rPr>
        <w:t xml:space="preserve">     </w:t>
      </w:r>
      <w:r w:rsidR="00AC2FFC">
        <w:rPr>
          <w:rFonts w:cstheme="minorHAnsi"/>
          <w:color w:val="000000" w:themeColor="text1"/>
        </w:rPr>
        <w:t xml:space="preserve">  </w:t>
      </w:r>
      <w:r w:rsidR="00A00755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 xml:space="preserve"> 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8A1A1D">
        <w:rPr>
          <w:rFonts w:cstheme="minorHAnsi"/>
          <w:color w:val="000000" w:themeColor="text1"/>
        </w:rPr>
        <w:t>7 150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 xml:space="preserve">2 </w:t>
      </w:r>
      <w:r w:rsidR="008A1A1D">
        <w:rPr>
          <w:rFonts w:cstheme="minorHAnsi"/>
          <w:color w:val="000000" w:themeColor="text1"/>
        </w:rPr>
        <w:t>438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 xml:space="preserve">1 </w:t>
      </w:r>
      <w:r w:rsidR="008A1A1D">
        <w:rPr>
          <w:rFonts w:cstheme="minorHAnsi"/>
          <w:color w:val="000000" w:themeColor="text1"/>
        </w:rPr>
        <w:t>202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8A1A1D">
        <w:rPr>
          <w:rFonts w:cstheme="minorHAnsi"/>
          <w:color w:val="000000" w:themeColor="text1"/>
        </w:rPr>
        <w:t>930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7A52B8">
        <w:rPr>
          <w:rFonts w:cstheme="minorHAnsi"/>
          <w:color w:val="000000" w:themeColor="text1"/>
        </w:rPr>
        <w:t>8</w:t>
      </w:r>
      <w:r w:rsidR="008A1A1D">
        <w:rPr>
          <w:rFonts w:cstheme="minorHAnsi"/>
          <w:color w:val="000000" w:themeColor="text1"/>
        </w:rPr>
        <w:t>73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8A1A1D">
        <w:rPr>
          <w:rFonts w:cstheme="minorHAnsi"/>
          <w:color w:val="000000" w:themeColor="text1"/>
        </w:rPr>
        <w:t>755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A1A1D">
        <w:rPr>
          <w:rFonts w:cstheme="minorHAnsi"/>
          <w:color w:val="000000" w:themeColor="text1"/>
        </w:rPr>
        <w:t>507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4</w:t>
      </w:r>
      <w:r w:rsidR="008A1A1D">
        <w:rPr>
          <w:rFonts w:cstheme="minorHAnsi"/>
          <w:color w:val="000000" w:themeColor="text1"/>
        </w:rPr>
        <w:t>45</w:t>
      </w:r>
      <w:r w:rsidR="007A52B8">
        <w:rPr>
          <w:rFonts w:cstheme="minorHAnsi"/>
          <w:color w:val="000000" w:themeColor="text1"/>
        </w:rPr>
        <w:t xml:space="preserve">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9E7DC1">
        <w:rPr>
          <w:rFonts w:cstheme="minorHAnsi"/>
          <w:color w:val="000000" w:themeColor="text1"/>
        </w:rPr>
        <w:t>Třiasedm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B40FEC">
        <w:rPr>
          <w:rFonts w:cstheme="minorHAnsi"/>
          <w:i/>
          <w:color w:val="000000" w:themeColor="text1"/>
        </w:rPr>
        <w:t>6</w:t>
      </w:r>
      <w:r w:rsidR="008A1A1D">
        <w:rPr>
          <w:rFonts w:cstheme="minorHAnsi"/>
          <w:i/>
          <w:color w:val="000000" w:themeColor="text1"/>
        </w:rPr>
        <w:t>9</w:t>
      </w:r>
      <w:r w:rsidR="00B40FEC">
        <w:rPr>
          <w:rFonts w:cstheme="minorHAnsi"/>
          <w:i/>
          <w:color w:val="000000" w:themeColor="text1"/>
        </w:rPr>
        <w:t xml:space="preserve"> </w:t>
      </w:r>
      <w:r w:rsidR="008A1A1D">
        <w:rPr>
          <w:rFonts w:cstheme="minorHAnsi"/>
          <w:i/>
          <w:color w:val="000000" w:themeColor="text1"/>
        </w:rPr>
        <w:t>525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8A1A1D">
        <w:rPr>
          <w:rFonts w:cstheme="minorHAnsi"/>
          <w:i/>
          <w:color w:val="000000" w:themeColor="text1"/>
        </w:rPr>
        <w:t>pá</w:t>
      </w:r>
      <w:r w:rsidR="00A03E8D">
        <w:rPr>
          <w:rFonts w:cstheme="minorHAnsi"/>
          <w:i/>
          <w:color w:val="000000" w:themeColor="text1"/>
        </w:rPr>
        <w:t>t</w:t>
      </w:r>
      <w:r w:rsidR="00853C36">
        <w:rPr>
          <w:rFonts w:cstheme="minorHAnsi"/>
          <w:i/>
          <w:color w:val="000000" w:themeColor="text1"/>
        </w:rPr>
        <w:t>eč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</w:t>
      </w:r>
      <w:r w:rsidR="008A1A1D">
        <w:rPr>
          <w:rFonts w:cstheme="minorHAnsi"/>
          <w:i/>
          <w:color w:val="000000" w:themeColor="text1"/>
        </w:rPr>
        <w:t xml:space="preserve"> 979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8A1A1D">
        <w:rPr>
          <w:rFonts w:cstheme="minorHAnsi"/>
          <w:i/>
          <w:color w:val="000000" w:themeColor="text1"/>
        </w:rPr>
        <w:t xml:space="preserve"> pátek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</w:t>
      </w:r>
      <w:r w:rsidR="008A1A1D">
        <w:rPr>
          <w:rFonts w:cstheme="minorHAnsi"/>
          <w:i/>
          <w:color w:val="000000" w:themeColor="text1"/>
        </w:rPr>
        <w:t>80</w:t>
      </w:r>
      <w:r w:rsidR="00671390">
        <w:rPr>
          <w:rFonts w:cstheme="minorHAnsi"/>
          <w:i/>
          <w:color w:val="000000" w:themeColor="text1"/>
        </w:rPr>
        <w:t xml:space="preserve">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8A1A1D">
        <w:rPr>
          <w:rFonts w:cstheme="minorHAnsi"/>
          <w:i/>
          <w:color w:val="000000" w:themeColor="text1"/>
        </w:rPr>
        <w:t>87</w:t>
      </w:r>
      <w:r w:rsidR="00A03E8D">
        <w:rPr>
          <w:rFonts w:cstheme="minorHAnsi"/>
          <w:i/>
          <w:color w:val="000000" w:themeColor="text1"/>
        </w:rPr>
        <w:t>6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B264C4">
        <w:rPr>
          <w:rFonts w:cstheme="minorHAnsi"/>
          <w:color w:val="000000" w:themeColor="text1"/>
        </w:rPr>
        <w:t xml:space="preserve"> pátek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 xml:space="preserve">koronavirové pandemie 5 </w:t>
      </w:r>
      <w:r w:rsidR="00B264C4">
        <w:rPr>
          <w:rFonts w:cstheme="minorHAnsi"/>
          <w:color w:val="000000" w:themeColor="text1"/>
        </w:rPr>
        <w:t>844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882820">
        <w:rPr>
          <w:rFonts w:cstheme="minorHAnsi"/>
          <w:color w:val="000000" w:themeColor="text1"/>
        </w:rPr>
        <w:t xml:space="preserve">5 </w:t>
      </w:r>
      <w:r w:rsidR="00B264C4">
        <w:rPr>
          <w:rFonts w:cstheme="minorHAnsi"/>
          <w:color w:val="000000" w:themeColor="text1"/>
        </w:rPr>
        <w:t>550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</w:t>
      </w:r>
      <w:r w:rsidR="00B264C4">
        <w:rPr>
          <w:rFonts w:cstheme="minorHAnsi"/>
          <w:color w:val="000000" w:themeColor="text1"/>
        </w:rPr>
        <w:t>1</w:t>
      </w:r>
      <w:r w:rsidR="00E442F2">
        <w:rPr>
          <w:rFonts w:cstheme="minorHAnsi"/>
          <w:color w:val="000000" w:themeColor="text1"/>
        </w:rPr>
        <w:t xml:space="preserve"> </w:t>
      </w:r>
      <w:r w:rsidR="00B264C4">
        <w:rPr>
          <w:rFonts w:cstheme="minorHAnsi"/>
          <w:color w:val="000000" w:themeColor="text1"/>
        </w:rPr>
        <w:t>394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D23611">
        <w:rPr>
          <w:rFonts w:cstheme="minorHAnsi"/>
          <w:color w:val="000000" w:themeColor="text1"/>
        </w:rPr>
        <w:t xml:space="preserve">3 </w:t>
      </w:r>
      <w:r w:rsidR="00E84964">
        <w:rPr>
          <w:rFonts w:cstheme="minorHAnsi"/>
          <w:color w:val="000000" w:themeColor="text1"/>
        </w:rPr>
        <w:t>966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E84964">
        <w:rPr>
          <w:rFonts w:cstheme="minorHAnsi"/>
          <w:color w:val="000000" w:themeColor="text1"/>
        </w:rPr>
        <w:t>2 063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E84964">
        <w:rPr>
          <w:rFonts w:cstheme="minorHAnsi"/>
          <w:color w:val="000000" w:themeColor="text1"/>
        </w:rPr>
        <w:t>418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>1 1</w:t>
      </w:r>
      <w:r w:rsidR="00E84964">
        <w:rPr>
          <w:rFonts w:cstheme="minorHAnsi"/>
          <w:color w:val="000000" w:themeColor="text1"/>
        </w:rPr>
        <w:t>98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 xml:space="preserve">1 </w:t>
      </w:r>
      <w:r w:rsidR="00E84964">
        <w:rPr>
          <w:rFonts w:cstheme="minorHAnsi"/>
          <w:color w:val="000000" w:themeColor="text1"/>
        </w:rPr>
        <w:t>153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E84964">
        <w:rPr>
          <w:rFonts w:cstheme="minorHAnsi"/>
          <w:color w:val="000000" w:themeColor="text1"/>
        </w:rPr>
        <w:t>820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882820">
        <w:rPr>
          <w:rFonts w:cstheme="minorHAnsi"/>
          <w:color w:val="000000" w:themeColor="text1"/>
        </w:rPr>
        <w:t>7</w:t>
      </w:r>
      <w:r w:rsidR="00E84964">
        <w:rPr>
          <w:rFonts w:cstheme="minorHAnsi"/>
          <w:color w:val="000000" w:themeColor="text1"/>
        </w:rPr>
        <w:t>76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E84964">
        <w:rPr>
          <w:rFonts w:cstheme="minorHAnsi"/>
          <w:color w:val="000000" w:themeColor="text1"/>
        </w:rPr>
        <w:t>814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E84964">
        <w:rPr>
          <w:rFonts w:cstheme="minorHAnsi"/>
          <w:color w:val="000000" w:themeColor="text1"/>
        </w:rPr>
        <w:t>534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> </w:t>
      </w:r>
      <w:r w:rsidR="00E84964">
        <w:rPr>
          <w:rFonts w:cstheme="minorHAnsi"/>
          <w:color w:val="000000" w:themeColor="text1"/>
        </w:rPr>
        <w:t>619</w:t>
      </w:r>
      <w:r w:rsidR="00882820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84964">
        <w:rPr>
          <w:rFonts w:cstheme="minorHAnsi"/>
          <w:color w:val="000000" w:themeColor="text1"/>
        </w:rPr>
        <w:t>2 077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 xml:space="preserve">2 </w:t>
      </w:r>
      <w:r w:rsidR="00E84964">
        <w:rPr>
          <w:rFonts w:cstheme="minorHAnsi"/>
          <w:color w:val="000000" w:themeColor="text1"/>
        </w:rPr>
        <w:t>32</w:t>
      </w:r>
      <w:r w:rsidR="00882820">
        <w:rPr>
          <w:rFonts w:cstheme="minorHAnsi"/>
          <w:color w:val="000000" w:themeColor="text1"/>
        </w:rPr>
        <w:t>1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E84964">
        <w:rPr>
          <w:rFonts w:cstheme="minorHAnsi"/>
          <w:color w:val="000000" w:themeColor="text1"/>
        </w:rPr>
        <w:t>550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E84964">
        <w:rPr>
          <w:rFonts w:cstheme="minorHAnsi"/>
          <w:color w:val="000000" w:themeColor="text1"/>
        </w:rPr>
        <w:t>479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78C" w:rsidRDefault="00AB678C" w:rsidP="00BA0FB4">
      <w:pPr>
        <w:spacing w:after="0" w:line="240" w:lineRule="auto"/>
      </w:pPr>
      <w:r>
        <w:separator/>
      </w:r>
    </w:p>
  </w:endnote>
  <w:endnote w:type="continuationSeparator" w:id="0">
    <w:p w:rsidR="00AB678C" w:rsidRDefault="00AB678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F83467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45C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78C" w:rsidRDefault="00AB678C" w:rsidP="00BA0FB4">
      <w:pPr>
        <w:spacing w:after="0" w:line="240" w:lineRule="auto"/>
      </w:pPr>
      <w:r>
        <w:separator/>
      </w:r>
    </w:p>
  </w:footnote>
  <w:footnote w:type="continuationSeparator" w:id="0">
    <w:p w:rsidR="00AB678C" w:rsidRDefault="00AB678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CDA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9BD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3B2A"/>
    <w:rsid w:val="002F5A36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8BF"/>
    <w:rsid w:val="00312177"/>
    <w:rsid w:val="00313087"/>
    <w:rsid w:val="00314EE2"/>
    <w:rsid w:val="00315775"/>
    <w:rsid w:val="00317A75"/>
    <w:rsid w:val="003203BB"/>
    <w:rsid w:val="003246E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BDD"/>
    <w:rsid w:val="00407C20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6AB1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86F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B4D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12F9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5979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2BFB"/>
    <w:rsid w:val="0085397D"/>
    <w:rsid w:val="00853C36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60BA"/>
    <w:rsid w:val="00897E52"/>
    <w:rsid w:val="008A07A0"/>
    <w:rsid w:val="008A0852"/>
    <w:rsid w:val="008A1574"/>
    <w:rsid w:val="008A1A1D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1D6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E7DC1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0755"/>
    <w:rsid w:val="00A03E8D"/>
    <w:rsid w:val="00A0622C"/>
    <w:rsid w:val="00A06925"/>
    <w:rsid w:val="00A07EE7"/>
    <w:rsid w:val="00A10992"/>
    <w:rsid w:val="00A11FDB"/>
    <w:rsid w:val="00A144D7"/>
    <w:rsid w:val="00A147F4"/>
    <w:rsid w:val="00A159D5"/>
    <w:rsid w:val="00A15E2F"/>
    <w:rsid w:val="00A220AA"/>
    <w:rsid w:val="00A24417"/>
    <w:rsid w:val="00A253F4"/>
    <w:rsid w:val="00A262B9"/>
    <w:rsid w:val="00A270CA"/>
    <w:rsid w:val="00A27F05"/>
    <w:rsid w:val="00A352AF"/>
    <w:rsid w:val="00A36F1E"/>
    <w:rsid w:val="00A370E3"/>
    <w:rsid w:val="00A40173"/>
    <w:rsid w:val="00A409B3"/>
    <w:rsid w:val="00A41E83"/>
    <w:rsid w:val="00A4206A"/>
    <w:rsid w:val="00A43B68"/>
    <w:rsid w:val="00A43D79"/>
    <w:rsid w:val="00A43F2C"/>
    <w:rsid w:val="00A44E97"/>
    <w:rsid w:val="00A45F40"/>
    <w:rsid w:val="00A46CE7"/>
    <w:rsid w:val="00A47013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38B0"/>
    <w:rsid w:val="00AB3BE0"/>
    <w:rsid w:val="00AB56DA"/>
    <w:rsid w:val="00AB5DBA"/>
    <w:rsid w:val="00AB678C"/>
    <w:rsid w:val="00AB712F"/>
    <w:rsid w:val="00AC05C8"/>
    <w:rsid w:val="00AC0CEC"/>
    <w:rsid w:val="00AC1516"/>
    <w:rsid w:val="00AC2A40"/>
    <w:rsid w:val="00AC2AE5"/>
    <w:rsid w:val="00AC2D1C"/>
    <w:rsid w:val="00AC2D49"/>
    <w:rsid w:val="00AC2FFC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0677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4C4"/>
    <w:rsid w:val="00B26C80"/>
    <w:rsid w:val="00B27760"/>
    <w:rsid w:val="00B27CC8"/>
    <w:rsid w:val="00B305DC"/>
    <w:rsid w:val="00B30A6B"/>
    <w:rsid w:val="00B31C98"/>
    <w:rsid w:val="00B3284C"/>
    <w:rsid w:val="00B335AB"/>
    <w:rsid w:val="00B34046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07A61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373F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50BE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96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B22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3467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2B34C6-102D-43AC-B6B2-BFB25A39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0C96A-3051-430D-B92D-687787A9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4492</TotalTime>
  <Pages>1</Pages>
  <Words>780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893</cp:revision>
  <dcterms:created xsi:type="dcterms:W3CDTF">2020-04-20T19:09:00Z</dcterms:created>
  <dcterms:modified xsi:type="dcterms:W3CDTF">2020-10-23T18:59:00Z</dcterms:modified>
</cp:coreProperties>
</file>