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E8476" w14:textId="604AA4A9" w:rsidR="00BB0DF5" w:rsidRDefault="00BB0DF5" w:rsidP="000213B3">
      <w:pPr>
        <w:spacing w:after="179"/>
        <w:ind w:left="190"/>
        <w:jc w:val="center"/>
      </w:pPr>
      <w:bookmarkStart w:id="0" w:name="_GoBack"/>
      <w:bookmarkEnd w:id="0"/>
      <w:r>
        <w:rPr>
          <w:rFonts w:ascii="Verdana" w:eastAsia="Verdana" w:hAnsi="Verdana" w:cs="Verdana"/>
          <w:b/>
          <w:sz w:val="24"/>
        </w:rPr>
        <w:t xml:space="preserve">General Physics </w:t>
      </w:r>
      <w:proofErr w:type="spellStart"/>
      <w:r>
        <w:rPr>
          <w:rFonts w:ascii="Verdana" w:eastAsia="Verdana" w:hAnsi="Verdana" w:cs="Verdana"/>
          <w:b/>
          <w:sz w:val="24"/>
        </w:rPr>
        <w:t>Laboratorium</w:t>
      </w:r>
      <w:proofErr w:type="spellEnd"/>
    </w:p>
    <w:p w14:paraId="3AEC72E4" w14:textId="722C4D53" w:rsidR="00BB0DF5" w:rsidRDefault="00BB0DF5" w:rsidP="00BB0DF5">
      <w:pPr>
        <w:spacing w:after="215"/>
        <w:ind w:left="190"/>
        <w:jc w:val="center"/>
      </w:pPr>
      <w:proofErr w:type="spellStart"/>
      <w:r>
        <w:rPr>
          <w:rFonts w:ascii="Verdana" w:eastAsia="Verdana" w:hAnsi="Verdana" w:cs="Verdana"/>
          <w:sz w:val="20"/>
        </w:rPr>
        <w:t>Laboratorium</w:t>
      </w:r>
      <w:proofErr w:type="spellEnd"/>
      <w:r>
        <w:rPr>
          <w:rFonts w:ascii="Verdana" w:eastAsia="Verdana" w:hAnsi="Verdana" w:cs="Verdana"/>
          <w:sz w:val="20"/>
        </w:rPr>
        <w:t xml:space="preserve"> #2</w:t>
      </w:r>
    </w:p>
    <w:p w14:paraId="1C006E5F" w14:textId="0C790E08" w:rsidR="00BB0DF5" w:rsidRDefault="00BB0DF5" w:rsidP="00BB0DF5">
      <w:pPr>
        <w:spacing w:after="213"/>
        <w:ind w:left="-5" w:hanging="10"/>
      </w:pPr>
      <w:r>
        <w:rPr>
          <w:rFonts w:ascii="Verdana" w:eastAsia="Verdana" w:hAnsi="Verdana" w:cs="Verdana"/>
          <w:sz w:val="20"/>
        </w:rPr>
        <w:t xml:space="preserve">Topic: </w:t>
      </w:r>
      <w:r>
        <w:rPr>
          <w:lang w:val="en-GB"/>
        </w:rPr>
        <w:t>Pendulum</w:t>
      </w:r>
      <w:r>
        <w:rPr>
          <w:rFonts w:ascii="Verdana" w:eastAsia="Verdana" w:hAnsi="Verdana" w:cs="Verdana"/>
          <w:sz w:val="20"/>
        </w:rPr>
        <w:t xml:space="preserve"> </w:t>
      </w:r>
    </w:p>
    <w:p w14:paraId="5796E84F" w14:textId="77777777" w:rsidR="00BB0DF5" w:rsidRDefault="00BB0DF5" w:rsidP="00BB0DF5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0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BB0DF5" w14:paraId="419217D4" w14:textId="77777777" w:rsidTr="00BB0DF5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0892" w14:textId="77777777" w:rsidR="00BB0DF5" w:rsidRDefault="00BB0DF5" w:rsidP="00BB0DF5"/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BC20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BB0DF5" w14:paraId="6133B445" w14:textId="77777777" w:rsidTr="00BB0DF5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F1B1" w14:textId="77777777" w:rsidR="00BB0DF5" w:rsidRDefault="00BB0DF5" w:rsidP="00BB0DF5">
            <w:pPr>
              <w:ind w:left="912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184CC654" w14:textId="77777777" w:rsidR="00BB0DF5" w:rsidRDefault="00BB0DF5" w:rsidP="00BB0DF5">
            <w:pPr>
              <w:spacing w:after="5" w:line="235" w:lineRule="auto"/>
              <w:ind w:left="1402" w:right="423" w:firstLine="144"/>
              <w:jc w:val="both"/>
            </w:pPr>
            <w:r>
              <w:rPr>
                <w:rFonts w:ascii="Verdana" w:eastAsia="Verdana" w:hAnsi="Verdana" w:cs="Verdana"/>
                <w:sz w:val="20"/>
              </w:rPr>
              <w:t>Name, Surname</w:t>
            </w:r>
          </w:p>
          <w:p w14:paraId="546152BD" w14:textId="77777777" w:rsidR="00BB0DF5" w:rsidRDefault="00BB0DF5" w:rsidP="00BB0DF5">
            <w:pPr>
              <w:ind w:left="36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0EC7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Nykonchuk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Illia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, 245693, W08</w:t>
            </w:r>
          </w:p>
        </w:tc>
      </w:tr>
      <w:tr w:rsidR="00BB0DF5" w14:paraId="63BAA0C0" w14:textId="77777777" w:rsidTr="00BB0DF5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9BF4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Time of classes: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8DCC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 Tuesday, 17:05-18:45</w:t>
            </w:r>
          </w:p>
        </w:tc>
      </w:tr>
      <w:tr w:rsidR="00BB0DF5" w14:paraId="3947C0FE" w14:textId="77777777" w:rsidTr="00BB0DF5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D732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Number of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group :</w:t>
            </w:r>
            <w:proofErr w:type="gramEnd"/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4CCB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 Z00-33d</w:t>
            </w:r>
          </w:p>
        </w:tc>
      </w:tr>
      <w:tr w:rsidR="00BB0DF5" w14:paraId="78C78B53" w14:textId="77777777" w:rsidTr="00BB0DF5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A16D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Date of submit: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7B36" w14:textId="23DDF49C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 28.03.2020</w:t>
            </w:r>
          </w:p>
        </w:tc>
      </w:tr>
      <w:tr w:rsidR="00BB0DF5" w14:paraId="41CD6CB5" w14:textId="77777777" w:rsidTr="00BB0DF5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DEA6" w14:textId="77777777" w:rsidR="00BB0DF5" w:rsidRDefault="00BB0DF5" w:rsidP="00BB0DF5">
            <w:r>
              <w:rPr>
                <w:rFonts w:ascii="Verdana" w:eastAsia="Verdana" w:hAnsi="Verdana" w:cs="Verdana"/>
                <w:b/>
                <w:sz w:val="20"/>
              </w:rPr>
              <w:t xml:space="preserve">Grade: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493" w14:textId="77777777" w:rsidR="00BB0DF5" w:rsidRDefault="00BB0DF5" w:rsidP="00BB0DF5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14:paraId="00D0232A" w14:textId="77777777" w:rsidR="00BB0DF5" w:rsidRDefault="00BB0DF5" w:rsidP="00BB0DF5">
      <w:pPr>
        <w:spacing w:after="208"/>
      </w:pPr>
      <w:r>
        <w:t xml:space="preserve"> </w:t>
      </w:r>
    </w:p>
    <w:p w14:paraId="4BE1B9B4" w14:textId="77777777" w:rsidR="00BB0DF5" w:rsidRDefault="00BB0DF5" w:rsidP="00BB0DF5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>Approving</w:t>
      </w:r>
      <w:r w:rsidRPr="0086244B">
        <w:rPr>
          <w:rFonts w:ascii="Verdana" w:eastAsia="Verdana" w:hAnsi="Verdana" w:cs="Verdana"/>
          <w:sz w:val="20"/>
        </w:rPr>
        <w:t xml:space="preserve"> the measurement results</w:t>
      </w:r>
      <w:r>
        <w:rPr>
          <w:rFonts w:ascii="Verdana" w:eastAsia="Verdana" w:hAnsi="Verdana" w:cs="Verdana"/>
          <w:sz w:val="20"/>
        </w:rPr>
        <w:t xml:space="preserve">. </w:t>
      </w:r>
    </w:p>
    <w:p w14:paraId="2D9E181E" w14:textId="77777777" w:rsidR="00BB0DF5" w:rsidRDefault="00BB0DF5" w:rsidP="00BB0DF5">
      <w:pPr>
        <w:spacing w:after="178" w:line="263" w:lineRule="auto"/>
        <w:ind w:left="-5" w:hanging="10"/>
      </w:pPr>
      <w:r w:rsidRPr="0086244B">
        <w:rPr>
          <w:rFonts w:ascii="Verdana" w:eastAsia="Verdana" w:hAnsi="Verdana" w:cs="Verdana"/>
          <w:sz w:val="20"/>
        </w:rPr>
        <w:t>Date and signature of the lecturer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............................................................ </w:t>
      </w:r>
    </w:p>
    <w:p w14:paraId="25100128" w14:textId="77777777" w:rsidR="00BB0DF5" w:rsidRDefault="00BB0DF5" w:rsidP="00BB0DF5">
      <w:pPr>
        <w:spacing w:after="177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2090F3B" w14:textId="77777777" w:rsidR="00BB0DF5" w:rsidRDefault="00BB0DF5" w:rsidP="00BB0DF5">
      <w:r>
        <w:br w:type="page"/>
      </w:r>
    </w:p>
    <w:p w14:paraId="49413D1A" w14:textId="14FDBF45" w:rsidR="00CC6B6F" w:rsidRPr="00BB0DF5" w:rsidRDefault="00764B27" w:rsidP="00D12235">
      <w:pPr>
        <w:jc w:val="center"/>
        <w:rPr>
          <w:rFonts w:cstheme="minorHAnsi"/>
          <w:sz w:val="36"/>
          <w:szCs w:val="36"/>
        </w:rPr>
      </w:pPr>
      <w:r w:rsidRPr="00BB0DF5">
        <w:rPr>
          <w:rFonts w:cstheme="minorHAnsi"/>
          <w:sz w:val="36"/>
          <w:szCs w:val="36"/>
        </w:rPr>
        <w:lastRenderedPageBreak/>
        <w:t>Introduction</w:t>
      </w:r>
    </w:p>
    <w:p w14:paraId="66D1FCD0" w14:textId="2A9BD1F2" w:rsidR="00CC6B6F" w:rsidRDefault="00764B27" w:rsidP="00764B27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BB0DF5">
        <w:rPr>
          <w:rFonts w:asciiTheme="majorHAnsi" w:hAnsiTheme="majorHAnsi" w:cstheme="majorHAnsi"/>
          <w:color w:val="000000"/>
          <w:sz w:val="24"/>
          <w:szCs w:val="24"/>
        </w:rPr>
        <w:t>Gravity exerts a force on every object.</w:t>
      </w:r>
      <w:r w:rsidR="00BB0DF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B0DF5">
        <w:rPr>
          <w:rFonts w:asciiTheme="majorHAnsi" w:hAnsiTheme="majorHAnsi" w:cstheme="majorHAnsi"/>
          <w:color w:val="000000"/>
          <w:sz w:val="24"/>
          <w:szCs w:val="24"/>
        </w:rPr>
        <w:t>This force is proportional to the mass of the object.  The proportionality constant is the acceleration of gravity "g</w:t>
      </w:r>
      <w:r w:rsidRPr="00BB0DF5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  <w:r w:rsidRPr="00BB0DF5">
        <w:rPr>
          <w:rFonts w:asciiTheme="majorHAnsi" w:hAnsiTheme="majorHAnsi" w:cstheme="majorHAnsi"/>
          <w:color w:val="000000"/>
          <w:sz w:val="24"/>
          <w:szCs w:val="24"/>
        </w:rPr>
        <w:t>"   The gravity acceleration (g) decreases with increasing elevation; however, for a few thousand feet above the Earth's surface, it remains fairly constant.  In this experiment, a </w:t>
      </w:r>
      <w:r w:rsidRPr="00BB0DF5">
        <w:rPr>
          <w:rFonts w:asciiTheme="majorHAnsi" w:hAnsiTheme="majorHAnsi" w:cstheme="majorHAnsi"/>
          <w:b/>
          <w:bCs/>
          <w:color w:val="000000"/>
          <w:sz w:val="24"/>
          <w:szCs w:val="24"/>
        </w:rPr>
        <w:t>simple pendulum</w:t>
      </w:r>
      <w:r w:rsidRPr="00BB0DF5">
        <w:rPr>
          <w:rFonts w:asciiTheme="majorHAnsi" w:hAnsiTheme="majorHAnsi" w:cstheme="majorHAnsi"/>
          <w:color w:val="000000"/>
          <w:sz w:val="24"/>
          <w:szCs w:val="24"/>
        </w:rPr>
        <w:t> will be used to measure "g"</w:t>
      </w:r>
      <w:r w:rsidR="00BB0DF5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BB0DF5">
        <w:rPr>
          <w:rFonts w:asciiTheme="majorHAnsi" w:hAnsiTheme="majorHAnsi" w:cstheme="majorHAnsi"/>
          <w:color w:val="000000"/>
          <w:sz w:val="24"/>
          <w:szCs w:val="24"/>
        </w:rPr>
        <w:t>   A simple pendulum</w:t>
      </w:r>
      <w:r w:rsidRPr="00BB0DF5">
        <w:rPr>
          <w:rFonts w:asciiTheme="majorHAnsi" w:hAnsiTheme="majorHAnsi" w:cstheme="majorHAnsi"/>
          <w:b/>
          <w:bCs/>
          <w:color w:val="000000"/>
          <w:sz w:val="24"/>
          <w:szCs w:val="24"/>
        </w:rPr>
        <w:t> </w:t>
      </w:r>
      <w:r w:rsidRPr="00BB0DF5">
        <w:rPr>
          <w:rFonts w:asciiTheme="majorHAnsi" w:hAnsiTheme="majorHAnsi" w:cstheme="majorHAnsi"/>
          <w:color w:val="000000"/>
          <w:sz w:val="24"/>
          <w:szCs w:val="24"/>
        </w:rPr>
        <w:t>is made of a long string and a tiny metal sphere, steel or preferably lead</w:t>
      </w:r>
      <w:r w:rsidRPr="00BB0DF5">
        <w:rPr>
          <w:rFonts w:asciiTheme="majorHAnsi" w:hAnsiTheme="majorHAnsi" w:cstheme="majorHAnsi"/>
          <w:b/>
          <w:bCs/>
          <w:color w:val="000000"/>
          <w:sz w:val="24"/>
          <w:szCs w:val="24"/>
        </w:rPr>
        <w:t> </w:t>
      </w:r>
      <w:r w:rsidRPr="00BB0DF5">
        <w:rPr>
          <w:rFonts w:asciiTheme="majorHAnsi" w:hAnsiTheme="majorHAnsi" w:cstheme="majorHAnsi"/>
          <w:color w:val="000000"/>
          <w:sz w:val="24"/>
          <w:szCs w:val="24"/>
        </w:rPr>
        <w:t>(higher density)</w:t>
      </w:r>
      <w:r w:rsidRPr="00BB0DF5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14:paraId="36D1EFA1" w14:textId="2EE2CE9A" w:rsidR="00EB70D8" w:rsidRDefault="00EB70D8" w:rsidP="00764B27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4E1CBEFD" w14:textId="5A9A763B" w:rsidR="00EB70D8" w:rsidRDefault="00EB70D8" w:rsidP="00EB70D8">
      <w:pPr>
        <w:jc w:val="center"/>
        <w:rPr>
          <w:rFonts w:cstheme="minorHAnsi"/>
          <w:color w:val="000000"/>
          <w:sz w:val="32"/>
          <w:szCs w:val="32"/>
        </w:rPr>
      </w:pPr>
      <w:r w:rsidRPr="00EB70D8">
        <w:rPr>
          <w:rFonts w:cstheme="minorHAnsi"/>
          <w:color w:val="000000"/>
          <w:sz w:val="32"/>
          <w:szCs w:val="32"/>
        </w:rPr>
        <w:t>Steps</w:t>
      </w:r>
    </w:p>
    <w:p w14:paraId="72B68AB3" w14:textId="333062C2" w:rsidR="00EB70D8" w:rsidRDefault="00EB70D8" w:rsidP="00EB70D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Construct simple pendulum using string and small object </w:t>
      </w:r>
    </w:p>
    <w:p w14:paraId="19264B80" w14:textId="77777777" w:rsidR="00EB70D8" w:rsidRDefault="00EB70D8" w:rsidP="00EB70D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Make measurements of its length</w:t>
      </w:r>
      <w:r w:rsidRPr="00EB70D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and the time of 100 periods for 3 different lengths of string</w:t>
      </w:r>
    </w:p>
    <w:p w14:paraId="62497275" w14:textId="4DB817E7" w:rsidR="00EB70D8" w:rsidRPr="00EB70D8" w:rsidRDefault="00EB70D8" w:rsidP="00EB70D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Make calculations of average time uncertainties and “g”</w:t>
      </w:r>
    </w:p>
    <w:p w14:paraId="20DCA6C2" w14:textId="4DB817E7" w:rsidR="00CC6B6F" w:rsidRPr="00BB0DF5" w:rsidRDefault="00CC6B6F" w:rsidP="00764B27">
      <w:pPr>
        <w:rPr>
          <w:rFonts w:asciiTheme="majorHAnsi" w:hAnsiTheme="majorHAnsi" w:cstheme="majorHAnsi"/>
          <w:sz w:val="36"/>
          <w:szCs w:val="36"/>
        </w:rPr>
      </w:pPr>
    </w:p>
    <w:p w14:paraId="4BF6293B" w14:textId="6CA3193E" w:rsidR="00CC6B6F" w:rsidRPr="00BB0DF5" w:rsidRDefault="00BB0DF5" w:rsidP="00CC6B6F">
      <w:pPr>
        <w:jc w:val="center"/>
        <w:rPr>
          <w:rFonts w:eastAsiaTheme="minorEastAsia" w:cstheme="minorHAnsi"/>
          <w:sz w:val="36"/>
          <w:szCs w:val="44"/>
        </w:rPr>
      </w:pPr>
      <w:r w:rsidRPr="00BB0DF5">
        <w:rPr>
          <w:rFonts w:eastAsiaTheme="minorEastAsia" w:cstheme="minorHAnsi"/>
          <w:sz w:val="36"/>
          <w:szCs w:val="44"/>
        </w:rPr>
        <w:t>F</w:t>
      </w:r>
      <w:r w:rsidR="00CC6B6F" w:rsidRPr="00BB0DF5">
        <w:rPr>
          <w:rFonts w:eastAsiaTheme="minorEastAsia" w:cstheme="minorHAnsi"/>
          <w:sz w:val="36"/>
          <w:szCs w:val="44"/>
        </w:rPr>
        <w:t>ormulas</w:t>
      </w:r>
    </w:p>
    <w:p w14:paraId="3D98A496" w14:textId="470CBDD3" w:rsidR="00CC6B6F" w:rsidRPr="00BB0DF5" w:rsidRDefault="000F26BB" w:rsidP="00CC6B6F">
      <w:pPr>
        <w:rPr>
          <w:rFonts w:asciiTheme="majorHAnsi" w:eastAsiaTheme="minorEastAsia" w:hAnsiTheme="majorHAnsi" w:cstheme="majorHAns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theme="majorHAnsi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Cs w:val="24"/>
                                </w:rPr>
                                <m:t>avg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n(n-1)</m:t>
                  </m:r>
                </m:den>
              </m:f>
            </m:e>
          </m:rad>
        </m:oMath>
      </m:oMathPara>
    </w:p>
    <w:p w14:paraId="23EED467" w14:textId="77777777" w:rsidR="00CC6B6F" w:rsidRPr="00BB0DF5" w:rsidRDefault="000F26BB" w:rsidP="00CC6B6F">
      <w:pPr>
        <w:rPr>
          <w:rFonts w:asciiTheme="majorHAnsi" w:eastAsiaTheme="minorEastAsia" w:hAnsiTheme="majorHAnsi" w:cstheme="majorHAnsi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HAnsi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4"/>
              </w:rPr>
              <m:t>∆x</m:t>
            </m:r>
          </m:num>
          <m:den>
            <m:r>
              <w:rPr>
                <w:rFonts w:ascii="Cambria Math" w:eastAsiaTheme="minorEastAsia" w:hAnsi="Cambria Math" w:cstheme="majorHAnsi"/>
                <w:szCs w:val="24"/>
              </w:rPr>
              <m:t>√3</m:t>
            </m:r>
          </m:den>
        </m:f>
      </m:oMath>
      <w:r w:rsidR="00CC6B6F" w:rsidRPr="00BB0DF5">
        <w:rPr>
          <w:rFonts w:asciiTheme="majorHAnsi" w:eastAsiaTheme="minorEastAsia" w:hAnsiTheme="majorHAnsi" w:cstheme="majorHAnsi"/>
          <w:szCs w:val="24"/>
        </w:rPr>
        <w:t xml:space="preserve">,       where </w:t>
      </w:r>
      <m:oMath>
        <m:r>
          <w:rPr>
            <w:rFonts w:ascii="Cambria Math" w:eastAsiaTheme="minorEastAsia" w:hAnsi="Cambria Math" w:cstheme="majorHAnsi"/>
            <w:szCs w:val="24"/>
          </w:rPr>
          <m:t>x∆</m:t>
        </m:r>
      </m:oMath>
      <w:r w:rsidR="00CC6B6F" w:rsidRPr="00BB0DF5">
        <w:rPr>
          <w:rFonts w:asciiTheme="majorHAnsi" w:eastAsiaTheme="minorEastAsia" w:hAnsiTheme="majorHAnsi" w:cstheme="majorHAnsi"/>
          <w:szCs w:val="24"/>
        </w:rPr>
        <w:t xml:space="preserve"> is uncertainty of instrument</w:t>
      </w:r>
    </w:p>
    <w:p w14:paraId="1C5738F4" w14:textId="77777777" w:rsidR="00CC6B6F" w:rsidRPr="00BB0DF5" w:rsidRDefault="00CC6B6F" w:rsidP="00CC6B6F">
      <w:pPr>
        <w:rPr>
          <w:rFonts w:asciiTheme="majorHAnsi" w:eastAsiaTheme="minorEastAsia" w:hAnsiTheme="majorHAnsi" w:cstheme="majorHAnsi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4"/>
            </w:rPr>
            <m:t>u(x)=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Cs w:val="24"/>
                </w:rPr>
                <m:t>(x)+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Cs w:val="24"/>
                </w:rPr>
                <m:t>(x)</m:t>
              </m:r>
            </m:e>
          </m:rad>
        </m:oMath>
      </m:oMathPara>
    </w:p>
    <w:p w14:paraId="5930B1B2" w14:textId="3E3A17B6" w:rsidR="00CC6B6F" w:rsidRPr="00BB0DF5" w:rsidRDefault="000F26BB" w:rsidP="00CC6B6F">
      <w:pPr>
        <w:rPr>
          <w:rFonts w:asciiTheme="majorHAnsi" w:eastAsiaTheme="minorEastAsia" w:hAnsiTheme="majorHAnsi" w:cstheme="majorHAnsi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Cs w:val="24"/>
                </w:rPr>
                <m:t>avg</m:t>
              </m:r>
            </m:sub>
          </m:sSub>
          <m:r>
            <w:rPr>
              <w:rFonts w:ascii="Cambria Math" w:eastAsiaTheme="minorEastAsia" w:hAnsi="Cambria Math" w:cstheme="majorHAns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theme="majorHAnsi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theme="majorHAnsi"/>
                  <w:szCs w:val="24"/>
                </w:rPr>
                <m:t>n</m:t>
              </m:r>
            </m:den>
          </m:f>
        </m:oMath>
      </m:oMathPara>
    </w:p>
    <w:p w14:paraId="3C1DD753" w14:textId="7F16BC89" w:rsidR="00CC6B6F" w:rsidRPr="00BB0DF5" w:rsidRDefault="00CC6B6F" w:rsidP="00CC6B6F">
      <w:pPr>
        <w:rPr>
          <w:rFonts w:asciiTheme="majorHAnsi" w:eastAsiaTheme="minorEastAsia" w:hAnsiTheme="majorHAnsi" w:cstheme="majorHAnsi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theme="majorHAnsi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Cs w:val="24"/>
                </w:rPr>
                <m:t>avg</m:t>
              </m:r>
            </m:sub>
          </m:sSub>
          <m:r>
            <w:rPr>
              <w:rFonts w:ascii="Cambria Math" w:eastAsiaTheme="minorEastAsia" w:hAnsi="Cambria Math" w:cstheme="majorHAns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HAnsi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theme="majorHAnsi"/>
                  <w:szCs w:val="24"/>
                </w:rPr>
                <m:t>n</m:t>
              </m:r>
            </m:den>
          </m:f>
        </m:oMath>
      </m:oMathPara>
    </w:p>
    <w:p w14:paraId="5FDA66F0" w14:textId="77777777" w:rsidR="00A06415" w:rsidRPr="00BB0DF5" w:rsidRDefault="00A06415" w:rsidP="00CC6B6F">
      <w:pPr>
        <w:rPr>
          <w:rFonts w:asciiTheme="majorHAnsi" w:eastAsiaTheme="minorEastAsia" w:hAnsiTheme="majorHAnsi" w:cstheme="majorHAnsi"/>
          <w:sz w:val="24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36"/>
            </w:rPr>
            <m:t>g=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36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4"/>
                  <w:szCs w:val="36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58ABF295" w14:textId="77777777" w:rsidR="00A63551" w:rsidRPr="00BB0DF5" w:rsidRDefault="00A63551" w:rsidP="00A63551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u(l)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  <m:sup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0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L u(T)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  <m:sup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57861F76" w14:textId="77777777" w:rsidR="00764B27" w:rsidRPr="00BB0DF5" w:rsidRDefault="00764B27" w:rsidP="00A63551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4543E2B5" w14:textId="77777777" w:rsidR="00BB0DF5" w:rsidRDefault="00BB0DF5" w:rsidP="00A63551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85EBB8" w14:textId="77777777" w:rsidR="00BB0DF5" w:rsidRDefault="00BB0DF5" w:rsidP="00A63551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0163D34" w14:textId="77777777" w:rsidR="00BB0DF5" w:rsidRDefault="00BB0DF5" w:rsidP="00A63551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D8B7E22" w14:textId="77777777" w:rsidR="00BB0DF5" w:rsidRDefault="00BB0DF5" w:rsidP="00A63551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37717B4" w14:textId="77777777" w:rsidR="00BB0DF5" w:rsidRDefault="00BB0DF5" w:rsidP="00A63551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807AED7" w14:textId="42795887" w:rsidR="00BB0DF5" w:rsidRPr="00BB0DF5" w:rsidRDefault="00777357" w:rsidP="00BB0DF5">
      <w:pPr>
        <w:jc w:val="center"/>
        <w:rPr>
          <w:rFonts w:eastAsiaTheme="minorEastAsia" w:cstheme="minorHAnsi"/>
          <w:sz w:val="20"/>
          <w:szCs w:val="20"/>
        </w:rPr>
      </w:pPr>
      <w:r w:rsidRPr="00BB0DF5">
        <w:rPr>
          <w:rFonts w:cstheme="minorHAnsi"/>
          <w:sz w:val="36"/>
          <w:szCs w:val="36"/>
        </w:rPr>
        <w:t>Measur</w:t>
      </w:r>
      <w:r w:rsidR="00967E02" w:rsidRPr="00BB0DF5">
        <w:rPr>
          <w:rFonts w:cstheme="minorHAnsi"/>
          <w:sz w:val="36"/>
          <w:szCs w:val="36"/>
        </w:rPr>
        <w:t>e</w:t>
      </w:r>
      <w:r w:rsidRPr="00BB0DF5">
        <w:rPr>
          <w:rFonts w:cstheme="minorHAnsi"/>
          <w:sz w:val="36"/>
          <w:szCs w:val="36"/>
        </w:rPr>
        <w:t xml:space="preserve">ments </w:t>
      </w:r>
      <w:r w:rsidR="00BB0DF5" w:rsidRPr="00BB0DF5">
        <w:rPr>
          <w:rFonts w:cstheme="minorHAnsi"/>
          <w:sz w:val="36"/>
          <w:szCs w:val="36"/>
        </w:rPr>
        <w:t>#</w:t>
      </w:r>
      <w:r w:rsidRPr="00BB0DF5">
        <w:rPr>
          <w:rFonts w:cstheme="minorHAnsi"/>
          <w:sz w:val="36"/>
          <w:szCs w:val="36"/>
        </w:rPr>
        <w:t>1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508"/>
        <w:gridCol w:w="1321"/>
        <w:gridCol w:w="1320"/>
        <w:gridCol w:w="1320"/>
        <w:gridCol w:w="1320"/>
        <w:gridCol w:w="1320"/>
        <w:gridCol w:w="1320"/>
      </w:tblGrid>
      <w:tr w:rsidR="00BB0DF5" w14:paraId="2A1CA6DF" w14:textId="77777777" w:rsidTr="00BB0DF5">
        <w:trPr>
          <w:trHeight w:val="342"/>
        </w:trPr>
        <w:tc>
          <w:tcPr>
            <w:tcW w:w="1508" w:type="dxa"/>
          </w:tcPr>
          <w:p w14:paraId="232B11F4" w14:textId="4E4498DF" w:rsidR="00BB0DF5" w:rsidRP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  <w:lang w:val="ru-RU"/>
              </w:rPr>
              <w:t>№</w:t>
            </w:r>
          </w:p>
        </w:tc>
        <w:tc>
          <w:tcPr>
            <w:tcW w:w="1321" w:type="dxa"/>
          </w:tcPr>
          <w:p w14:paraId="465C84F9" w14:textId="7D09E68F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</w:t>
            </w:r>
          </w:p>
        </w:tc>
        <w:tc>
          <w:tcPr>
            <w:tcW w:w="1320" w:type="dxa"/>
          </w:tcPr>
          <w:p w14:paraId="66661B4C" w14:textId="7FDEEC90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2</w:t>
            </w:r>
          </w:p>
        </w:tc>
        <w:tc>
          <w:tcPr>
            <w:tcW w:w="1320" w:type="dxa"/>
          </w:tcPr>
          <w:p w14:paraId="76322074" w14:textId="262650D1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3</w:t>
            </w:r>
          </w:p>
        </w:tc>
        <w:tc>
          <w:tcPr>
            <w:tcW w:w="1320" w:type="dxa"/>
          </w:tcPr>
          <w:p w14:paraId="7C13E6EA" w14:textId="26F7292F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</w:t>
            </w:r>
          </w:p>
        </w:tc>
        <w:tc>
          <w:tcPr>
            <w:tcW w:w="1320" w:type="dxa"/>
          </w:tcPr>
          <w:p w14:paraId="228EAB0D" w14:textId="72F3BFF2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5</w:t>
            </w:r>
          </w:p>
        </w:tc>
        <w:tc>
          <w:tcPr>
            <w:tcW w:w="1320" w:type="dxa"/>
          </w:tcPr>
          <w:p w14:paraId="5644D7EE" w14:textId="0C1798E2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6</w:t>
            </w:r>
          </w:p>
        </w:tc>
      </w:tr>
      <w:tr w:rsidR="00BB0DF5" w14:paraId="5025FF52" w14:textId="77777777" w:rsidTr="00BB0DF5">
        <w:trPr>
          <w:trHeight w:val="660"/>
        </w:trPr>
        <w:tc>
          <w:tcPr>
            <w:tcW w:w="1508" w:type="dxa"/>
          </w:tcPr>
          <w:p w14:paraId="283A7196" w14:textId="4D2F6913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Length(cm)</w:t>
            </w:r>
          </w:p>
        </w:tc>
        <w:tc>
          <w:tcPr>
            <w:tcW w:w="1321" w:type="dxa"/>
          </w:tcPr>
          <w:p w14:paraId="65244049" w14:textId="5E8D56AB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4.95</w:t>
            </w:r>
          </w:p>
        </w:tc>
        <w:tc>
          <w:tcPr>
            <w:tcW w:w="1320" w:type="dxa"/>
          </w:tcPr>
          <w:p w14:paraId="3AC32496" w14:textId="6818D48C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5.03</w:t>
            </w:r>
          </w:p>
        </w:tc>
        <w:tc>
          <w:tcPr>
            <w:tcW w:w="1320" w:type="dxa"/>
          </w:tcPr>
          <w:p w14:paraId="6B5F4FD4" w14:textId="25DA4326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5.01</w:t>
            </w:r>
          </w:p>
        </w:tc>
        <w:tc>
          <w:tcPr>
            <w:tcW w:w="1320" w:type="dxa"/>
          </w:tcPr>
          <w:p w14:paraId="428660D7" w14:textId="3A2150C5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4.97</w:t>
            </w:r>
          </w:p>
        </w:tc>
        <w:tc>
          <w:tcPr>
            <w:tcW w:w="1320" w:type="dxa"/>
          </w:tcPr>
          <w:p w14:paraId="383DF671" w14:textId="3AD2BB9C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5</w:t>
            </w:r>
          </w:p>
        </w:tc>
        <w:tc>
          <w:tcPr>
            <w:tcW w:w="1320" w:type="dxa"/>
          </w:tcPr>
          <w:p w14:paraId="3C241AD4" w14:textId="2F61A1BA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5.01</w:t>
            </w:r>
          </w:p>
        </w:tc>
      </w:tr>
      <w:tr w:rsidR="00BB0DF5" w14:paraId="1DAEC834" w14:textId="77777777" w:rsidTr="00BB0DF5">
        <w:trPr>
          <w:trHeight w:val="697"/>
        </w:trPr>
        <w:tc>
          <w:tcPr>
            <w:tcW w:w="1508" w:type="dxa"/>
          </w:tcPr>
          <w:p w14:paraId="5CC0D17E" w14:textId="2728445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Number of Periods</w:t>
            </w:r>
          </w:p>
        </w:tc>
        <w:tc>
          <w:tcPr>
            <w:tcW w:w="1321" w:type="dxa"/>
          </w:tcPr>
          <w:p w14:paraId="6C31AD68" w14:textId="49FD7AEA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48D6586E" w14:textId="45C2D9AA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620B524B" w14:textId="147713FF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6760FB62" w14:textId="6EAABA86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0E98CD46" w14:textId="2D43A9A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1707B4C6" w14:textId="42185D86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</w:tr>
      <w:tr w:rsidR="00BB0DF5" w14:paraId="2C34F2E5" w14:textId="77777777" w:rsidTr="00BB0DF5">
        <w:trPr>
          <w:trHeight w:val="1040"/>
        </w:trPr>
        <w:tc>
          <w:tcPr>
            <w:tcW w:w="1508" w:type="dxa"/>
          </w:tcPr>
          <w:p w14:paraId="5543362D" w14:textId="23C632E9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Time of 100 periods</w:t>
            </w:r>
          </w:p>
        </w:tc>
        <w:tc>
          <w:tcPr>
            <w:tcW w:w="1321" w:type="dxa"/>
          </w:tcPr>
          <w:p w14:paraId="0E823A89" w14:textId="3DD7BC0D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45.3</w:t>
            </w:r>
          </w:p>
        </w:tc>
        <w:tc>
          <w:tcPr>
            <w:tcW w:w="1320" w:type="dxa"/>
          </w:tcPr>
          <w:p w14:paraId="350C599C" w14:textId="1CF0CFF8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</w:t>
            </w:r>
          </w:p>
        </w:tc>
        <w:tc>
          <w:tcPr>
            <w:tcW w:w="1320" w:type="dxa"/>
          </w:tcPr>
          <w:p w14:paraId="35D68639" w14:textId="386D3764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44.7</w:t>
            </w:r>
          </w:p>
        </w:tc>
        <w:tc>
          <w:tcPr>
            <w:tcW w:w="1320" w:type="dxa"/>
          </w:tcPr>
          <w:p w14:paraId="01E7F64D" w14:textId="69A11BA2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45.1</w:t>
            </w:r>
          </w:p>
        </w:tc>
        <w:tc>
          <w:tcPr>
            <w:tcW w:w="1320" w:type="dxa"/>
          </w:tcPr>
          <w:p w14:paraId="3AE0A74A" w14:textId="4C0BCBF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45.2</w:t>
            </w:r>
          </w:p>
        </w:tc>
        <w:tc>
          <w:tcPr>
            <w:tcW w:w="1320" w:type="dxa"/>
          </w:tcPr>
          <w:p w14:paraId="577E8804" w14:textId="179E6DF0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44.7</w:t>
            </w:r>
          </w:p>
        </w:tc>
      </w:tr>
      <w:tr w:rsidR="00BB0DF5" w14:paraId="20B1B8E9" w14:textId="77777777" w:rsidTr="00BB0DF5">
        <w:trPr>
          <w:trHeight w:val="1040"/>
        </w:trPr>
        <w:tc>
          <w:tcPr>
            <w:tcW w:w="1508" w:type="dxa"/>
          </w:tcPr>
          <w:p w14:paraId="0657152F" w14:textId="4B89B5A2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Average time of 1 period</w:t>
            </w:r>
          </w:p>
        </w:tc>
        <w:tc>
          <w:tcPr>
            <w:tcW w:w="1321" w:type="dxa"/>
          </w:tcPr>
          <w:p w14:paraId="55D46552" w14:textId="36E01915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0.45</w:t>
            </w:r>
          </w:p>
        </w:tc>
        <w:tc>
          <w:tcPr>
            <w:tcW w:w="1320" w:type="dxa"/>
          </w:tcPr>
          <w:p w14:paraId="503FCBF0" w14:textId="63C91D14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0.45</w:t>
            </w:r>
          </w:p>
        </w:tc>
        <w:tc>
          <w:tcPr>
            <w:tcW w:w="1320" w:type="dxa"/>
          </w:tcPr>
          <w:p w14:paraId="3A7F852A" w14:textId="1DE21BC8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0.45</w:t>
            </w:r>
          </w:p>
        </w:tc>
        <w:tc>
          <w:tcPr>
            <w:tcW w:w="1320" w:type="dxa"/>
          </w:tcPr>
          <w:p w14:paraId="492460F8" w14:textId="22311920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0.45</w:t>
            </w:r>
          </w:p>
        </w:tc>
        <w:tc>
          <w:tcPr>
            <w:tcW w:w="1320" w:type="dxa"/>
          </w:tcPr>
          <w:p w14:paraId="13A8D33A" w14:textId="011955DA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0.45</w:t>
            </w:r>
          </w:p>
        </w:tc>
        <w:tc>
          <w:tcPr>
            <w:tcW w:w="1320" w:type="dxa"/>
          </w:tcPr>
          <w:p w14:paraId="4EBC1656" w14:textId="41D5ECAB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0.45</w:t>
            </w:r>
          </w:p>
        </w:tc>
      </w:tr>
    </w:tbl>
    <w:p w14:paraId="6AEC4EAF" w14:textId="4124CD60" w:rsidR="00BB0DF5" w:rsidRDefault="00BB0DF5" w:rsidP="00BB0DF5">
      <w:pPr>
        <w:rPr>
          <w:rFonts w:asciiTheme="majorHAnsi" w:eastAsiaTheme="minorEastAsia" w:hAnsiTheme="majorHAnsi" w:cstheme="majorHAnsi"/>
          <w:sz w:val="28"/>
          <w:szCs w:val="36"/>
        </w:rPr>
      </w:pPr>
    </w:p>
    <w:p w14:paraId="3BE7BCAF" w14:textId="62575A1E" w:rsidR="00BB0DF5" w:rsidRPr="00BB0DF5" w:rsidRDefault="00BB0DF5" w:rsidP="00BB0DF5">
      <w:pPr>
        <w:rPr>
          <w:rFonts w:asciiTheme="majorHAnsi" w:eastAsiaTheme="minorEastAsia" w:hAnsiTheme="majorHAnsi" w:cstheme="majorHAnsi"/>
          <w:sz w:val="28"/>
          <w:szCs w:val="36"/>
        </w:rPr>
      </w:pPr>
      <w:r>
        <w:rPr>
          <w:rFonts w:asciiTheme="majorHAnsi" w:eastAsiaTheme="minorEastAsia" w:hAnsiTheme="majorHAnsi" w:cstheme="majorHAnsi"/>
          <w:sz w:val="28"/>
          <w:szCs w:val="36"/>
        </w:rPr>
        <w:t>Calculations of average values:</w:t>
      </w:r>
    </w:p>
    <w:p w14:paraId="02318C8E" w14:textId="77777777" w:rsidR="00D656AE" w:rsidRPr="00BB0DF5" w:rsidRDefault="000F26BB" w:rsidP="00D1223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1a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45,3+45+44,7+45,1+45,2+44,7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44,97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c</m:t>
          </m:r>
        </m:oMath>
      </m:oMathPara>
    </w:p>
    <w:p w14:paraId="41E9C77A" w14:textId="77777777" w:rsidR="00D656AE" w:rsidRPr="00BB0DF5" w:rsidRDefault="000F26BB" w:rsidP="00D12235">
      <w:pPr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1c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4,95+5,03+5,01+4,97 + 5 + 5,01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6</m:t>
            </m:r>
          </m:den>
        </m:f>
      </m:oMath>
      <w:r w:rsidR="00D656AE" w:rsidRPr="00BB0DF5">
        <w:rPr>
          <w:rFonts w:asciiTheme="majorHAnsi" w:eastAsiaTheme="minorEastAsia" w:hAnsiTheme="majorHAnsi" w:cstheme="majorHAnsi"/>
          <w:sz w:val="28"/>
          <w:szCs w:val="28"/>
        </w:rPr>
        <w:t xml:space="preserve"> = </w:t>
      </w:r>
      <w:r w:rsidR="00D656AE" w:rsidRPr="00BB0DF5">
        <w:rPr>
          <w:rFonts w:asciiTheme="majorHAnsi" w:eastAsiaTheme="minorEastAsia" w:hAnsiTheme="majorHAnsi" w:cstheme="majorHAnsi"/>
          <w:b/>
          <w:sz w:val="28"/>
          <w:szCs w:val="28"/>
        </w:rPr>
        <w:t>4,995</w:t>
      </w:r>
      <w:r w:rsidR="00D656AE" w:rsidRPr="00BB0DF5">
        <w:rPr>
          <w:rFonts w:asciiTheme="majorHAnsi" w:eastAsiaTheme="minorEastAsia" w:hAnsiTheme="majorHAnsi" w:cstheme="majorHAnsi"/>
          <w:sz w:val="28"/>
          <w:szCs w:val="28"/>
        </w:rPr>
        <w:t xml:space="preserve"> cm</w:t>
      </w:r>
    </w:p>
    <w:p w14:paraId="40966D63" w14:textId="77777777" w:rsidR="00D656AE" w:rsidRPr="00BB0DF5" w:rsidRDefault="000F26BB" w:rsidP="00D12235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1a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=0,449c ≈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0,45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c</m:t>
          </m:r>
        </m:oMath>
      </m:oMathPara>
    </w:p>
    <w:p w14:paraId="65EF462E" w14:textId="77777777" w:rsidR="00CA32DC" w:rsidRPr="00BB0DF5" w:rsidRDefault="00CA32DC" w:rsidP="00D12235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27643D09" w14:textId="2E0A6F64" w:rsidR="00594DB5" w:rsidRDefault="00BB0DF5" w:rsidP="00D12235">
      <w:pPr>
        <w:rPr>
          <w:rFonts w:asciiTheme="majorHAnsi" w:eastAsiaTheme="minorEastAsia" w:hAnsiTheme="majorHAnsi" w:cstheme="majorHAnsi"/>
          <w:sz w:val="28"/>
          <w:szCs w:val="36"/>
        </w:rPr>
      </w:pPr>
      <w:r>
        <w:rPr>
          <w:rFonts w:asciiTheme="majorHAnsi" w:eastAsiaTheme="minorEastAsia" w:hAnsiTheme="majorHAnsi" w:cstheme="majorHAnsi"/>
          <w:sz w:val="28"/>
          <w:szCs w:val="36"/>
        </w:rPr>
        <w:t>And uncertainties:</w:t>
      </w:r>
    </w:p>
    <w:p w14:paraId="7B15A086" w14:textId="7FCEFE50" w:rsidR="00CA32DC" w:rsidRPr="00BB0DF5" w:rsidRDefault="000F26BB" w:rsidP="00BB0DF5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36"/>
                            </w:rPr>
                            <m:t>0,33+0,03+0,27+0,13+0.23+0,27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36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30</m:t>
                  </m:r>
                </m:den>
              </m:f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0,038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s</m:t>
          </m:r>
        </m:oMath>
      </m:oMathPara>
    </w:p>
    <w:p w14:paraId="07BC2EF7" w14:textId="77777777" w:rsidR="00F55479" w:rsidRPr="00BB0DF5" w:rsidRDefault="000F26BB" w:rsidP="00D12235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0,045+0,035+0,015+0,025+0,005+0,015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)^2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30</m:t>
                  </m:r>
                </m:den>
              </m:f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0,01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59627DFD" w14:textId="11F7703F" w:rsidR="00594DB5" w:rsidRPr="00BB0DF5" w:rsidRDefault="000F26BB" w:rsidP="00D12235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)=</m:t>
          </m:r>
          <m:f>
            <m:f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0,1cm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0,057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32883EF5" w14:textId="77777777" w:rsidR="007F2762" w:rsidRPr="00BB0DF5" w:rsidRDefault="007F2762" w:rsidP="00D12235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8"/>
              <w:szCs w:val="36"/>
            </w:rPr>
            <m:t>U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0,001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0,057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0,057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2FE413FF" w14:textId="77777777" w:rsidR="00317E2A" w:rsidRPr="00BB0DF5" w:rsidRDefault="00317E2A" w:rsidP="00D12235">
      <w:pPr>
        <w:rPr>
          <w:rFonts w:asciiTheme="majorHAnsi" w:eastAsiaTheme="minorEastAsia" w:hAnsiTheme="majorHAnsi" w:cstheme="majorHAnsi"/>
          <w:sz w:val="28"/>
          <w:szCs w:val="36"/>
        </w:rPr>
      </w:pPr>
    </w:p>
    <w:p w14:paraId="61011343" w14:textId="5930056B" w:rsidR="00BB0DF5" w:rsidRDefault="00BB0DF5" w:rsidP="00EB70D8">
      <w:pPr>
        <w:jc w:val="center"/>
        <w:rPr>
          <w:rFonts w:cstheme="minorHAnsi"/>
          <w:sz w:val="36"/>
          <w:szCs w:val="36"/>
        </w:rPr>
      </w:pPr>
      <w:r w:rsidRPr="00BB0DF5">
        <w:rPr>
          <w:rFonts w:cstheme="minorHAnsi"/>
          <w:sz w:val="36"/>
          <w:szCs w:val="36"/>
        </w:rPr>
        <w:t>Measurements #</w:t>
      </w:r>
      <w:r w:rsidR="00EB70D8">
        <w:rPr>
          <w:rFonts w:cstheme="minorHAnsi"/>
          <w:sz w:val="36"/>
          <w:szCs w:val="36"/>
        </w:rPr>
        <w:t>2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508"/>
        <w:gridCol w:w="1321"/>
        <w:gridCol w:w="1320"/>
        <w:gridCol w:w="1320"/>
        <w:gridCol w:w="1320"/>
        <w:gridCol w:w="1320"/>
        <w:gridCol w:w="1320"/>
      </w:tblGrid>
      <w:tr w:rsidR="00BB0DF5" w14:paraId="3991B9C1" w14:textId="77777777" w:rsidTr="00BB0DF5">
        <w:trPr>
          <w:trHeight w:val="342"/>
        </w:trPr>
        <w:tc>
          <w:tcPr>
            <w:tcW w:w="1508" w:type="dxa"/>
          </w:tcPr>
          <w:p w14:paraId="2B570EF2" w14:textId="77777777" w:rsidR="00BB0DF5" w:rsidRP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  <w:lang w:val="ru-RU"/>
              </w:rPr>
              <w:t>№</w:t>
            </w:r>
          </w:p>
        </w:tc>
        <w:tc>
          <w:tcPr>
            <w:tcW w:w="1321" w:type="dxa"/>
          </w:tcPr>
          <w:p w14:paraId="45E51FF9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</w:t>
            </w:r>
          </w:p>
        </w:tc>
        <w:tc>
          <w:tcPr>
            <w:tcW w:w="1320" w:type="dxa"/>
          </w:tcPr>
          <w:p w14:paraId="020866EE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2</w:t>
            </w:r>
          </w:p>
        </w:tc>
        <w:tc>
          <w:tcPr>
            <w:tcW w:w="1320" w:type="dxa"/>
          </w:tcPr>
          <w:p w14:paraId="17617947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3</w:t>
            </w:r>
          </w:p>
        </w:tc>
        <w:tc>
          <w:tcPr>
            <w:tcW w:w="1320" w:type="dxa"/>
          </w:tcPr>
          <w:p w14:paraId="117650D8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</w:t>
            </w:r>
          </w:p>
        </w:tc>
        <w:tc>
          <w:tcPr>
            <w:tcW w:w="1320" w:type="dxa"/>
          </w:tcPr>
          <w:p w14:paraId="030833DB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5</w:t>
            </w:r>
          </w:p>
        </w:tc>
        <w:tc>
          <w:tcPr>
            <w:tcW w:w="1320" w:type="dxa"/>
          </w:tcPr>
          <w:p w14:paraId="6CBA13AD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6</w:t>
            </w:r>
          </w:p>
        </w:tc>
      </w:tr>
      <w:tr w:rsidR="00BB0DF5" w14:paraId="58E1A357" w14:textId="77777777" w:rsidTr="00BB0DF5">
        <w:trPr>
          <w:trHeight w:val="660"/>
        </w:trPr>
        <w:tc>
          <w:tcPr>
            <w:tcW w:w="1508" w:type="dxa"/>
          </w:tcPr>
          <w:p w14:paraId="268FECDE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Length(cm)</w:t>
            </w:r>
          </w:p>
        </w:tc>
        <w:tc>
          <w:tcPr>
            <w:tcW w:w="1321" w:type="dxa"/>
          </w:tcPr>
          <w:p w14:paraId="7A7ECC9F" w14:textId="7127EB66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20</w:t>
            </w:r>
          </w:p>
        </w:tc>
        <w:tc>
          <w:tcPr>
            <w:tcW w:w="1320" w:type="dxa"/>
          </w:tcPr>
          <w:p w14:paraId="6D7CF701" w14:textId="58C95898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19.9</w:t>
            </w:r>
          </w:p>
        </w:tc>
        <w:tc>
          <w:tcPr>
            <w:tcW w:w="1320" w:type="dxa"/>
          </w:tcPr>
          <w:p w14:paraId="6E1CDC51" w14:textId="12292D3C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20</w:t>
            </w:r>
          </w:p>
        </w:tc>
        <w:tc>
          <w:tcPr>
            <w:tcW w:w="1320" w:type="dxa"/>
          </w:tcPr>
          <w:p w14:paraId="643D1279" w14:textId="3F505B2E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20.1</w:t>
            </w:r>
          </w:p>
        </w:tc>
        <w:tc>
          <w:tcPr>
            <w:tcW w:w="1320" w:type="dxa"/>
          </w:tcPr>
          <w:p w14:paraId="15FAA053" w14:textId="381F0AEA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19.8</w:t>
            </w:r>
          </w:p>
        </w:tc>
        <w:tc>
          <w:tcPr>
            <w:tcW w:w="1320" w:type="dxa"/>
          </w:tcPr>
          <w:p w14:paraId="4AE54700" w14:textId="21FF96A0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19.9</w:t>
            </w:r>
          </w:p>
        </w:tc>
      </w:tr>
      <w:tr w:rsidR="00BB0DF5" w14:paraId="2785E3AF" w14:textId="77777777" w:rsidTr="00BB0DF5">
        <w:trPr>
          <w:trHeight w:val="697"/>
        </w:trPr>
        <w:tc>
          <w:tcPr>
            <w:tcW w:w="1508" w:type="dxa"/>
          </w:tcPr>
          <w:p w14:paraId="6344205D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Number of Periods</w:t>
            </w:r>
          </w:p>
        </w:tc>
        <w:tc>
          <w:tcPr>
            <w:tcW w:w="1321" w:type="dxa"/>
          </w:tcPr>
          <w:p w14:paraId="479A6EDE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0A9C27BF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23AD8FD9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547439EB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09DECE28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43978995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</w:tr>
      <w:tr w:rsidR="00BB0DF5" w14:paraId="604A5E64" w14:textId="77777777" w:rsidTr="00BB0DF5">
        <w:trPr>
          <w:trHeight w:val="1040"/>
        </w:trPr>
        <w:tc>
          <w:tcPr>
            <w:tcW w:w="1508" w:type="dxa"/>
          </w:tcPr>
          <w:p w14:paraId="567C8026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Time of 100 periods</w:t>
            </w:r>
          </w:p>
        </w:tc>
        <w:tc>
          <w:tcPr>
            <w:tcW w:w="1321" w:type="dxa"/>
          </w:tcPr>
          <w:p w14:paraId="014D07E7" w14:textId="40ADFAD9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89</w:t>
            </w:r>
          </w:p>
        </w:tc>
        <w:tc>
          <w:tcPr>
            <w:tcW w:w="1320" w:type="dxa"/>
          </w:tcPr>
          <w:p w14:paraId="0334D115" w14:textId="1A29CC48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88.6</w:t>
            </w:r>
          </w:p>
        </w:tc>
        <w:tc>
          <w:tcPr>
            <w:tcW w:w="1320" w:type="dxa"/>
          </w:tcPr>
          <w:p w14:paraId="1C45D3E5" w14:textId="36C9DE8F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88.2</w:t>
            </w:r>
          </w:p>
        </w:tc>
        <w:tc>
          <w:tcPr>
            <w:tcW w:w="1320" w:type="dxa"/>
          </w:tcPr>
          <w:p w14:paraId="3DDEBF2F" w14:textId="629B5344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88.7</w:t>
            </w:r>
          </w:p>
        </w:tc>
        <w:tc>
          <w:tcPr>
            <w:tcW w:w="1320" w:type="dxa"/>
          </w:tcPr>
          <w:p w14:paraId="2559481A" w14:textId="6B7C648E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88.5</w:t>
            </w:r>
          </w:p>
        </w:tc>
        <w:tc>
          <w:tcPr>
            <w:tcW w:w="1320" w:type="dxa"/>
          </w:tcPr>
          <w:p w14:paraId="6D2FDD51" w14:textId="517E8882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88.4</w:t>
            </w:r>
          </w:p>
        </w:tc>
      </w:tr>
      <w:tr w:rsidR="00BB0DF5" w14:paraId="482FAD6B" w14:textId="77777777" w:rsidTr="00BB0DF5">
        <w:trPr>
          <w:trHeight w:val="1040"/>
        </w:trPr>
        <w:tc>
          <w:tcPr>
            <w:tcW w:w="1508" w:type="dxa"/>
          </w:tcPr>
          <w:p w14:paraId="201406CF" w14:textId="77777777" w:rsidR="00BB0DF5" w:rsidRDefault="00BB0DF5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Average time of 1 period</w:t>
            </w:r>
          </w:p>
        </w:tc>
        <w:tc>
          <w:tcPr>
            <w:tcW w:w="1321" w:type="dxa"/>
          </w:tcPr>
          <w:p w14:paraId="3B55FCEE" w14:textId="28E1FF22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0.886</w:t>
            </w:r>
          </w:p>
        </w:tc>
        <w:tc>
          <w:tcPr>
            <w:tcW w:w="1320" w:type="dxa"/>
          </w:tcPr>
          <w:p w14:paraId="6CD5061B" w14:textId="074834AC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0.886</w:t>
            </w:r>
          </w:p>
        </w:tc>
        <w:tc>
          <w:tcPr>
            <w:tcW w:w="1320" w:type="dxa"/>
          </w:tcPr>
          <w:p w14:paraId="43583D3C" w14:textId="00BD91F7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0.886</w:t>
            </w:r>
          </w:p>
        </w:tc>
        <w:tc>
          <w:tcPr>
            <w:tcW w:w="1320" w:type="dxa"/>
          </w:tcPr>
          <w:p w14:paraId="2B31F15A" w14:textId="14DBDACF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0.886</w:t>
            </w:r>
          </w:p>
        </w:tc>
        <w:tc>
          <w:tcPr>
            <w:tcW w:w="1320" w:type="dxa"/>
          </w:tcPr>
          <w:p w14:paraId="3604D945" w14:textId="50D840B6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0.886</w:t>
            </w:r>
          </w:p>
        </w:tc>
        <w:tc>
          <w:tcPr>
            <w:tcW w:w="1320" w:type="dxa"/>
          </w:tcPr>
          <w:p w14:paraId="73100228" w14:textId="523D3F93" w:rsidR="00BB0DF5" w:rsidRDefault="00EB70D8" w:rsidP="00BB0DF5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0.886</w:t>
            </w:r>
          </w:p>
        </w:tc>
      </w:tr>
    </w:tbl>
    <w:p w14:paraId="4A334125" w14:textId="77777777" w:rsidR="00BB0DF5" w:rsidRPr="00BB0DF5" w:rsidRDefault="00BB0DF5" w:rsidP="00BB0DF5">
      <w:pPr>
        <w:jc w:val="center"/>
        <w:rPr>
          <w:rFonts w:eastAsiaTheme="minorEastAsia" w:cstheme="minorHAnsi"/>
          <w:sz w:val="20"/>
          <w:szCs w:val="20"/>
        </w:rPr>
      </w:pPr>
    </w:p>
    <w:p w14:paraId="02A50B63" w14:textId="77777777" w:rsidR="00777357" w:rsidRPr="00BB0DF5" w:rsidRDefault="00777357" w:rsidP="00777357">
      <w:pPr>
        <w:rPr>
          <w:rFonts w:asciiTheme="majorHAnsi" w:eastAsiaTheme="minorEastAsia" w:hAnsiTheme="majorHAnsi" w:cstheme="majorHAnsi"/>
          <w:sz w:val="28"/>
          <w:szCs w:val="36"/>
        </w:rPr>
      </w:pPr>
      <w:r w:rsidRPr="00BB0DF5">
        <w:rPr>
          <w:rFonts w:asciiTheme="majorHAnsi" w:eastAsiaTheme="minorEastAsia" w:hAnsiTheme="majorHAnsi" w:cstheme="majorHAnsi"/>
          <w:sz w:val="28"/>
          <w:szCs w:val="36"/>
        </w:rPr>
        <w:t>Average values:</w:t>
      </w:r>
    </w:p>
    <w:p w14:paraId="10B27DF4" w14:textId="77777777" w:rsidR="00777357" w:rsidRPr="00BB0DF5" w:rsidRDefault="000F26BB" w:rsidP="007773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89+88,6+88,2+88,7+88,5+88,4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88,6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s</m:t>
          </m:r>
        </m:oMath>
      </m:oMathPara>
    </w:p>
    <w:p w14:paraId="2A96BAD5" w14:textId="77777777" w:rsidR="00777357" w:rsidRPr="00BB0DF5" w:rsidRDefault="000F26BB" w:rsidP="00777357">
      <w:pPr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2c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20+19,9+20+20,1+19,8+19,9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6</m:t>
            </m:r>
          </m:den>
        </m:f>
      </m:oMath>
      <w:r w:rsidR="00777357" w:rsidRPr="00BB0DF5">
        <w:rPr>
          <w:rFonts w:asciiTheme="majorHAnsi" w:eastAsiaTheme="minorEastAsia" w:hAnsiTheme="majorHAnsi" w:cstheme="majorHAnsi"/>
          <w:sz w:val="28"/>
          <w:szCs w:val="28"/>
        </w:rPr>
        <w:t xml:space="preserve"> = </w:t>
      </w:r>
      <w:r w:rsidR="00777357" w:rsidRPr="00BB0DF5">
        <w:rPr>
          <w:rFonts w:asciiTheme="majorHAnsi" w:eastAsiaTheme="minorEastAsia" w:hAnsiTheme="majorHAnsi" w:cstheme="majorHAnsi"/>
          <w:b/>
          <w:sz w:val="28"/>
          <w:szCs w:val="28"/>
        </w:rPr>
        <w:t>19,95</w:t>
      </w:r>
      <w:r w:rsidR="00777357" w:rsidRPr="00BB0DF5">
        <w:rPr>
          <w:rFonts w:asciiTheme="majorHAnsi" w:eastAsiaTheme="minorEastAsia" w:hAnsiTheme="majorHAnsi" w:cstheme="majorHAnsi"/>
          <w:sz w:val="28"/>
          <w:szCs w:val="28"/>
        </w:rPr>
        <w:t xml:space="preserve"> cm</w:t>
      </w:r>
    </w:p>
    <w:p w14:paraId="738A48E7" w14:textId="77777777" w:rsidR="00777357" w:rsidRPr="00BB0DF5" w:rsidRDefault="000F26BB" w:rsidP="00777357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=0,886 c</m:t>
          </m:r>
        </m:oMath>
      </m:oMathPara>
    </w:p>
    <w:p w14:paraId="1B1BC9B8" w14:textId="77777777" w:rsidR="007F2762" w:rsidRPr="00BB0DF5" w:rsidRDefault="007F2762" w:rsidP="007F2762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4165ECE" w14:textId="01956263" w:rsidR="00F55479" w:rsidRPr="00BB0DF5" w:rsidRDefault="00EB70D8" w:rsidP="00F55479">
      <w:pPr>
        <w:rPr>
          <w:rFonts w:asciiTheme="majorHAnsi" w:eastAsiaTheme="minorEastAsia" w:hAnsiTheme="majorHAnsi" w:cstheme="majorHAnsi"/>
          <w:sz w:val="28"/>
          <w:szCs w:val="36"/>
        </w:rPr>
      </w:pPr>
      <w:r>
        <w:rPr>
          <w:rFonts w:asciiTheme="majorHAnsi" w:eastAsiaTheme="minorEastAsia" w:hAnsiTheme="majorHAnsi" w:cstheme="majorHAnsi"/>
          <w:sz w:val="28"/>
          <w:szCs w:val="36"/>
        </w:rPr>
        <w:t xml:space="preserve">And </w:t>
      </w:r>
      <w:r w:rsidR="00F55479" w:rsidRPr="00BB0DF5">
        <w:rPr>
          <w:rFonts w:asciiTheme="majorHAnsi" w:eastAsiaTheme="minorEastAsia" w:hAnsiTheme="majorHAnsi" w:cstheme="majorHAnsi"/>
          <w:sz w:val="28"/>
          <w:szCs w:val="36"/>
        </w:rPr>
        <w:t>uncertainties:</w:t>
      </w:r>
    </w:p>
    <w:p w14:paraId="393FB8D6" w14:textId="77777777" w:rsidR="00F55479" w:rsidRPr="00BB0DF5" w:rsidRDefault="000F26BB" w:rsidP="00F55479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36"/>
                            </w:rPr>
                            <m:t>0,4+0+0,4+0,1+0,1+0,2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36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30</m:t>
                  </m:r>
                </m:den>
              </m:f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0,073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s</m:t>
          </m:r>
        </m:oMath>
      </m:oMathPara>
    </w:p>
    <w:p w14:paraId="6B8C38EB" w14:textId="77777777" w:rsidR="00F55479" w:rsidRPr="00BB0DF5" w:rsidRDefault="000F26BB" w:rsidP="00F55479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0,05+0,05+0,05+0,15+0,15+0,05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)^2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30</m:t>
                  </m:r>
                </m:den>
              </m:f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0,015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7D708694" w14:textId="1D0633A1" w:rsidR="00F55479" w:rsidRPr="00BB0DF5" w:rsidRDefault="000F26BB" w:rsidP="00F55479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)=</m:t>
          </m:r>
          <m:f>
            <m:f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0,1cm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0,057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60E7DBAB" w14:textId="77777777" w:rsidR="00F55479" w:rsidRPr="00BB0DF5" w:rsidRDefault="00F55479" w:rsidP="00F55479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8"/>
              <w:szCs w:val="36"/>
            </w:rPr>
            <m:t>U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0,015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0,057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0,058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39E30B5C" w14:textId="77777777" w:rsidR="00A97EFB" w:rsidRPr="00BB0DF5" w:rsidRDefault="00A97EFB" w:rsidP="00153AE8">
      <w:pPr>
        <w:rPr>
          <w:rFonts w:asciiTheme="majorHAnsi" w:eastAsiaTheme="minorEastAsia" w:hAnsiTheme="majorHAnsi" w:cstheme="majorHAnsi"/>
          <w:sz w:val="28"/>
          <w:szCs w:val="36"/>
        </w:rPr>
      </w:pPr>
    </w:p>
    <w:p w14:paraId="12079A8B" w14:textId="1356552F" w:rsidR="00A97EFB" w:rsidRPr="00EB70D8" w:rsidRDefault="00EB70D8" w:rsidP="00EB70D8">
      <w:pPr>
        <w:jc w:val="center"/>
        <w:rPr>
          <w:rFonts w:cstheme="minorHAnsi"/>
          <w:sz w:val="36"/>
          <w:szCs w:val="36"/>
        </w:rPr>
      </w:pPr>
      <w:r w:rsidRPr="00BB0DF5">
        <w:rPr>
          <w:rFonts w:cstheme="minorHAnsi"/>
          <w:sz w:val="36"/>
          <w:szCs w:val="36"/>
        </w:rPr>
        <w:t>Measurements #</w:t>
      </w:r>
      <w:r>
        <w:rPr>
          <w:rFonts w:cstheme="minorHAnsi"/>
          <w:sz w:val="36"/>
          <w:szCs w:val="36"/>
        </w:rPr>
        <w:t>2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508"/>
        <w:gridCol w:w="1321"/>
        <w:gridCol w:w="1320"/>
        <w:gridCol w:w="1320"/>
        <w:gridCol w:w="1320"/>
        <w:gridCol w:w="1320"/>
        <w:gridCol w:w="1320"/>
      </w:tblGrid>
      <w:tr w:rsidR="00EB70D8" w14:paraId="6C45D089" w14:textId="77777777" w:rsidTr="00CB4D5F">
        <w:trPr>
          <w:trHeight w:val="342"/>
        </w:trPr>
        <w:tc>
          <w:tcPr>
            <w:tcW w:w="1508" w:type="dxa"/>
          </w:tcPr>
          <w:p w14:paraId="23603611" w14:textId="77777777" w:rsidR="00EB70D8" w:rsidRPr="00BB0DF5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  <w:lang w:val="ru-RU"/>
              </w:rPr>
              <w:t>№</w:t>
            </w:r>
          </w:p>
        </w:tc>
        <w:tc>
          <w:tcPr>
            <w:tcW w:w="1321" w:type="dxa"/>
          </w:tcPr>
          <w:p w14:paraId="3D06ECCA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</w:t>
            </w:r>
          </w:p>
        </w:tc>
        <w:tc>
          <w:tcPr>
            <w:tcW w:w="1320" w:type="dxa"/>
          </w:tcPr>
          <w:p w14:paraId="4DB6C737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2</w:t>
            </w:r>
          </w:p>
        </w:tc>
        <w:tc>
          <w:tcPr>
            <w:tcW w:w="1320" w:type="dxa"/>
          </w:tcPr>
          <w:p w14:paraId="78056DE8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3</w:t>
            </w:r>
          </w:p>
        </w:tc>
        <w:tc>
          <w:tcPr>
            <w:tcW w:w="1320" w:type="dxa"/>
          </w:tcPr>
          <w:p w14:paraId="035650D3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</w:t>
            </w:r>
          </w:p>
        </w:tc>
        <w:tc>
          <w:tcPr>
            <w:tcW w:w="1320" w:type="dxa"/>
          </w:tcPr>
          <w:p w14:paraId="216765BA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5</w:t>
            </w:r>
          </w:p>
        </w:tc>
        <w:tc>
          <w:tcPr>
            <w:tcW w:w="1320" w:type="dxa"/>
          </w:tcPr>
          <w:p w14:paraId="16B65775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6</w:t>
            </w:r>
          </w:p>
        </w:tc>
      </w:tr>
      <w:tr w:rsidR="00EB70D8" w14:paraId="666B6D89" w14:textId="77777777" w:rsidTr="00CB4D5F">
        <w:trPr>
          <w:trHeight w:val="660"/>
        </w:trPr>
        <w:tc>
          <w:tcPr>
            <w:tcW w:w="1508" w:type="dxa"/>
          </w:tcPr>
          <w:p w14:paraId="4D5DF7FA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Length(cm)</w:t>
            </w:r>
          </w:p>
        </w:tc>
        <w:tc>
          <w:tcPr>
            <w:tcW w:w="1321" w:type="dxa"/>
          </w:tcPr>
          <w:p w14:paraId="28FF145A" w14:textId="417265B5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44.8</w:t>
            </w:r>
          </w:p>
        </w:tc>
        <w:tc>
          <w:tcPr>
            <w:tcW w:w="1320" w:type="dxa"/>
          </w:tcPr>
          <w:p w14:paraId="5CBC9510" w14:textId="29B26022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45.1</w:t>
            </w:r>
          </w:p>
        </w:tc>
        <w:tc>
          <w:tcPr>
            <w:tcW w:w="1320" w:type="dxa"/>
          </w:tcPr>
          <w:p w14:paraId="49AF74E2" w14:textId="0864E7C1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45.1</w:t>
            </w:r>
          </w:p>
        </w:tc>
        <w:tc>
          <w:tcPr>
            <w:tcW w:w="1320" w:type="dxa"/>
          </w:tcPr>
          <w:p w14:paraId="6B23D56B" w14:textId="5A4735F6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44.9</w:t>
            </w:r>
          </w:p>
        </w:tc>
        <w:tc>
          <w:tcPr>
            <w:tcW w:w="1320" w:type="dxa"/>
          </w:tcPr>
          <w:p w14:paraId="58BF6979" w14:textId="6F3B5A19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45.3</w:t>
            </w:r>
          </w:p>
        </w:tc>
        <w:tc>
          <w:tcPr>
            <w:tcW w:w="1320" w:type="dxa"/>
          </w:tcPr>
          <w:p w14:paraId="423E2DAF" w14:textId="2EFA3319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45</w:t>
            </w:r>
          </w:p>
        </w:tc>
      </w:tr>
      <w:tr w:rsidR="00EB70D8" w14:paraId="75FFB16C" w14:textId="77777777" w:rsidTr="00CB4D5F">
        <w:trPr>
          <w:trHeight w:val="697"/>
        </w:trPr>
        <w:tc>
          <w:tcPr>
            <w:tcW w:w="1508" w:type="dxa"/>
          </w:tcPr>
          <w:p w14:paraId="42560E3D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Number of Periods</w:t>
            </w:r>
          </w:p>
        </w:tc>
        <w:tc>
          <w:tcPr>
            <w:tcW w:w="1321" w:type="dxa"/>
          </w:tcPr>
          <w:p w14:paraId="7A6D2275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47CFDCB6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0C5315DA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6A79F69A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63F66ACE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  <w:tc>
          <w:tcPr>
            <w:tcW w:w="1320" w:type="dxa"/>
          </w:tcPr>
          <w:p w14:paraId="7F6C3A26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100</w:t>
            </w:r>
          </w:p>
        </w:tc>
      </w:tr>
      <w:tr w:rsidR="00EB70D8" w14:paraId="4884CBCE" w14:textId="77777777" w:rsidTr="00CB4D5F">
        <w:trPr>
          <w:trHeight w:val="1040"/>
        </w:trPr>
        <w:tc>
          <w:tcPr>
            <w:tcW w:w="1508" w:type="dxa"/>
          </w:tcPr>
          <w:p w14:paraId="6D46728B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Time of 100 periods</w:t>
            </w:r>
          </w:p>
        </w:tc>
        <w:tc>
          <w:tcPr>
            <w:tcW w:w="1321" w:type="dxa"/>
          </w:tcPr>
          <w:p w14:paraId="42A53781" w14:textId="7CEB06FE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134.2</w:t>
            </w:r>
          </w:p>
        </w:tc>
        <w:tc>
          <w:tcPr>
            <w:tcW w:w="1320" w:type="dxa"/>
          </w:tcPr>
          <w:p w14:paraId="574F3730" w14:textId="5A0E325D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134.4</w:t>
            </w:r>
          </w:p>
        </w:tc>
        <w:tc>
          <w:tcPr>
            <w:tcW w:w="1320" w:type="dxa"/>
          </w:tcPr>
          <w:p w14:paraId="150518C9" w14:textId="78D16801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134.77</w:t>
            </w:r>
          </w:p>
        </w:tc>
        <w:tc>
          <w:tcPr>
            <w:tcW w:w="1320" w:type="dxa"/>
          </w:tcPr>
          <w:p w14:paraId="7F94A385" w14:textId="32FC046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134.4</w:t>
            </w:r>
          </w:p>
        </w:tc>
        <w:tc>
          <w:tcPr>
            <w:tcW w:w="1320" w:type="dxa"/>
          </w:tcPr>
          <w:p w14:paraId="0452109E" w14:textId="2448F7B8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135</w:t>
            </w:r>
          </w:p>
        </w:tc>
        <w:tc>
          <w:tcPr>
            <w:tcW w:w="1320" w:type="dxa"/>
          </w:tcPr>
          <w:p w14:paraId="5B543512" w14:textId="093A8A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134.5</w:t>
            </w:r>
          </w:p>
        </w:tc>
      </w:tr>
      <w:tr w:rsidR="00EB70D8" w14:paraId="3CF3ECAD" w14:textId="77777777" w:rsidTr="00CB4D5F">
        <w:trPr>
          <w:trHeight w:val="1040"/>
        </w:trPr>
        <w:tc>
          <w:tcPr>
            <w:tcW w:w="1508" w:type="dxa"/>
          </w:tcPr>
          <w:p w14:paraId="298B76A1" w14:textId="77777777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Average time of 1 period</w:t>
            </w:r>
          </w:p>
        </w:tc>
        <w:tc>
          <w:tcPr>
            <w:tcW w:w="1321" w:type="dxa"/>
          </w:tcPr>
          <w:p w14:paraId="6652BB54" w14:textId="7E976E56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1.34</w:t>
            </w:r>
          </w:p>
        </w:tc>
        <w:tc>
          <w:tcPr>
            <w:tcW w:w="1320" w:type="dxa"/>
          </w:tcPr>
          <w:p w14:paraId="0EE9723D" w14:textId="5494D29C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1.34</w:t>
            </w:r>
          </w:p>
        </w:tc>
        <w:tc>
          <w:tcPr>
            <w:tcW w:w="1320" w:type="dxa"/>
          </w:tcPr>
          <w:p w14:paraId="2CD05724" w14:textId="61AA8FA1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1.34</w:t>
            </w:r>
          </w:p>
        </w:tc>
        <w:tc>
          <w:tcPr>
            <w:tcW w:w="1320" w:type="dxa"/>
          </w:tcPr>
          <w:p w14:paraId="4FABD6C5" w14:textId="100E5EB8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1.34</w:t>
            </w:r>
          </w:p>
        </w:tc>
        <w:tc>
          <w:tcPr>
            <w:tcW w:w="1320" w:type="dxa"/>
          </w:tcPr>
          <w:p w14:paraId="0E5B237A" w14:textId="257D3E02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1.34</w:t>
            </w:r>
          </w:p>
        </w:tc>
        <w:tc>
          <w:tcPr>
            <w:tcW w:w="1320" w:type="dxa"/>
          </w:tcPr>
          <w:p w14:paraId="596CC5FA" w14:textId="50A8CD20" w:rsidR="00EB70D8" w:rsidRDefault="00EB70D8" w:rsidP="00CB4D5F">
            <w:pPr>
              <w:jc w:val="center"/>
              <w:rPr>
                <w:rFonts w:asciiTheme="majorHAnsi" w:eastAsiaTheme="minorEastAsia" w:hAnsiTheme="majorHAnsi" w:cstheme="majorHAnsi"/>
                <w:sz w:val="28"/>
                <w:szCs w:val="36"/>
              </w:rPr>
            </w:pPr>
            <w:r>
              <w:rPr>
                <w:rFonts w:asciiTheme="majorHAnsi" w:eastAsiaTheme="minorEastAsia" w:hAnsiTheme="majorHAnsi" w:cstheme="majorHAnsi"/>
                <w:sz w:val="28"/>
                <w:szCs w:val="36"/>
              </w:rPr>
              <w:t>1.34</w:t>
            </w:r>
          </w:p>
        </w:tc>
      </w:tr>
    </w:tbl>
    <w:p w14:paraId="48C07327" w14:textId="77777777" w:rsidR="00A97EFB" w:rsidRPr="00BB0DF5" w:rsidRDefault="00A97EFB" w:rsidP="00A97EFB">
      <w:pPr>
        <w:rPr>
          <w:rFonts w:asciiTheme="majorHAnsi" w:eastAsiaTheme="minorEastAsia" w:hAnsiTheme="majorHAnsi" w:cstheme="majorHAnsi"/>
          <w:sz w:val="28"/>
          <w:szCs w:val="36"/>
        </w:rPr>
      </w:pPr>
    </w:p>
    <w:p w14:paraId="1A0E82E6" w14:textId="77777777" w:rsidR="00A97EFB" w:rsidRPr="00BB0DF5" w:rsidRDefault="00A97EFB" w:rsidP="00A97EFB">
      <w:pPr>
        <w:rPr>
          <w:rFonts w:asciiTheme="majorHAnsi" w:eastAsiaTheme="minorEastAsia" w:hAnsiTheme="majorHAnsi" w:cstheme="majorHAnsi"/>
          <w:sz w:val="28"/>
          <w:szCs w:val="36"/>
        </w:rPr>
      </w:pPr>
      <w:r w:rsidRPr="00BB0DF5">
        <w:rPr>
          <w:rFonts w:asciiTheme="majorHAnsi" w:eastAsiaTheme="minorEastAsia" w:hAnsiTheme="majorHAnsi" w:cstheme="majorHAnsi"/>
          <w:sz w:val="28"/>
          <w:szCs w:val="36"/>
        </w:rPr>
        <w:t>Average values:</w:t>
      </w:r>
    </w:p>
    <w:p w14:paraId="39C08254" w14:textId="77777777" w:rsidR="00A97EFB" w:rsidRPr="00BB0DF5" w:rsidRDefault="000F26BB" w:rsidP="00A97EFB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3a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134,2+134,4+134,77+134,4+135+134,5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134,55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s</m:t>
          </m:r>
        </m:oMath>
      </m:oMathPara>
    </w:p>
    <w:p w14:paraId="2954A303" w14:textId="77777777" w:rsidR="00A97EFB" w:rsidRPr="00BB0DF5" w:rsidRDefault="000F26BB" w:rsidP="00A97EFB">
      <w:pPr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2c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44,8+45,1+45,1+44,9+45,3+45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6</m:t>
            </m:r>
          </m:den>
        </m:f>
      </m:oMath>
      <w:r w:rsidR="00A97EFB" w:rsidRPr="00BB0DF5">
        <w:rPr>
          <w:rFonts w:asciiTheme="majorHAnsi" w:eastAsiaTheme="minorEastAsia" w:hAnsiTheme="majorHAnsi" w:cstheme="majorHAnsi"/>
          <w:sz w:val="28"/>
          <w:szCs w:val="28"/>
        </w:rPr>
        <w:t xml:space="preserve"> = </w:t>
      </w:r>
      <w:r w:rsidR="00A97EFB" w:rsidRPr="00BB0DF5">
        <w:rPr>
          <w:rFonts w:asciiTheme="majorHAnsi" w:eastAsiaTheme="minorEastAsia" w:hAnsiTheme="majorHAnsi" w:cstheme="majorHAnsi"/>
          <w:b/>
          <w:sz w:val="28"/>
          <w:szCs w:val="28"/>
        </w:rPr>
        <w:t>45,03</w:t>
      </w:r>
      <w:r w:rsidR="00A97EFB" w:rsidRPr="00BB0DF5">
        <w:rPr>
          <w:rFonts w:asciiTheme="majorHAnsi" w:eastAsiaTheme="minorEastAsia" w:hAnsiTheme="majorHAnsi" w:cstheme="majorHAnsi"/>
          <w:sz w:val="28"/>
          <w:szCs w:val="28"/>
        </w:rPr>
        <w:t xml:space="preserve"> cm</w:t>
      </w:r>
    </w:p>
    <w:p w14:paraId="2EFE8368" w14:textId="77777777" w:rsidR="00A97EFB" w:rsidRPr="00BB0DF5" w:rsidRDefault="000F26BB" w:rsidP="00A97EFB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=1,34 c</m:t>
          </m:r>
        </m:oMath>
      </m:oMathPara>
    </w:p>
    <w:p w14:paraId="7503F409" w14:textId="77777777" w:rsidR="00A97EFB" w:rsidRPr="00BB0DF5" w:rsidRDefault="00A97EFB" w:rsidP="00A97EFB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33B5F382" w14:textId="05494984" w:rsidR="00A97EFB" w:rsidRPr="00BB0DF5" w:rsidRDefault="00EB70D8" w:rsidP="00A97EFB">
      <w:pPr>
        <w:rPr>
          <w:rFonts w:asciiTheme="majorHAnsi" w:eastAsiaTheme="minorEastAsia" w:hAnsiTheme="majorHAnsi" w:cstheme="majorHAnsi"/>
          <w:sz w:val="28"/>
          <w:szCs w:val="36"/>
        </w:rPr>
      </w:pPr>
      <w:r>
        <w:rPr>
          <w:rFonts w:asciiTheme="majorHAnsi" w:eastAsiaTheme="minorEastAsia" w:hAnsiTheme="majorHAnsi" w:cstheme="majorHAnsi"/>
          <w:sz w:val="28"/>
          <w:szCs w:val="36"/>
        </w:rPr>
        <w:t xml:space="preserve">And </w:t>
      </w:r>
      <w:r w:rsidR="00A97EFB" w:rsidRPr="00BB0DF5">
        <w:rPr>
          <w:rFonts w:asciiTheme="majorHAnsi" w:eastAsiaTheme="minorEastAsia" w:hAnsiTheme="majorHAnsi" w:cstheme="majorHAnsi"/>
          <w:sz w:val="28"/>
          <w:szCs w:val="36"/>
        </w:rPr>
        <w:t>uncertainties:</w:t>
      </w:r>
    </w:p>
    <w:p w14:paraId="7B92A228" w14:textId="5C99E2AC" w:rsidR="00A97EFB" w:rsidRPr="00EB70D8" w:rsidRDefault="000F26BB" w:rsidP="00EB70D8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a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36"/>
                            </w:rPr>
                            <m:t>0,35+0,15+0,22+0,15+0,45+0,05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36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30</m:t>
                  </m:r>
                </m:den>
              </m:f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0,041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s</m:t>
          </m:r>
        </m:oMath>
      </m:oMathPara>
    </w:p>
    <w:p w14:paraId="4363DFC7" w14:textId="77777777" w:rsidR="00A97EFB" w:rsidRPr="00EB70D8" w:rsidRDefault="000F26BB" w:rsidP="00A97EFB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0,23+0,07+0,07+0,13+0,27+0,03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3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)^2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30</m:t>
                  </m:r>
                </m:den>
              </m:f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0,024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698CA9E3" w14:textId="3487A75B" w:rsidR="00A97EFB" w:rsidRPr="00EB70D8" w:rsidRDefault="000F26BB" w:rsidP="00A97EFB">
      <w:pPr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36"/>
            </w:rPr>
            <m:t>)=</m:t>
          </m:r>
          <m:f>
            <m:f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 w:val="28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0,1cm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0,057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545E4613" w14:textId="44DD9EF9" w:rsidR="00A06415" w:rsidRPr="00EB70D8" w:rsidRDefault="00A97EFB" w:rsidP="00A06415">
      <w:pPr>
        <w:jc w:val="center"/>
        <w:rPr>
          <w:rFonts w:asciiTheme="majorHAnsi" w:eastAsiaTheme="minorEastAsia" w:hAnsiTheme="majorHAnsi" w:cstheme="majorHAnsi"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8"/>
              <w:szCs w:val="36"/>
            </w:rPr>
            <m:t>U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28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0,024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0,057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HAnsi"/>
              <w:sz w:val="28"/>
              <w:szCs w:val="3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36"/>
            </w:rPr>
            <m:t>0,061</m:t>
          </m:r>
          <m:r>
            <w:rPr>
              <w:rFonts w:ascii="Cambria Math" w:eastAsiaTheme="minorEastAsia" w:hAnsi="Cambria Math" w:cstheme="majorHAnsi"/>
              <w:sz w:val="28"/>
              <w:szCs w:val="36"/>
            </w:rPr>
            <m:t>cm</m:t>
          </m:r>
        </m:oMath>
      </m:oMathPara>
    </w:p>
    <w:p w14:paraId="0528807D" w14:textId="77777777" w:rsidR="00EB70D8" w:rsidRPr="00BB0DF5" w:rsidRDefault="00EB70D8" w:rsidP="00A06415">
      <w:pPr>
        <w:jc w:val="center"/>
        <w:rPr>
          <w:rFonts w:asciiTheme="majorHAnsi" w:eastAsiaTheme="minorEastAsia" w:hAnsiTheme="majorHAnsi" w:cstheme="majorHAnsi"/>
          <w:sz w:val="28"/>
          <w:szCs w:val="36"/>
        </w:rPr>
      </w:pPr>
    </w:p>
    <w:p w14:paraId="3FB33439" w14:textId="6667B575" w:rsidR="00A06415" w:rsidRPr="00BB0DF5" w:rsidRDefault="00EB70D8" w:rsidP="00A06415">
      <w:pPr>
        <w:jc w:val="center"/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Calculation of Gravity acceleration using the above data</w:t>
      </w:r>
      <w:r w:rsidR="00A06415" w:rsidRPr="00BB0DF5">
        <w:rPr>
          <w:rFonts w:asciiTheme="majorHAnsi" w:eastAsiaTheme="minorEastAsia" w:hAnsiTheme="majorHAnsi" w:cstheme="majorHAnsi"/>
          <w:sz w:val="36"/>
          <w:szCs w:val="36"/>
        </w:rPr>
        <w:t>:</w:t>
      </w:r>
    </w:p>
    <w:p w14:paraId="58E74912" w14:textId="77777777" w:rsidR="00A63551" w:rsidRPr="00BB0DF5" w:rsidRDefault="00A63551" w:rsidP="008F2742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24"/>
          <w:szCs w:val="24"/>
        </w:rPr>
      </w:pPr>
      <w:r w:rsidRPr="00BB0DF5">
        <w:rPr>
          <w:rFonts w:asciiTheme="majorHAnsi" w:eastAsiaTheme="minorEastAsia" w:hAnsiTheme="majorHAnsi" w:cstheme="majorHAnsi"/>
          <w:sz w:val="24"/>
          <w:szCs w:val="24"/>
        </w:rPr>
        <w:t xml:space="preserve">U(g) = </w:t>
      </w:r>
      <w:r w:rsidR="009F3E83" w:rsidRPr="00BB0DF5">
        <w:rPr>
          <w:rFonts w:asciiTheme="majorHAnsi" w:eastAsiaTheme="minorEastAsia" w:hAnsiTheme="majorHAnsi" w:cstheme="majorHAnsi"/>
          <w:sz w:val="24"/>
          <w:szCs w:val="24"/>
        </w:rPr>
        <w:t>0,18</w:t>
      </w:r>
    </w:p>
    <w:p w14:paraId="3BEB13A0" w14:textId="77777777" w:rsidR="008F2742" w:rsidRPr="00BB0DF5" w:rsidRDefault="008F2742" w:rsidP="008F2742">
      <w:pPr>
        <w:pStyle w:val="ListParagraph"/>
        <w:rPr>
          <w:rFonts w:asciiTheme="majorHAnsi" w:eastAsiaTheme="minorEastAsia" w:hAnsiTheme="majorHAnsi" w:cstheme="majorHAnsi"/>
          <w:sz w:val="24"/>
          <w:szCs w:val="24"/>
        </w:rPr>
      </w:pPr>
    </w:p>
    <w:p w14:paraId="445CC408" w14:textId="77777777" w:rsidR="008F2742" w:rsidRPr="00BB0DF5" w:rsidRDefault="008F2742" w:rsidP="008F2742">
      <w:pPr>
        <w:pStyle w:val="ListParagraph"/>
        <w:rPr>
          <w:rFonts w:asciiTheme="majorHAnsi" w:eastAsiaTheme="minorEastAsia" w:hAnsiTheme="majorHAnsi" w:cstheme="majorHAnsi"/>
          <w:sz w:val="28"/>
          <w:szCs w:val="24"/>
        </w:rPr>
      </w:pPr>
      <w:r w:rsidRPr="00BB0DF5">
        <w:rPr>
          <w:rFonts w:asciiTheme="majorHAnsi" w:eastAsiaTheme="minorEastAsia" w:hAnsiTheme="majorHAnsi" w:cstheme="majorHAnsi"/>
          <w:sz w:val="28"/>
          <w:szCs w:val="24"/>
        </w:rPr>
        <w:t>g=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36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6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6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36"/>
                <w:szCs w:val="32"/>
              </w:rPr>
              <m:t>0,049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6"/>
                    <w:szCs w:val="32"/>
                  </w:rPr>
                  <m:t>0,45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6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36"/>
            <w:szCs w:val="32"/>
          </w:rPr>
          <m:t>=9,72</m:t>
        </m:r>
      </m:oMath>
      <w:r w:rsidRPr="00BB0DF5">
        <w:rPr>
          <w:rFonts w:asciiTheme="majorHAnsi" w:eastAsiaTheme="minorEastAsia" w:hAnsiTheme="majorHAnsi" w:cstheme="majorHAnsi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4"/>
          </w:rPr>
          <m:t>±0,18</m:t>
        </m:r>
      </m:oMath>
      <w:r w:rsidRPr="00BB0DF5">
        <w:rPr>
          <w:rFonts w:asciiTheme="majorHAnsi" w:eastAsiaTheme="minorEastAsia" w:hAnsiTheme="majorHAnsi" w:cstheme="majorHAnsi"/>
          <w:sz w:val="28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theme="majorHAnsi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4"/>
                  </w:rPr>
                  <m:t>2</m:t>
                </m:r>
              </m:sup>
            </m:sSup>
          </m:den>
        </m:f>
      </m:oMath>
    </w:p>
    <w:p w14:paraId="35D937C1" w14:textId="77777777" w:rsidR="008F2742" w:rsidRPr="00BB0DF5" w:rsidRDefault="008F2742" w:rsidP="008F2742">
      <w:pPr>
        <w:pStyle w:val="ListParagraph"/>
        <w:rPr>
          <w:rFonts w:asciiTheme="majorHAnsi" w:eastAsiaTheme="minorEastAsia" w:hAnsiTheme="majorHAnsi" w:cstheme="majorHAnsi"/>
          <w:sz w:val="28"/>
          <w:szCs w:val="24"/>
        </w:rPr>
      </w:pPr>
    </w:p>
    <w:p w14:paraId="693CC093" w14:textId="77777777" w:rsidR="008F2742" w:rsidRPr="00BB0DF5" w:rsidRDefault="008F2742" w:rsidP="008F2742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  <w:szCs w:val="24"/>
        </w:rPr>
      </w:pPr>
      <w:r w:rsidRPr="00BB0DF5">
        <w:rPr>
          <w:rFonts w:asciiTheme="majorHAnsi" w:eastAsiaTheme="minorEastAsia" w:hAnsiTheme="majorHAnsi" w:cstheme="majorHAnsi"/>
          <w:sz w:val="24"/>
          <w:szCs w:val="24"/>
        </w:rPr>
        <w:t>U(g) = 0,27</w:t>
      </w:r>
    </w:p>
    <w:p w14:paraId="5AB4C2F5" w14:textId="77777777" w:rsidR="008F2742" w:rsidRPr="00BB0DF5" w:rsidRDefault="008F2742" w:rsidP="008F2742">
      <w:pPr>
        <w:pStyle w:val="ListParagraph"/>
        <w:rPr>
          <w:rFonts w:asciiTheme="majorHAnsi" w:eastAsiaTheme="minorEastAsia" w:hAnsiTheme="majorHAnsi" w:cstheme="majorHAnsi"/>
          <w:sz w:val="24"/>
          <w:szCs w:val="24"/>
        </w:rPr>
      </w:pPr>
    </w:p>
    <w:p w14:paraId="63A81EFF" w14:textId="77777777" w:rsidR="008F2742" w:rsidRPr="00BB0DF5" w:rsidRDefault="008F2742" w:rsidP="008F2742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BB0DF5">
        <w:rPr>
          <w:rFonts w:asciiTheme="majorHAnsi" w:eastAsiaTheme="minorEastAsia" w:hAnsiTheme="majorHAnsi" w:cstheme="majorHAnsi"/>
          <w:sz w:val="24"/>
          <w:szCs w:val="24"/>
        </w:rPr>
        <w:t>g=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0,19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0,866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32"/>
            <w:szCs w:val="32"/>
          </w:rPr>
          <m:t>=10,00 ±0,27</m:t>
        </m:r>
        <m:f>
          <m:fPr>
            <m:type m:val="skw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43BA0F5A" w14:textId="77777777" w:rsidR="008F2742" w:rsidRPr="00BB0DF5" w:rsidRDefault="008F2742" w:rsidP="008F2742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</w:p>
    <w:p w14:paraId="53EBCD0E" w14:textId="77777777" w:rsidR="008F2742" w:rsidRPr="00BB0DF5" w:rsidRDefault="00764B27" w:rsidP="008F2742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HAnsi"/>
          <w:sz w:val="24"/>
          <w:szCs w:val="24"/>
        </w:rPr>
      </w:pPr>
      <w:r w:rsidRPr="00BB0DF5">
        <w:rPr>
          <w:rFonts w:asciiTheme="majorHAnsi" w:eastAsiaTheme="minorEastAsia" w:hAnsiTheme="majorHAnsi" w:cstheme="majorHAnsi"/>
          <w:sz w:val="24"/>
          <w:szCs w:val="24"/>
        </w:rPr>
        <w:t>U(g) = 0,6</w:t>
      </w:r>
    </w:p>
    <w:p w14:paraId="1826785E" w14:textId="77777777" w:rsidR="00764B27" w:rsidRPr="00BB0DF5" w:rsidRDefault="00764B27" w:rsidP="00764B27">
      <w:pPr>
        <w:pStyle w:val="ListParagraph"/>
        <w:rPr>
          <w:rFonts w:asciiTheme="majorHAnsi" w:eastAsiaTheme="minorEastAsia" w:hAnsiTheme="majorHAnsi" w:cstheme="majorHAnsi"/>
          <w:sz w:val="24"/>
          <w:szCs w:val="24"/>
        </w:rPr>
      </w:pPr>
    </w:p>
    <w:p w14:paraId="16E45F4E" w14:textId="7865165A" w:rsidR="00EB70D8" w:rsidRDefault="00764B27" w:rsidP="00764B27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BB0DF5">
        <w:rPr>
          <w:rFonts w:asciiTheme="majorHAnsi" w:eastAsiaTheme="minorEastAsia" w:hAnsiTheme="majorHAnsi" w:cstheme="majorHAnsi"/>
          <w:sz w:val="24"/>
          <w:szCs w:val="24"/>
        </w:rPr>
        <w:t>g=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0,45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1,34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32"/>
            <w:szCs w:val="32"/>
          </w:rPr>
          <m:t>=9,893±0,6</m:t>
        </m:r>
        <m:f>
          <m:fPr>
            <m:type m:val="skw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917652B" w14:textId="77777777" w:rsidR="00EB70D8" w:rsidRDefault="00EB70D8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br w:type="page"/>
      </w:r>
    </w:p>
    <w:p w14:paraId="7DE2946D" w14:textId="77777777" w:rsidR="00764B27" w:rsidRPr="00BB0DF5" w:rsidRDefault="00764B27" w:rsidP="00764B27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</w:p>
    <w:p w14:paraId="5228ECCE" w14:textId="77777777" w:rsidR="00764B27" w:rsidRPr="00BB0DF5" w:rsidRDefault="00764B27" w:rsidP="00764B27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</w:p>
    <w:p w14:paraId="071180E4" w14:textId="35BD53CB" w:rsidR="00764B27" w:rsidRPr="00EB70D8" w:rsidRDefault="00EB70D8" w:rsidP="00764B27">
      <w:pPr>
        <w:pStyle w:val="ListParagraph"/>
        <w:jc w:val="center"/>
        <w:rPr>
          <w:rFonts w:eastAsiaTheme="minorEastAsia" w:cstheme="minorHAnsi"/>
          <w:sz w:val="32"/>
          <w:szCs w:val="32"/>
        </w:rPr>
      </w:pPr>
      <w:r w:rsidRPr="00EB70D8">
        <w:rPr>
          <w:rFonts w:eastAsiaTheme="minorEastAsia" w:cstheme="minorHAnsi"/>
          <w:sz w:val="32"/>
          <w:szCs w:val="32"/>
        </w:rPr>
        <w:t>Conclusion</w:t>
      </w:r>
    </w:p>
    <w:p w14:paraId="458A6D70" w14:textId="77777777" w:rsidR="00967E02" w:rsidRPr="00BB0DF5" w:rsidRDefault="00967E02" w:rsidP="00764B27">
      <w:pPr>
        <w:pStyle w:val="ListParagraph"/>
        <w:jc w:val="center"/>
        <w:rPr>
          <w:rFonts w:asciiTheme="majorHAnsi" w:eastAsiaTheme="minorEastAsia" w:hAnsiTheme="majorHAnsi" w:cstheme="majorHAnsi"/>
          <w:sz w:val="32"/>
          <w:szCs w:val="32"/>
        </w:rPr>
      </w:pPr>
    </w:p>
    <w:p w14:paraId="7CD9BC07" w14:textId="4BF2E517" w:rsidR="008F2742" w:rsidRPr="00BB0DF5" w:rsidRDefault="00EB70D8" w:rsidP="00A06415">
      <w:pPr>
        <w:rPr>
          <w:rFonts w:asciiTheme="majorHAnsi" w:eastAsiaTheme="minorEastAsia" w:hAnsiTheme="majorHAnsi" w:cstheme="majorHAnsi"/>
          <w:sz w:val="24"/>
          <w:szCs w:val="24"/>
        </w:rPr>
      </w:pPr>
      <w:r w:rsidRPr="00EB70D8">
        <w:rPr>
          <w:rFonts w:asciiTheme="majorHAnsi" w:eastAsiaTheme="minorEastAsia" w:hAnsiTheme="majorHAnsi" w:cstheme="majorHAnsi"/>
          <w:sz w:val="24"/>
          <w:szCs w:val="32"/>
        </w:rPr>
        <w:t xml:space="preserve">The experiment shows one way to determine the acceleration due to gravity, so you can measure the approximate value of "g". </w:t>
      </w:r>
      <w:r>
        <w:rPr>
          <w:rFonts w:asciiTheme="majorHAnsi" w:eastAsiaTheme="minorEastAsia" w:hAnsiTheme="majorHAnsi" w:cstheme="majorHAnsi"/>
          <w:sz w:val="24"/>
          <w:szCs w:val="32"/>
        </w:rPr>
        <w:t xml:space="preserve">All values of measurements appear real. </w:t>
      </w:r>
      <w:r w:rsidR="00C71BD1">
        <w:rPr>
          <w:rFonts w:asciiTheme="majorHAnsi" w:eastAsiaTheme="minorEastAsia" w:hAnsiTheme="majorHAnsi" w:cstheme="majorHAnsi"/>
          <w:sz w:val="24"/>
          <w:szCs w:val="32"/>
        </w:rPr>
        <w:t xml:space="preserve"> From the results of our experiment we can conclude</w:t>
      </w:r>
      <w:r w:rsidRPr="00EB70D8">
        <w:rPr>
          <w:rFonts w:asciiTheme="majorHAnsi" w:eastAsiaTheme="minorEastAsia" w:hAnsiTheme="majorHAnsi" w:cstheme="majorHAnsi"/>
          <w:sz w:val="24"/>
          <w:szCs w:val="32"/>
        </w:rPr>
        <w:t xml:space="preserve"> that although under ideal conditions the amplitude does not affect the period of oscillation, it is more convenient to use a smaller angle of displacement, as well as measure less oscillation due to friction.</w:t>
      </w:r>
      <w:r>
        <w:rPr>
          <w:rFonts w:asciiTheme="majorHAnsi" w:eastAsiaTheme="minorEastAsia" w:hAnsiTheme="majorHAnsi" w:cstheme="majorHAnsi"/>
          <w:sz w:val="24"/>
          <w:szCs w:val="32"/>
        </w:rPr>
        <w:t xml:space="preserve"> </w:t>
      </w:r>
    </w:p>
    <w:p w14:paraId="480F4C15" w14:textId="77777777" w:rsidR="008F2742" w:rsidRPr="00BB0DF5" w:rsidRDefault="008F2742" w:rsidP="00A06415">
      <w:pPr>
        <w:rPr>
          <w:rFonts w:asciiTheme="majorHAnsi" w:eastAsiaTheme="minorEastAsia" w:hAnsiTheme="majorHAnsi" w:cstheme="majorHAnsi"/>
          <w:sz w:val="24"/>
          <w:szCs w:val="24"/>
        </w:rPr>
      </w:pPr>
    </w:p>
    <w:sectPr w:rsidR="008F2742" w:rsidRPr="00BB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3D47"/>
    <w:multiLevelType w:val="hybridMultilevel"/>
    <w:tmpl w:val="A4B6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DCD"/>
    <w:multiLevelType w:val="hybridMultilevel"/>
    <w:tmpl w:val="F1DE6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B43"/>
    <w:multiLevelType w:val="hybridMultilevel"/>
    <w:tmpl w:val="6C5462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86B21"/>
    <w:multiLevelType w:val="hybridMultilevel"/>
    <w:tmpl w:val="B61C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4E6"/>
    <w:multiLevelType w:val="hybridMultilevel"/>
    <w:tmpl w:val="50646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35"/>
    <w:rsid w:val="000213B3"/>
    <w:rsid w:val="000F26BB"/>
    <w:rsid w:val="00153AE8"/>
    <w:rsid w:val="001922A4"/>
    <w:rsid w:val="002E60B9"/>
    <w:rsid w:val="00317E2A"/>
    <w:rsid w:val="0035688F"/>
    <w:rsid w:val="00544F4C"/>
    <w:rsid w:val="00594DB5"/>
    <w:rsid w:val="006845AF"/>
    <w:rsid w:val="006D6159"/>
    <w:rsid w:val="00764B27"/>
    <w:rsid w:val="00777357"/>
    <w:rsid w:val="007F2762"/>
    <w:rsid w:val="008F2742"/>
    <w:rsid w:val="00967E02"/>
    <w:rsid w:val="009F25CB"/>
    <w:rsid w:val="009F3E83"/>
    <w:rsid w:val="00A06415"/>
    <w:rsid w:val="00A63551"/>
    <w:rsid w:val="00A97EFB"/>
    <w:rsid w:val="00BB0DF5"/>
    <w:rsid w:val="00C71BD1"/>
    <w:rsid w:val="00CA32DC"/>
    <w:rsid w:val="00CC6B6F"/>
    <w:rsid w:val="00D12235"/>
    <w:rsid w:val="00D656AE"/>
    <w:rsid w:val="00D80BF8"/>
    <w:rsid w:val="00DF4D81"/>
    <w:rsid w:val="00EB70D8"/>
    <w:rsid w:val="00F55479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160E"/>
  <w15:chartTrackingRefBased/>
  <w15:docId w15:val="{329343AC-A701-4389-BD17-B5C98C0A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235"/>
    <w:rPr>
      <w:color w:val="808080"/>
    </w:rPr>
  </w:style>
  <w:style w:type="paragraph" w:customStyle="1" w:styleId="paragraph">
    <w:name w:val="paragraph"/>
    <w:basedOn w:val="Normal"/>
    <w:rsid w:val="00D1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2235"/>
  </w:style>
  <w:style w:type="character" w:customStyle="1" w:styleId="eop">
    <w:name w:val="eop"/>
    <w:basedOn w:val="DefaultParagraphFont"/>
    <w:rsid w:val="00D12235"/>
  </w:style>
  <w:style w:type="paragraph" w:styleId="NormalWeb">
    <w:name w:val="Normal (Web)"/>
    <w:rsid w:val="00FD2CC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D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DF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DF5"/>
    <w:rPr>
      <w:rFonts w:ascii="Arial" w:hAnsi="Arial" w:cs="Arial"/>
      <w:sz w:val="18"/>
      <w:szCs w:val="18"/>
    </w:rPr>
  </w:style>
  <w:style w:type="table" w:customStyle="1" w:styleId="TableGrid0">
    <w:name w:val="TableGrid"/>
    <w:rsid w:val="00BB0D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BB0D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василишин</dc:creator>
  <cp:keywords/>
  <dc:description/>
  <cp:lastModifiedBy>Student 245693</cp:lastModifiedBy>
  <cp:revision>2</cp:revision>
  <cp:lastPrinted>2020-04-02T21:13:00Z</cp:lastPrinted>
  <dcterms:created xsi:type="dcterms:W3CDTF">2020-04-16T08:34:00Z</dcterms:created>
  <dcterms:modified xsi:type="dcterms:W3CDTF">2020-04-16T08:34:00Z</dcterms:modified>
</cp:coreProperties>
</file>