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88" w:rsidRDefault="00280839" w:rsidP="00D40988">
      <w:pPr>
        <w:jc w:val="center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⑤</w:t>
      </w:r>
      <w:r w:rsidR="00A5016E">
        <w:rPr>
          <w:rFonts w:ascii="MS Mincho" w:hint="eastAsia"/>
          <w:b/>
          <w:szCs w:val="22"/>
        </w:rPr>
        <w:t xml:space="preserve">　国際秩序</w:t>
      </w:r>
    </w:p>
    <w:p w:rsidR="00BE5E21" w:rsidRPr="00BE5E21" w:rsidRDefault="00BE5E21" w:rsidP="00FF2562">
      <w:pPr>
        <w:jc w:val="left"/>
        <w:rPr>
          <w:rFonts w:ascii="MS Mincho"/>
          <w:b/>
          <w:szCs w:val="22"/>
        </w:rPr>
      </w:pPr>
    </w:p>
    <w:p w:rsidR="00D40988" w:rsidRDefault="00A60159" w:rsidP="00A60159">
      <w:pPr>
        <w:rPr>
          <w:rFonts w:ascii="MS Mincho"/>
          <w:szCs w:val="22"/>
        </w:rPr>
      </w:pPr>
      <w:r>
        <w:rPr>
          <w:rFonts w:ascii="MS Mincho" w:hint="eastAsia"/>
          <w:szCs w:val="22"/>
          <w:u w:val="single"/>
        </w:rPr>
        <w:t>日本の</w:t>
      </w:r>
      <w:r w:rsidRPr="007705EC">
        <w:rPr>
          <w:rFonts w:ascii="MS Mincho" w:hint="eastAsia"/>
          <w:b/>
          <w:szCs w:val="22"/>
          <w:u w:val="single"/>
        </w:rPr>
        <w:t>国家安全保障戦略</w:t>
      </w:r>
      <w:r>
        <w:rPr>
          <w:rFonts w:ascii="MS Mincho" w:hint="eastAsia"/>
          <w:szCs w:val="22"/>
          <w:u w:val="single"/>
        </w:rPr>
        <w:t>（2013年）：国益</w:t>
      </w:r>
      <w:r w:rsidRPr="00A60159">
        <w:rPr>
          <mc:AlternateContent>
            <mc:Choice Requires="w16se">
              <w:rFonts w:ascii="MS Mincho" w:hint="eastAsia"/>
            </mc:Choice>
            <mc:Fallback>
              <w:rFonts w:ascii="MS Mincho" w:hAnsi="MS Mincho" w:cs="MS Mincho" w:hint="eastAsia"/>
            </mc:Fallback>
          </mc:AlternateContent>
          <w:szCs w:val="22"/>
          <w:u w:val="single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S Mincho" w:hint="eastAsia"/>
          <w:szCs w:val="22"/>
        </w:rPr>
        <w:t xml:space="preserve">　</w:t>
      </w:r>
    </w:p>
    <w:p w:rsidR="00A60159" w:rsidRDefault="00A60159" w:rsidP="00A6015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【</w:t>
      </w:r>
      <w:r w:rsidR="009500AF">
        <w:rPr>
          <w:rFonts w:hint="eastAsia"/>
          <w:sz w:val="23"/>
          <w:szCs w:val="23"/>
        </w:rPr>
        <w:t>自由</w:t>
      </w:r>
      <w:r>
        <w:rPr>
          <w:rFonts w:hint="eastAsia"/>
          <w:sz w:val="23"/>
          <w:szCs w:val="23"/>
        </w:rPr>
        <w:t>】、【</w:t>
      </w:r>
      <w:r w:rsidR="00572F61">
        <w:rPr>
          <w:rFonts w:hint="eastAsia"/>
          <w:sz w:val="23"/>
          <w:szCs w:val="23"/>
        </w:rPr>
        <w:t xml:space="preserve">　</w:t>
      </w:r>
      <w:r w:rsidR="009500AF">
        <w:rPr>
          <w:rFonts w:hint="eastAsia"/>
          <w:sz w:val="23"/>
          <w:szCs w:val="23"/>
        </w:rPr>
        <w:t>民主</w:t>
      </w:r>
      <w:r w:rsidR="00572F61">
        <w:rPr>
          <w:rFonts w:hint="eastAsia"/>
          <w:sz w:val="23"/>
          <w:szCs w:val="23"/>
        </w:rPr>
        <w:t xml:space="preserve">　</w:t>
      </w:r>
      <w:r>
        <w:rPr>
          <w:rFonts w:hint="eastAsia"/>
          <w:sz w:val="23"/>
          <w:szCs w:val="23"/>
        </w:rPr>
        <w:t>】主義、【</w:t>
      </w:r>
      <w:r w:rsidR="00572F61">
        <w:rPr>
          <w:rFonts w:hint="eastAsia"/>
          <w:sz w:val="23"/>
          <w:szCs w:val="23"/>
        </w:rPr>
        <w:t xml:space="preserve">　　　</w:t>
      </w:r>
      <w:r w:rsidR="009500AF">
        <w:rPr>
          <w:rFonts w:hint="eastAsia"/>
          <w:sz w:val="23"/>
          <w:szCs w:val="23"/>
        </w:rPr>
        <w:t>基本的人権</w:t>
      </w:r>
      <w:r w:rsidR="00572F61"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>】の尊重、【</w:t>
      </w:r>
      <w:r w:rsidR="009500AF">
        <w:rPr>
          <w:rFonts w:hint="eastAsia"/>
          <w:sz w:val="23"/>
          <w:szCs w:val="23"/>
        </w:rPr>
        <w:t>法</w:t>
      </w:r>
      <w:r>
        <w:rPr>
          <w:rFonts w:hint="eastAsia"/>
          <w:sz w:val="23"/>
          <w:szCs w:val="23"/>
        </w:rPr>
        <w:t>】の支配といった普遍的価値や【</w:t>
      </w:r>
      <w:r w:rsidR="00572F61">
        <w:rPr>
          <w:rFonts w:hint="eastAsia"/>
          <w:sz w:val="23"/>
          <w:szCs w:val="23"/>
        </w:rPr>
        <w:t xml:space="preserve">　</w:t>
      </w:r>
      <w:r w:rsidR="0028235C">
        <w:rPr>
          <w:rFonts w:hint="eastAsia"/>
          <w:sz w:val="23"/>
          <w:szCs w:val="23"/>
        </w:rPr>
        <w:t>ルール</w:t>
      </w:r>
      <w:r w:rsidR="00572F61"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>】に基づく国際秩序を維持・擁護すること</w:t>
      </w:r>
    </w:p>
    <w:p w:rsidR="002E7722" w:rsidRDefault="0028235C" w:rsidP="00A60159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→以下はルールと国際秩序</w:t>
      </w:r>
    </w:p>
    <w:p w:rsidR="00A60159" w:rsidRPr="004273B9" w:rsidRDefault="00A60159" w:rsidP="00A60159">
      <w:pPr>
        <w:rPr>
          <w:rFonts w:ascii="MS Mincho"/>
          <w:szCs w:val="22"/>
        </w:rPr>
      </w:pPr>
    </w:p>
    <w:p w:rsidR="00003717" w:rsidRDefault="00500F56" w:rsidP="00500F56">
      <w:pPr>
        <w:rPr>
          <w:rFonts w:ascii="MS Mincho" w:hAnsi="Century"/>
        </w:rPr>
      </w:pPr>
      <w:r w:rsidRPr="00BE5E21">
        <w:rPr>
          <w:rFonts w:ascii="MS Mincho" w:hAnsi="MS Mincho" w:hint="eastAsia"/>
          <w:b/>
          <w:szCs w:val="22"/>
          <w:bdr w:val="single" w:sz="4" w:space="0" w:color="auto"/>
        </w:rPr>
        <w:t>Ⅰ</w:t>
      </w:r>
      <w:r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>
        <w:rPr>
          <w:rFonts w:ascii="MS Mincho" w:hint="eastAsia"/>
          <w:b/>
          <w:szCs w:val="22"/>
          <w:bdr w:val="single" w:sz="4" w:space="0" w:color="auto"/>
        </w:rPr>
        <w:t>国際</w:t>
      </w:r>
      <w:r w:rsidR="00FC2A0B">
        <w:rPr>
          <w:rFonts w:ascii="MS Mincho" w:hint="eastAsia"/>
          <w:b/>
          <w:szCs w:val="22"/>
          <w:bdr w:val="single" w:sz="4" w:space="0" w:color="auto"/>
        </w:rPr>
        <w:t>秩序</w:t>
      </w:r>
      <w:r w:rsidRPr="00BE5E21">
        <w:rPr>
          <w:rFonts w:ascii="MS Mincho" w:hint="eastAsia"/>
          <w:szCs w:val="22"/>
        </w:rPr>
        <w:t xml:space="preserve">　　</w:t>
      </w:r>
      <w:r w:rsidR="00446FFD">
        <w:rPr>
          <w:rFonts w:ascii="MS Mincho" w:hAnsi="Century" w:hint="eastAsia"/>
        </w:rPr>
        <w:t>へドリー・ブル『国際社会論</w:t>
      </w:r>
      <w:r w:rsidR="00BF1C5E" w:rsidRPr="0063134F">
        <w:rPr>
          <w:rFonts w:ascii="MS Mincho" w:hAnsi="Century" w:hint="eastAsia"/>
        </w:rPr>
        <w:t>』</w:t>
      </w:r>
      <w:r w:rsidR="00446FFD">
        <w:rPr>
          <w:rFonts w:ascii="MS Mincho" w:hAnsi="Century" w:hint="eastAsia"/>
        </w:rPr>
        <w:t>（</w:t>
      </w:r>
      <w:r w:rsidR="00446FFD" w:rsidRPr="0063134F">
        <w:rPr>
          <w:rFonts w:ascii="MS Mincho" w:hAnsi="Century" w:hint="eastAsia"/>
        </w:rPr>
        <w:t>2000年</w:t>
      </w:r>
      <w:r w:rsidR="00446FFD">
        <w:rPr>
          <w:rFonts w:ascii="MS Mincho" w:hAnsi="Century" w:hint="eastAsia"/>
        </w:rPr>
        <w:t>、原書</w:t>
      </w:r>
      <w:r w:rsidR="00446FFD" w:rsidRPr="0063134F">
        <w:rPr>
          <w:rFonts w:ascii="MS Mincho" w:hAnsi="Century" w:hint="eastAsia"/>
        </w:rPr>
        <w:t>1977</w:t>
      </w:r>
      <w:r w:rsidR="00446FFD">
        <w:rPr>
          <w:rFonts w:ascii="MS Mincho" w:hAnsi="Century" w:hint="eastAsia"/>
        </w:rPr>
        <w:t>年）</w:t>
      </w:r>
    </w:p>
    <w:p w:rsidR="00585FAC" w:rsidRDefault="00446FFD" w:rsidP="00500F56">
      <w:pPr>
        <w:rPr>
          <w:rFonts w:ascii="MS Mincho" w:hAnsi="Century"/>
        </w:rPr>
      </w:pPr>
      <w:r>
        <w:rPr>
          <w:rFonts w:ascii="MS Mincho" w:hAnsi="Century" w:hint="eastAsia"/>
        </w:rPr>
        <w:t xml:space="preserve">　原書の主題：</w:t>
      </w:r>
      <w:r w:rsidRPr="0063134F">
        <w:rPr>
          <w:rFonts w:ascii="MS Mincho" w:hAnsi="Century" w:hint="eastAsia"/>
        </w:rPr>
        <w:t>アナーキカル</w:t>
      </w:r>
      <w:r w:rsidR="00585FAC">
        <w:rPr>
          <w:rFonts w:ascii="MS Mincho" w:hAnsi="Century" w:hint="eastAsia"/>
        </w:rPr>
        <w:t>(無秩序、無政府</w:t>
      </w:r>
      <w:r w:rsidR="00585FAC">
        <w:rPr>
          <w:rFonts w:ascii="MS Mincho" w:hAnsi="Century"/>
        </w:rPr>
        <w:t>)</w:t>
      </w:r>
      <w:r w:rsidRPr="0063134F">
        <w:rPr>
          <w:rFonts w:ascii="MS Mincho" w:hAnsi="Century" w:hint="eastAsia"/>
        </w:rPr>
        <w:t>・ソサイエティ</w:t>
      </w:r>
      <w:r w:rsidR="00585FAC">
        <w:rPr>
          <w:rFonts w:ascii="MS Mincho" w:hAnsi="Century"/>
        </w:rPr>
        <w:t>(</w:t>
      </w:r>
      <w:r w:rsidR="00585FAC">
        <w:rPr>
          <w:rFonts w:ascii="MS Mincho" w:hAnsi="Century" w:hint="eastAsia"/>
        </w:rPr>
        <w:t>メインタイトル</w:t>
      </w:r>
      <w:r w:rsidR="00585FAC">
        <w:rPr>
          <w:rFonts w:ascii="MS Mincho" w:hAnsi="Century"/>
        </w:rPr>
        <w:t>)</w:t>
      </w:r>
    </w:p>
    <w:p w:rsidR="00DE4BF6" w:rsidRDefault="00DE4BF6" w:rsidP="00500F56">
      <w:pPr>
        <w:rPr>
          <w:rFonts w:ascii="MS Mincho" w:hAnsi="Century"/>
        </w:rPr>
      </w:pPr>
      <w:r>
        <w:rPr>
          <w:rFonts w:ascii="MS Mincho" w:hAnsi="Century" w:hint="eastAsia"/>
        </w:rPr>
        <w:t>→ブルはアナーキカルであることは認めている</w:t>
      </w:r>
    </w:p>
    <w:p w:rsidR="00DE4BF6" w:rsidRDefault="00DE4BF6" w:rsidP="00500F56">
      <w:pPr>
        <w:rPr>
          <w:rFonts w:ascii="MS Mincho" w:hAnsi="Century"/>
        </w:rPr>
      </w:pPr>
      <w:r>
        <w:rPr>
          <w:rFonts w:ascii="MS Mincho" w:hAnsi="Century" w:hint="eastAsia"/>
        </w:rPr>
        <w:t>→アナーキーだけど認めている</w:t>
      </w:r>
    </w:p>
    <w:p w:rsidR="00DE4BF6" w:rsidRPr="00585FAC" w:rsidRDefault="00DE4BF6" w:rsidP="00500F56">
      <w:pPr>
        <w:rPr>
          <w:rFonts w:ascii="MS Mincho" w:hAnsi="Century"/>
        </w:rPr>
      </w:pPr>
      <w:r>
        <w:rPr>
          <w:rFonts w:ascii="MS Mincho" w:hAnsi="Century" w:hint="eastAsia"/>
        </w:rPr>
        <w:t>→秩序の維持→秩序の概念</w:t>
      </w:r>
    </w:p>
    <w:p w:rsidR="00500F56" w:rsidRPr="00B6052B" w:rsidRDefault="00500F56" w:rsidP="00500F56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  <w:u w:val="single"/>
        </w:rPr>
      </w:pPr>
      <w:r w:rsidRPr="00B6052B">
        <w:rPr>
          <w:rFonts w:ascii="MS Mincho" w:hAnsi="Century" w:hint="eastAsia"/>
          <w:u w:val="single"/>
        </w:rPr>
        <w:t>１</w:t>
      </w:r>
      <w:r w:rsidR="00BF1C5E">
        <w:rPr>
          <w:rFonts w:ascii="MS Mincho" w:hAnsi="Century" w:hint="eastAsia"/>
          <w:u w:val="single"/>
        </w:rPr>
        <w:t>．秩序</w:t>
      </w:r>
      <w:r w:rsidR="00FC2A0B">
        <w:rPr>
          <w:rFonts w:ascii="MS Mincho" w:hAnsi="Century" w:hint="eastAsia"/>
          <w:u w:val="single"/>
        </w:rPr>
        <w:t>の概念</w:t>
      </w:r>
      <w:r w:rsidRPr="00BF1C5E">
        <w:rPr>
          <w:rFonts w:ascii="MS Mincho" w:hAnsi="Century" w:hint="eastAsia"/>
          <w:u w:val="single"/>
        </w:rPr>
        <w:t>（</w:t>
      </w:r>
      <w:r w:rsidR="00BF1C5E" w:rsidRPr="00BF1C5E">
        <w:rPr>
          <w:rFonts w:ascii="MS Mincho" w:hAnsi="Century" w:hint="eastAsia"/>
          <w:u w:val="single"/>
        </w:rPr>
        <w:t>1章2</w:t>
      </w:r>
      <w:r w:rsidRPr="00BF1C5E">
        <w:rPr>
          <w:rFonts w:ascii="MS Mincho" w:hAnsi="Century" w:hint="eastAsia"/>
          <w:u w:val="single"/>
        </w:rPr>
        <w:t>節）</w:t>
      </w:r>
    </w:p>
    <w:p w:rsidR="00500F56" w:rsidRDefault="00500F56" w:rsidP="00500F56">
      <w:pPr>
        <w:ind w:firstLineChars="100" w:firstLine="227"/>
        <w:rPr>
          <w:rFonts w:ascii="MS Mincho"/>
        </w:rPr>
      </w:pPr>
      <w:r>
        <w:rPr>
          <w:rFonts w:ascii="MS Mincho" w:hint="eastAsia"/>
        </w:rPr>
        <w:t>①</w:t>
      </w:r>
      <w:r w:rsidRPr="00B6052B">
        <w:rPr>
          <w:rFonts w:ascii="MS Mincho" w:hint="eastAsia"/>
          <w:b/>
        </w:rPr>
        <w:t>国際秩序</w:t>
      </w:r>
      <w:r w:rsidRPr="0063134F">
        <w:rPr>
          <w:rFonts w:ascii="MS Mincho" w:hint="eastAsia"/>
        </w:rPr>
        <w:t>：国際社会の主要な</w:t>
      </w:r>
      <w:r>
        <w:rPr>
          <w:rFonts w:ascii="MS Mincho" w:hint="eastAsia"/>
        </w:rPr>
        <w:t>【</w:t>
      </w:r>
      <w:r w:rsidR="00572F61">
        <w:rPr>
          <w:rFonts w:ascii="MS Mincho" w:hint="eastAsia"/>
        </w:rPr>
        <w:t xml:space="preserve">　　　</w:t>
      </w:r>
      <w:r w:rsidR="00DE4BF6">
        <w:rPr>
          <w:rFonts w:ascii="MS Mincho" w:hint="eastAsia"/>
        </w:rPr>
        <w:t>基本的目標</w:t>
      </w:r>
      <w:r w:rsidR="00572F61">
        <w:rPr>
          <w:rFonts w:ascii="MS Mincho" w:hint="eastAsia"/>
        </w:rPr>
        <w:t xml:space="preserve">　　</w:t>
      </w:r>
      <w:r>
        <w:rPr>
          <w:rFonts w:ascii="MS Mincho" w:hint="eastAsia"/>
        </w:rPr>
        <w:t>】</w:t>
      </w:r>
      <w:r w:rsidRPr="0063134F">
        <w:rPr>
          <w:rFonts w:ascii="MS Mincho" w:hint="eastAsia"/>
        </w:rPr>
        <w:t>を維持する活動様式</w:t>
      </w:r>
    </w:p>
    <w:p w:rsidR="005B007B" w:rsidRPr="0063134F" w:rsidRDefault="005B007B" w:rsidP="00500F56">
      <w:pPr>
        <w:ind w:firstLineChars="100" w:firstLine="227"/>
        <w:rPr>
          <w:rFonts w:ascii="MS Mincho"/>
        </w:rPr>
      </w:pPr>
      <w:r>
        <w:rPr>
          <w:rFonts w:ascii="MS Mincho" w:hint="eastAsia"/>
        </w:rPr>
        <w:t>→行動のパターン</w:t>
      </w:r>
    </w:p>
    <w:p w:rsidR="00500F56" w:rsidRDefault="00500F56" w:rsidP="00500F56">
      <w:pPr>
        <w:ind w:leftChars="100" w:left="227"/>
        <w:rPr>
          <w:rFonts w:ascii="MS Mincho"/>
        </w:rPr>
      </w:pPr>
      <w:r w:rsidRPr="001110F9">
        <w:rPr>
          <w:rFonts w:ascii="MS Mincho" w:hint="eastAsia"/>
          <w:bCs/>
        </w:rPr>
        <w:t>②</w:t>
      </w:r>
      <w:r w:rsidRPr="00B6052B">
        <w:rPr>
          <w:rFonts w:ascii="MS Mincho" w:hint="eastAsia"/>
          <w:b/>
          <w:bCs/>
        </w:rPr>
        <w:t>国家</w:t>
      </w:r>
      <w:r w:rsidRPr="0063134F">
        <w:rPr>
          <w:rFonts w:ascii="MS Mincho" w:hint="eastAsia"/>
        </w:rPr>
        <w:t>：</w:t>
      </w:r>
      <w:r>
        <w:rPr>
          <w:rFonts w:ascii="MS Mincho" w:hint="eastAsia"/>
        </w:rPr>
        <w:t>【</w:t>
      </w:r>
      <w:r w:rsidR="00572F61">
        <w:rPr>
          <w:rFonts w:ascii="MS Mincho" w:hint="eastAsia"/>
        </w:rPr>
        <w:t xml:space="preserve">　</w:t>
      </w:r>
      <w:r w:rsidR="000475C2">
        <w:rPr>
          <w:rFonts w:ascii="MS Mincho" w:hint="eastAsia"/>
        </w:rPr>
        <w:t>政府</w:t>
      </w:r>
      <w:r w:rsidR="00572F61">
        <w:rPr>
          <w:rFonts w:ascii="MS Mincho" w:hint="eastAsia"/>
        </w:rPr>
        <w:t xml:space="preserve">　</w:t>
      </w:r>
      <w:r>
        <w:rPr>
          <w:rFonts w:ascii="MS Mincho" w:hint="eastAsia"/>
        </w:rPr>
        <w:t>】＋【</w:t>
      </w:r>
      <w:r w:rsidR="00572F61">
        <w:rPr>
          <w:rFonts w:ascii="MS Mincho" w:hint="eastAsia"/>
        </w:rPr>
        <w:t xml:space="preserve">　</w:t>
      </w:r>
      <w:r w:rsidR="000475C2">
        <w:rPr>
          <w:rFonts w:ascii="MS Mincho" w:hint="eastAsia"/>
        </w:rPr>
        <w:t>領域(領土、領空、領海</w:t>
      </w:r>
      <w:r w:rsidR="000475C2">
        <w:rPr>
          <w:rFonts w:ascii="MS Mincho"/>
        </w:rPr>
        <w:t>)</w:t>
      </w:r>
      <w:r w:rsidR="00572F61">
        <w:rPr>
          <w:rFonts w:ascii="MS Mincho" w:hint="eastAsia"/>
        </w:rPr>
        <w:t xml:space="preserve">　</w:t>
      </w:r>
      <w:r>
        <w:rPr>
          <w:rFonts w:ascii="MS Mincho" w:hint="eastAsia"/>
        </w:rPr>
        <w:t>】＋【</w:t>
      </w:r>
      <w:r w:rsidR="00572F61">
        <w:rPr>
          <w:rFonts w:ascii="MS Mincho" w:hint="eastAsia"/>
        </w:rPr>
        <w:t xml:space="preserve">　</w:t>
      </w:r>
      <w:r w:rsidR="000475C2">
        <w:rPr>
          <w:rFonts w:ascii="MS Mincho" w:hint="eastAsia"/>
        </w:rPr>
        <w:t>人口</w:t>
      </w:r>
      <w:r w:rsidR="00572F61">
        <w:rPr>
          <w:rFonts w:ascii="MS Mincho" w:hint="eastAsia"/>
        </w:rPr>
        <w:t xml:space="preserve">　</w:t>
      </w:r>
      <w:r>
        <w:rPr>
          <w:rFonts w:ascii="MS Mincho" w:hint="eastAsia"/>
        </w:rPr>
        <w:t>】</w:t>
      </w:r>
    </w:p>
    <w:p w:rsidR="00500F56" w:rsidRPr="0063134F" w:rsidRDefault="00500F56" w:rsidP="00500F56">
      <w:pPr>
        <w:ind w:leftChars="100" w:left="227"/>
        <w:rPr>
          <w:rFonts w:ascii="MS Mincho"/>
          <w:shd w:val="pct15" w:color="auto" w:fill="FFFFFF"/>
        </w:rPr>
      </w:pPr>
      <w:r w:rsidRPr="001110F9">
        <w:rPr>
          <w:rFonts w:ascii="MS Mincho" w:hint="eastAsia"/>
        </w:rPr>
        <w:t>③</w:t>
      </w:r>
      <w:r w:rsidRPr="00390DDC">
        <w:rPr>
          <w:rFonts w:ascii="MS Mincho" w:hint="eastAsia"/>
          <w:b/>
        </w:rPr>
        <w:t>国際（主権国家）システム</w:t>
      </w:r>
      <w:r w:rsidRPr="0063134F">
        <w:rPr>
          <w:rFonts w:ascii="MS Mincho" w:hint="eastAsia"/>
        </w:rPr>
        <w:t>：</w:t>
      </w:r>
      <w:r>
        <w:rPr>
          <w:rFonts w:ascii="MS Mincho" w:hint="eastAsia"/>
        </w:rPr>
        <w:t>十分に国家間の【</w:t>
      </w:r>
      <w:r w:rsidR="00572F61">
        <w:rPr>
          <w:rFonts w:ascii="MS Mincho" w:hint="eastAsia"/>
        </w:rPr>
        <w:t xml:space="preserve">　　</w:t>
      </w:r>
      <w:r w:rsidR="00091D57">
        <w:rPr>
          <w:rFonts w:ascii="MS Mincho" w:hint="eastAsia"/>
        </w:rPr>
        <w:t>相互作用</w:t>
      </w:r>
      <w:r w:rsidR="00572F61">
        <w:rPr>
          <w:rFonts w:ascii="MS Mincho" w:hint="eastAsia"/>
        </w:rPr>
        <w:t xml:space="preserve">　　</w:t>
      </w:r>
      <w:r>
        <w:rPr>
          <w:rFonts w:ascii="MS Mincho" w:hint="eastAsia"/>
        </w:rPr>
        <w:t>】　他方の行動を</w:t>
      </w:r>
      <w:r w:rsidR="00091D57">
        <w:rPr>
          <w:rFonts w:ascii="MS Mincho" w:hint="eastAsia"/>
        </w:rPr>
        <w:t>意識→国際システムの方が</w:t>
      </w:r>
      <w:r w:rsidR="00811EAD">
        <w:rPr>
          <w:rFonts w:ascii="MS Mincho" w:hint="eastAsia"/>
        </w:rPr>
        <w:t>意味的に</w:t>
      </w:r>
      <w:r w:rsidR="00091D57">
        <w:rPr>
          <w:rFonts w:ascii="MS Mincho" w:hint="eastAsia"/>
        </w:rPr>
        <w:t>広い、国際社会より</w:t>
      </w:r>
    </w:p>
    <w:p w:rsidR="00500F56" w:rsidRPr="0063134F" w:rsidRDefault="00500F56" w:rsidP="00500F56">
      <w:pPr>
        <w:rPr>
          <w:rFonts w:ascii="MS Mincho"/>
        </w:rPr>
      </w:pPr>
      <w:r>
        <w:rPr>
          <w:rFonts w:ascii="MS Mincho" w:hAnsi="Century" w:hint="eastAsia"/>
        </w:rPr>
        <w:t xml:space="preserve">　④</w:t>
      </w:r>
      <w:r w:rsidRPr="00390DDC">
        <w:rPr>
          <w:rFonts w:ascii="MS Mincho" w:hint="eastAsia"/>
          <w:b/>
        </w:rPr>
        <w:t>国際社会</w:t>
      </w:r>
      <w:r w:rsidRPr="0063134F">
        <w:rPr>
          <w:rFonts w:ascii="MS Mincho" w:hint="eastAsia"/>
        </w:rPr>
        <w:t>：</w:t>
      </w:r>
      <w:r>
        <w:rPr>
          <w:rFonts w:ascii="MS Mincho" w:hint="eastAsia"/>
        </w:rPr>
        <w:t>【</w:t>
      </w:r>
      <w:r w:rsidR="00572F61">
        <w:rPr>
          <w:rFonts w:ascii="MS Mincho" w:hint="eastAsia"/>
        </w:rPr>
        <w:t xml:space="preserve">　　</w:t>
      </w:r>
      <w:r w:rsidR="00091D57">
        <w:rPr>
          <w:rFonts w:ascii="MS Mincho" w:hint="eastAsia"/>
        </w:rPr>
        <w:t>主権国家</w:t>
      </w:r>
      <w:r w:rsidR="00572F61">
        <w:rPr>
          <w:rFonts w:ascii="MS Mincho" w:hint="eastAsia"/>
        </w:rPr>
        <w:t xml:space="preserve">　　</w:t>
      </w:r>
      <w:r>
        <w:rPr>
          <w:rFonts w:ascii="MS Mincho" w:hint="eastAsia"/>
        </w:rPr>
        <w:t>】</w:t>
      </w:r>
      <w:r w:rsidRPr="0063134F">
        <w:rPr>
          <w:rFonts w:ascii="MS Mincho" w:hint="eastAsia"/>
        </w:rPr>
        <w:t>から成る社会、国際システムの</w:t>
      </w:r>
      <w:r>
        <w:rPr>
          <w:rFonts w:ascii="MS Mincho" w:hint="eastAsia"/>
        </w:rPr>
        <w:t>存在を前提、そ</w:t>
      </w:r>
      <w:r w:rsidRPr="0063134F">
        <w:rPr>
          <w:rFonts w:ascii="MS Mincho" w:hint="eastAsia"/>
        </w:rPr>
        <w:t>の一種</w:t>
      </w:r>
    </w:p>
    <w:p w:rsidR="00500F56" w:rsidRPr="00675028" w:rsidRDefault="00500F56" w:rsidP="00500F56">
      <w:pPr>
        <w:ind w:firstLineChars="200" w:firstLine="453"/>
        <w:rPr>
          <w:rFonts w:ascii="MS Mincho" w:hAnsi="MS Mincho"/>
        </w:rPr>
      </w:pPr>
      <w:r w:rsidRPr="00675028">
        <w:rPr>
          <w:rFonts w:ascii="MS Mincho" w:hAnsi="MS Mincho" w:hint="eastAsia"/>
        </w:rPr>
        <w:t>1)</w:t>
      </w:r>
      <w:r w:rsidR="00BF1C5E" w:rsidRPr="00BF1C5E">
        <w:rPr>
          <w:rFonts w:ascii="MS Mincho" w:hAnsi="MS Mincho" w:hint="eastAsia"/>
        </w:rPr>
        <w:t xml:space="preserve"> </w:t>
      </w:r>
      <w:r w:rsidR="00BF1C5E" w:rsidRPr="00675028">
        <w:rPr>
          <w:rFonts w:ascii="MS Mincho" w:hAnsi="MS Mincho" w:hint="eastAsia"/>
        </w:rPr>
        <w:t>共通</w:t>
      </w:r>
      <w:r>
        <w:rPr>
          <w:rFonts w:ascii="MS Mincho" w:hAnsi="MS Mincho" w:hint="eastAsia"/>
        </w:rPr>
        <w:t>【</w:t>
      </w:r>
      <w:r w:rsidR="00572F61">
        <w:rPr>
          <w:rFonts w:ascii="MS Mincho" w:hAnsi="MS Mincho" w:hint="eastAsia"/>
        </w:rPr>
        <w:t xml:space="preserve">　</w:t>
      </w:r>
      <w:r w:rsidR="00091D57">
        <w:rPr>
          <w:rFonts w:ascii="MS Mincho" w:hAnsi="MS Mincho" w:hint="eastAsia"/>
        </w:rPr>
        <w:t>利益</w:t>
      </w:r>
      <w:r w:rsidR="00572F61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>】</w:t>
      </w:r>
      <w:r w:rsidRPr="00675028">
        <w:rPr>
          <w:rFonts w:ascii="MS Mincho" w:hAnsi="MS Mincho" w:hint="eastAsia"/>
        </w:rPr>
        <w:t>・価値意識の自覚、2)</w:t>
      </w:r>
      <w:r w:rsidR="00BF1C5E" w:rsidRPr="00BF1C5E">
        <w:rPr>
          <w:rFonts w:ascii="MS Mincho" w:hAnsi="MS Mincho" w:hint="eastAsia"/>
        </w:rPr>
        <w:t xml:space="preserve"> </w:t>
      </w:r>
      <w:r w:rsidR="00BF1C5E" w:rsidRPr="00675028">
        <w:rPr>
          <w:rFonts w:ascii="MS Mincho" w:hAnsi="MS Mincho" w:hint="eastAsia"/>
        </w:rPr>
        <w:t>共通の</w:t>
      </w:r>
      <w:r>
        <w:rPr>
          <w:rFonts w:ascii="MS Mincho" w:hAnsi="MS Mincho" w:hint="eastAsia"/>
        </w:rPr>
        <w:t>【</w:t>
      </w:r>
      <w:r w:rsidR="00091D57">
        <w:rPr>
          <w:rFonts w:ascii="MS Mincho" w:hAnsi="MS Mincho" w:hint="eastAsia"/>
        </w:rPr>
        <w:t xml:space="preserve">　規則体系</w:t>
      </w:r>
      <w:r w:rsidR="00572F61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>】</w:t>
      </w:r>
      <w:r w:rsidRPr="00675028">
        <w:rPr>
          <w:rFonts w:ascii="MS Mincho" w:hAnsi="MS Mincho" w:hint="eastAsia"/>
        </w:rPr>
        <w:t>による拘束、</w:t>
      </w:r>
    </w:p>
    <w:p w:rsidR="00500F56" w:rsidRDefault="00500F56" w:rsidP="00500F56">
      <w:pPr>
        <w:ind w:firstLineChars="200" w:firstLine="453"/>
        <w:rPr>
          <w:rFonts w:ascii="MS Mincho" w:hAnsi="MS Mincho"/>
        </w:rPr>
      </w:pPr>
      <w:r w:rsidRPr="00675028">
        <w:rPr>
          <w:rFonts w:ascii="MS Mincho" w:hAnsi="MS Mincho" w:hint="eastAsia"/>
        </w:rPr>
        <w:t>3)</w:t>
      </w:r>
      <w:r w:rsidR="00BF1C5E" w:rsidRPr="00BF1C5E">
        <w:rPr>
          <w:rFonts w:ascii="MS Mincho" w:hAnsi="MS Mincho" w:hint="eastAsia"/>
        </w:rPr>
        <w:t xml:space="preserve"> </w:t>
      </w:r>
      <w:r w:rsidR="00BF1C5E" w:rsidRPr="00675028">
        <w:rPr>
          <w:rFonts w:ascii="MS Mincho" w:hAnsi="MS Mincho" w:hint="eastAsia"/>
        </w:rPr>
        <w:t>共通の</w:t>
      </w:r>
      <w:r w:rsidR="00572F61" w:rsidRPr="00675028">
        <w:rPr>
          <w:rFonts w:ascii="MS Mincho" w:hAnsi="MS Mincho" w:hint="eastAsia"/>
        </w:rPr>
        <w:t>諸</w:t>
      </w:r>
      <w:r>
        <w:rPr>
          <w:rFonts w:ascii="MS Mincho" w:hAnsi="MS Mincho" w:hint="eastAsia"/>
        </w:rPr>
        <w:t>【</w:t>
      </w:r>
      <w:r w:rsidR="00572F61">
        <w:rPr>
          <w:rFonts w:ascii="MS Mincho" w:hAnsi="MS Mincho" w:hint="eastAsia"/>
        </w:rPr>
        <w:t xml:space="preserve">　</w:t>
      </w:r>
      <w:r w:rsidR="000A1C6B">
        <w:rPr>
          <w:rFonts w:ascii="MS Mincho" w:hAnsi="MS Mincho" w:hint="eastAsia"/>
        </w:rPr>
        <w:t>制度</w:t>
      </w:r>
      <w:r w:rsidR="00572F61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>】</w:t>
      </w:r>
      <w:r w:rsidRPr="00675028">
        <w:rPr>
          <w:rFonts w:ascii="MS Mincho" w:hAnsi="MS Mincho" w:hint="eastAsia"/>
        </w:rPr>
        <w:t xml:space="preserve">を機能させるための協力　</w:t>
      </w:r>
    </w:p>
    <w:p w:rsidR="007E01B6" w:rsidRPr="00675028" w:rsidRDefault="007E01B6" w:rsidP="00500F56">
      <w:pPr>
        <w:ind w:firstLineChars="200" w:firstLine="453"/>
        <w:rPr>
          <w:rFonts w:ascii="MS Mincho" w:hAnsi="MS Mincho"/>
        </w:rPr>
      </w:pPr>
      <w:r>
        <w:rPr>
          <w:rFonts w:ascii="MS Mincho" w:hAnsi="MS Mincho" w:hint="eastAsia"/>
        </w:rPr>
        <w:t>→</w:t>
      </w:r>
      <w:proofErr w:type="gramStart"/>
      <w:r>
        <w:rPr>
          <w:rFonts w:ascii="MS Mincho" w:hAnsi="MS Mincho" w:hint="eastAsia"/>
        </w:rPr>
        <w:t>ホッブスの食うか</w:t>
      </w:r>
      <w:proofErr w:type="gramEnd"/>
      <w:r>
        <w:rPr>
          <w:rFonts w:ascii="MS Mincho" w:hAnsi="MS Mincho" w:hint="eastAsia"/>
        </w:rPr>
        <w:t>食われるかの状態とは違う</w:t>
      </w:r>
    </w:p>
    <w:p w:rsidR="00500F56" w:rsidRDefault="00500F56" w:rsidP="00500F56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⑤</w:t>
      </w:r>
      <w:r w:rsidRPr="007B215B">
        <w:rPr>
          <w:rFonts w:ascii="MS Mincho" w:hAnsi="Century" w:hint="eastAsia"/>
          <w:b/>
        </w:rPr>
        <w:t>基本的目標</w:t>
      </w:r>
      <w:r>
        <w:rPr>
          <w:rFonts w:ascii="MS Mincho" w:hAnsi="Century" w:hint="eastAsia"/>
        </w:rPr>
        <w:t>：1)【</w:t>
      </w:r>
      <w:r w:rsidR="00572F61">
        <w:rPr>
          <w:rFonts w:ascii="MS Mincho" w:hAnsi="Century" w:hint="eastAsia"/>
        </w:rPr>
        <w:t xml:space="preserve">　　</w:t>
      </w:r>
      <w:r w:rsidR="00227D87">
        <w:rPr>
          <w:rFonts w:ascii="MS Mincho" w:hAnsi="Century" w:hint="eastAsia"/>
        </w:rPr>
        <w:t>国際社会</w:t>
      </w:r>
      <w:r w:rsidR="00572F61">
        <w:rPr>
          <w:rFonts w:ascii="MS Mincho" w:hAnsi="Century" w:hint="eastAsia"/>
        </w:rPr>
        <w:t xml:space="preserve">　　</w:t>
      </w:r>
      <w:r>
        <w:rPr>
          <w:rFonts w:ascii="MS Mincho" w:hAnsi="Century" w:hint="eastAsia"/>
        </w:rPr>
        <w:t>】の維持、2)【</w:t>
      </w:r>
      <w:r w:rsidR="00572F61">
        <w:rPr>
          <w:rFonts w:ascii="MS Mincho" w:hAnsi="Century" w:hint="eastAsia"/>
        </w:rPr>
        <w:t xml:space="preserve">　　</w:t>
      </w:r>
      <w:r w:rsidR="00227D87">
        <w:rPr>
          <w:rFonts w:ascii="MS Mincho" w:hAnsi="Century" w:hint="eastAsia"/>
        </w:rPr>
        <w:t>国家主権</w:t>
      </w:r>
      <w:r w:rsidR="00572F61">
        <w:rPr>
          <w:rFonts w:ascii="MS Mincho" w:hAnsi="Century" w:hint="eastAsia"/>
        </w:rPr>
        <w:t xml:space="preserve">　　</w:t>
      </w:r>
      <w:r>
        <w:rPr>
          <w:rFonts w:ascii="MS Mincho" w:hAnsi="Century" w:hint="eastAsia"/>
        </w:rPr>
        <w:t>】の維持、</w:t>
      </w:r>
    </w:p>
    <w:p w:rsidR="00985194" w:rsidRDefault="00500F56" w:rsidP="00985194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3)【</w:t>
      </w:r>
      <w:r w:rsidR="00572F61">
        <w:rPr>
          <w:rFonts w:ascii="MS Mincho" w:hAnsi="Century" w:hint="eastAsia"/>
        </w:rPr>
        <w:t xml:space="preserve">　</w:t>
      </w:r>
      <w:r w:rsidR="00141496">
        <w:rPr>
          <w:rFonts w:ascii="MS Mincho" w:hAnsi="Century" w:hint="eastAsia"/>
        </w:rPr>
        <w:t>平和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】の維持</w:t>
      </w:r>
      <w:r w:rsidR="00FC2A0B">
        <w:rPr>
          <w:rFonts w:ascii="MS Mincho" w:hAnsi="Century" w:hint="eastAsia"/>
        </w:rPr>
        <w:t>：</w:t>
      </w:r>
      <w:r w:rsidR="00985194" w:rsidRPr="00985194">
        <w:rPr>
          <w:rFonts w:ascii="MS Mincho" w:hAnsi="Century" w:hint="eastAsia"/>
        </w:rPr>
        <w:t>下位目標</w:t>
      </w:r>
      <w:r w:rsidR="00FC2A0B">
        <w:rPr>
          <w:rFonts w:ascii="MS Mincho" w:hAnsi="Century" w:hint="eastAsia"/>
        </w:rPr>
        <w:t>、</w:t>
      </w:r>
      <w:r w:rsidR="00985194" w:rsidRPr="00985194">
        <w:rPr>
          <w:rFonts w:ascii="MS Mincho" w:hAnsi="Century" w:hint="eastAsia"/>
        </w:rPr>
        <w:t>「平和および安全保障」（国連憲章）</w:t>
      </w:r>
      <w:r>
        <w:rPr>
          <w:rFonts w:ascii="MS Mincho" w:hAnsi="Century" w:hint="eastAsia"/>
        </w:rPr>
        <w:t>、</w:t>
      </w:r>
    </w:p>
    <w:p w:rsidR="00500F56" w:rsidRDefault="00500F56" w:rsidP="00985194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4)</w:t>
      </w:r>
      <w:r w:rsidRPr="00E10864">
        <w:rPr>
          <w:rFonts w:hint="eastAsia"/>
        </w:rPr>
        <w:t xml:space="preserve"> </w:t>
      </w:r>
      <w:r w:rsidR="00985194">
        <w:rPr>
          <w:rFonts w:hint="eastAsia"/>
        </w:rPr>
        <w:t>【</w:t>
      </w:r>
      <w:r w:rsidR="00572F61">
        <w:rPr>
          <w:rFonts w:hint="eastAsia"/>
        </w:rPr>
        <w:t xml:space="preserve">　</w:t>
      </w:r>
      <w:r w:rsidR="00141496">
        <w:rPr>
          <w:rFonts w:hint="eastAsia"/>
        </w:rPr>
        <w:t>暴力</w:t>
      </w:r>
      <w:r w:rsidR="00572F61">
        <w:rPr>
          <w:rFonts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 w:rsidRPr="00E10864">
        <w:rPr>
          <w:rFonts w:ascii="MS Mincho" w:hAnsi="Century" w:hint="eastAsia"/>
        </w:rPr>
        <w:t>の制限</w:t>
      </w:r>
      <w:r>
        <w:rPr>
          <w:rFonts w:ascii="MS Mincho" w:hAnsi="Century" w:hint="eastAsia"/>
        </w:rPr>
        <w:t>、</w:t>
      </w:r>
      <w:r w:rsidR="009930B9">
        <w:rPr>
          <w:rFonts w:ascii="MS Mincho" w:hAnsi="Century" w:hint="eastAsia"/>
        </w:rPr>
        <w:t>約束・</w:t>
      </w:r>
      <w:r w:rsidR="00985194">
        <w:rPr>
          <w:rFonts w:ascii="MS Mincho" w:hAnsi="Century" w:hint="eastAsia"/>
        </w:rPr>
        <w:t>【</w:t>
      </w:r>
      <w:r w:rsidR="00572F61">
        <w:rPr>
          <w:rFonts w:ascii="MS Mincho" w:hAnsi="Century" w:hint="eastAsia"/>
        </w:rPr>
        <w:t xml:space="preserve">　</w:t>
      </w:r>
      <w:r w:rsidR="00141496">
        <w:rPr>
          <w:rFonts w:ascii="MS Mincho" w:hAnsi="Century" w:hint="eastAsia"/>
        </w:rPr>
        <w:t>合意</w:t>
      </w:r>
      <w:r w:rsidR="00572F61">
        <w:rPr>
          <w:rFonts w:ascii="MS Mincho" w:hAnsi="Century"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>
        <w:rPr>
          <w:rFonts w:ascii="MS Mincho" w:hAnsi="Century" w:hint="eastAsia"/>
        </w:rPr>
        <w:t>の遵守、</w:t>
      </w:r>
      <w:r w:rsidRPr="00E10864">
        <w:rPr>
          <w:rFonts w:ascii="MS Mincho" w:hAnsi="Century" w:hint="eastAsia"/>
        </w:rPr>
        <w:t>所有</w:t>
      </w:r>
      <w:r w:rsidR="00B03A08">
        <w:rPr>
          <w:rFonts w:ascii="MS Mincho" w:hAnsi="Century" w:hint="eastAsia"/>
        </w:rPr>
        <w:t>・【</w:t>
      </w:r>
      <w:r w:rsidR="00572F61">
        <w:rPr>
          <w:rFonts w:ascii="MS Mincho" w:hAnsi="Century" w:hint="eastAsia"/>
        </w:rPr>
        <w:t xml:space="preserve">　</w:t>
      </w:r>
      <w:r w:rsidR="00F444BF">
        <w:rPr>
          <w:rFonts w:ascii="MS Mincho" w:hAnsi="Century" w:hint="eastAsia"/>
        </w:rPr>
        <w:t>主権</w:t>
      </w:r>
      <w:r w:rsidR="00572F61">
        <w:rPr>
          <w:rFonts w:ascii="MS Mincho" w:hAnsi="Century"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 w:rsidRPr="00E10864">
        <w:rPr>
          <w:rFonts w:ascii="MS Mincho" w:hAnsi="Century" w:hint="eastAsia"/>
        </w:rPr>
        <w:t>の安定化</w:t>
      </w:r>
    </w:p>
    <w:p w:rsidR="004878BC" w:rsidRDefault="004878BC" w:rsidP="00985194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→もともとみ、領土は王様の持ち物→所有と主権の概念は密接である</w:t>
      </w:r>
    </w:p>
    <w:p w:rsidR="004878BC" w:rsidRDefault="004878BC" w:rsidP="00985194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→国際社会では平和は絶対的目標になっていない</w:t>
      </w:r>
    </w:p>
    <w:p w:rsidR="00100FE1" w:rsidRDefault="00100FE1" w:rsidP="00985194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→平和は単独では用いられていない</w:t>
      </w:r>
      <w:r w:rsidR="009F2ACB">
        <w:rPr>
          <w:rFonts w:ascii="MS Mincho" w:hAnsi="Century" w:hint="eastAsia"/>
        </w:rPr>
        <w:t>→積極的平和主義</w:t>
      </w:r>
    </w:p>
    <w:p w:rsidR="003B1185" w:rsidRDefault="00100FE1" w:rsidP="003B1185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→</w:t>
      </w:r>
      <w:r w:rsidR="003B1185">
        <w:rPr>
          <w:rFonts w:ascii="MS Mincho" w:hAnsi="Century" w:hint="eastAsia"/>
        </w:rPr>
        <w:t>安全保障→</w:t>
      </w:r>
      <w:proofErr w:type="spellStart"/>
      <w:r w:rsidR="003B1185">
        <w:rPr>
          <w:rFonts w:ascii="MS Mincho" w:hAnsi="Century"/>
        </w:rPr>
        <w:t>Peace&amp;Security</w:t>
      </w:r>
      <w:proofErr w:type="spellEnd"/>
      <w:r w:rsidR="003B1185">
        <w:rPr>
          <w:rFonts w:ascii="MS Mincho" w:hAnsi="Century" w:hint="eastAsia"/>
        </w:rPr>
        <w:t>→平和が乱れてしまった場合→武力行使は正統</w:t>
      </w:r>
    </w:p>
    <w:p w:rsidR="000B138F" w:rsidRDefault="000B138F" w:rsidP="003B1185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/>
        </w:rPr>
        <w:tab/>
      </w:r>
      <w:r>
        <w:rPr>
          <w:rFonts w:ascii="MS Mincho" w:hAnsi="Century" w:hint="eastAsia"/>
        </w:rPr>
        <w:t>→平和と安全保障は対になって使われている</w:t>
      </w:r>
    </w:p>
    <w:p w:rsidR="00BF1C5E" w:rsidRPr="00BF1C5E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  <w:u w:val="single"/>
        </w:rPr>
      </w:pPr>
      <w:r>
        <w:rPr>
          <w:rFonts w:ascii="MS Mincho" w:hAnsi="Century" w:hint="eastAsia"/>
          <w:u w:val="single"/>
        </w:rPr>
        <w:lastRenderedPageBreak/>
        <w:t>２．</w:t>
      </w:r>
      <w:r w:rsidRPr="00BF1C5E">
        <w:rPr>
          <w:rFonts w:ascii="MS Mincho" w:hAnsi="Century" w:hint="eastAsia"/>
          <w:u w:val="single"/>
        </w:rPr>
        <w:t>秩序</w:t>
      </w:r>
      <w:r w:rsidR="00FC2A0B">
        <w:rPr>
          <w:rFonts w:ascii="MS Mincho" w:hAnsi="Century" w:hint="eastAsia"/>
          <w:u w:val="single"/>
        </w:rPr>
        <w:t>の維持</w:t>
      </w:r>
      <w:r>
        <w:rPr>
          <w:rFonts w:ascii="MS Mincho" w:hAnsi="Century" w:hint="eastAsia"/>
          <w:u w:val="single"/>
        </w:rPr>
        <w:t>（3</w:t>
      </w:r>
      <w:r w:rsidRPr="00BF1C5E">
        <w:rPr>
          <w:rFonts w:ascii="MS Mincho" w:hAnsi="Century" w:hint="eastAsia"/>
          <w:u w:val="single"/>
        </w:rPr>
        <w:t>章</w:t>
      </w:r>
      <w:r>
        <w:rPr>
          <w:rFonts w:ascii="MS Mincho" w:hAnsi="Century" w:hint="eastAsia"/>
          <w:u w:val="single"/>
        </w:rPr>
        <w:t>4</w:t>
      </w:r>
      <w:r w:rsidRPr="00BF1C5E">
        <w:rPr>
          <w:rFonts w:ascii="MS Mincho" w:hAnsi="Century" w:hint="eastAsia"/>
          <w:u w:val="single"/>
        </w:rPr>
        <w:t>節）</w:t>
      </w:r>
    </w:p>
    <w:p w:rsidR="00BF1C5E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①</w:t>
      </w:r>
      <w:r w:rsidRPr="008A5E9A">
        <w:rPr>
          <w:rFonts w:ascii="MS Mincho" w:hAnsi="Century" w:hint="eastAsia"/>
          <w:b/>
        </w:rPr>
        <w:t>共通利益</w:t>
      </w:r>
      <w:r>
        <w:rPr>
          <w:rFonts w:ascii="MS Mincho" w:hAnsi="Century" w:hint="eastAsia"/>
        </w:rPr>
        <w:t>：社会生活の【</w:t>
      </w:r>
      <w:r w:rsidR="00572F61">
        <w:rPr>
          <w:rFonts w:ascii="MS Mincho" w:hAnsi="Century" w:hint="eastAsia"/>
        </w:rPr>
        <w:t xml:space="preserve">　　　</w:t>
      </w:r>
      <w:r w:rsidR="00FC3E6E">
        <w:rPr>
          <w:rFonts w:ascii="MS Mincho" w:hAnsi="Century" w:hint="eastAsia"/>
        </w:rPr>
        <w:t>基本的目標</w:t>
      </w:r>
      <w:r w:rsidR="00572F61">
        <w:rPr>
          <w:rFonts w:ascii="MS Mincho" w:hAnsi="Century" w:hint="eastAsia"/>
        </w:rPr>
        <w:t xml:space="preserve">　　</w:t>
      </w:r>
      <w:r>
        <w:rPr>
          <w:rFonts w:ascii="MS Mincho" w:hAnsi="Century" w:hint="eastAsia"/>
        </w:rPr>
        <w:t>】についての国家間での認識</w:t>
      </w:r>
    </w:p>
    <w:p w:rsidR="00C91DCB" w:rsidRPr="00C91DCB" w:rsidRDefault="00C91DCB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 w:hint="eastAsia"/>
        </w:rPr>
      </w:pPr>
      <w:r>
        <w:rPr>
          <w:rFonts w:ascii="MS Mincho" w:hAnsi="Century" w:hint="eastAsia"/>
        </w:rPr>
        <w:t>→利益は国家の目標</w:t>
      </w:r>
      <w:r w:rsidR="001C761A">
        <w:rPr>
          <w:rFonts w:ascii="MS Mincho" w:hAnsi="Century" w:hint="eastAsia"/>
        </w:rPr>
        <w:t>であることが現れている</w:t>
      </w:r>
    </w:p>
    <w:p w:rsidR="00BF1C5E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②</w:t>
      </w:r>
      <w:r w:rsidRPr="008A5E9A">
        <w:rPr>
          <w:rFonts w:ascii="MS Mincho" w:hAnsi="Century" w:hint="eastAsia"/>
          <w:b/>
        </w:rPr>
        <w:t>規則</w:t>
      </w:r>
      <w:r>
        <w:rPr>
          <w:rFonts w:ascii="MS Mincho" w:hAnsi="Century" w:hint="eastAsia"/>
        </w:rPr>
        <w:t>：基本的目標に一致する行動の指針　国際法　道義的規則など</w:t>
      </w:r>
    </w:p>
    <w:p w:rsidR="00E50647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　1)</w:t>
      </w:r>
      <w:r w:rsidR="009930B9">
        <w:rPr>
          <w:rFonts w:ascii="MS Mincho" w:hAnsi="Century" w:hint="eastAsia"/>
        </w:rPr>
        <w:t>世界政治の根本的・構成的規範原則：「</w:t>
      </w:r>
      <w:r w:rsidR="00985194">
        <w:rPr>
          <w:rFonts w:ascii="MS Mincho" w:hAnsi="Century" w:hint="eastAsia"/>
        </w:rPr>
        <w:t>【</w:t>
      </w:r>
      <w:r w:rsidR="00572F61">
        <w:rPr>
          <w:rFonts w:ascii="MS Mincho" w:hAnsi="Century" w:hint="eastAsia"/>
        </w:rPr>
        <w:t xml:space="preserve">　</w:t>
      </w:r>
      <w:r w:rsidR="000B138F">
        <w:rPr>
          <w:rFonts w:ascii="MS Mincho" w:hAnsi="Century" w:hint="eastAsia"/>
        </w:rPr>
        <w:t>主権</w:t>
      </w:r>
      <w:r w:rsidR="00572F61">
        <w:rPr>
          <w:rFonts w:ascii="MS Mincho" w:hAnsi="Century"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 w:rsidR="00E50647">
        <w:rPr>
          <w:rFonts w:ascii="MS Mincho" w:hAnsi="Century" w:hint="eastAsia"/>
        </w:rPr>
        <w:t>国家からなる社会</w:t>
      </w:r>
      <w:r w:rsidR="009930B9">
        <w:rPr>
          <w:rFonts w:ascii="MS Mincho" w:hAnsi="Century" w:hint="eastAsia"/>
        </w:rPr>
        <w:t>」</w:t>
      </w:r>
      <w:r w:rsidR="00E50647">
        <w:rPr>
          <w:rFonts w:ascii="MS Mincho" w:hAnsi="Century" w:hint="eastAsia"/>
        </w:rPr>
        <w:t>という観念</w:t>
      </w:r>
      <w:r>
        <w:rPr>
          <w:rFonts w:ascii="MS Mincho" w:hAnsi="Century" w:hint="eastAsia"/>
        </w:rPr>
        <w:t>、</w:t>
      </w:r>
    </w:p>
    <w:p w:rsidR="009930B9" w:rsidRDefault="00BF1C5E" w:rsidP="00E50647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2)</w:t>
      </w:r>
      <w:r w:rsidR="00985194">
        <w:rPr>
          <w:rFonts w:ascii="MS Mincho" w:hAnsi="Century" w:hint="eastAsia"/>
        </w:rPr>
        <w:t>【</w:t>
      </w:r>
      <w:r w:rsidR="00572F61">
        <w:rPr>
          <w:rFonts w:ascii="MS Mincho" w:hAnsi="Century" w:hint="eastAsia"/>
        </w:rPr>
        <w:t xml:space="preserve">　</w:t>
      </w:r>
      <w:r w:rsidR="000B138F">
        <w:rPr>
          <w:rFonts w:ascii="MS Mincho" w:hAnsi="Century" w:hint="eastAsia"/>
        </w:rPr>
        <w:t>共存</w:t>
      </w:r>
      <w:r w:rsidR="00572F61">
        <w:rPr>
          <w:rFonts w:ascii="MS Mincho" w:hAnsi="Century"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>
        <w:rPr>
          <w:rFonts w:ascii="MS Mincho" w:hAnsi="Century" w:hint="eastAsia"/>
        </w:rPr>
        <w:t>の規則</w:t>
      </w:r>
      <w:r w:rsidR="00E50647">
        <w:rPr>
          <w:rFonts w:ascii="MS Mincho" w:hAnsi="Century" w:hint="eastAsia"/>
        </w:rPr>
        <w:t>（１⑤4)参照）</w:t>
      </w:r>
      <w:r>
        <w:rPr>
          <w:rFonts w:ascii="MS Mincho" w:hAnsi="Century" w:hint="eastAsia"/>
        </w:rPr>
        <w:t>、</w:t>
      </w:r>
      <w:r w:rsidR="00A80066">
        <w:rPr>
          <w:rFonts w:ascii="MS Mincho" w:hAnsi="Century" w:hint="eastAsia"/>
        </w:rPr>
        <w:t>→約束合意の遵守</w:t>
      </w:r>
    </w:p>
    <w:p w:rsidR="00BF1C5E" w:rsidRDefault="00BF1C5E" w:rsidP="00E50647">
      <w:pPr>
        <w:pStyle w:val="Header"/>
        <w:tabs>
          <w:tab w:val="clear" w:pos="4252"/>
          <w:tab w:val="clear" w:pos="8504"/>
        </w:tabs>
        <w:snapToGrid/>
        <w:ind w:firstLineChars="200" w:firstLine="433"/>
        <w:rPr>
          <w:rFonts w:ascii="MS Mincho" w:hAnsi="Century"/>
        </w:rPr>
      </w:pPr>
      <w:r>
        <w:rPr>
          <w:rFonts w:ascii="MS Mincho" w:hAnsi="Century" w:hint="eastAsia"/>
        </w:rPr>
        <w:t>3)</w:t>
      </w:r>
      <w:r w:rsidR="00817F02">
        <w:rPr>
          <w:rFonts w:ascii="MS Mincho" w:hAnsi="Century" w:hint="eastAsia"/>
        </w:rPr>
        <w:t>国家間の</w:t>
      </w:r>
      <w:r w:rsidR="00985194">
        <w:rPr>
          <w:rFonts w:ascii="MS Mincho" w:hAnsi="Century" w:hint="eastAsia"/>
        </w:rPr>
        <w:t>【</w:t>
      </w:r>
      <w:r w:rsidR="00572F61">
        <w:rPr>
          <w:rFonts w:ascii="MS Mincho" w:hAnsi="Century" w:hint="eastAsia"/>
        </w:rPr>
        <w:t xml:space="preserve">　</w:t>
      </w:r>
      <w:r w:rsidR="00A80066">
        <w:rPr>
          <w:rFonts w:ascii="MS Mincho" w:hAnsi="Century" w:hint="eastAsia"/>
        </w:rPr>
        <w:t>協力</w:t>
      </w:r>
      <w:r w:rsidR="00572F61">
        <w:rPr>
          <w:rFonts w:ascii="MS Mincho" w:hAnsi="Century" w:hint="eastAsia"/>
        </w:rPr>
        <w:t xml:space="preserve">　</w:t>
      </w:r>
      <w:r w:rsidR="00985194">
        <w:rPr>
          <w:rFonts w:ascii="MS Mincho" w:hAnsi="Century" w:hint="eastAsia"/>
        </w:rPr>
        <w:t>】</w:t>
      </w:r>
      <w:r w:rsidR="00817F02">
        <w:rPr>
          <w:rFonts w:ascii="MS Mincho" w:hAnsi="Century" w:hint="eastAsia"/>
        </w:rPr>
        <w:t>を</w:t>
      </w:r>
      <w:r>
        <w:rPr>
          <w:rFonts w:ascii="MS Mincho" w:hAnsi="Century" w:hint="eastAsia"/>
        </w:rPr>
        <w:t>規律</w:t>
      </w:r>
      <w:r w:rsidR="00817F02">
        <w:rPr>
          <w:rFonts w:ascii="MS Mincho" w:hAnsi="Century" w:hint="eastAsia"/>
        </w:rPr>
        <w:t>する規則</w:t>
      </w:r>
      <w:r w:rsidR="009930B9">
        <w:rPr>
          <w:rFonts w:ascii="MS Mincho" w:hAnsi="Century" w:hint="eastAsia"/>
        </w:rPr>
        <w:t xml:space="preserve">　WW2以降、経済・社会・通信・環境分野</w:t>
      </w:r>
      <w:r w:rsidR="009930B9">
        <w:rPr>
          <w:rFonts w:ascii="MS Mincho" w:hAnsi="MS Mincho" w:hint="eastAsia"/>
        </w:rPr>
        <w:t>増加</w:t>
      </w:r>
    </w:p>
    <w:p w:rsidR="00BF1C5E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③</w:t>
      </w:r>
      <w:r w:rsidRPr="008A5E9A">
        <w:rPr>
          <w:rFonts w:ascii="MS Mincho" w:hAnsi="Century" w:hint="eastAsia"/>
          <w:b/>
        </w:rPr>
        <w:t>制度</w:t>
      </w:r>
      <w:r>
        <w:rPr>
          <w:rFonts w:ascii="MS Mincho" w:hAnsi="Century" w:hint="eastAsia"/>
        </w:rPr>
        <w:t>：共通目標の実現へ向けて具体化された習慣と実行の集まり</w:t>
      </w:r>
    </w:p>
    <w:p w:rsidR="00BF1C5E" w:rsidRDefault="00BF1C5E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　1)【</w:t>
      </w:r>
      <w:r w:rsidR="00572F61">
        <w:rPr>
          <w:rFonts w:ascii="MS Mincho" w:hAnsi="Century" w:hint="eastAsia"/>
        </w:rPr>
        <w:t xml:space="preserve">　　</w:t>
      </w:r>
      <w:r w:rsidR="00A80066">
        <w:rPr>
          <w:rFonts w:ascii="MS Mincho" w:hAnsi="Century" w:hint="eastAsia"/>
        </w:rPr>
        <w:t>勢力均衡</w:t>
      </w:r>
      <w:r w:rsidR="00A80066">
        <w:rPr>
          <w:rFonts w:ascii="MS Mincho" w:hAnsi="Century"/>
        </w:rPr>
        <w:t>(balance of power)</w:t>
      </w:r>
      <w:r w:rsidR="00572F61">
        <w:rPr>
          <w:rFonts w:ascii="MS Mincho" w:hAnsi="Century" w:hint="eastAsia"/>
        </w:rPr>
        <w:t xml:space="preserve">　　</w:t>
      </w:r>
      <w:r>
        <w:rPr>
          <w:rFonts w:ascii="MS Mincho" w:hAnsi="Century" w:hint="eastAsia"/>
        </w:rPr>
        <w:t>】、2)【</w:t>
      </w:r>
      <w:r w:rsidR="00572F61">
        <w:rPr>
          <w:rFonts w:ascii="MS Mincho" w:hAnsi="Century" w:hint="eastAsia"/>
        </w:rPr>
        <w:t xml:space="preserve">　　</w:t>
      </w:r>
      <w:r w:rsidR="00A80066">
        <w:rPr>
          <w:rFonts w:ascii="MS Mincho" w:hAnsi="Century" w:hint="eastAsia"/>
        </w:rPr>
        <w:t>国際法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】、3)【</w:t>
      </w:r>
      <w:r w:rsidR="00572F61">
        <w:rPr>
          <w:rFonts w:ascii="MS Mincho" w:hAnsi="Century" w:hint="eastAsia"/>
        </w:rPr>
        <w:t xml:space="preserve">　</w:t>
      </w:r>
      <w:r w:rsidR="00A80066">
        <w:rPr>
          <w:rFonts w:ascii="MS Mincho" w:hAnsi="Century" w:hint="eastAsia"/>
        </w:rPr>
        <w:t>外交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】、4)【</w:t>
      </w:r>
      <w:r w:rsidR="00572F61">
        <w:rPr>
          <w:rFonts w:ascii="MS Mincho" w:hAnsi="Century" w:hint="eastAsia"/>
        </w:rPr>
        <w:t xml:space="preserve">　</w:t>
      </w:r>
      <w:r w:rsidR="00A80066">
        <w:rPr>
          <w:rFonts w:ascii="MS Mincho" w:hAnsi="Century" w:hint="eastAsia"/>
        </w:rPr>
        <w:t>戦争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】、5)【</w:t>
      </w:r>
      <w:r w:rsidR="00572F61">
        <w:rPr>
          <w:rFonts w:ascii="MS Mincho" w:hAnsi="Century" w:hint="eastAsia"/>
        </w:rPr>
        <w:t xml:space="preserve">　</w:t>
      </w:r>
      <w:r w:rsidR="00A80066">
        <w:rPr>
          <w:rFonts w:ascii="MS Mincho" w:hAnsi="Century" w:hint="eastAsia"/>
        </w:rPr>
        <w:t>大国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</w:t>
      </w:r>
      <w:r w:rsidR="00696909">
        <w:rPr>
          <w:rFonts w:ascii="MS Mincho" w:hAnsi="Century" w:hint="eastAsia"/>
        </w:rPr>
        <w:t>による管理</w:t>
      </w:r>
    </w:p>
    <w:p w:rsidR="00696909" w:rsidRDefault="00696909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>→大国→</w:t>
      </w:r>
      <w:r>
        <w:rPr>
          <w:rFonts w:ascii="MS Mincho" w:hAnsi="Century"/>
        </w:rPr>
        <w:t>G7</w:t>
      </w:r>
      <w:r>
        <w:rPr>
          <w:rFonts w:ascii="MS Mincho" w:hAnsi="Century" w:hint="eastAsia"/>
        </w:rPr>
        <w:t>、</w:t>
      </w:r>
      <w:r>
        <w:rPr>
          <w:rFonts w:ascii="MS Mincho" w:hAnsi="Century"/>
        </w:rPr>
        <w:t>G20</w:t>
      </w:r>
      <w:r>
        <w:rPr>
          <w:rFonts w:ascii="MS Mincho" w:hAnsi="Century" w:hint="eastAsia"/>
        </w:rPr>
        <w:t>による管理</w:t>
      </w:r>
    </w:p>
    <w:p w:rsidR="00696909" w:rsidRDefault="00696909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>→なぜ戦争が政府？→侵略→自衛権を行使、かなり小さくなる</w:t>
      </w:r>
    </w:p>
    <w:p w:rsidR="005C31B7" w:rsidRDefault="005C31B7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 xml:space="preserve">　　手段としての戦争：【</w:t>
      </w:r>
      <w:r w:rsidR="00A80066">
        <w:rPr>
          <w:rFonts w:ascii="MS Mincho" w:hAnsi="Century" w:hint="eastAsia"/>
        </w:rPr>
        <w:t xml:space="preserve">　</w:t>
      </w:r>
      <w:r w:rsidR="00696909">
        <w:rPr>
          <w:rFonts w:ascii="MS Mincho" w:hAnsi="Century" w:hint="eastAsia"/>
        </w:rPr>
        <w:t>勢力均衡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】を維持、【</w:t>
      </w:r>
      <w:r w:rsidR="00572F61">
        <w:rPr>
          <w:rFonts w:ascii="MS Mincho" w:hAnsi="Century" w:hint="eastAsia"/>
        </w:rPr>
        <w:t xml:space="preserve">　　</w:t>
      </w:r>
      <w:r w:rsidR="00696909">
        <w:rPr>
          <w:rFonts w:ascii="MS Mincho" w:hAnsi="Century" w:hint="eastAsia"/>
        </w:rPr>
        <w:t>国際法</w:t>
      </w:r>
      <w:r w:rsidR="00572F61">
        <w:rPr>
          <w:rFonts w:ascii="MS Mincho" w:hAnsi="Century" w:hint="eastAsia"/>
        </w:rPr>
        <w:t xml:space="preserve">　</w:t>
      </w:r>
      <w:r>
        <w:rPr>
          <w:rFonts w:ascii="MS Mincho" w:hAnsi="Century" w:hint="eastAsia"/>
        </w:rPr>
        <w:t>】を強制、【</w:t>
      </w:r>
      <w:r w:rsidR="00572F61">
        <w:rPr>
          <w:rFonts w:ascii="MS Mincho" w:hAnsi="Century" w:hint="eastAsia"/>
        </w:rPr>
        <w:t xml:space="preserve">　</w:t>
      </w:r>
      <w:r w:rsidR="00696909">
        <w:rPr>
          <w:rFonts w:ascii="MS Mincho" w:hAnsi="Century" w:hint="eastAsia"/>
        </w:rPr>
        <w:t xml:space="preserve">法　</w:t>
      </w:r>
      <w:r>
        <w:rPr>
          <w:rFonts w:ascii="MS Mincho" w:hAnsi="Century" w:hint="eastAsia"/>
        </w:rPr>
        <w:t>】に変更を促す</w:t>
      </w:r>
    </w:p>
    <w:p w:rsidR="00696909" w:rsidRDefault="00696909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>→法→現状維持の嗜好が強い</w:t>
      </w:r>
    </w:p>
    <w:p w:rsidR="00BF1C5E" w:rsidRDefault="00696909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>→戦争違法化→国家の政策手段</w:t>
      </w:r>
    </w:p>
    <w:p w:rsidR="003B7346" w:rsidRDefault="003B7346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/>
        </w:rPr>
      </w:pPr>
      <w:r>
        <w:rPr>
          <w:rFonts w:ascii="MS Mincho" w:hAnsi="Century" w:hint="eastAsia"/>
        </w:rPr>
        <w:t>→アメリカが武力行使をちらつかせる→北が柔軟になってきた</w:t>
      </w:r>
    </w:p>
    <w:p w:rsidR="003B7346" w:rsidRPr="003B7346" w:rsidRDefault="003B7346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 w:hint="eastAsia"/>
        </w:rPr>
      </w:pPr>
      <w:r>
        <w:rPr>
          <w:rFonts w:ascii="MS Mincho" w:hAnsi="Century"/>
        </w:rPr>
        <w:tab/>
      </w:r>
      <w:r>
        <w:rPr>
          <w:rFonts w:ascii="MS Mincho" w:hAnsi="Century" w:hint="eastAsia"/>
        </w:rPr>
        <w:t>→イラン</w:t>
      </w:r>
      <w:r>
        <w:rPr>
          <w:rFonts w:ascii="MS Mincho" w:hAnsi="Century"/>
        </w:rPr>
        <w:t>(</w:t>
      </w:r>
      <w:r>
        <w:rPr>
          <w:rFonts w:ascii="MS Mincho" w:hAnsi="Century" w:hint="eastAsia"/>
        </w:rPr>
        <w:t>イスラエルの敵</w:t>
      </w:r>
      <w:r>
        <w:rPr>
          <w:rFonts w:ascii="MS Mincho" w:hAnsi="Century"/>
        </w:rPr>
        <w:t>)</w:t>
      </w:r>
      <w:r>
        <w:rPr>
          <w:rFonts w:ascii="MS Mincho" w:hAnsi="Century" w:hint="eastAsia"/>
        </w:rPr>
        <w:t>への威圧→</w:t>
      </w:r>
      <w:r>
        <w:rPr>
          <w:rFonts w:ascii="MS Mincho" w:hAnsi="Century"/>
        </w:rPr>
        <w:t>9</w:t>
      </w:r>
      <w:r>
        <w:rPr>
          <w:rFonts w:ascii="MS Mincho" w:hAnsi="Century" w:hint="eastAsia"/>
        </w:rPr>
        <w:t>月選挙への兆し→アメリカ内のユダヤ系の人々へのアピール</w:t>
      </w:r>
    </w:p>
    <w:p w:rsidR="001C761A" w:rsidRPr="0063134F" w:rsidRDefault="001C761A" w:rsidP="00BF1C5E">
      <w:pPr>
        <w:pStyle w:val="Header"/>
        <w:tabs>
          <w:tab w:val="clear" w:pos="4252"/>
          <w:tab w:val="clear" w:pos="8504"/>
        </w:tabs>
        <w:snapToGrid/>
        <w:rPr>
          <w:rFonts w:ascii="MS Mincho" w:hAnsi="Century" w:hint="eastAsia"/>
        </w:rPr>
      </w:pPr>
      <w:r>
        <w:rPr>
          <w:rFonts w:ascii="MS Mincho" w:hAnsi="Century" w:hint="eastAsia"/>
        </w:rPr>
        <w:t>→国際社会→無政府だが戦争状態ではなく</w:t>
      </w:r>
      <w:r>
        <w:rPr>
          <w:rFonts w:ascii="MS Mincho" w:hAnsi="Century"/>
        </w:rPr>
        <w:t>(</w:t>
      </w:r>
      <w:r>
        <w:rPr>
          <w:rFonts w:ascii="MS Mincho" w:hAnsi="Century" w:hint="eastAsia"/>
        </w:rPr>
        <w:t>ホッブスみたいに</w:t>
      </w:r>
      <w:r>
        <w:rPr>
          <w:rFonts w:ascii="MS Mincho" w:hAnsi="Century"/>
        </w:rPr>
        <w:t>)</w:t>
      </w:r>
      <w:r>
        <w:rPr>
          <w:rFonts w:ascii="MS Mincho" w:hAnsi="Century" w:hint="eastAsia"/>
        </w:rPr>
        <w:t>、社会がある、リアリズム的考え方</w:t>
      </w:r>
    </w:p>
    <w:p w:rsidR="00937417" w:rsidRPr="00BE5E21" w:rsidRDefault="00937417" w:rsidP="00937417">
      <w:pPr>
        <w:rPr>
          <w:rFonts w:ascii="MS Mincho"/>
          <w:szCs w:val="22"/>
          <w:bdr w:val="single" w:sz="4" w:space="0" w:color="auto"/>
        </w:rPr>
      </w:pPr>
      <w:r w:rsidRPr="00BE5E21">
        <w:rPr>
          <w:rFonts w:ascii="MS Mincho" w:hAnsi="MS Mincho" w:hint="eastAsia"/>
          <w:b/>
          <w:szCs w:val="22"/>
          <w:bdr w:val="single" w:sz="4" w:space="0" w:color="auto"/>
        </w:rPr>
        <w:t>Ⅰ</w:t>
      </w:r>
      <w:r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 w:rsidR="00446FFD">
        <w:rPr>
          <w:rFonts w:ascii="MS Mincho" w:hint="eastAsia"/>
          <w:b/>
          <w:szCs w:val="22"/>
          <w:bdr w:val="single" w:sz="4" w:space="0" w:color="auto"/>
        </w:rPr>
        <w:t>リベラルな</w:t>
      </w:r>
      <w:r>
        <w:rPr>
          <w:rFonts w:ascii="MS Mincho" w:hint="eastAsia"/>
          <w:b/>
          <w:szCs w:val="22"/>
          <w:bdr w:val="single" w:sz="4" w:space="0" w:color="auto"/>
        </w:rPr>
        <w:t>国際秩序</w:t>
      </w:r>
      <w:r w:rsidRPr="00BE5E21">
        <w:rPr>
          <w:rFonts w:ascii="MS Mincho" w:hint="eastAsia"/>
          <w:szCs w:val="22"/>
        </w:rPr>
        <w:t xml:space="preserve">　　</w:t>
      </w:r>
      <w:r w:rsidRPr="009430BE">
        <w:rPr>
          <w:szCs w:val="22"/>
        </w:rPr>
        <w:t xml:space="preserve">G John </w:t>
      </w:r>
      <w:proofErr w:type="spellStart"/>
      <w:r w:rsidRPr="009430BE">
        <w:rPr>
          <w:szCs w:val="22"/>
        </w:rPr>
        <w:t>Ikenberry</w:t>
      </w:r>
      <w:proofErr w:type="spellEnd"/>
      <w:r w:rsidRPr="009430BE">
        <w:rPr>
          <w:szCs w:val="22"/>
        </w:rPr>
        <w:t xml:space="preserve">, </w:t>
      </w:r>
      <w:r w:rsidRPr="009430BE">
        <w:rPr>
          <w:i/>
          <w:szCs w:val="22"/>
        </w:rPr>
        <w:t>Liberal Leviathan</w:t>
      </w:r>
      <w:r w:rsidRPr="009430BE">
        <w:rPr>
          <w:szCs w:val="22"/>
        </w:rPr>
        <w:t xml:space="preserve"> (2011)</w:t>
      </w:r>
    </w:p>
    <w:p w:rsidR="00937417" w:rsidRDefault="00937417" w:rsidP="00937417">
      <w:pPr>
        <w:rPr>
          <w:rFonts w:hAnsi="MS Mincho"/>
        </w:rPr>
      </w:pPr>
      <w:r w:rsidRPr="00BE5E21">
        <w:rPr>
          <w:szCs w:val="22"/>
        </w:rPr>
        <w:t xml:space="preserve">　　</w:t>
      </w:r>
      <w:r>
        <w:rPr>
          <w:rFonts w:hAnsi="MS Mincho" w:hint="eastAsia"/>
        </w:rPr>
        <w:t>国際秩序：諸国家間の関係を導く</w:t>
      </w:r>
      <w:r w:rsidR="00572F61">
        <w:rPr>
          <w:rFonts w:hAnsi="MS Mincho" w:hint="eastAsia"/>
        </w:rPr>
        <w:t xml:space="preserve">確立した【　</w:t>
      </w:r>
      <w:r w:rsidR="00CC28D6">
        <w:rPr>
          <w:rFonts w:hAnsi="MS Mincho" w:hint="eastAsia"/>
        </w:rPr>
        <w:t>ルール</w:t>
      </w:r>
      <w:r w:rsidR="00572F61">
        <w:rPr>
          <w:rFonts w:hAnsi="MS Mincho" w:hint="eastAsia"/>
        </w:rPr>
        <w:t xml:space="preserve">　　】や【　　</w:t>
      </w:r>
      <w:r w:rsidR="00CC28D6">
        <w:rPr>
          <w:rFonts w:hAnsi="MS Mincho" w:hint="eastAsia"/>
        </w:rPr>
        <w:t>取り決め</w:t>
      </w:r>
      <w:r w:rsidR="00572F61">
        <w:rPr>
          <w:rFonts w:hAnsi="MS Mincho" w:hint="eastAsia"/>
        </w:rPr>
        <w:t xml:space="preserve">　　】</w:t>
      </w:r>
    </w:p>
    <w:p w:rsidR="002368E7" w:rsidRDefault="002368E7" w:rsidP="00937417">
      <w:pPr>
        <w:rPr>
          <w:rFonts w:hAnsi="MS Mincho" w:hint="eastAsia"/>
        </w:rPr>
      </w:pPr>
      <w:r>
        <w:rPr>
          <w:rFonts w:hAnsi="MS Mincho" w:hint="eastAsia"/>
        </w:rPr>
        <w:t>→ルールは重要！</w:t>
      </w:r>
    </w:p>
    <w:p w:rsidR="00782A32" w:rsidRPr="00BE5E21" w:rsidRDefault="00395AF7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  <w:u w:val="single"/>
        </w:rPr>
        <w:t>１．</w:t>
      </w:r>
      <w:r w:rsidR="002D5594">
        <w:rPr>
          <w:rFonts w:ascii="MS Mincho" w:hint="eastAsia"/>
          <w:szCs w:val="22"/>
          <w:u w:val="single"/>
        </w:rPr>
        <w:t>国際秩序の一種</w:t>
      </w:r>
      <w:r w:rsidR="006905EE">
        <w:rPr>
          <w:rFonts w:ascii="MS Mincho" w:hint="eastAsia"/>
          <w:szCs w:val="22"/>
          <w:u w:val="single"/>
        </w:rPr>
        <w:t>（1章）</w:t>
      </w:r>
    </w:p>
    <w:p w:rsidR="00B645AE" w:rsidRPr="00B645AE" w:rsidRDefault="006B4544" w:rsidP="00B645AE">
      <w:pPr>
        <w:ind w:firstLineChars="100" w:firstLine="227"/>
        <w:rPr>
          <w:rFonts w:hAnsi="MS Mincho" w:hint="eastAsia"/>
          <w:shd w:val="pct15" w:color="auto" w:fill="FFFFFF"/>
        </w:rPr>
      </w:pPr>
      <w:r>
        <w:rPr>
          <w:rFonts w:hAnsi="MS Mincho" w:hint="eastAsia"/>
          <w:shd w:val="pct15" w:color="auto" w:fill="FFFFFF"/>
        </w:rPr>
        <w:t>【</w:t>
      </w:r>
      <w:r w:rsidR="00572F61">
        <w:rPr>
          <w:rFonts w:hAnsi="MS Mincho" w:hint="eastAsia"/>
          <w:shd w:val="pct15" w:color="auto" w:fill="FFFFFF"/>
        </w:rPr>
        <w:t xml:space="preserve">　</w:t>
      </w:r>
      <w:r w:rsidR="002368E7">
        <w:rPr>
          <w:rFonts w:hAnsi="MS Mincho" w:hint="eastAsia"/>
          <w:shd w:val="pct15" w:color="auto" w:fill="FFFFFF"/>
        </w:rPr>
        <w:t>開放的</w:t>
      </w:r>
      <w:r w:rsidR="00572F61">
        <w:rPr>
          <w:rFonts w:hAnsi="MS Mincho" w:hint="eastAsia"/>
          <w:shd w:val="pct15" w:color="auto" w:fill="FFFFFF"/>
        </w:rPr>
        <w:t xml:space="preserve">　　</w:t>
      </w:r>
      <w:r>
        <w:rPr>
          <w:rFonts w:hAnsi="MS Mincho" w:hint="eastAsia"/>
          <w:shd w:val="pct15" w:color="auto" w:fill="FFFFFF"/>
        </w:rPr>
        <w:t>】</w:t>
      </w:r>
      <w:r w:rsidR="002D5594" w:rsidRPr="002D5594">
        <w:rPr>
          <w:rFonts w:hAnsi="MS Mincho" w:hint="eastAsia"/>
          <w:shd w:val="pct15" w:color="auto" w:fill="FFFFFF"/>
        </w:rPr>
        <w:t>で緩やかに</w:t>
      </w:r>
      <w:r>
        <w:rPr>
          <w:rFonts w:hAnsi="MS Mincho" w:hint="eastAsia"/>
          <w:shd w:val="pct15" w:color="auto" w:fill="FFFFFF"/>
        </w:rPr>
        <w:t>【</w:t>
      </w:r>
      <w:r w:rsidR="00572F61">
        <w:rPr>
          <w:rFonts w:hAnsi="MS Mincho" w:hint="eastAsia"/>
          <w:shd w:val="pct15" w:color="auto" w:fill="FFFFFF"/>
        </w:rPr>
        <w:t xml:space="preserve">　</w:t>
      </w:r>
      <w:r w:rsidR="002A0B04">
        <w:rPr>
          <w:rFonts w:hAnsi="MS Mincho" w:hint="eastAsia"/>
          <w:shd w:val="pct15" w:color="auto" w:fill="FFFFFF"/>
        </w:rPr>
        <w:t>ルール</w:t>
      </w:r>
      <w:r w:rsidR="00572F61">
        <w:rPr>
          <w:rFonts w:hAnsi="MS Mincho" w:hint="eastAsia"/>
          <w:shd w:val="pct15" w:color="auto" w:fill="FFFFFF"/>
        </w:rPr>
        <w:t xml:space="preserve">　　</w:t>
      </w:r>
      <w:r>
        <w:rPr>
          <w:rFonts w:hAnsi="MS Mincho" w:hint="eastAsia"/>
          <w:shd w:val="pct15" w:color="auto" w:fill="FFFFFF"/>
        </w:rPr>
        <w:t>】</w:t>
      </w:r>
      <w:r w:rsidR="002D5594" w:rsidRPr="002D5594">
        <w:rPr>
          <w:rFonts w:hAnsi="MS Mincho" w:hint="eastAsia"/>
          <w:shd w:val="pct15" w:color="auto" w:fill="FFFFFF"/>
        </w:rPr>
        <w:t>に基づく秩序</w:t>
      </w:r>
    </w:p>
    <w:p w:rsidR="002D5594" w:rsidRDefault="002D5594" w:rsidP="00446FFD">
      <w:pPr>
        <w:ind w:firstLineChars="100" w:firstLine="227"/>
        <w:rPr>
          <w:rFonts w:hAnsi="MS Mincho"/>
        </w:rPr>
      </w:pPr>
      <w:r>
        <w:rPr>
          <w:rFonts w:hAnsi="MS Mincho" w:hint="eastAsia"/>
        </w:rPr>
        <w:t>開放的：相互の利益を基礎とした</w:t>
      </w:r>
      <w:r w:rsidR="00C859F8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</w:t>
      </w:r>
      <w:r w:rsidR="00B645AE">
        <w:rPr>
          <w:rFonts w:hAnsi="MS Mincho" w:hint="eastAsia"/>
        </w:rPr>
        <w:t>貿易</w:t>
      </w:r>
      <w:r w:rsidR="00572F61">
        <w:rPr>
          <w:rFonts w:hAnsi="MS Mincho" w:hint="eastAsia"/>
        </w:rPr>
        <w:t xml:space="preserve">　】</w:t>
      </w:r>
      <w:r>
        <w:rPr>
          <w:rFonts w:hAnsi="MS Mincho" w:hint="eastAsia"/>
        </w:rPr>
        <w:t>や交流</w:t>
      </w:r>
    </w:p>
    <w:p w:rsidR="00742EB6" w:rsidRDefault="00B645AE" w:rsidP="00742EB6">
      <w:pPr>
        <w:ind w:firstLineChars="100" w:firstLine="227"/>
        <w:rPr>
          <w:rFonts w:hAnsi="MS Mincho" w:hint="eastAsia"/>
        </w:rPr>
      </w:pPr>
      <w:r>
        <w:rPr>
          <w:rFonts w:hAnsi="MS Mincho" w:hint="eastAsia"/>
        </w:rPr>
        <w:t>→自由貿易は開放的、保護貿易は閉鎖的</w:t>
      </w:r>
    </w:p>
    <w:p w:rsidR="002D5594" w:rsidRDefault="002D5594" w:rsidP="00446FFD">
      <w:pPr>
        <w:ind w:firstLineChars="100" w:firstLine="227"/>
        <w:rPr>
          <w:rFonts w:hAnsi="MS Mincho"/>
        </w:rPr>
      </w:pPr>
      <w:r>
        <w:rPr>
          <w:rFonts w:hAnsi="MS Mincho" w:hint="eastAsia"/>
        </w:rPr>
        <w:t>ルールや制度は</w:t>
      </w:r>
      <w:r w:rsidR="00C859F8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</w:t>
      </w:r>
      <w:r w:rsidR="00240552">
        <w:rPr>
          <w:rFonts w:hAnsi="MS Mincho" w:hint="eastAsia"/>
        </w:rPr>
        <w:t>ガバナンス</w:t>
      </w:r>
      <w:r w:rsidR="00240552">
        <w:rPr>
          <w:rFonts w:hAnsi="MS Mincho"/>
        </w:rPr>
        <w:t>(</w:t>
      </w:r>
      <w:r w:rsidR="00240552">
        <w:rPr>
          <w:rFonts w:hAnsi="MS Mincho" w:hint="eastAsia"/>
        </w:rPr>
        <w:t>統治</w:t>
      </w:r>
      <w:r w:rsidR="00240552">
        <w:rPr>
          <w:rFonts w:hAnsi="MS Mincho"/>
        </w:rPr>
        <w:t>)</w:t>
      </w:r>
      <w:r w:rsidR="00572F61">
        <w:rPr>
          <w:rFonts w:hAnsi="MS Mincho" w:hint="eastAsia"/>
        </w:rPr>
        <w:t xml:space="preserve">　　　</w:t>
      </w:r>
      <w:r w:rsidR="00C859F8">
        <w:rPr>
          <w:rFonts w:hAnsi="MS Mincho" w:hint="eastAsia"/>
        </w:rPr>
        <w:t>】</w:t>
      </w:r>
      <w:r>
        <w:rPr>
          <w:rFonts w:hAnsi="MS Mincho" w:hint="eastAsia"/>
        </w:rPr>
        <w:t>のメカニズムとして作用する。</w:t>
      </w:r>
    </w:p>
    <w:p w:rsidR="00240552" w:rsidRDefault="00240552" w:rsidP="00446FFD">
      <w:pPr>
        <w:ind w:firstLineChars="100" w:firstLine="227"/>
        <w:rPr>
          <w:rFonts w:hAnsi="MS Mincho"/>
        </w:rPr>
      </w:pPr>
      <w:r>
        <w:rPr>
          <w:rFonts w:hAnsi="MS Mincho" w:hint="eastAsia"/>
        </w:rPr>
        <w:t>→国際政治は社会→</w:t>
      </w:r>
      <w:r>
        <w:rPr>
          <w:rFonts w:hAnsi="MS Mincho"/>
        </w:rPr>
        <w:t>Governance by Government</w:t>
      </w:r>
    </w:p>
    <w:p w:rsidR="00240552" w:rsidRPr="00D75565" w:rsidRDefault="00240552" w:rsidP="00240552">
      <w:pPr>
        <w:ind w:firstLineChars="100" w:firstLine="227"/>
        <w:rPr>
          <w:rFonts w:hAnsi="MS Mincho" w:hint="eastAsia"/>
        </w:rPr>
      </w:pPr>
      <w:r>
        <w:rPr>
          <w:rFonts w:hAnsi="MS Mincho" w:hint="eastAsia"/>
        </w:rPr>
        <w:lastRenderedPageBreak/>
        <w:t>→そのためにはルールや制度が必要</w:t>
      </w:r>
    </w:p>
    <w:p w:rsidR="002D5594" w:rsidRDefault="002D5594" w:rsidP="00446FFD">
      <w:pPr>
        <w:ind w:firstLineChars="100" w:firstLine="227"/>
        <w:rPr>
          <w:rFonts w:hAnsi="MS Mincho"/>
        </w:rPr>
      </w:pPr>
      <w:r>
        <w:rPr>
          <w:rFonts w:hAnsi="MS Mincho" w:hint="eastAsia"/>
        </w:rPr>
        <w:t>理念型：諸国家が</w:t>
      </w:r>
      <w:r w:rsidR="00C859F8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</w:t>
      </w:r>
      <w:r w:rsidR="009974F6">
        <w:rPr>
          <w:rFonts w:hAnsi="MS Mincho" w:hint="eastAsia"/>
        </w:rPr>
        <w:t>相互主義</w:t>
      </w:r>
      <w:r w:rsidR="00572F61">
        <w:rPr>
          <w:rFonts w:hAnsi="MS Mincho" w:hint="eastAsia"/>
        </w:rPr>
        <w:t xml:space="preserve">　　</w:t>
      </w:r>
      <w:r w:rsidR="00C859F8">
        <w:rPr>
          <w:rFonts w:hAnsi="MS Mincho" w:hint="eastAsia"/>
        </w:rPr>
        <w:t>】</w:t>
      </w:r>
      <w:r>
        <w:rPr>
          <w:rFonts w:hAnsi="MS Mincho" w:hint="eastAsia"/>
        </w:rPr>
        <w:t>と</w:t>
      </w:r>
      <w:r w:rsidR="00572F61">
        <w:rPr>
          <w:rFonts w:hAnsi="MS Mincho" w:hint="eastAsia"/>
        </w:rPr>
        <w:t>制度化された</w:t>
      </w:r>
      <w:r w:rsidR="00C859F8">
        <w:rPr>
          <w:rFonts w:hAnsi="MS Mincho" w:hint="eastAsia"/>
        </w:rPr>
        <w:t>【</w:t>
      </w:r>
      <w:r w:rsidR="009974F6">
        <w:rPr>
          <w:rFonts w:hAnsi="MS Mincho" w:hint="eastAsia"/>
        </w:rPr>
        <w:t>強調</w:t>
      </w:r>
      <w:r w:rsidR="00572F61">
        <w:rPr>
          <w:rFonts w:hAnsi="MS Mincho" w:hint="eastAsia"/>
        </w:rPr>
        <w:t xml:space="preserve">　　</w:t>
      </w:r>
      <w:r w:rsidR="00C859F8">
        <w:rPr>
          <w:rFonts w:hAnsi="MS Mincho" w:hint="eastAsia"/>
        </w:rPr>
        <w:t>】</w:t>
      </w:r>
      <w:r>
        <w:rPr>
          <w:rFonts w:hAnsi="MS Mincho" w:hint="eastAsia"/>
        </w:rPr>
        <w:t>に従事する。</w:t>
      </w:r>
      <w:r w:rsidR="00C859F8">
        <w:rPr>
          <w:rFonts w:hAnsi="MS Mincho" w:hint="eastAsia"/>
        </w:rPr>
        <w:t>【</w:t>
      </w:r>
      <w:r w:rsidR="009974F6">
        <w:rPr>
          <w:rFonts w:hAnsi="MS Mincho" w:hint="eastAsia"/>
        </w:rPr>
        <w:t>法</w:t>
      </w:r>
      <w:r w:rsidR="00572F61">
        <w:rPr>
          <w:rFonts w:hAnsi="MS Mincho" w:hint="eastAsia"/>
        </w:rPr>
        <w:t xml:space="preserve">　</w:t>
      </w:r>
      <w:r w:rsidR="00C859F8">
        <w:rPr>
          <w:rFonts w:hAnsi="MS Mincho" w:hint="eastAsia"/>
        </w:rPr>
        <w:t>】</w:t>
      </w:r>
      <w:r w:rsidR="00572F61">
        <w:rPr>
          <w:rFonts w:hAnsi="MS Mincho" w:hint="eastAsia"/>
        </w:rPr>
        <w:t>の支配</w:t>
      </w:r>
    </w:p>
    <w:p w:rsidR="002D5594" w:rsidRDefault="002D5594" w:rsidP="00446FFD">
      <w:pPr>
        <w:rPr>
          <w:rFonts w:ascii="MS Mincho"/>
          <w:szCs w:val="22"/>
        </w:rPr>
      </w:pPr>
      <w:r w:rsidRPr="00BE5E21">
        <w:rPr>
          <w:rFonts w:ascii="MS Mincho" w:hint="eastAsia"/>
          <w:szCs w:val="22"/>
          <w:u w:val="single"/>
        </w:rPr>
        <w:t>２．</w:t>
      </w:r>
      <w:r>
        <w:rPr>
          <w:rFonts w:ascii="MS Mincho" w:hint="eastAsia"/>
          <w:szCs w:val="22"/>
          <w:u w:val="single"/>
        </w:rPr>
        <w:t>国際秩序の変遷</w:t>
      </w:r>
      <w:r w:rsidR="006905EE">
        <w:rPr>
          <w:rFonts w:ascii="MS Mincho" w:hint="eastAsia"/>
          <w:szCs w:val="22"/>
          <w:u w:val="single"/>
        </w:rPr>
        <w:t>（1章）</w:t>
      </w:r>
      <w:r w:rsidR="00C859F8">
        <w:rPr>
          <w:rFonts w:ascii="MS Mincho" w:hint="eastAsia"/>
          <w:szCs w:val="22"/>
        </w:rPr>
        <w:t xml:space="preserve">　【</w:t>
      </w:r>
      <w:r w:rsidR="00572F61">
        <w:rPr>
          <w:rFonts w:ascii="MS Mincho" w:hint="eastAsia"/>
          <w:szCs w:val="22"/>
        </w:rPr>
        <w:t xml:space="preserve">　</w:t>
      </w:r>
      <w:r w:rsidR="00F37F70">
        <w:rPr>
          <w:rFonts w:ascii="MS Mincho" w:hint="eastAsia"/>
          <w:szCs w:val="22"/>
        </w:rPr>
        <w:t>環境</w:t>
      </w:r>
      <w:r w:rsidR="00572F61">
        <w:rPr>
          <w:rFonts w:ascii="MS Mincho" w:hint="eastAsia"/>
          <w:szCs w:val="22"/>
        </w:rPr>
        <w:t xml:space="preserve">　</w:t>
      </w:r>
      <w:r w:rsidR="00C859F8">
        <w:rPr>
          <w:rFonts w:ascii="MS Mincho" w:hint="eastAsia"/>
          <w:szCs w:val="22"/>
        </w:rPr>
        <w:t>】</w:t>
      </w:r>
      <w:r w:rsidR="00572F61">
        <w:rPr>
          <w:rFonts w:ascii="MS Mincho" w:hint="eastAsia"/>
          <w:szCs w:val="22"/>
        </w:rPr>
        <w:t>志向</w:t>
      </w:r>
      <w:r w:rsidR="00C859F8">
        <w:rPr>
          <w:rFonts w:ascii="MS Mincho" w:hint="eastAsia"/>
          <w:szCs w:val="22"/>
        </w:rPr>
        <w:t>的大戦略</w:t>
      </w:r>
    </w:p>
    <w:p w:rsidR="00B174CF" w:rsidRDefault="00B174CF" w:rsidP="00446FFD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→アメリカをどういう風に変えていくか</w:t>
      </w:r>
      <w:r w:rsidR="00343190">
        <w:rPr>
          <w:rFonts w:ascii="MS Mincho" w:hint="eastAsia"/>
          <w:szCs w:val="22"/>
        </w:rPr>
        <w:t>、国際秩序のために</w:t>
      </w:r>
    </w:p>
    <w:p w:rsidR="006C6EA5" w:rsidRDefault="006C6EA5" w:rsidP="00446FFD">
      <w:pPr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→米は最初に環境を変えた！</w:t>
      </w:r>
    </w:p>
    <w:p w:rsidR="005374A6" w:rsidRPr="00C859F8" w:rsidRDefault="005374A6" w:rsidP="00446FFD">
      <w:pPr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→リベラルな国際秩序</w:t>
      </w:r>
    </w:p>
    <w:p w:rsidR="007859B5" w:rsidRPr="009E3444" w:rsidRDefault="002D5594" w:rsidP="009E3444">
      <w:pPr>
        <w:pStyle w:val="ListParagraph"/>
        <w:numPr>
          <w:ilvl w:val="0"/>
          <w:numId w:val="5"/>
        </w:numPr>
        <w:rPr>
          <w:rFonts w:hAnsi="MS Mincho" w:hint="eastAsia"/>
        </w:rPr>
      </w:pPr>
      <w:r w:rsidRPr="005374A6">
        <w:rPr>
          <w:rFonts w:hAnsi="MS Mincho" w:hint="eastAsia"/>
        </w:rPr>
        <w:t>19</w:t>
      </w:r>
      <w:r w:rsidRPr="005374A6">
        <w:rPr>
          <w:rFonts w:hAnsi="MS Mincho" w:hint="eastAsia"/>
        </w:rPr>
        <w:t>世紀：</w:t>
      </w:r>
      <w:r w:rsidR="00C859F8" w:rsidRPr="005374A6">
        <w:rPr>
          <w:rFonts w:hAnsi="MS Mincho" w:hint="eastAsia"/>
        </w:rPr>
        <w:t>【</w:t>
      </w:r>
      <w:r w:rsidR="00572F61" w:rsidRPr="005374A6">
        <w:rPr>
          <w:rFonts w:hAnsi="MS Mincho" w:hint="eastAsia"/>
        </w:rPr>
        <w:t xml:space="preserve">　　</w:t>
      </w:r>
      <w:r w:rsidR="005374A6" w:rsidRPr="005374A6">
        <w:rPr>
          <w:rFonts w:hAnsi="MS Mincho" w:hint="eastAsia"/>
        </w:rPr>
        <w:t>イギリス</w:t>
      </w:r>
      <w:r w:rsidR="00572F61" w:rsidRPr="005374A6">
        <w:rPr>
          <w:rFonts w:hAnsi="MS Mincho" w:hint="eastAsia"/>
        </w:rPr>
        <w:t xml:space="preserve">　　</w:t>
      </w:r>
      <w:r w:rsidR="00C859F8" w:rsidRPr="005374A6">
        <w:rPr>
          <w:rFonts w:hAnsi="MS Mincho" w:hint="eastAsia"/>
        </w:rPr>
        <w:t>】</w:t>
      </w:r>
      <w:r w:rsidR="00520F2C" w:rsidRPr="005374A6">
        <w:rPr>
          <w:rFonts w:hAnsi="MS Mincho" w:hint="eastAsia"/>
        </w:rPr>
        <w:t>主導、</w:t>
      </w:r>
      <w:r w:rsidR="00C859F8" w:rsidRPr="005374A6">
        <w:rPr>
          <w:rFonts w:hAnsi="MS Mincho" w:hint="eastAsia"/>
        </w:rPr>
        <w:t>【</w:t>
      </w:r>
      <w:r w:rsidR="00572F61" w:rsidRPr="005374A6">
        <w:rPr>
          <w:rFonts w:hAnsi="MS Mincho" w:hint="eastAsia"/>
        </w:rPr>
        <w:t xml:space="preserve">　　</w:t>
      </w:r>
      <w:r w:rsidR="005374A6" w:rsidRPr="005374A6">
        <w:rPr>
          <w:rFonts w:hAnsi="MS Mincho" w:hint="eastAsia"/>
        </w:rPr>
        <w:t>自由貿易</w:t>
      </w:r>
      <w:r w:rsidR="00572F61" w:rsidRPr="005374A6">
        <w:rPr>
          <w:rFonts w:hAnsi="MS Mincho" w:hint="eastAsia"/>
        </w:rPr>
        <w:t xml:space="preserve">　　</w:t>
      </w:r>
      <w:r w:rsidR="00C859F8" w:rsidRPr="005374A6">
        <w:rPr>
          <w:rFonts w:hAnsi="MS Mincho" w:hint="eastAsia"/>
        </w:rPr>
        <w:t>】</w:t>
      </w:r>
      <w:r w:rsidRPr="005374A6">
        <w:rPr>
          <w:rFonts w:hAnsi="MS Mincho" w:hint="eastAsia"/>
        </w:rPr>
        <w:t>、金本位制度、</w:t>
      </w:r>
      <w:r w:rsidR="00520F2C" w:rsidRPr="005374A6">
        <w:rPr>
          <w:rFonts w:hAnsi="MS Mincho" w:hint="eastAsia"/>
        </w:rPr>
        <w:t>海洋の自由、</w:t>
      </w:r>
      <w:r w:rsidRPr="005374A6">
        <w:rPr>
          <w:rFonts w:hAnsi="MS Mincho" w:hint="eastAsia"/>
        </w:rPr>
        <w:t>大国間の</w:t>
      </w:r>
      <w:r w:rsidR="009D67F7" w:rsidRPr="005374A6">
        <w:rPr>
          <w:rFonts w:hAnsi="MS Mincho" w:hint="eastAsia"/>
        </w:rPr>
        <w:t>応化</w:t>
      </w:r>
    </w:p>
    <w:p w:rsidR="002D40D0" w:rsidRDefault="002D40D0" w:rsidP="009E3444">
      <w:pPr>
        <w:ind w:firstLineChars="200" w:firstLine="453"/>
        <w:rPr>
          <w:rFonts w:hAnsi="MS Mincho"/>
        </w:rPr>
      </w:pPr>
      <w:r>
        <w:rPr>
          <w:rFonts w:hAnsi="MS Mincho" w:hint="eastAsia"/>
        </w:rPr>
        <w:t>非リベラル的側面：</w:t>
      </w:r>
      <w:r w:rsidR="00C859F8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</w:t>
      </w:r>
      <w:r w:rsidR="009E3444">
        <w:rPr>
          <w:rFonts w:hAnsi="MS Mincho" w:hint="eastAsia"/>
        </w:rPr>
        <w:t>帝国</w:t>
      </w:r>
      <w:r w:rsidR="00572F61">
        <w:rPr>
          <w:rFonts w:hAnsi="MS Mincho" w:hint="eastAsia"/>
        </w:rPr>
        <w:t xml:space="preserve">　</w:t>
      </w:r>
      <w:r w:rsidR="00C859F8">
        <w:rPr>
          <w:rFonts w:hAnsi="MS Mincho" w:hint="eastAsia"/>
        </w:rPr>
        <w:t>】</w:t>
      </w:r>
      <w:r>
        <w:rPr>
          <w:rFonts w:hAnsi="MS Mincho" w:hint="eastAsia"/>
        </w:rPr>
        <w:t>主義、</w:t>
      </w:r>
      <w:r w:rsidR="00C859F8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</w:t>
      </w:r>
      <w:r w:rsidR="009E3444">
        <w:rPr>
          <w:rFonts w:hAnsi="MS Mincho" w:hint="eastAsia"/>
        </w:rPr>
        <w:t>植民地</w:t>
      </w:r>
      <w:r w:rsidR="00572F61">
        <w:rPr>
          <w:rFonts w:hAnsi="MS Mincho" w:hint="eastAsia"/>
        </w:rPr>
        <w:t xml:space="preserve">　</w:t>
      </w:r>
      <w:r w:rsidR="00C859F8">
        <w:rPr>
          <w:rFonts w:hAnsi="MS Mincho" w:hint="eastAsia"/>
        </w:rPr>
        <w:t>】</w:t>
      </w:r>
      <w:r>
        <w:rPr>
          <w:rFonts w:hAnsi="MS Mincho" w:hint="eastAsia"/>
        </w:rPr>
        <w:t>主義、</w:t>
      </w:r>
    </w:p>
    <w:p w:rsidR="002D5594" w:rsidRPr="00A90647" w:rsidRDefault="002D5594" w:rsidP="00A90647">
      <w:pPr>
        <w:pStyle w:val="ListParagraph"/>
        <w:numPr>
          <w:ilvl w:val="0"/>
          <w:numId w:val="5"/>
        </w:numPr>
        <w:rPr>
          <w:rFonts w:hAnsi="MS Mincho" w:hint="eastAsia"/>
        </w:rPr>
      </w:pPr>
      <w:r w:rsidRPr="00A90647">
        <w:rPr>
          <w:rFonts w:hAnsi="MS Mincho" w:hint="eastAsia"/>
        </w:rPr>
        <w:t>20</w:t>
      </w:r>
      <w:r w:rsidRPr="00A90647">
        <w:rPr>
          <w:rFonts w:hAnsi="MS Mincho" w:hint="eastAsia"/>
        </w:rPr>
        <w:t>世紀：</w:t>
      </w:r>
      <w:r w:rsidR="00ED1F8C" w:rsidRPr="00A90647">
        <w:rPr>
          <w:rFonts w:hAnsi="MS Mincho" w:hint="eastAsia"/>
        </w:rPr>
        <w:t>【</w:t>
      </w:r>
      <w:r w:rsidR="00572F61" w:rsidRPr="00A90647">
        <w:rPr>
          <w:rFonts w:hAnsi="MS Mincho" w:hint="eastAsia"/>
        </w:rPr>
        <w:t xml:space="preserve">　　</w:t>
      </w:r>
      <w:r w:rsidR="00BC3490" w:rsidRPr="00A90647">
        <w:rPr>
          <w:rFonts w:hAnsi="MS Mincho" w:hint="eastAsia"/>
        </w:rPr>
        <w:t>アメリカ</w:t>
      </w:r>
      <w:r w:rsidR="00572F61" w:rsidRPr="00A90647">
        <w:rPr>
          <w:rFonts w:hAnsi="MS Mincho" w:hint="eastAsia"/>
        </w:rPr>
        <w:t xml:space="preserve">　　</w:t>
      </w:r>
      <w:r w:rsidR="00ED1F8C" w:rsidRPr="00A90647">
        <w:rPr>
          <w:rFonts w:hAnsi="MS Mincho" w:hint="eastAsia"/>
        </w:rPr>
        <w:t>】</w:t>
      </w:r>
      <w:r w:rsidR="00520F2C" w:rsidRPr="00A90647">
        <w:rPr>
          <w:rFonts w:hAnsi="MS Mincho" w:hint="eastAsia"/>
        </w:rPr>
        <w:t>主導、</w:t>
      </w:r>
      <w:r w:rsidRPr="00A90647">
        <w:rPr>
          <w:rFonts w:hAnsi="MS Mincho" w:hint="eastAsia"/>
        </w:rPr>
        <w:t>より複雑なルールや制度的協調</w:t>
      </w:r>
    </w:p>
    <w:p w:rsidR="00A90647" w:rsidRDefault="00A90647" w:rsidP="00446FFD">
      <w:pPr>
        <w:ind w:firstLineChars="100" w:firstLine="227"/>
        <w:rPr>
          <w:rFonts w:hAnsi="MS Mincho" w:hint="eastAsia"/>
        </w:rPr>
      </w:pPr>
      <w:r>
        <w:rPr>
          <w:rFonts w:hAnsi="MS Mincho" w:hint="eastAsia"/>
        </w:rPr>
        <w:t>→ぱックス・アメリカーナへ、パックス・ブリタニカから</w:t>
      </w:r>
    </w:p>
    <w:p w:rsidR="002D5594" w:rsidRDefault="002D5594" w:rsidP="00446FFD">
      <w:pPr>
        <w:ind w:firstLineChars="200" w:firstLine="453"/>
        <w:rPr>
          <w:rFonts w:hAnsi="MS Mincho"/>
        </w:rPr>
      </w:pPr>
      <w:r>
        <w:rPr>
          <w:rFonts w:hAnsi="MS Mincho" w:hint="eastAsia"/>
        </w:rPr>
        <w:t>1)WWI</w:t>
      </w:r>
      <w:r>
        <w:rPr>
          <w:rFonts w:hAnsi="MS Mincho" w:hint="eastAsia"/>
        </w:rPr>
        <w:t>後：</w:t>
      </w:r>
      <w:r w:rsidR="00ED1F8C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　</w:t>
      </w:r>
      <w:r w:rsidR="00A90647">
        <w:rPr>
          <w:rFonts w:hAnsi="MS Mincho" w:hint="eastAsia"/>
        </w:rPr>
        <w:t>ウィルソン</w:t>
      </w:r>
      <w:r w:rsidR="00572F61">
        <w:rPr>
          <w:rFonts w:hAnsi="MS Mincho" w:hint="eastAsia"/>
        </w:rPr>
        <w:t xml:space="preserve">　　</w:t>
      </w:r>
      <w:r w:rsidR="00ED1F8C">
        <w:rPr>
          <w:rFonts w:hAnsi="MS Mincho" w:hint="eastAsia"/>
        </w:rPr>
        <w:t>】</w:t>
      </w:r>
      <w:r>
        <w:rPr>
          <w:rFonts w:hAnsi="MS Mincho" w:hint="eastAsia"/>
        </w:rPr>
        <w:t>大統領　集団安全保障、開放的貿易、民族自決</w:t>
      </w:r>
    </w:p>
    <w:p w:rsidR="00A90647" w:rsidRDefault="00A90647" w:rsidP="00446FFD">
      <w:pPr>
        <w:ind w:firstLineChars="200" w:firstLine="453"/>
        <w:rPr>
          <w:rFonts w:hAnsi="MS Mincho" w:hint="eastAsia"/>
        </w:rPr>
      </w:pPr>
      <w:r>
        <w:rPr>
          <w:rFonts w:hAnsi="MS Mincho" w:hint="eastAsia"/>
        </w:rPr>
        <w:t>→リベラル崩壊</w:t>
      </w:r>
    </w:p>
    <w:p w:rsidR="002D5594" w:rsidRDefault="002D5594" w:rsidP="00F9390B">
      <w:pPr>
        <w:ind w:firstLineChars="200" w:firstLine="453"/>
        <w:rPr>
          <w:rFonts w:hAnsi="MS Mincho"/>
        </w:rPr>
      </w:pPr>
      <w:r>
        <w:rPr>
          <w:rFonts w:hAnsi="MS Mincho" w:hint="eastAsia"/>
        </w:rPr>
        <w:t>2)WWII</w:t>
      </w:r>
      <w:r>
        <w:rPr>
          <w:rFonts w:hAnsi="MS Mincho" w:hint="eastAsia"/>
        </w:rPr>
        <w:t>後：</w:t>
      </w:r>
      <w:r w:rsidR="00ED1F8C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　</w:t>
      </w:r>
      <w:r w:rsidR="00A90647">
        <w:rPr>
          <w:rFonts w:hAnsi="MS Mincho" w:hint="eastAsia"/>
        </w:rPr>
        <w:t>ルーズベルト</w:t>
      </w:r>
      <w:r w:rsidR="00572F61">
        <w:rPr>
          <w:rFonts w:hAnsi="MS Mincho" w:hint="eastAsia"/>
        </w:rPr>
        <w:t xml:space="preserve">　　　</w:t>
      </w:r>
      <w:r w:rsidR="00ED1F8C">
        <w:rPr>
          <w:rFonts w:hAnsi="MS Mincho" w:hint="eastAsia"/>
        </w:rPr>
        <w:t>】</w:t>
      </w:r>
      <w:r>
        <w:rPr>
          <w:rFonts w:hAnsi="MS Mincho" w:hint="eastAsia"/>
        </w:rPr>
        <w:t xml:space="preserve">大統領　</w:t>
      </w:r>
      <w:r w:rsidR="006905EE">
        <w:rPr>
          <w:rFonts w:hAnsi="MS Mincho" w:hint="eastAsia"/>
        </w:rPr>
        <w:t>国連・</w:t>
      </w:r>
      <w:r>
        <w:rPr>
          <w:rFonts w:hAnsi="MS Mincho" w:hint="eastAsia"/>
        </w:rPr>
        <w:t>ブレトンウッズ制度</w:t>
      </w:r>
      <w:r w:rsidR="00A90647">
        <w:rPr>
          <w:rFonts w:hAnsi="MS Mincho"/>
        </w:rPr>
        <w:t>(</w:t>
      </w:r>
      <w:r w:rsidR="00A90647">
        <w:rPr>
          <w:rFonts w:hAnsi="MS Mincho" w:hint="eastAsia"/>
        </w:rPr>
        <w:t>国際金融</w:t>
      </w:r>
      <w:r w:rsidR="00A90647">
        <w:rPr>
          <w:rFonts w:hAnsi="MS Mincho"/>
        </w:rPr>
        <w:t>)</w:t>
      </w:r>
      <w:r>
        <w:rPr>
          <w:rFonts w:hAnsi="MS Mincho" w:hint="eastAsia"/>
        </w:rPr>
        <w:t xml:space="preserve">　</w:t>
      </w:r>
    </w:p>
    <w:p w:rsidR="00A90647" w:rsidRDefault="00A90647" w:rsidP="00A90647">
      <w:pPr>
        <w:ind w:firstLineChars="200" w:firstLine="453"/>
        <w:rPr>
          <w:rFonts w:hAnsi="MS Mincho" w:hint="eastAsia"/>
        </w:rPr>
      </w:pPr>
      <w:r>
        <w:rPr>
          <w:rFonts w:hAnsi="MS Mincho" w:hint="eastAsia"/>
        </w:rPr>
        <w:t>→グローバルを最初に考えていた、</w:t>
      </w:r>
    </w:p>
    <w:p w:rsidR="002D5594" w:rsidRDefault="0051507C" w:rsidP="00446FFD">
      <w:pPr>
        <w:ind w:firstLineChars="300" w:firstLine="680"/>
        <w:rPr>
          <w:rFonts w:hAnsi="MS Mincho"/>
        </w:rPr>
      </w:pPr>
      <w:r>
        <w:rPr>
          <w:rFonts w:hAnsi="MS Mincho" w:hint="eastAsia"/>
        </w:rPr>
        <w:t>冷戦の進展</w:t>
      </w:r>
      <w:r>
        <w:rPr>
          <w:rFonts w:ascii="MS Mincho" w:hAnsi="MS Mincho" w:hint="eastAsia"/>
        </w:rPr>
        <w:t>⇒</w:t>
      </w:r>
      <w:r w:rsidR="00ED1F8C">
        <w:rPr>
          <w:rFonts w:ascii="MS Mincho" w:hAnsi="MS Mincho" w:hint="eastAsia"/>
        </w:rPr>
        <w:t>【</w:t>
      </w:r>
      <w:r w:rsidR="00572F61">
        <w:rPr>
          <w:rFonts w:ascii="MS Mincho" w:hAnsi="MS Mincho" w:hint="eastAsia"/>
        </w:rPr>
        <w:t xml:space="preserve">　</w:t>
      </w:r>
      <w:r w:rsidR="007D019B">
        <w:rPr>
          <w:rFonts w:ascii="MS Mincho" w:hAnsi="MS Mincho" w:hint="eastAsia"/>
        </w:rPr>
        <w:t>西側</w:t>
      </w:r>
      <w:r w:rsidR="00572F61">
        <w:rPr>
          <w:rFonts w:ascii="MS Mincho" w:hAnsi="MS Mincho" w:hint="eastAsia"/>
        </w:rPr>
        <w:t xml:space="preserve">　</w:t>
      </w:r>
      <w:r w:rsidR="00ED1F8C">
        <w:rPr>
          <w:rFonts w:hAnsi="MS Mincho" w:hint="eastAsia"/>
        </w:rPr>
        <w:t>】</w:t>
      </w:r>
      <w:r w:rsidR="002D5594">
        <w:rPr>
          <w:rFonts w:hAnsi="MS Mincho" w:hint="eastAsia"/>
        </w:rPr>
        <w:t>中心のシステム</w:t>
      </w:r>
      <w:r>
        <w:rPr>
          <w:rFonts w:hAnsi="MS Mincho" w:hint="eastAsia"/>
        </w:rPr>
        <w:t>、米国中心の</w:t>
      </w:r>
      <w:r w:rsidR="00ED1F8C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　</w:t>
      </w:r>
      <w:r w:rsidR="007D019B">
        <w:rPr>
          <w:rFonts w:hAnsi="MS Mincho" w:hint="eastAsia"/>
        </w:rPr>
        <w:t>リベラル</w:t>
      </w:r>
      <w:r w:rsidR="00572F61">
        <w:rPr>
          <w:rFonts w:hAnsi="MS Mincho" w:hint="eastAsia"/>
        </w:rPr>
        <w:t xml:space="preserve">　　</w:t>
      </w:r>
      <w:r w:rsidR="00ED1F8C">
        <w:rPr>
          <w:rFonts w:hAnsi="MS Mincho" w:hint="eastAsia"/>
        </w:rPr>
        <w:t>】</w:t>
      </w:r>
      <w:r w:rsidR="00837432">
        <w:rPr>
          <w:rFonts w:hAnsi="MS Mincho" w:hint="eastAsia"/>
        </w:rPr>
        <w:t>な覇権</w:t>
      </w:r>
      <w:r>
        <w:rPr>
          <w:rFonts w:hAnsi="MS Mincho" w:hint="eastAsia"/>
        </w:rPr>
        <w:t>的秩序へ</w:t>
      </w:r>
    </w:p>
    <w:p w:rsidR="007D019B" w:rsidRDefault="007D019B" w:rsidP="00446FFD">
      <w:pPr>
        <w:ind w:firstLineChars="300" w:firstLine="680"/>
        <w:rPr>
          <w:rFonts w:hAnsi="MS Mincho" w:hint="eastAsia"/>
        </w:rPr>
      </w:pPr>
      <w:r>
        <w:rPr>
          <w:rFonts w:hAnsi="MS Mincho" w:hint="eastAsia"/>
        </w:rPr>
        <w:t>→アメリカの世界経済の占める割合→半分を牛耳っていた</w:t>
      </w:r>
    </w:p>
    <w:p w:rsidR="00DE5F83" w:rsidRPr="00E63F30" w:rsidRDefault="00446FFD" w:rsidP="00DE5F83">
      <w:pPr>
        <w:rPr>
          <w:rFonts w:hAnsi="MS Mincho"/>
        </w:rPr>
      </w:pPr>
      <w:r>
        <w:rPr>
          <w:rFonts w:hAnsi="MS Mincho" w:hint="eastAsia"/>
        </w:rPr>
        <w:t xml:space="preserve">　　</w:t>
      </w:r>
      <w:r w:rsidR="00DE5F83">
        <w:rPr>
          <w:rFonts w:hAnsi="MS Mincho" w:hint="eastAsia"/>
        </w:rPr>
        <w:t>3)</w:t>
      </w:r>
      <w:r w:rsidR="00DE5F83">
        <w:rPr>
          <w:rFonts w:hAnsi="MS Mincho" w:hint="eastAsia"/>
        </w:rPr>
        <w:t>冷戦後：</w:t>
      </w:r>
      <w:r w:rsidR="00ED1F8C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</w:t>
      </w:r>
      <w:r w:rsidR="006B2F9E">
        <w:rPr>
          <w:rFonts w:hAnsi="MS Mincho" w:hint="eastAsia"/>
        </w:rPr>
        <w:t>西側</w:t>
      </w:r>
      <w:r w:rsidR="00572F61">
        <w:rPr>
          <w:rFonts w:hAnsi="MS Mincho" w:hint="eastAsia"/>
        </w:rPr>
        <w:t xml:space="preserve">　</w:t>
      </w:r>
      <w:r w:rsidR="00ED1F8C">
        <w:rPr>
          <w:rFonts w:hAnsi="MS Mincho" w:hint="eastAsia"/>
        </w:rPr>
        <w:t>】</w:t>
      </w:r>
      <w:r w:rsidR="00DE5F83">
        <w:rPr>
          <w:rFonts w:hAnsi="MS Mincho" w:hint="eastAsia"/>
        </w:rPr>
        <w:t>中心のシステムが</w:t>
      </w:r>
      <w:r w:rsidR="00ED1F8C">
        <w:rPr>
          <w:rFonts w:hAnsi="MS Mincho" w:hint="eastAsia"/>
        </w:rPr>
        <w:t>【</w:t>
      </w:r>
      <w:r w:rsidR="00572F61">
        <w:rPr>
          <w:rFonts w:hAnsi="MS Mincho" w:hint="eastAsia"/>
        </w:rPr>
        <w:t xml:space="preserve">　</w:t>
      </w:r>
      <w:r w:rsidR="006B2F9E">
        <w:rPr>
          <w:rFonts w:hAnsi="MS Mincho" w:hint="eastAsia"/>
        </w:rPr>
        <w:t>世界</w:t>
      </w:r>
      <w:r w:rsidR="00572F61">
        <w:rPr>
          <w:rFonts w:hAnsi="MS Mincho" w:hint="eastAsia"/>
        </w:rPr>
        <w:t xml:space="preserve">　</w:t>
      </w:r>
      <w:r w:rsidR="00ED1F8C">
        <w:rPr>
          <w:rFonts w:hAnsi="MS Mincho" w:hint="eastAsia"/>
        </w:rPr>
        <w:t>】</w:t>
      </w:r>
      <w:r w:rsidR="00DE5F83">
        <w:rPr>
          <w:rFonts w:hAnsi="MS Mincho" w:hint="eastAsia"/>
        </w:rPr>
        <w:t>的なシステムへ拡大・発展</w:t>
      </w:r>
    </w:p>
    <w:p w:rsidR="00786E16" w:rsidRPr="00722166" w:rsidRDefault="00786E16" w:rsidP="00BE5E21">
      <w:pPr>
        <w:ind w:left="907" w:hangingChars="400" w:hanging="907"/>
        <w:rPr>
          <w:szCs w:val="22"/>
        </w:rPr>
      </w:pPr>
      <w:r w:rsidRPr="00786E16">
        <w:rPr>
          <w:rFonts w:hint="eastAsia"/>
          <w:szCs w:val="22"/>
          <w:u w:val="single"/>
        </w:rPr>
        <w:t>３．</w:t>
      </w:r>
      <w:r>
        <w:rPr>
          <w:rFonts w:hint="eastAsia"/>
          <w:szCs w:val="22"/>
          <w:u w:val="single"/>
        </w:rPr>
        <w:t>ルールと制度の覇権的利用（</w:t>
      </w:r>
      <w:r>
        <w:rPr>
          <w:rFonts w:hint="eastAsia"/>
          <w:szCs w:val="22"/>
          <w:u w:val="single"/>
        </w:rPr>
        <w:t>102</w:t>
      </w:r>
      <w:r>
        <w:rPr>
          <w:szCs w:val="22"/>
          <w:u w:val="single"/>
        </w:rPr>
        <w:t>-109</w:t>
      </w:r>
      <w:r>
        <w:rPr>
          <w:rFonts w:hint="eastAsia"/>
          <w:szCs w:val="22"/>
          <w:u w:val="single"/>
        </w:rPr>
        <w:t>）</w:t>
      </w:r>
      <w:r w:rsidR="00722166">
        <w:rPr>
          <w:rFonts w:hint="eastAsia"/>
          <w:szCs w:val="22"/>
        </w:rPr>
        <w:t xml:space="preserve">　</w:t>
      </w:r>
    </w:p>
    <w:p w:rsidR="00786E16" w:rsidRDefault="00D47A7F" w:rsidP="00D47A7F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①</w:t>
      </w:r>
      <w:r w:rsidRPr="00D47A7F">
        <w:rPr>
          <w:rFonts w:hint="eastAsia"/>
          <w:b/>
          <w:szCs w:val="22"/>
        </w:rPr>
        <w:t>覇権的支配の実施</w:t>
      </w:r>
      <w:r w:rsidR="00722166">
        <w:rPr>
          <w:rFonts w:hint="eastAsia"/>
          <w:szCs w:val="22"/>
        </w:rPr>
        <w:t>【</w:t>
      </w:r>
      <w:r w:rsidR="00572F61">
        <w:rPr>
          <w:rFonts w:hint="eastAsia"/>
          <w:szCs w:val="22"/>
        </w:rPr>
        <w:t xml:space="preserve">　</w:t>
      </w:r>
      <w:r w:rsidR="00182B3F">
        <w:rPr>
          <w:rFonts w:hint="eastAsia"/>
          <w:szCs w:val="22"/>
        </w:rPr>
        <w:t>コスト</w:t>
      </w:r>
      <w:r w:rsidR="00182B3F">
        <w:rPr>
          <w:szCs w:val="22"/>
        </w:rPr>
        <w:t>(</w:t>
      </w:r>
      <w:r w:rsidR="00182B3F">
        <w:rPr>
          <w:rFonts w:hint="eastAsia"/>
          <w:szCs w:val="22"/>
        </w:rPr>
        <w:t>費用</w:t>
      </w:r>
      <w:r w:rsidR="00182B3F">
        <w:rPr>
          <w:szCs w:val="22"/>
        </w:rPr>
        <w:t>)</w:t>
      </w:r>
      <w:r w:rsidR="00572F61">
        <w:rPr>
          <w:rFonts w:hint="eastAsia"/>
          <w:szCs w:val="22"/>
        </w:rPr>
        <w:t xml:space="preserve">　　</w:t>
      </w:r>
      <w:r w:rsidR="00722166">
        <w:rPr>
          <w:rFonts w:hint="eastAsia"/>
          <w:szCs w:val="22"/>
        </w:rPr>
        <w:t>】</w:t>
      </w:r>
      <w:r w:rsidRPr="00D47A7F">
        <w:rPr>
          <w:rFonts w:hint="eastAsia"/>
          <w:b/>
          <w:szCs w:val="22"/>
        </w:rPr>
        <w:t>の低下</w:t>
      </w:r>
      <w:r>
        <w:rPr>
          <w:rFonts w:hint="eastAsia"/>
          <w:szCs w:val="22"/>
        </w:rPr>
        <w:t>：同意に基づく遵守</w:t>
      </w:r>
    </w:p>
    <w:p w:rsidR="00EA6B6B" w:rsidRDefault="00EA6B6B" w:rsidP="00EA6B6B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→相手の国も同意してルールに従う→いつも米が軍隊を派遣しないために</w:t>
      </w:r>
    </w:p>
    <w:p w:rsidR="00D47A7F" w:rsidRDefault="00D47A7F" w:rsidP="00F44699">
      <w:pPr>
        <w:pStyle w:val="ListParagraph"/>
        <w:numPr>
          <w:ilvl w:val="0"/>
          <w:numId w:val="5"/>
        </w:numPr>
        <w:rPr>
          <w:szCs w:val="22"/>
        </w:rPr>
      </w:pPr>
      <w:r w:rsidRPr="00F44699">
        <w:rPr>
          <w:rFonts w:hint="eastAsia"/>
          <w:b/>
          <w:szCs w:val="22"/>
        </w:rPr>
        <w:t>秩序とそこにおける地位の</w:t>
      </w:r>
      <w:r w:rsidR="00722166" w:rsidRPr="00F44699">
        <w:rPr>
          <w:rFonts w:hint="eastAsia"/>
          <w:szCs w:val="22"/>
        </w:rPr>
        <w:t>【</w:t>
      </w:r>
      <w:r w:rsidR="00FA1132" w:rsidRPr="00F44699">
        <w:rPr>
          <w:rFonts w:hint="eastAsia"/>
          <w:szCs w:val="22"/>
        </w:rPr>
        <w:t xml:space="preserve">　正当性</w:t>
      </w:r>
      <w:r w:rsidR="00572F61" w:rsidRPr="00F44699">
        <w:rPr>
          <w:rFonts w:hint="eastAsia"/>
          <w:szCs w:val="22"/>
        </w:rPr>
        <w:t xml:space="preserve">　</w:t>
      </w:r>
      <w:r w:rsidR="00722166" w:rsidRPr="00F44699">
        <w:rPr>
          <w:rFonts w:hint="eastAsia"/>
          <w:szCs w:val="22"/>
        </w:rPr>
        <w:t>】</w:t>
      </w:r>
      <w:r w:rsidRPr="00F44699">
        <w:rPr>
          <w:rFonts w:hint="eastAsia"/>
          <w:b/>
          <w:szCs w:val="22"/>
        </w:rPr>
        <w:t>の強化</w:t>
      </w:r>
      <w:r w:rsidRPr="00F44699">
        <w:rPr>
          <w:rFonts w:hint="eastAsia"/>
          <w:szCs w:val="22"/>
        </w:rPr>
        <w:t>：</w:t>
      </w:r>
      <w:r w:rsidR="00722166" w:rsidRPr="00F44699">
        <w:rPr>
          <w:rFonts w:hint="eastAsia"/>
          <w:szCs w:val="22"/>
        </w:rPr>
        <w:t>覇権</w:t>
      </w:r>
      <w:r w:rsidRPr="00F44699">
        <w:rPr>
          <w:rFonts w:hint="eastAsia"/>
          <w:szCs w:val="22"/>
        </w:rPr>
        <w:t>国の自制とコミットメント</w:t>
      </w:r>
    </w:p>
    <w:p w:rsidR="00F44699" w:rsidRPr="00F44699" w:rsidRDefault="00F44699" w:rsidP="00F44699">
      <w:pPr>
        <w:ind w:left="227"/>
        <w:rPr>
          <w:rFonts w:hint="eastAsia"/>
          <w:szCs w:val="22"/>
        </w:rPr>
      </w:pPr>
      <w:r>
        <w:rPr>
          <w:szCs w:val="22"/>
        </w:rPr>
        <w:t xml:space="preserve"> </w:t>
      </w:r>
      <w:r>
        <w:rPr>
          <w:rFonts w:hint="eastAsia"/>
          <w:szCs w:val="22"/>
        </w:rPr>
        <w:t>→覇権国の自制により、弱小国が従っていく</w:t>
      </w:r>
    </w:p>
    <w:p w:rsidR="00722166" w:rsidRPr="00F44699" w:rsidRDefault="00722166" w:rsidP="00F44699">
      <w:pPr>
        <w:pStyle w:val="ListParagraph"/>
        <w:numPr>
          <w:ilvl w:val="0"/>
          <w:numId w:val="5"/>
        </w:numPr>
        <w:rPr>
          <w:szCs w:val="22"/>
        </w:rPr>
      </w:pPr>
      <w:r w:rsidRPr="00F44699">
        <w:rPr>
          <w:rFonts w:hint="eastAsia"/>
          <w:b/>
          <w:szCs w:val="22"/>
        </w:rPr>
        <w:t>将来の権力的</w:t>
      </w:r>
      <w:r w:rsidRPr="00F44699">
        <w:rPr>
          <w:rFonts w:hint="eastAsia"/>
          <w:szCs w:val="22"/>
        </w:rPr>
        <w:t>【</w:t>
      </w:r>
      <w:r w:rsidR="00572F61" w:rsidRPr="00F44699">
        <w:rPr>
          <w:rFonts w:hint="eastAsia"/>
          <w:szCs w:val="22"/>
        </w:rPr>
        <w:t xml:space="preserve">　</w:t>
      </w:r>
      <w:r w:rsidR="00F44699" w:rsidRPr="00F44699">
        <w:rPr>
          <w:rFonts w:hint="eastAsia"/>
          <w:szCs w:val="22"/>
        </w:rPr>
        <w:t>地位</w:t>
      </w:r>
      <w:r w:rsidR="00572F61" w:rsidRPr="00F44699">
        <w:rPr>
          <w:rFonts w:hint="eastAsia"/>
          <w:szCs w:val="22"/>
        </w:rPr>
        <w:t xml:space="preserve">　</w:t>
      </w:r>
      <w:r w:rsidRPr="00F44699">
        <w:rPr>
          <w:rFonts w:hint="eastAsia"/>
          <w:szCs w:val="22"/>
        </w:rPr>
        <w:t>】</w:t>
      </w:r>
      <w:r w:rsidRPr="00F44699">
        <w:rPr>
          <w:rFonts w:hint="eastAsia"/>
          <w:b/>
          <w:szCs w:val="22"/>
        </w:rPr>
        <w:t>への投資</w:t>
      </w:r>
      <w:r w:rsidRPr="00F44699">
        <w:rPr>
          <w:rFonts w:hint="eastAsia"/>
          <w:szCs w:val="22"/>
        </w:rPr>
        <w:t>：制度の安定性</w:t>
      </w:r>
      <w:r w:rsidRPr="00F44699">
        <w:rPr>
          <w:rFonts w:ascii="MS Mincho" w:hAnsi="MS Mincho" w:hint="eastAsia"/>
          <w:szCs w:val="22"/>
        </w:rPr>
        <w:t>⇒</w:t>
      </w:r>
      <w:r w:rsidRPr="00F44699">
        <w:rPr>
          <w:rFonts w:hint="eastAsia"/>
          <w:szCs w:val="22"/>
        </w:rPr>
        <w:t xml:space="preserve">覇権国の優位の維持　</w:t>
      </w:r>
    </w:p>
    <w:p w:rsidR="00786E16" w:rsidRDefault="00D7515E" w:rsidP="00BE5E21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→制度は安定→国連憲章→常任理事国</w:t>
      </w:r>
    </w:p>
    <w:p w:rsidR="00116E08" w:rsidRDefault="00987845" w:rsidP="00987845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→派遣国の優位の維持</w:t>
      </w:r>
    </w:p>
    <w:p w:rsidR="00C1699B" w:rsidRPr="004656C7" w:rsidRDefault="00395AF7" w:rsidP="00C1699B">
      <w:pPr>
        <w:rPr>
          <w:szCs w:val="22"/>
          <w:bdr w:val="single" w:sz="4" w:space="0" w:color="auto"/>
        </w:rPr>
      </w:pPr>
      <w:r w:rsidRPr="004656C7">
        <w:rPr>
          <w:rFonts w:ascii="MS Mincho" w:hAnsi="MS Mincho" w:cs="MS Mincho" w:hint="eastAsia"/>
          <w:b/>
          <w:szCs w:val="22"/>
          <w:bdr w:val="single" w:sz="4" w:space="0" w:color="auto"/>
        </w:rPr>
        <w:t>Ⅳ</w:t>
      </w:r>
      <w:r w:rsidR="00C1699B" w:rsidRPr="004656C7">
        <w:rPr>
          <w:b/>
          <w:szCs w:val="22"/>
          <w:bdr w:val="single" w:sz="4" w:space="0" w:color="auto"/>
        </w:rPr>
        <w:t>．</w:t>
      </w:r>
      <w:r w:rsidR="004F4D03">
        <w:rPr>
          <w:rFonts w:hint="eastAsia"/>
          <w:b/>
          <w:szCs w:val="22"/>
          <w:bdr w:val="single" w:sz="4" w:space="0" w:color="auto"/>
        </w:rPr>
        <w:t>公海自由の原則と日本の対応</w:t>
      </w:r>
    </w:p>
    <w:p w:rsidR="000879A8" w:rsidRDefault="000879A8" w:rsidP="00BE5E21">
      <w:pPr>
        <w:ind w:left="907" w:hangingChars="400" w:hanging="907"/>
        <w:rPr>
          <w:szCs w:val="22"/>
        </w:rPr>
      </w:pPr>
      <w:r w:rsidRPr="000879A8">
        <w:rPr>
          <w:rFonts w:hint="eastAsia"/>
          <w:szCs w:val="22"/>
          <w:u w:val="single"/>
        </w:rPr>
        <w:lastRenderedPageBreak/>
        <w:t>１．「公海自由の原則」をめぐる動向</w:t>
      </w:r>
      <w:r>
        <w:rPr>
          <w:rFonts w:hint="eastAsia"/>
          <w:szCs w:val="22"/>
        </w:rPr>
        <w:t xml:space="preserve">　　</w:t>
      </w:r>
      <w:r w:rsidRPr="004656C7">
        <w:rPr>
          <w:szCs w:val="22"/>
        </w:rPr>
        <w:t>『白書』</w:t>
      </w:r>
      <w:r w:rsidR="00FA6362">
        <w:rPr>
          <w:rFonts w:hint="eastAsia"/>
          <w:szCs w:val="22"/>
        </w:rPr>
        <w:t xml:space="preserve">118-128, </w:t>
      </w:r>
      <w:r w:rsidR="006D1753">
        <w:rPr>
          <w:rFonts w:hint="eastAsia"/>
          <w:szCs w:val="22"/>
        </w:rPr>
        <w:t xml:space="preserve">170-173, </w:t>
      </w:r>
      <w:r>
        <w:rPr>
          <w:rFonts w:hint="eastAsia"/>
          <w:szCs w:val="22"/>
        </w:rPr>
        <w:t>209</w:t>
      </w:r>
      <w:r>
        <w:rPr>
          <w:szCs w:val="22"/>
        </w:rPr>
        <w:t>-210</w:t>
      </w:r>
    </w:p>
    <w:p w:rsidR="0044595E" w:rsidRDefault="0044595E" w:rsidP="00BE5E21">
      <w:pPr>
        <w:ind w:left="907" w:hangingChars="400" w:hanging="907"/>
        <w:rPr>
          <w:szCs w:val="22"/>
          <w:u w:val="single"/>
        </w:rPr>
      </w:pPr>
      <w:r>
        <w:rPr>
          <w:rFonts w:hint="eastAsia"/>
          <w:szCs w:val="22"/>
          <w:u w:val="single"/>
        </w:rPr>
        <w:t>ルールとしての着目</w:t>
      </w:r>
    </w:p>
    <w:p w:rsidR="0044595E" w:rsidRDefault="0044595E" w:rsidP="00BE5E21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  <w:u w:val="single"/>
        </w:rPr>
        <w:t>→慣習法</w:t>
      </w:r>
    </w:p>
    <w:p w:rsidR="000879A8" w:rsidRDefault="000879A8" w:rsidP="00BE5E21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 xml:space="preserve">　</w:t>
      </w:r>
      <w:r w:rsidRPr="00572F61">
        <w:rPr>
          <w:rFonts w:hint="eastAsia"/>
          <w:b/>
          <w:szCs w:val="22"/>
        </w:rPr>
        <w:t>公海の自由</w:t>
      </w:r>
      <w:r w:rsidRPr="000879A8">
        <w:rPr>
          <w:rFonts w:hint="eastAsia"/>
          <w:szCs w:val="22"/>
        </w:rPr>
        <w:t>（国連海洋法条約</w:t>
      </w:r>
      <w:r w:rsidRPr="000879A8">
        <w:rPr>
          <w:rFonts w:hint="eastAsia"/>
          <w:szCs w:val="22"/>
        </w:rPr>
        <w:t>87</w:t>
      </w:r>
      <w:r w:rsidRPr="000879A8">
        <w:rPr>
          <w:rFonts w:hint="eastAsia"/>
          <w:szCs w:val="22"/>
        </w:rPr>
        <w:t>条）：【</w:t>
      </w:r>
      <w:r w:rsidR="00572F61">
        <w:rPr>
          <w:rFonts w:hint="eastAsia"/>
          <w:szCs w:val="22"/>
        </w:rPr>
        <w:t xml:space="preserve">　</w:t>
      </w:r>
      <w:r w:rsidR="0044595E">
        <w:rPr>
          <w:rFonts w:hint="eastAsia"/>
          <w:szCs w:val="22"/>
        </w:rPr>
        <w:t>航行</w:t>
      </w:r>
      <w:r w:rsidR="00572F61">
        <w:rPr>
          <w:rFonts w:hint="eastAsia"/>
          <w:szCs w:val="22"/>
        </w:rPr>
        <w:t xml:space="preserve">　</w:t>
      </w:r>
      <w:r w:rsidRPr="000879A8">
        <w:rPr>
          <w:rFonts w:hint="eastAsia"/>
          <w:szCs w:val="22"/>
        </w:rPr>
        <w:t>】の自由、【</w:t>
      </w:r>
      <w:r w:rsidR="00572F61">
        <w:rPr>
          <w:rFonts w:hint="eastAsia"/>
          <w:szCs w:val="22"/>
        </w:rPr>
        <w:t xml:space="preserve">　</w:t>
      </w:r>
      <w:r w:rsidR="0044595E">
        <w:rPr>
          <w:rFonts w:hint="eastAsia"/>
          <w:szCs w:val="22"/>
        </w:rPr>
        <w:t>上空飛行</w:t>
      </w:r>
      <w:r w:rsidR="00572F61">
        <w:rPr>
          <w:rFonts w:hint="eastAsia"/>
          <w:szCs w:val="22"/>
        </w:rPr>
        <w:t xml:space="preserve">　</w:t>
      </w:r>
      <w:r w:rsidRPr="000879A8">
        <w:rPr>
          <w:rFonts w:hint="eastAsia"/>
          <w:szCs w:val="22"/>
        </w:rPr>
        <w:t>】の自由</w:t>
      </w:r>
    </w:p>
    <w:p w:rsidR="00977EA1" w:rsidRDefault="00977EA1" w:rsidP="00977EA1">
      <w:pPr>
        <w:ind w:left="910" w:hangingChars="400" w:hanging="910"/>
        <w:rPr>
          <w:rFonts w:hint="eastAsia"/>
          <w:szCs w:val="22"/>
        </w:rPr>
      </w:pPr>
      <w:r>
        <w:rPr>
          <w:rFonts w:hint="eastAsia"/>
          <w:b/>
          <w:szCs w:val="22"/>
        </w:rPr>
        <w:t>→</w:t>
      </w:r>
      <w:r>
        <w:rPr>
          <w:szCs w:val="22"/>
        </w:rPr>
        <w:t>P.123</w:t>
      </w:r>
    </w:p>
    <w:p w:rsidR="000879A8" w:rsidRPr="00D378D0" w:rsidRDefault="000879A8" w:rsidP="00D378D0">
      <w:pPr>
        <w:pStyle w:val="ListParagraph"/>
        <w:numPr>
          <w:ilvl w:val="0"/>
          <w:numId w:val="6"/>
        </w:numPr>
        <w:rPr>
          <w:szCs w:val="22"/>
        </w:rPr>
      </w:pPr>
      <w:r w:rsidRPr="00D378D0">
        <w:rPr>
          <w:rFonts w:hint="eastAsia"/>
          <w:szCs w:val="22"/>
        </w:rPr>
        <w:t>東シナ海【</w:t>
      </w:r>
      <w:r w:rsidR="00D378D0" w:rsidRPr="00D378D0">
        <w:rPr>
          <w:rFonts w:hint="eastAsia"/>
          <w:szCs w:val="22"/>
        </w:rPr>
        <w:t xml:space="preserve"> </w:t>
      </w:r>
      <w:r w:rsidR="00D378D0">
        <w:rPr>
          <w:rFonts w:hint="eastAsia"/>
          <w:szCs w:val="22"/>
        </w:rPr>
        <w:t>防</w:t>
      </w:r>
      <w:r w:rsidRPr="00D378D0">
        <w:rPr>
          <w:rFonts w:hint="eastAsia"/>
          <w:szCs w:val="22"/>
        </w:rPr>
        <w:t>空</w:t>
      </w:r>
      <w:r w:rsidR="00572F61" w:rsidRPr="00D378D0">
        <w:rPr>
          <w:rFonts w:hint="eastAsia"/>
          <w:szCs w:val="22"/>
        </w:rPr>
        <w:t>】</w:t>
      </w:r>
      <w:r w:rsidRPr="00D378D0">
        <w:rPr>
          <w:rFonts w:hint="eastAsia"/>
          <w:szCs w:val="22"/>
        </w:rPr>
        <w:t>識別区（</w:t>
      </w:r>
      <w:r w:rsidRPr="00D378D0">
        <w:rPr>
          <w:rFonts w:hint="eastAsia"/>
          <w:szCs w:val="22"/>
        </w:rPr>
        <w:t>ADIZ</w:t>
      </w:r>
      <w:r w:rsidRPr="00D378D0">
        <w:rPr>
          <w:rFonts w:hint="eastAsia"/>
          <w:szCs w:val="22"/>
        </w:rPr>
        <w:t>）設定　中国国防部の規則の強制</w:t>
      </w:r>
      <w:r w:rsidR="00FA6362" w:rsidRPr="00D378D0">
        <w:rPr>
          <w:rFonts w:hint="eastAsia"/>
          <w:szCs w:val="22"/>
        </w:rPr>
        <w:t xml:space="preserve"> </w:t>
      </w:r>
      <w:r w:rsidR="00FA6362" w:rsidRPr="00D378D0">
        <w:rPr>
          <w:rFonts w:hint="eastAsia"/>
          <w:szCs w:val="22"/>
        </w:rPr>
        <w:t>図表</w:t>
      </w:r>
      <w:r w:rsidR="00C61A03" w:rsidRPr="00D378D0">
        <w:rPr>
          <w:rFonts w:hint="eastAsia"/>
          <w:szCs w:val="22"/>
        </w:rPr>
        <w:t>（</w:t>
      </w:r>
      <w:r w:rsidR="00FA6362" w:rsidRPr="00D378D0">
        <w:rPr>
          <w:rFonts w:hint="eastAsia"/>
          <w:szCs w:val="22"/>
        </w:rPr>
        <w:t>123</w:t>
      </w:r>
      <w:r w:rsidR="00C61A03" w:rsidRPr="00D378D0">
        <w:rPr>
          <w:rFonts w:hint="eastAsia"/>
          <w:szCs w:val="22"/>
        </w:rPr>
        <w:t>）</w:t>
      </w:r>
    </w:p>
    <w:p w:rsidR="00B4010D" w:rsidRDefault="00B4010D" w:rsidP="000879A8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 xml:space="preserve">　　</w:t>
      </w:r>
      <w:r>
        <w:rPr>
          <w:rFonts w:hint="eastAsia"/>
          <w:szCs w:val="22"/>
        </w:rPr>
        <w:t>2004</w:t>
      </w:r>
      <w:r>
        <w:rPr>
          <w:rFonts w:hint="eastAsia"/>
          <w:szCs w:val="22"/>
        </w:rPr>
        <w:t xml:space="preserve">年　中国の原子力潜水艦　日本の領海内での潜没航行　</w:t>
      </w:r>
      <w:r>
        <w:rPr>
          <w:rFonts w:ascii="MS Mincho" w:hAnsi="MS Mincho" w:hint="eastAsia"/>
          <w:szCs w:val="22"/>
        </w:rPr>
        <w:t>⇔</w:t>
      </w:r>
      <w:r w:rsidR="00B90D0C">
        <w:rPr>
          <w:rFonts w:ascii="MS Mincho" w:hAnsi="MS Mincho" w:hint="eastAsia"/>
          <w:szCs w:val="22"/>
        </w:rPr>
        <w:t>【</w:t>
      </w:r>
      <w:r w:rsidR="002D13A5">
        <w:rPr>
          <w:rFonts w:ascii="MS Mincho" w:hAnsi="MS Mincho" w:hint="eastAsia"/>
          <w:szCs w:val="22"/>
        </w:rPr>
        <w:t>無害通航</w:t>
      </w:r>
      <w:r w:rsidR="00572F61">
        <w:rPr>
          <w:rFonts w:hint="eastAsia"/>
          <w:szCs w:val="22"/>
        </w:rPr>
        <w:t>】</w:t>
      </w:r>
      <w:r>
        <w:rPr>
          <w:rFonts w:hint="eastAsia"/>
          <w:szCs w:val="22"/>
        </w:rPr>
        <w:t>権</w:t>
      </w:r>
    </w:p>
    <w:p w:rsidR="002D13A5" w:rsidRPr="002D13A5" w:rsidRDefault="002D13A5" w:rsidP="00FC4AFF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t>→潜水艦の場合は旗を掲げなければいけない</w:t>
      </w:r>
    </w:p>
    <w:p w:rsidR="00C23066" w:rsidRDefault="00C23066" w:rsidP="000879A8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 xml:space="preserve">　　「日中防衛当局間の【</w:t>
      </w:r>
      <w:r w:rsidR="00E677D0">
        <w:rPr>
          <w:rFonts w:hint="eastAsia"/>
          <w:szCs w:val="22"/>
        </w:rPr>
        <w:t xml:space="preserve">　</w:t>
      </w:r>
      <w:r w:rsidR="00504CD5">
        <w:rPr>
          <w:rFonts w:hint="eastAsia"/>
          <w:szCs w:val="22"/>
        </w:rPr>
        <w:t>海空</w:t>
      </w:r>
      <w:r w:rsidR="00E677D0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】連絡メカニズム」</w:t>
      </w:r>
      <w:r w:rsidR="00E677D0">
        <w:rPr>
          <w:rFonts w:hint="eastAsia"/>
          <w:szCs w:val="22"/>
        </w:rPr>
        <w:t>早期</w:t>
      </w:r>
      <w:r>
        <w:rPr>
          <w:rFonts w:hint="eastAsia"/>
          <w:szCs w:val="22"/>
        </w:rPr>
        <w:t>運用開始</w:t>
      </w:r>
      <w:r w:rsidR="00E677D0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本年</w:t>
      </w: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月</w:t>
      </w:r>
      <w:r>
        <w:rPr>
          <w:rFonts w:hint="eastAsia"/>
          <w:szCs w:val="22"/>
        </w:rPr>
        <w:t>9</w:t>
      </w:r>
      <w:r w:rsidR="00E677D0">
        <w:rPr>
          <w:rFonts w:hint="eastAsia"/>
          <w:szCs w:val="22"/>
        </w:rPr>
        <w:t>日に</w:t>
      </w:r>
      <w:r w:rsidRPr="00C23066">
        <w:rPr>
          <w:rFonts w:hint="eastAsia"/>
          <w:szCs w:val="22"/>
        </w:rPr>
        <w:t>合意</w:t>
      </w:r>
    </w:p>
    <w:p w:rsidR="009A786B" w:rsidRPr="005A2196" w:rsidRDefault="005A2196" w:rsidP="005A2196">
      <w:pPr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11</w:t>
      </w:r>
      <w:r>
        <w:rPr>
          <w:rFonts w:hint="eastAsia"/>
          <w:szCs w:val="22"/>
        </w:rPr>
        <w:t>年越しの競技、日中韓での競技</w:t>
      </w:r>
    </w:p>
    <w:p w:rsidR="006D1753" w:rsidRPr="00FD70D0" w:rsidRDefault="000879A8" w:rsidP="00FD70D0">
      <w:pPr>
        <w:pStyle w:val="ListParagraph"/>
        <w:numPr>
          <w:ilvl w:val="0"/>
          <w:numId w:val="6"/>
        </w:numPr>
        <w:rPr>
          <w:szCs w:val="22"/>
        </w:rPr>
      </w:pPr>
      <w:r w:rsidRPr="00FD70D0">
        <w:rPr>
          <w:rFonts w:hint="eastAsia"/>
          <w:szCs w:val="22"/>
        </w:rPr>
        <w:t>南シナ海「【</w:t>
      </w:r>
      <w:r w:rsidR="00E677D0" w:rsidRPr="00FD70D0">
        <w:rPr>
          <w:rFonts w:hint="eastAsia"/>
          <w:szCs w:val="22"/>
        </w:rPr>
        <w:t xml:space="preserve">　</w:t>
      </w:r>
      <w:r w:rsidR="00FD70D0" w:rsidRPr="00FD70D0">
        <w:rPr>
          <w:rFonts w:hint="eastAsia"/>
          <w:szCs w:val="22"/>
        </w:rPr>
        <w:t>九段</w:t>
      </w:r>
      <w:r w:rsidR="00E677D0" w:rsidRPr="00FD70D0">
        <w:rPr>
          <w:rFonts w:hint="eastAsia"/>
          <w:szCs w:val="22"/>
        </w:rPr>
        <w:t xml:space="preserve">　</w:t>
      </w:r>
      <w:r w:rsidRPr="00FD70D0">
        <w:rPr>
          <w:rFonts w:hint="eastAsia"/>
          <w:szCs w:val="22"/>
        </w:rPr>
        <w:t>】線」</w:t>
      </w:r>
      <w:r w:rsidR="006D1753" w:rsidRPr="00FD70D0">
        <w:rPr>
          <w:rFonts w:hint="eastAsia"/>
          <w:szCs w:val="22"/>
        </w:rPr>
        <w:t>内における諸島の領有権を主張　急速な拠点整備</w:t>
      </w:r>
      <w:r w:rsidR="00C61A03" w:rsidRPr="00FD70D0">
        <w:rPr>
          <w:rFonts w:hint="eastAsia"/>
          <w:szCs w:val="22"/>
        </w:rPr>
        <w:t>（</w:t>
      </w:r>
      <w:r w:rsidR="00FD70D0" w:rsidRPr="00FD70D0">
        <w:rPr>
          <w:rFonts w:hint="eastAsia"/>
          <w:szCs w:val="22"/>
        </w:rPr>
        <w:t>P</w:t>
      </w:r>
      <w:r w:rsidR="00C61A03" w:rsidRPr="00FD70D0">
        <w:rPr>
          <w:rFonts w:hint="eastAsia"/>
          <w:szCs w:val="22"/>
        </w:rPr>
        <w:t>171</w:t>
      </w:r>
      <w:r w:rsidR="00C61A03" w:rsidRPr="00FD70D0">
        <w:rPr>
          <w:rFonts w:hint="eastAsia"/>
          <w:szCs w:val="22"/>
        </w:rPr>
        <w:t>）</w:t>
      </w:r>
    </w:p>
    <w:p w:rsidR="000879A8" w:rsidRDefault="006D1753" w:rsidP="006D1753">
      <w:pPr>
        <w:ind w:leftChars="100" w:left="907" w:hangingChars="300" w:hanging="680"/>
        <w:rPr>
          <w:szCs w:val="22"/>
        </w:rPr>
      </w:pPr>
      <w:r>
        <w:rPr>
          <w:rFonts w:hint="eastAsia"/>
          <w:szCs w:val="22"/>
        </w:rPr>
        <w:t xml:space="preserve">　</w:t>
      </w:r>
      <w:r w:rsidR="000879A8">
        <w:rPr>
          <w:rFonts w:hint="eastAsia"/>
          <w:szCs w:val="22"/>
        </w:rPr>
        <w:t>2016</w:t>
      </w:r>
      <w:r w:rsidR="000879A8">
        <w:rPr>
          <w:rFonts w:hint="eastAsia"/>
          <w:szCs w:val="22"/>
        </w:rPr>
        <w:t>年の比中仲裁</w:t>
      </w:r>
      <w:r>
        <w:rPr>
          <w:rFonts w:hint="eastAsia"/>
          <w:szCs w:val="22"/>
        </w:rPr>
        <w:t>判断</w:t>
      </w:r>
      <w:r w:rsidR="000879A8">
        <w:rPr>
          <w:rFonts w:hint="eastAsia"/>
          <w:szCs w:val="22"/>
        </w:rPr>
        <w:t>で</w:t>
      </w:r>
      <w:r w:rsidR="00994A62">
        <w:rPr>
          <w:rFonts w:hint="eastAsia"/>
          <w:szCs w:val="22"/>
        </w:rPr>
        <w:t>中国の権利の</w:t>
      </w:r>
      <w:r w:rsidR="00572F61">
        <w:rPr>
          <w:rFonts w:hint="eastAsia"/>
          <w:szCs w:val="22"/>
        </w:rPr>
        <w:t>【</w:t>
      </w:r>
      <w:r w:rsidR="00E677D0">
        <w:rPr>
          <w:rFonts w:hint="eastAsia"/>
          <w:szCs w:val="22"/>
        </w:rPr>
        <w:t xml:space="preserve">　</w:t>
      </w:r>
      <w:r w:rsidR="00994A62">
        <w:rPr>
          <w:rFonts w:hint="eastAsia"/>
          <w:szCs w:val="22"/>
        </w:rPr>
        <w:t>歴史</w:t>
      </w:r>
      <w:r w:rsidR="00E677D0">
        <w:rPr>
          <w:rFonts w:hint="eastAsia"/>
          <w:szCs w:val="22"/>
        </w:rPr>
        <w:t xml:space="preserve">　</w:t>
      </w:r>
      <w:r w:rsidR="00572F61">
        <w:rPr>
          <w:rFonts w:hint="eastAsia"/>
          <w:szCs w:val="22"/>
        </w:rPr>
        <w:t>】</w:t>
      </w:r>
      <w:r w:rsidR="000879A8">
        <w:rPr>
          <w:rFonts w:hint="eastAsia"/>
          <w:szCs w:val="22"/>
        </w:rPr>
        <w:t>的権利は否定</w:t>
      </w:r>
      <w:r>
        <w:rPr>
          <w:rFonts w:hint="eastAsia"/>
          <w:szCs w:val="22"/>
        </w:rPr>
        <w:t xml:space="preserve">　</w:t>
      </w:r>
      <w:r w:rsidR="00FA6362">
        <w:rPr>
          <w:rFonts w:hint="eastAsia"/>
          <w:szCs w:val="22"/>
        </w:rPr>
        <w:t>埋立て活動</w:t>
      </w:r>
      <w:r w:rsidR="00C61A03">
        <w:rPr>
          <w:rFonts w:hint="eastAsia"/>
          <w:szCs w:val="22"/>
        </w:rPr>
        <w:t>など</w:t>
      </w:r>
      <w:r w:rsidR="00FA6362">
        <w:rPr>
          <w:rFonts w:hint="eastAsia"/>
          <w:szCs w:val="22"/>
        </w:rPr>
        <w:t>の違法性の認定</w:t>
      </w:r>
    </w:p>
    <w:p w:rsidR="00994A62" w:rsidRDefault="00994A62" w:rsidP="006D1753">
      <w:pPr>
        <w:ind w:leftChars="100" w:left="907" w:hangingChars="300" w:hanging="680"/>
        <w:rPr>
          <w:szCs w:val="22"/>
        </w:rPr>
      </w:pPr>
      <w:r>
        <w:rPr>
          <w:rFonts w:hint="eastAsia"/>
          <w:szCs w:val="22"/>
        </w:rPr>
        <w:t>→歴史的権利とは？→曖昧</w:t>
      </w:r>
    </w:p>
    <w:p w:rsidR="00994A62" w:rsidRDefault="00994A62" w:rsidP="006D1753">
      <w:pPr>
        <w:ind w:leftChars="100" w:left="907" w:hangingChars="300" w:hanging="680"/>
        <w:rPr>
          <w:szCs w:val="22"/>
        </w:rPr>
      </w:pPr>
      <w:r>
        <w:rPr>
          <w:rFonts w:hint="eastAsia"/>
          <w:szCs w:val="22"/>
        </w:rPr>
        <w:t>→中国のメンツはくそ→しかし、フィリピンの大統領がドゥテルテに</w:t>
      </w:r>
    </w:p>
    <w:p w:rsidR="002244FD" w:rsidRDefault="002244FD" w:rsidP="006D1753">
      <w:pPr>
        <w:ind w:leftChars="100" w:left="907" w:hangingChars="300" w:hanging="68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→審議途中に変わり、フィリピンに有利な風にはならなかった</w:t>
      </w:r>
      <w:proofErr w:type="gramStart"/>
      <w:r>
        <w:rPr>
          <w:rFonts w:hint="eastAsia"/>
          <w:szCs w:val="22"/>
        </w:rPr>
        <w:t>、、、</w:t>
      </w:r>
      <w:proofErr w:type="gramEnd"/>
    </w:p>
    <w:p w:rsidR="002244FD" w:rsidRDefault="002244FD" w:rsidP="006D1753">
      <w:pPr>
        <w:ind w:leftChars="100" w:left="907" w:hangingChars="300" w:hanging="680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→中国は特をした</w:t>
      </w:r>
    </w:p>
    <w:p w:rsidR="00994A62" w:rsidRPr="00994A62" w:rsidRDefault="00994A62" w:rsidP="006D1753">
      <w:pPr>
        <w:ind w:leftChars="100" w:left="907" w:hangingChars="300" w:hanging="680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→フィリピンにとって有利な判決が出た</w:t>
      </w:r>
      <w:r w:rsidR="008B3484">
        <w:rPr>
          <w:rFonts w:hint="eastAsia"/>
          <w:szCs w:val="22"/>
        </w:rPr>
        <w:t>のは裏で威圧的に使われた？</w:t>
      </w:r>
      <w:r w:rsidR="00E43BB0">
        <w:rPr>
          <w:rFonts w:hint="eastAsia"/>
          <w:szCs w:val="22"/>
        </w:rPr>
        <w:t>（教授の推測）</w:t>
      </w:r>
      <w:bookmarkStart w:id="0" w:name="_GoBack"/>
      <w:bookmarkEnd w:id="0"/>
    </w:p>
    <w:p w:rsidR="00395AF7" w:rsidRPr="004656C7" w:rsidRDefault="00395AF7" w:rsidP="00BE5E21">
      <w:pPr>
        <w:ind w:left="907" w:hangingChars="400" w:hanging="907"/>
        <w:rPr>
          <w:szCs w:val="22"/>
          <w:u w:val="single"/>
        </w:rPr>
      </w:pPr>
      <w:r w:rsidRPr="004656C7">
        <w:rPr>
          <w:szCs w:val="22"/>
          <w:u w:val="single"/>
        </w:rPr>
        <w:t>２．</w:t>
      </w:r>
      <w:r w:rsidR="0085603B" w:rsidRPr="004656C7">
        <w:rPr>
          <w:szCs w:val="22"/>
          <w:u w:val="single"/>
        </w:rPr>
        <w:t>日本の国家安全保障戦略</w:t>
      </w:r>
      <w:r w:rsidR="0085603B" w:rsidRPr="004656C7">
        <w:rPr>
          <w:szCs w:val="22"/>
        </w:rPr>
        <w:t xml:space="preserve">　　『白書』</w:t>
      </w:r>
      <w:r w:rsidR="00C23066">
        <w:rPr>
          <w:rFonts w:hint="eastAsia"/>
          <w:szCs w:val="22"/>
        </w:rPr>
        <w:t>資料（</w:t>
      </w:r>
      <w:r w:rsidR="004F4D03">
        <w:rPr>
          <w:rFonts w:hint="eastAsia"/>
          <w:szCs w:val="22"/>
        </w:rPr>
        <w:t>464-465</w:t>
      </w:r>
      <w:r w:rsidR="004F4D03">
        <w:rPr>
          <w:rFonts w:hint="eastAsia"/>
          <w:szCs w:val="22"/>
        </w:rPr>
        <w:t>）</w:t>
      </w:r>
    </w:p>
    <w:p w:rsidR="00C23066" w:rsidRDefault="00C23066" w:rsidP="004F4D03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 xml:space="preserve">　海洋安全保障の確保：</w:t>
      </w:r>
      <w:r w:rsidRPr="00AE7BB9">
        <w:rPr>
          <w:szCs w:val="22"/>
        </w:rPr>
        <w:t>1)</w:t>
      </w:r>
      <w:r w:rsidR="004F4D03" w:rsidRPr="004F4D03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法の支配、</w:t>
      </w:r>
      <w:r w:rsidR="004F4D03">
        <w:rPr>
          <w:rFonts w:hint="eastAsia"/>
          <w:szCs w:val="22"/>
        </w:rPr>
        <w:t>「</w:t>
      </w:r>
      <w:r w:rsidR="00572F61">
        <w:rPr>
          <w:rFonts w:hint="eastAsia"/>
          <w:szCs w:val="22"/>
        </w:rPr>
        <w:t>【</w:t>
      </w:r>
      <w:r w:rsidR="00E677D0">
        <w:rPr>
          <w:rFonts w:hint="eastAsia"/>
          <w:szCs w:val="22"/>
        </w:rPr>
        <w:t xml:space="preserve">　　</w:t>
      </w:r>
      <w:r w:rsidR="00994A62">
        <w:rPr>
          <w:rFonts w:hint="eastAsia"/>
          <w:szCs w:val="22"/>
        </w:rPr>
        <w:t>開かれ</w:t>
      </w:r>
      <w:r w:rsidR="00E677D0">
        <w:rPr>
          <w:rFonts w:hint="eastAsia"/>
          <w:szCs w:val="22"/>
        </w:rPr>
        <w:t xml:space="preserve">　</w:t>
      </w:r>
      <w:r w:rsidR="00572F61">
        <w:rPr>
          <w:rFonts w:hint="eastAsia"/>
          <w:szCs w:val="22"/>
        </w:rPr>
        <w:t>】</w:t>
      </w:r>
      <w:r>
        <w:rPr>
          <w:rFonts w:hint="eastAsia"/>
          <w:szCs w:val="22"/>
        </w:rPr>
        <w:t>安定した海洋</w:t>
      </w:r>
      <w:r w:rsidR="004F4D03">
        <w:rPr>
          <w:rFonts w:hint="eastAsia"/>
          <w:szCs w:val="22"/>
        </w:rPr>
        <w:t>」</w:t>
      </w:r>
      <w:r>
        <w:rPr>
          <w:rFonts w:hint="eastAsia"/>
          <w:szCs w:val="22"/>
        </w:rPr>
        <w:t>の維持・発展</w:t>
      </w:r>
    </w:p>
    <w:p w:rsidR="00C23066" w:rsidRDefault="00C23066" w:rsidP="00C23066">
      <w:pPr>
        <w:ind w:leftChars="200" w:left="906" w:hangingChars="200" w:hanging="453"/>
        <w:rPr>
          <w:szCs w:val="22"/>
        </w:rPr>
      </w:pPr>
      <w:r w:rsidRPr="00AE7BB9">
        <w:rPr>
          <w:szCs w:val="22"/>
        </w:rPr>
        <w:t>2)</w:t>
      </w:r>
      <w:r w:rsidR="00572F61" w:rsidRPr="00572F61">
        <w:rPr>
          <w:rFonts w:hint="eastAsia"/>
          <w:szCs w:val="22"/>
        </w:rPr>
        <w:t xml:space="preserve"> </w:t>
      </w:r>
      <w:r w:rsidR="00572F61">
        <w:rPr>
          <w:rFonts w:hint="eastAsia"/>
          <w:szCs w:val="22"/>
        </w:rPr>
        <w:t>海洋</w:t>
      </w:r>
      <w:r>
        <w:rPr>
          <w:rFonts w:hint="eastAsia"/>
          <w:szCs w:val="22"/>
        </w:rPr>
        <w:t>【</w:t>
      </w:r>
      <w:r w:rsidR="00E677D0">
        <w:rPr>
          <w:rFonts w:hint="eastAsia"/>
          <w:szCs w:val="22"/>
        </w:rPr>
        <w:t xml:space="preserve">　</w:t>
      </w:r>
      <w:r w:rsidR="00994A62">
        <w:rPr>
          <w:rFonts w:hint="eastAsia"/>
          <w:szCs w:val="22"/>
        </w:rPr>
        <w:t>監視</w:t>
      </w:r>
      <w:r w:rsidR="00E677D0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】能力の強化</w:t>
      </w:r>
      <w:r w:rsidRPr="00AE7BB9">
        <w:rPr>
          <w:szCs w:val="22"/>
        </w:rPr>
        <w:t>、</w:t>
      </w:r>
      <w:r w:rsidRPr="00AE7BB9">
        <w:rPr>
          <w:szCs w:val="22"/>
        </w:rPr>
        <w:t>3)</w:t>
      </w:r>
      <w:r>
        <w:rPr>
          <w:rFonts w:hint="eastAsia"/>
          <w:szCs w:val="22"/>
        </w:rPr>
        <w:t>シーレーン沿岸国等の</w:t>
      </w:r>
      <w:r w:rsidR="004F4D03">
        <w:rPr>
          <w:rFonts w:hint="eastAsia"/>
          <w:szCs w:val="22"/>
        </w:rPr>
        <w:t>海上</w:t>
      </w:r>
      <w:r>
        <w:rPr>
          <w:rFonts w:hint="eastAsia"/>
          <w:szCs w:val="22"/>
        </w:rPr>
        <w:t>【</w:t>
      </w:r>
      <w:r w:rsidR="00E677D0">
        <w:rPr>
          <w:rFonts w:hint="eastAsia"/>
          <w:szCs w:val="22"/>
        </w:rPr>
        <w:t xml:space="preserve">　</w:t>
      </w:r>
      <w:r w:rsidR="00994A62">
        <w:rPr>
          <w:rFonts w:hint="eastAsia"/>
          <w:szCs w:val="22"/>
        </w:rPr>
        <w:t>保安</w:t>
      </w:r>
      <w:r w:rsidR="00E677D0">
        <w:rPr>
          <w:rFonts w:hint="eastAsia"/>
          <w:szCs w:val="22"/>
        </w:rPr>
        <w:t xml:space="preserve">　</w:t>
      </w:r>
      <w:r>
        <w:rPr>
          <w:rFonts w:hint="eastAsia"/>
          <w:szCs w:val="22"/>
        </w:rPr>
        <w:t>】能力の向上</w:t>
      </w:r>
    </w:p>
    <w:p w:rsidR="00546012" w:rsidRDefault="00546012" w:rsidP="00546012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質問コーナー</w:t>
      </w:r>
    </w:p>
    <w:p w:rsidR="00546012" w:rsidRDefault="00546012" w:rsidP="00546012">
      <w:pPr>
        <w:ind w:leftChars="200" w:left="906" w:hangingChars="200" w:hanging="453"/>
        <w:rPr>
          <w:szCs w:val="22"/>
        </w:rPr>
      </w:pPr>
    </w:p>
    <w:p w:rsidR="00546012" w:rsidRDefault="00546012" w:rsidP="00546012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フィリピイの中国の領土問題</w:t>
      </w:r>
    </w:p>
    <w:p w:rsidR="00546012" w:rsidRDefault="00546012" w:rsidP="00546012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→仲裁裁判→基本的に強制力はない、法の執行における</w:t>
      </w:r>
    </w:p>
    <w:p w:rsidR="00546012" w:rsidRDefault="00546012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→中国としては痛くなかった、無視、批判</w:t>
      </w:r>
    </w:p>
    <w:p w:rsidR="00546012" w:rsidRDefault="00546012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→中国としては認めたくなかった</w:t>
      </w:r>
    </w:p>
    <w:p w:rsidR="00546012" w:rsidRDefault="00673AD5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lastRenderedPageBreak/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→既成事実が積み重なるのをフィリピン側からしたら止めたかった</w:t>
      </w:r>
    </w:p>
    <w:p w:rsidR="00673AD5" w:rsidRDefault="00673AD5" w:rsidP="00546012">
      <w:pPr>
        <w:ind w:leftChars="200" w:left="906" w:hangingChars="200" w:hanging="453"/>
        <w:rPr>
          <w:szCs w:val="22"/>
        </w:rPr>
      </w:pPr>
    </w:p>
    <w:p w:rsidR="00673AD5" w:rsidRDefault="00673AD5" w:rsidP="00546012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国際秩序→国連の組織</w:t>
      </w:r>
    </w:p>
    <w:p w:rsidR="00673AD5" w:rsidRDefault="00673AD5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→組織自体の平和</w:t>
      </w:r>
    </w:p>
    <w:p w:rsidR="00673AD5" w:rsidRDefault="00673AD5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→安全保障→平和が侵害された時にどう取り戻すかが重要</w:t>
      </w:r>
    </w:p>
    <w:p w:rsidR="00673AD5" w:rsidRDefault="00673AD5" w:rsidP="00546012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D67AFC" w:rsidRDefault="00D67AFC" w:rsidP="00D67AFC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法の支配→国際秩序の話</w:t>
      </w:r>
    </w:p>
    <w:p w:rsidR="00D67AFC" w:rsidRDefault="00D67AFC" w:rsidP="00D67AFC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→法どのように扱われているの？</w:t>
      </w:r>
    </w:p>
    <w:p w:rsidR="00D67AFC" w:rsidRDefault="00D67AFC" w:rsidP="00D67AFC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→リアリスト→法律じゃない！→国内法とはちがう！→バックアップする検事、裁判官がいない！→手段じゃ</w:t>
      </w:r>
      <w:proofErr w:type="gramStart"/>
      <w:r>
        <w:rPr>
          <w:rFonts w:hint="eastAsia"/>
          <w:szCs w:val="22"/>
        </w:rPr>
        <w:t>ね</w:t>
      </w:r>
      <w:proofErr w:type="gramEnd"/>
      <w:r>
        <w:rPr>
          <w:rFonts w:hint="eastAsia"/>
          <w:szCs w:val="22"/>
        </w:rPr>
        <w:t>？覇権国によるパワーに基づく</w:t>
      </w:r>
    </w:p>
    <w:p w:rsidR="00D67AFC" w:rsidRDefault="00D67AFC" w:rsidP="00D67AFC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→リベラル→アメリカの勢力に関わらずその法は残り続ける</w:t>
      </w:r>
    </w:p>
    <w:p w:rsidR="00D67AFC" w:rsidRDefault="002244FD" w:rsidP="002244FD">
      <w:pPr>
        <w:ind w:leftChars="200" w:left="906" w:hangingChars="200" w:hanging="453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→ポイント→世界</w:t>
      </w:r>
      <w:proofErr w:type="gramStart"/>
      <w:r>
        <w:rPr>
          <w:rFonts w:hint="eastAsia"/>
          <w:szCs w:val="22"/>
        </w:rPr>
        <w:t>せ</w:t>
      </w:r>
      <w:proofErr w:type="gramEnd"/>
      <w:r>
        <w:rPr>
          <w:rFonts w:hint="eastAsia"/>
          <w:szCs w:val="22"/>
        </w:rPr>
        <w:t>いふ、バックアップする司法がない</w:t>
      </w:r>
    </w:p>
    <w:p w:rsidR="00D20B75" w:rsidRDefault="00D20B75" w:rsidP="002244FD">
      <w:pPr>
        <w:ind w:leftChars="200" w:left="906" w:hangingChars="200" w:hanging="453"/>
        <w:rPr>
          <w:rFonts w:hint="eastAsia"/>
          <w:szCs w:val="22"/>
        </w:rPr>
      </w:pPr>
    </w:p>
    <w:p w:rsidR="002E7722" w:rsidRDefault="002E7722" w:rsidP="002244FD">
      <w:pPr>
        <w:ind w:leftChars="200" w:left="906" w:hangingChars="200" w:hanging="453"/>
        <w:rPr>
          <w:rFonts w:hint="eastAsia"/>
          <w:szCs w:val="22"/>
        </w:rPr>
      </w:pPr>
    </w:p>
    <w:p w:rsidR="002244FD" w:rsidRDefault="002244FD" w:rsidP="002244FD">
      <w:pPr>
        <w:ind w:leftChars="200" w:left="906" w:hangingChars="200" w:hanging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Default="00D67AFC" w:rsidP="00D67AFC">
      <w:pPr>
        <w:ind w:leftChars="200" w:left="906" w:hangingChars="200" w:hanging="453"/>
        <w:rPr>
          <w:szCs w:val="22"/>
        </w:rPr>
      </w:pPr>
    </w:p>
    <w:p w:rsidR="00D67AFC" w:rsidRPr="00816716" w:rsidRDefault="00D67AFC" w:rsidP="00D67AFC">
      <w:pPr>
        <w:ind w:leftChars="200" w:left="906" w:hangingChars="200" w:hanging="453"/>
        <w:rPr>
          <w:rFonts w:hint="eastAsia"/>
          <w:szCs w:val="22"/>
        </w:rPr>
      </w:pPr>
    </w:p>
    <w:sectPr w:rsidR="00D67AFC" w:rsidRPr="00816716" w:rsidSect="00F73A80">
      <w:headerReference w:type="default" r:id="rId7"/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489" w:rsidRDefault="00585489">
      <w:r>
        <w:separator/>
      </w:r>
    </w:p>
  </w:endnote>
  <w:endnote w:type="continuationSeparator" w:id="0">
    <w:p w:rsidR="00585489" w:rsidRDefault="0058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80839" w:rsidRPr="00280839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489" w:rsidRDefault="00585489">
      <w:r>
        <w:separator/>
      </w:r>
    </w:p>
  </w:footnote>
  <w:footnote w:type="continuationSeparator" w:id="0">
    <w:p w:rsidR="00585489" w:rsidRDefault="00585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DFE"/>
    <w:multiLevelType w:val="hybridMultilevel"/>
    <w:tmpl w:val="7952BD10"/>
    <w:lvl w:ilvl="0" w:tplc="18889F1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3D3C22"/>
    <w:multiLevelType w:val="hybridMultilevel"/>
    <w:tmpl w:val="CF2446B4"/>
    <w:lvl w:ilvl="0" w:tplc="A1F48410">
      <w:start w:val="1"/>
      <w:numFmt w:val="decimalEnclosedCircle"/>
      <w:lvlText w:val="%1"/>
      <w:lvlJc w:val="left"/>
      <w:pPr>
        <w:ind w:left="587" w:hanging="360"/>
      </w:pPr>
      <w:rPr>
        <w:rFonts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3717"/>
    <w:rsid w:val="00006A95"/>
    <w:rsid w:val="000475C2"/>
    <w:rsid w:val="000511C1"/>
    <w:rsid w:val="00054869"/>
    <w:rsid w:val="0008795C"/>
    <w:rsid w:val="000879A8"/>
    <w:rsid w:val="00091D57"/>
    <w:rsid w:val="000A1C6B"/>
    <w:rsid w:val="000B138F"/>
    <w:rsid w:val="000E766B"/>
    <w:rsid w:val="00100FE1"/>
    <w:rsid w:val="00104D60"/>
    <w:rsid w:val="00115782"/>
    <w:rsid w:val="00116E08"/>
    <w:rsid w:val="00120FD7"/>
    <w:rsid w:val="00141496"/>
    <w:rsid w:val="00147314"/>
    <w:rsid w:val="00155F7F"/>
    <w:rsid w:val="00174568"/>
    <w:rsid w:val="00181F0E"/>
    <w:rsid w:val="00182B3F"/>
    <w:rsid w:val="00186715"/>
    <w:rsid w:val="001874DD"/>
    <w:rsid w:val="00197827"/>
    <w:rsid w:val="001B30B6"/>
    <w:rsid w:val="001C761A"/>
    <w:rsid w:val="001F313F"/>
    <w:rsid w:val="001F45CC"/>
    <w:rsid w:val="00207606"/>
    <w:rsid w:val="002078C2"/>
    <w:rsid w:val="00221890"/>
    <w:rsid w:val="002244FD"/>
    <w:rsid w:val="00225BAD"/>
    <w:rsid w:val="00227D87"/>
    <w:rsid w:val="00233CC0"/>
    <w:rsid w:val="00235F0A"/>
    <w:rsid w:val="002368E7"/>
    <w:rsid w:val="00240552"/>
    <w:rsid w:val="00280839"/>
    <w:rsid w:val="0028235C"/>
    <w:rsid w:val="00292A05"/>
    <w:rsid w:val="00294950"/>
    <w:rsid w:val="00296DD1"/>
    <w:rsid w:val="002A0B04"/>
    <w:rsid w:val="002B0354"/>
    <w:rsid w:val="002D13A5"/>
    <w:rsid w:val="002D40D0"/>
    <w:rsid w:val="002D5594"/>
    <w:rsid w:val="002E1720"/>
    <w:rsid w:val="002E7722"/>
    <w:rsid w:val="003077C5"/>
    <w:rsid w:val="00324BA0"/>
    <w:rsid w:val="00343190"/>
    <w:rsid w:val="00347267"/>
    <w:rsid w:val="00352648"/>
    <w:rsid w:val="0036360C"/>
    <w:rsid w:val="003673C2"/>
    <w:rsid w:val="00373B7D"/>
    <w:rsid w:val="003809DA"/>
    <w:rsid w:val="00395AF7"/>
    <w:rsid w:val="003A6794"/>
    <w:rsid w:val="003B1185"/>
    <w:rsid w:val="003B7346"/>
    <w:rsid w:val="003C3237"/>
    <w:rsid w:val="003D083B"/>
    <w:rsid w:val="003E37FF"/>
    <w:rsid w:val="0044595E"/>
    <w:rsid w:val="00446FFD"/>
    <w:rsid w:val="004656C7"/>
    <w:rsid w:val="004737B6"/>
    <w:rsid w:val="004878BC"/>
    <w:rsid w:val="00494D9D"/>
    <w:rsid w:val="004F402C"/>
    <w:rsid w:val="004F4D03"/>
    <w:rsid w:val="004F55F2"/>
    <w:rsid w:val="00500F56"/>
    <w:rsid w:val="005032D8"/>
    <w:rsid w:val="00503B75"/>
    <w:rsid w:val="00504CD5"/>
    <w:rsid w:val="0051507C"/>
    <w:rsid w:val="00520F2C"/>
    <w:rsid w:val="00535253"/>
    <w:rsid w:val="005374A6"/>
    <w:rsid w:val="00541B45"/>
    <w:rsid w:val="00545EBA"/>
    <w:rsid w:val="00546012"/>
    <w:rsid w:val="005605FB"/>
    <w:rsid w:val="00572F61"/>
    <w:rsid w:val="00580053"/>
    <w:rsid w:val="00585489"/>
    <w:rsid w:val="00585FAC"/>
    <w:rsid w:val="0058782B"/>
    <w:rsid w:val="005A0C97"/>
    <w:rsid w:val="005A1AD0"/>
    <w:rsid w:val="005A2196"/>
    <w:rsid w:val="005A2E8D"/>
    <w:rsid w:val="005B007B"/>
    <w:rsid w:val="005B5358"/>
    <w:rsid w:val="005C31B7"/>
    <w:rsid w:val="005C370C"/>
    <w:rsid w:val="005F5868"/>
    <w:rsid w:val="00626A3C"/>
    <w:rsid w:val="00633327"/>
    <w:rsid w:val="0065487F"/>
    <w:rsid w:val="00656084"/>
    <w:rsid w:val="00660720"/>
    <w:rsid w:val="00673AD5"/>
    <w:rsid w:val="00677F4E"/>
    <w:rsid w:val="006905EE"/>
    <w:rsid w:val="00692C77"/>
    <w:rsid w:val="00696909"/>
    <w:rsid w:val="006A1B6F"/>
    <w:rsid w:val="006B2F9E"/>
    <w:rsid w:val="006B4544"/>
    <w:rsid w:val="006C24DC"/>
    <w:rsid w:val="006C6EA5"/>
    <w:rsid w:val="006D03B6"/>
    <w:rsid w:val="006D082A"/>
    <w:rsid w:val="006D1753"/>
    <w:rsid w:val="006E1306"/>
    <w:rsid w:val="006F1818"/>
    <w:rsid w:val="007070DB"/>
    <w:rsid w:val="00722166"/>
    <w:rsid w:val="00725127"/>
    <w:rsid w:val="007254F7"/>
    <w:rsid w:val="00733DE7"/>
    <w:rsid w:val="00737800"/>
    <w:rsid w:val="00742EB6"/>
    <w:rsid w:val="00745241"/>
    <w:rsid w:val="00754BAD"/>
    <w:rsid w:val="0076225D"/>
    <w:rsid w:val="0077727E"/>
    <w:rsid w:val="00782A32"/>
    <w:rsid w:val="007859B5"/>
    <w:rsid w:val="00786E16"/>
    <w:rsid w:val="007A4CDB"/>
    <w:rsid w:val="007A7230"/>
    <w:rsid w:val="007B4439"/>
    <w:rsid w:val="007D019B"/>
    <w:rsid w:val="007E01B6"/>
    <w:rsid w:val="007E0EE7"/>
    <w:rsid w:val="007E1E42"/>
    <w:rsid w:val="007E2214"/>
    <w:rsid w:val="007E2B55"/>
    <w:rsid w:val="007E40CA"/>
    <w:rsid w:val="007F24EC"/>
    <w:rsid w:val="007F3F55"/>
    <w:rsid w:val="00811EAD"/>
    <w:rsid w:val="00817F02"/>
    <w:rsid w:val="00821C9B"/>
    <w:rsid w:val="00831AB6"/>
    <w:rsid w:val="00837432"/>
    <w:rsid w:val="00845FAA"/>
    <w:rsid w:val="00851685"/>
    <w:rsid w:val="0085603B"/>
    <w:rsid w:val="008607EB"/>
    <w:rsid w:val="00861E84"/>
    <w:rsid w:val="008670AA"/>
    <w:rsid w:val="0087197C"/>
    <w:rsid w:val="0087779F"/>
    <w:rsid w:val="00880BC5"/>
    <w:rsid w:val="00883D7E"/>
    <w:rsid w:val="008A55A1"/>
    <w:rsid w:val="008B3484"/>
    <w:rsid w:val="00916A33"/>
    <w:rsid w:val="00937417"/>
    <w:rsid w:val="009430BE"/>
    <w:rsid w:val="009500AF"/>
    <w:rsid w:val="00966CAB"/>
    <w:rsid w:val="00973B78"/>
    <w:rsid w:val="00974BD3"/>
    <w:rsid w:val="00977EA1"/>
    <w:rsid w:val="009846E9"/>
    <w:rsid w:val="00985194"/>
    <w:rsid w:val="00987845"/>
    <w:rsid w:val="0099117B"/>
    <w:rsid w:val="009930B9"/>
    <w:rsid w:val="00994A62"/>
    <w:rsid w:val="009974F6"/>
    <w:rsid w:val="009A3086"/>
    <w:rsid w:val="009A761B"/>
    <w:rsid w:val="009A786B"/>
    <w:rsid w:val="009B385D"/>
    <w:rsid w:val="009B54A7"/>
    <w:rsid w:val="009B736C"/>
    <w:rsid w:val="009B7828"/>
    <w:rsid w:val="009C050B"/>
    <w:rsid w:val="009C446C"/>
    <w:rsid w:val="009D67F7"/>
    <w:rsid w:val="009E3444"/>
    <w:rsid w:val="009F2ACB"/>
    <w:rsid w:val="00A3628B"/>
    <w:rsid w:val="00A5016E"/>
    <w:rsid w:val="00A60159"/>
    <w:rsid w:val="00A709F5"/>
    <w:rsid w:val="00A80066"/>
    <w:rsid w:val="00A90647"/>
    <w:rsid w:val="00AA1CEF"/>
    <w:rsid w:val="00AB12CB"/>
    <w:rsid w:val="00AC1D5E"/>
    <w:rsid w:val="00AC2F08"/>
    <w:rsid w:val="00AC587F"/>
    <w:rsid w:val="00AF7D16"/>
    <w:rsid w:val="00B03A08"/>
    <w:rsid w:val="00B159C5"/>
    <w:rsid w:val="00B174CF"/>
    <w:rsid w:val="00B4010D"/>
    <w:rsid w:val="00B40561"/>
    <w:rsid w:val="00B45BA6"/>
    <w:rsid w:val="00B5149C"/>
    <w:rsid w:val="00B56AD9"/>
    <w:rsid w:val="00B645AE"/>
    <w:rsid w:val="00B72E2F"/>
    <w:rsid w:val="00B83F68"/>
    <w:rsid w:val="00B85F1B"/>
    <w:rsid w:val="00B86808"/>
    <w:rsid w:val="00B90D0C"/>
    <w:rsid w:val="00BA666A"/>
    <w:rsid w:val="00BC3490"/>
    <w:rsid w:val="00BD4B9D"/>
    <w:rsid w:val="00BD76F3"/>
    <w:rsid w:val="00BE5E21"/>
    <w:rsid w:val="00BE6B7F"/>
    <w:rsid w:val="00BF1C5E"/>
    <w:rsid w:val="00C1699B"/>
    <w:rsid w:val="00C21EB2"/>
    <w:rsid w:val="00C23066"/>
    <w:rsid w:val="00C500C4"/>
    <w:rsid w:val="00C61A03"/>
    <w:rsid w:val="00C720CC"/>
    <w:rsid w:val="00C75A34"/>
    <w:rsid w:val="00C803A8"/>
    <w:rsid w:val="00C859F8"/>
    <w:rsid w:val="00C909FD"/>
    <w:rsid w:val="00C91DCB"/>
    <w:rsid w:val="00C96CF9"/>
    <w:rsid w:val="00CA5747"/>
    <w:rsid w:val="00CA6703"/>
    <w:rsid w:val="00CB7C65"/>
    <w:rsid w:val="00CC28D6"/>
    <w:rsid w:val="00CC571D"/>
    <w:rsid w:val="00CE0A75"/>
    <w:rsid w:val="00CF087E"/>
    <w:rsid w:val="00CF2FBC"/>
    <w:rsid w:val="00D02A19"/>
    <w:rsid w:val="00D07FF2"/>
    <w:rsid w:val="00D20B75"/>
    <w:rsid w:val="00D25F44"/>
    <w:rsid w:val="00D32B2F"/>
    <w:rsid w:val="00D378D0"/>
    <w:rsid w:val="00D40988"/>
    <w:rsid w:val="00D47A7F"/>
    <w:rsid w:val="00D67AFC"/>
    <w:rsid w:val="00D67FDC"/>
    <w:rsid w:val="00D7515E"/>
    <w:rsid w:val="00D92B64"/>
    <w:rsid w:val="00D94062"/>
    <w:rsid w:val="00DB2BE1"/>
    <w:rsid w:val="00DE24B0"/>
    <w:rsid w:val="00DE3BFA"/>
    <w:rsid w:val="00DE462A"/>
    <w:rsid w:val="00DE4BF6"/>
    <w:rsid w:val="00DE5F83"/>
    <w:rsid w:val="00DE7E33"/>
    <w:rsid w:val="00DF1594"/>
    <w:rsid w:val="00E122C4"/>
    <w:rsid w:val="00E213D5"/>
    <w:rsid w:val="00E3613A"/>
    <w:rsid w:val="00E43BB0"/>
    <w:rsid w:val="00E50647"/>
    <w:rsid w:val="00E51052"/>
    <w:rsid w:val="00E52C2F"/>
    <w:rsid w:val="00E64A28"/>
    <w:rsid w:val="00E677D0"/>
    <w:rsid w:val="00E735D8"/>
    <w:rsid w:val="00E83E8B"/>
    <w:rsid w:val="00E97CBC"/>
    <w:rsid w:val="00EA1B4A"/>
    <w:rsid w:val="00EA28BD"/>
    <w:rsid w:val="00EA29BB"/>
    <w:rsid w:val="00EA6B6B"/>
    <w:rsid w:val="00EB0F46"/>
    <w:rsid w:val="00EB3380"/>
    <w:rsid w:val="00ED1F8C"/>
    <w:rsid w:val="00ED299C"/>
    <w:rsid w:val="00ED3036"/>
    <w:rsid w:val="00EE5472"/>
    <w:rsid w:val="00EF07CD"/>
    <w:rsid w:val="00F14B31"/>
    <w:rsid w:val="00F14FC4"/>
    <w:rsid w:val="00F21E16"/>
    <w:rsid w:val="00F31B1F"/>
    <w:rsid w:val="00F37F70"/>
    <w:rsid w:val="00F422DE"/>
    <w:rsid w:val="00F43CF5"/>
    <w:rsid w:val="00F444BF"/>
    <w:rsid w:val="00F44699"/>
    <w:rsid w:val="00F53466"/>
    <w:rsid w:val="00F73A80"/>
    <w:rsid w:val="00F9390B"/>
    <w:rsid w:val="00FA1132"/>
    <w:rsid w:val="00FA359F"/>
    <w:rsid w:val="00FA6362"/>
    <w:rsid w:val="00FB1628"/>
    <w:rsid w:val="00FB36B3"/>
    <w:rsid w:val="00FB4E64"/>
    <w:rsid w:val="00FB764D"/>
    <w:rsid w:val="00FC0972"/>
    <w:rsid w:val="00FC1283"/>
    <w:rsid w:val="00FC2A0B"/>
    <w:rsid w:val="00FC3E6E"/>
    <w:rsid w:val="00FC4AFF"/>
    <w:rsid w:val="00FD70D0"/>
    <w:rsid w:val="00FF2562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6C0B7B"/>
  <w15:docId w15:val="{1979F8FC-61FF-4A7D-95DF-C0094AE4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character" w:customStyle="1" w:styleId="HeaderChar">
    <w:name w:val="Header Char"/>
    <w:link w:val="Header"/>
    <w:rsid w:val="002D5594"/>
    <w:rPr>
      <w:rFonts w:ascii="Lucida Bright" w:hAnsi="Lucida Bright"/>
      <w:kern w:val="2"/>
      <w:sz w:val="21"/>
      <w:szCs w:val="24"/>
    </w:rPr>
  </w:style>
  <w:style w:type="table" w:styleId="TableGrid">
    <w:name w:val="Table Grid"/>
    <w:basedOn w:val="TableNormal"/>
    <w:uiPriority w:val="59"/>
    <w:rsid w:val="002D5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rsid w:val="00937417"/>
    <w:pPr>
      <w:snapToGrid w:val="0"/>
      <w:jc w:val="left"/>
    </w:pPr>
    <w:rPr>
      <w:kern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7417"/>
    <w:rPr>
      <w:rFonts w:ascii="Lucida Bright" w:hAnsi="Lucida Bright"/>
      <w:sz w:val="22"/>
    </w:rPr>
  </w:style>
  <w:style w:type="character" w:styleId="EndnoteReference">
    <w:name w:val="endnote reference"/>
    <w:uiPriority w:val="99"/>
    <w:semiHidden/>
    <w:rsid w:val="00937417"/>
    <w:rPr>
      <w:vertAlign w:val="superscript"/>
    </w:rPr>
  </w:style>
  <w:style w:type="paragraph" w:styleId="FootnoteText">
    <w:name w:val="footnote text"/>
    <w:basedOn w:val="Normal"/>
    <w:link w:val="FootnoteTextChar"/>
    <w:autoRedefine/>
    <w:semiHidden/>
    <w:rsid w:val="00500F56"/>
    <w:pPr>
      <w:widowControl/>
      <w:jc w:val="left"/>
    </w:pPr>
    <w:rPr>
      <w:rFonts w:ascii="MS Mincho" w:hAnsi="MS Mincho"/>
      <w:snapToGrid w:val="0"/>
      <w:kern w:val="0"/>
      <w:sz w:val="16"/>
      <w:szCs w:val="16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500F56"/>
    <w:rPr>
      <w:rFonts w:ascii="MS Mincho" w:hAnsi="MS Mincho"/>
      <w:snapToGrid w:val="0"/>
      <w:sz w:val="16"/>
      <w:szCs w:val="16"/>
      <w:lang w:val="x-none" w:eastAsia="x-none"/>
    </w:rPr>
  </w:style>
  <w:style w:type="character" w:styleId="FootnoteReference">
    <w:name w:val="footnote reference"/>
    <w:semiHidden/>
    <w:rsid w:val="00500F56"/>
    <w:rPr>
      <w:rFonts w:ascii="Times New Roman" w:eastAsia="MS Mincho" w:hAnsi="Times New Roman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53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89</cp:revision>
  <cp:lastPrinted>2014-04-10T01:27:00Z</cp:lastPrinted>
  <dcterms:created xsi:type="dcterms:W3CDTF">2018-05-09T08:01:00Z</dcterms:created>
  <dcterms:modified xsi:type="dcterms:W3CDTF">2018-05-10T09:00:00Z</dcterms:modified>
</cp:coreProperties>
</file>