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FBC" w:rsidRPr="000B652E" w:rsidRDefault="00D47B43" w:rsidP="00CF2FBC">
      <w:pPr>
        <w:jc w:val="center"/>
        <w:rPr>
          <w:b/>
          <w:szCs w:val="22"/>
        </w:rPr>
      </w:pPr>
      <w:r w:rsidRPr="000B652E">
        <w:rPr>
          <w:rFonts w:ascii="MS Mincho" w:hAnsi="MS Mincho" w:cs="MS Mincho" w:hint="eastAsia"/>
          <w:b/>
          <w:szCs w:val="22"/>
        </w:rPr>
        <w:t>⑥</w:t>
      </w:r>
      <w:r w:rsidRPr="000B652E">
        <w:rPr>
          <w:b/>
          <w:szCs w:val="22"/>
        </w:rPr>
        <w:t xml:space="preserve">　国際システムの安定</w:t>
      </w:r>
    </w:p>
    <w:p w:rsidR="00390892" w:rsidRPr="000B652E" w:rsidRDefault="00390892" w:rsidP="003C100C">
      <w:pPr>
        <w:rPr>
          <w:b/>
          <w:szCs w:val="22"/>
          <w:bdr w:val="single" w:sz="4" w:space="0" w:color="auto"/>
        </w:rPr>
      </w:pPr>
    </w:p>
    <w:p w:rsidR="003C100C" w:rsidRPr="000B652E" w:rsidRDefault="003C100C" w:rsidP="003C100C">
      <w:pPr>
        <w:rPr>
          <w:szCs w:val="22"/>
          <w:bdr w:val="single" w:sz="4" w:space="0" w:color="auto"/>
        </w:rPr>
      </w:pPr>
      <w:r w:rsidRPr="000B652E">
        <w:rPr>
          <w:rFonts w:ascii="MS Mincho" w:hAnsi="MS Mincho" w:cs="MS Mincho" w:hint="eastAsia"/>
          <w:b/>
          <w:szCs w:val="22"/>
          <w:bdr w:val="single" w:sz="4" w:space="0" w:color="auto"/>
        </w:rPr>
        <w:t>Ⅰ</w:t>
      </w:r>
      <w:r w:rsidRPr="000B652E">
        <w:rPr>
          <w:b/>
          <w:szCs w:val="22"/>
          <w:bdr w:val="single" w:sz="4" w:space="0" w:color="auto"/>
        </w:rPr>
        <w:t>．勢力均衡と国際秩序</w:t>
      </w:r>
      <w:r w:rsidRPr="000B652E">
        <w:rPr>
          <w:szCs w:val="22"/>
        </w:rPr>
        <w:t xml:space="preserve">　　</w:t>
      </w:r>
      <w:r w:rsidRPr="000B652E">
        <w:t>ブル『国際社会論』（</w:t>
      </w:r>
      <w:r w:rsidRPr="000B652E">
        <w:t>2000</w:t>
      </w:r>
      <w:r w:rsidRPr="000B652E">
        <w:t>年、原書</w:t>
      </w:r>
      <w:r w:rsidRPr="000B652E">
        <w:t>1977</w:t>
      </w:r>
      <w:r w:rsidRPr="000B652E">
        <w:t>年）第</w:t>
      </w:r>
      <w:r w:rsidRPr="000B652E">
        <w:t>5</w:t>
      </w:r>
      <w:r w:rsidRPr="000B652E">
        <w:t>章</w:t>
      </w:r>
    </w:p>
    <w:p w:rsidR="003C100C" w:rsidRPr="000B652E" w:rsidRDefault="003C100C" w:rsidP="003C100C">
      <w:pPr>
        <w:ind w:left="907" w:hangingChars="400" w:hanging="907"/>
        <w:rPr>
          <w:szCs w:val="22"/>
          <w:u w:val="single"/>
        </w:rPr>
      </w:pPr>
      <w:r w:rsidRPr="000B652E">
        <w:rPr>
          <w:szCs w:val="22"/>
          <w:u w:val="single"/>
        </w:rPr>
        <w:t>１．</w:t>
      </w:r>
      <w:r w:rsidR="00B51F76" w:rsidRPr="000B652E">
        <w:rPr>
          <w:szCs w:val="22"/>
          <w:u w:val="single"/>
        </w:rPr>
        <w:t>勢力均衡の意義</w:t>
      </w:r>
    </w:p>
    <w:p w:rsidR="003C100C" w:rsidRDefault="003C100C" w:rsidP="00B51F76">
      <w:pPr>
        <w:ind w:left="453" w:hangingChars="200" w:hanging="453"/>
      </w:pPr>
      <w:r w:rsidRPr="000B652E">
        <w:rPr>
          <w:szCs w:val="22"/>
        </w:rPr>
        <w:t xml:space="preserve">　</w:t>
      </w:r>
      <w:r w:rsidR="00B51F76" w:rsidRPr="000B652E">
        <w:rPr>
          <w:szCs w:val="22"/>
        </w:rPr>
        <w:t>定義（ヴァッテル</w:t>
      </w:r>
      <w:r w:rsidR="00B02BF6">
        <w:rPr>
          <w:rFonts w:hint="eastAsia"/>
          <w:szCs w:val="22"/>
        </w:rPr>
        <w:t>(</w:t>
      </w:r>
      <w:r w:rsidR="00B02BF6">
        <w:rPr>
          <w:rFonts w:hint="eastAsia"/>
          <w:szCs w:val="22"/>
        </w:rPr>
        <w:t>政治思想家</w:t>
      </w:r>
      <w:r w:rsidR="00B02BF6">
        <w:rPr>
          <w:szCs w:val="22"/>
        </w:rPr>
        <w:t>)</w:t>
      </w:r>
      <w:r w:rsidR="00B51F76" w:rsidRPr="000B652E">
        <w:rPr>
          <w:szCs w:val="22"/>
        </w:rPr>
        <w:t>）：いずれの一国も【</w:t>
      </w:r>
      <w:r w:rsidR="00B02BF6">
        <w:rPr>
          <w:rFonts w:hint="eastAsia"/>
          <w:szCs w:val="22"/>
        </w:rPr>
        <w:t>優越</w:t>
      </w:r>
      <w:r w:rsidR="00B51F76" w:rsidRPr="000B652E">
        <w:rPr>
          <w:szCs w:val="22"/>
        </w:rPr>
        <w:t>】的地位を占めておらず、</w:t>
      </w:r>
      <w:r w:rsidRPr="000B652E">
        <w:t>他国に対して自らが正しいとみなすことを独断的に</w:t>
      </w:r>
      <w:r w:rsidR="0022432D" w:rsidRPr="000B652E">
        <w:t>【</w:t>
      </w:r>
      <w:r w:rsidR="00685556">
        <w:rPr>
          <w:rFonts w:hint="eastAsia"/>
        </w:rPr>
        <w:t>命令</w:t>
      </w:r>
      <w:r w:rsidR="0022432D" w:rsidRPr="000B652E">
        <w:t>】</w:t>
      </w:r>
      <w:r w:rsidRPr="000B652E">
        <w:t>できない状況</w:t>
      </w:r>
    </w:p>
    <w:p w:rsidR="00B20E1C" w:rsidRDefault="00B20E1C" w:rsidP="00B51F76">
      <w:pPr>
        <w:ind w:left="453" w:hangingChars="200" w:hanging="453"/>
      </w:pPr>
      <w:r>
        <w:rPr>
          <w:rFonts w:hint="eastAsia"/>
        </w:rPr>
        <w:t>→これが勢力均衡の状態</w:t>
      </w:r>
    </w:p>
    <w:p w:rsidR="00F800FF" w:rsidRPr="000B652E" w:rsidRDefault="00E52B40" w:rsidP="00F800FF">
      <w:pPr>
        <w:ind w:left="453" w:hangingChars="200" w:hanging="453"/>
        <w:rPr>
          <w:rFonts w:hint="eastAsia"/>
        </w:rPr>
      </w:pPr>
      <w:r>
        <w:tab/>
      </w:r>
      <w:r>
        <w:rPr>
          <w:rFonts w:hint="eastAsia"/>
        </w:rPr>
        <w:t>→</w:t>
      </w:r>
      <w:r>
        <w:t xml:space="preserve"> balance of power</w:t>
      </w:r>
      <w:r>
        <w:rPr>
          <w:rFonts w:hint="eastAsia"/>
        </w:rPr>
        <w:t xml:space="preserve">　どの時代でも勢力均衡が必要</w:t>
      </w:r>
      <w:r w:rsidR="00B03242">
        <w:rPr>
          <w:rFonts w:hint="eastAsia"/>
        </w:rPr>
        <w:t>、秩序の制度</w:t>
      </w:r>
      <w:r w:rsidR="00F800FF">
        <w:rPr>
          <w:rFonts w:hint="eastAsia"/>
        </w:rPr>
        <w:t>、歴史的に特定の時代に限られていく</w:t>
      </w:r>
    </w:p>
    <w:p w:rsidR="00B51F76" w:rsidRPr="000B652E" w:rsidRDefault="00B51F76" w:rsidP="00B51F76">
      <w:pPr>
        <w:ind w:left="453" w:hangingChars="200" w:hanging="453"/>
      </w:pPr>
      <w:r w:rsidRPr="000B652E">
        <w:t xml:space="preserve">　</w:t>
      </w:r>
      <w:r w:rsidR="00D01FD2" w:rsidRPr="000B652E">
        <w:t>国際システム全体としての勢力均衡を保持することの</w:t>
      </w:r>
      <w:r w:rsidR="0022432D" w:rsidRPr="000B652E">
        <w:t>【</w:t>
      </w:r>
      <w:r w:rsidR="005E0BBE">
        <w:rPr>
          <w:rFonts w:hint="eastAsia"/>
        </w:rPr>
        <w:t>共通目標</w:t>
      </w:r>
      <w:r w:rsidR="0022432D" w:rsidRPr="000B652E">
        <w:t>】</w:t>
      </w:r>
      <w:r w:rsidR="00D01FD2" w:rsidRPr="000B652E">
        <w:t xml:space="preserve">化　</w:t>
      </w:r>
      <w:r w:rsidR="00D01FD2" w:rsidRPr="000B652E">
        <w:t>17C</w:t>
      </w:r>
      <w:r w:rsidR="00D01FD2" w:rsidRPr="000B652E">
        <w:t>欧州</w:t>
      </w:r>
    </w:p>
    <w:p w:rsidR="0044498B" w:rsidRDefault="00D01FD2" w:rsidP="00B51F76">
      <w:pPr>
        <w:ind w:left="453" w:hangingChars="200" w:hanging="453"/>
      </w:pPr>
      <w:r w:rsidRPr="000B652E">
        <w:t xml:space="preserve">　　</w:t>
      </w:r>
      <w:r w:rsidR="0044498B">
        <w:rPr>
          <w:rFonts w:hint="eastAsia"/>
        </w:rPr>
        <w:t>【</w:t>
      </w:r>
      <w:r w:rsidR="00543704">
        <w:rPr>
          <w:rFonts w:hint="eastAsia"/>
        </w:rPr>
        <w:t>ルイ１４世</w:t>
      </w:r>
      <w:r w:rsidR="0044498B">
        <w:rPr>
          <w:rFonts w:hint="eastAsia"/>
        </w:rPr>
        <w:t>】</w:t>
      </w:r>
      <w:r w:rsidRPr="000B652E">
        <w:t xml:space="preserve">に対する諸同盟　</w:t>
      </w:r>
      <w:r w:rsidR="0044498B">
        <w:rPr>
          <w:rFonts w:hint="eastAsia"/>
        </w:rPr>
        <w:t>スペイン継承戦争　孫のフェリペ</w:t>
      </w:r>
      <w:r w:rsidR="0044498B">
        <w:rPr>
          <w:rFonts w:hint="eastAsia"/>
        </w:rPr>
        <w:t>5</w:t>
      </w:r>
      <w:r w:rsidR="0044498B">
        <w:rPr>
          <w:rFonts w:hint="eastAsia"/>
        </w:rPr>
        <w:t>世　スペイン王</w:t>
      </w:r>
    </w:p>
    <w:p w:rsidR="00A86096" w:rsidRDefault="00A86096" w:rsidP="00B51F76">
      <w:pPr>
        <w:ind w:left="453" w:hangingChars="200" w:hanging="453"/>
      </w:pPr>
      <w:r>
        <w:rPr>
          <w:rFonts w:hint="eastAsia"/>
        </w:rPr>
        <w:t>→ルイ１４世の時代にあまりにも力がつきすぎたことから</w:t>
      </w:r>
    </w:p>
    <w:p w:rsidR="00A86096" w:rsidRDefault="00A86096" w:rsidP="00B51F76">
      <w:pPr>
        <w:ind w:left="453" w:hangingChars="200" w:hanging="453"/>
      </w:pPr>
      <w:r>
        <w:tab/>
      </w:r>
      <w:r>
        <w:rPr>
          <w:rFonts w:hint="eastAsia"/>
        </w:rPr>
        <w:t>→</w:t>
      </w:r>
      <w:r w:rsidR="00837A3F">
        <w:rPr>
          <w:rFonts w:hint="eastAsia"/>
        </w:rPr>
        <w:t>スペイン継承戦争→イギリスに国が負けてしまう</w:t>
      </w:r>
    </w:p>
    <w:p w:rsidR="00837A3F" w:rsidRDefault="00837A3F" w:rsidP="00B51F76">
      <w:pPr>
        <w:ind w:left="453" w:hangingChars="200" w:hanging="453"/>
      </w:pPr>
      <w:r>
        <w:tab/>
      </w:r>
      <w:r>
        <w:tab/>
      </w:r>
      <w:r>
        <w:rPr>
          <w:rFonts w:hint="eastAsia"/>
        </w:rPr>
        <w:t>→イギリス、が大英帝国になるきっかけに</w:t>
      </w:r>
    </w:p>
    <w:p w:rsidR="005A2B28" w:rsidRPr="00A86096" w:rsidRDefault="005A2B28" w:rsidP="00B51F76">
      <w:pPr>
        <w:ind w:left="453" w:hangingChars="200" w:hanging="453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→この戦争によって</w:t>
      </w:r>
      <w:proofErr w:type="gramStart"/>
      <w:r>
        <w:rPr>
          <w:rFonts w:hint="eastAsia"/>
        </w:rPr>
        <w:t>、、、、</w:t>
      </w:r>
      <w:proofErr w:type="gramEnd"/>
    </w:p>
    <w:p w:rsidR="00D01FD2" w:rsidRDefault="0044498B" w:rsidP="0044498B">
      <w:pPr>
        <w:ind w:leftChars="200" w:left="453"/>
      </w:pPr>
      <w:r w:rsidRPr="000B652E">
        <w:rPr>
          <w:rFonts w:ascii="MS Mincho" w:hAnsi="MS Mincho" w:cs="MS Mincho" w:hint="eastAsia"/>
        </w:rPr>
        <w:t>⇒</w:t>
      </w:r>
      <w:r>
        <w:rPr>
          <w:rFonts w:ascii="MS Mincho" w:hAnsi="MS Mincho" w:cs="MS Mincho" w:hint="eastAsia"/>
        </w:rPr>
        <w:t xml:space="preserve">　</w:t>
      </w:r>
      <w:r w:rsidR="00D01FD2" w:rsidRPr="000B652E">
        <w:t>1713</w:t>
      </w:r>
      <w:r w:rsidR="00D01FD2" w:rsidRPr="000B652E">
        <w:t>年の</w:t>
      </w:r>
      <w:r w:rsidR="0022432D" w:rsidRPr="000B652E">
        <w:t>【</w:t>
      </w:r>
      <w:r w:rsidR="005A2B28">
        <w:rPr>
          <w:rFonts w:hint="eastAsia"/>
        </w:rPr>
        <w:t>ユトレヒト</w:t>
      </w:r>
      <w:r w:rsidR="0022432D" w:rsidRPr="000B652E">
        <w:rPr>
          <w:rFonts w:hint="eastAsia"/>
        </w:rPr>
        <w:t>】</w:t>
      </w:r>
      <w:r w:rsidR="00D01FD2" w:rsidRPr="000B652E">
        <w:t>講和条約前文</w:t>
      </w:r>
      <w:r>
        <w:rPr>
          <w:rFonts w:hint="eastAsia"/>
        </w:rPr>
        <w:t xml:space="preserve">　／　王位承認　仏西合同否認</w:t>
      </w:r>
    </w:p>
    <w:p w:rsidR="008C2031" w:rsidRPr="008C2031" w:rsidRDefault="008C2031" w:rsidP="008C2031">
      <w:pPr>
        <w:ind w:leftChars="200" w:left="453"/>
        <w:rPr>
          <w:rFonts w:hint="eastAsia"/>
        </w:rPr>
      </w:pPr>
      <w:r>
        <w:rPr>
          <w:rFonts w:hint="eastAsia"/>
        </w:rPr>
        <w:t>→フランスが負けたが</w:t>
      </w:r>
      <w:proofErr w:type="gramStart"/>
      <w:r>
        <w:rPr>
          <w:rFonts w:hint="eastAsia"/>
        </w:rPr>
        <w:t>、、、</w:t>
      </w:r>
      <w:proofErr w:type="gramEnd"/>
      <w:r>
        <w:rPr>
          <w:rFonts w:hint="eastAsia"/>
        </w:rPr>
        <w:t>王位の継承は認められたが、仏西の合併は認められた</w:t>
      </w:r>
    </w:p>
    <w:p w:rsidR="006C3C26" w:rsidRPr="000B652E" w:rsidRDefault="006C3C26" w:rsidP="00B51F76">
      <w:pPr>
        <w:ind w:left="453" w:hangingChars="200" w:hanging="453"/>
      </w:pPr>
    </w:p>
    <w:p w:rsidR="003C100C" w:rsidRPr="000B652E" w:rsidRDefault="003C100C" w:rsidP="003C100C">
      <w:pPr>
        <w:ind w:left="907" w:hangingChars="400" w:hanging="907"/>
        <w:rPr>
          <w:szCs w:val="22"/>
          <w:u w:val="single"/>
        </w:rPr>
      </w:pPr>
      <w:r w:rsidRPr="000B652E">
        <w:rPr>
          <w:szCs w:val="22"/>
          <w:u w:val="single"/>
        </w:rPr>
        <w:t>２．</w:t>
      </w:r>
      <w:r w:rsidR="00B51F76" w:rsidRPr="000B652E">
        <w:rPr>
          <w:szCs w:val="22"/>
          <w:u w:val="single"/>
        </w:rPr>
        <w:t>勢力均衡の役割</w:t>
      </w:r>
    </w:p>
    <w:p w:rsidR="00D01FD2" w:rsidRDefault="00B51F76" w:rsidP="00B51F76">
      <w:pPr>
        <w:ind w:leftChars="100" w:left="227"/>
      </w:pPr>
      <w:r w:rsidRPr="000B652E">
        <w:rPr>
          <w:rFonts w:ascii="MS Mincho" w:hAnsi="MS Mincho" w:cs="MS Mincho" w:hint="eastAsia"/>
        </w:rPr>
        <w:t>①</w:t>
      </w:r>
      <w:r w:rsidR="00D01FD2" w:rsidRPr="000B652E">
        <w:t>一般的な勢力均衡：主権国家</w:t>
      </w:r>
      <w:r w:rsidR="0022432D" w:rsidRPr="000B652E">
        <w:t>【</w:t>
      </w:r>
      <w:r w:rsidR="0091055A">
        <w:rPr>
          <w:rFonts w:hint="eastAsia"/>
        </w:rPr>
        <w:t>システム</w:t>
      </w:r>
      <w:r w:rsidR="0022432D" w:rsidRPr="000B652E">
        <w:t>】</w:t>
      </w:r>
      <w:r w:rsidR="00D01FD2" w:rsidRPr="000B652E">
        <w:t>の維持　普遍的帝国の形成の阻止</w:t>
      </w:r>
    </w:p>
    <w:p w:rsidR="004C6B65" w:rsidRPr="000B652E" w:rsidRDefault="004C6B65" w:rsidP="00B51F76">
      <w:pPr>
        <w:ind w:leftChars="100" w:left="227"/>
        <w:rPr>
          <w:rFonts w:hint="eastAsia"/>
        </w:rPr>
      </w:pPr>
      <w:r>
        <w:rPr>
          <w:rFonts w:hint="eastAsia"/>
        </w:rPr>
        <w:t>→優越的地位につくことを阻止、主権国家からなる社会を維持</w:t>
      </w:r>
    </w:p>
    <w:p w:rsidR="00D01FD2" w:rsidRPr="000B652E" w:rsidRDefault="00B51F76" w:rsidP="00376A93">
      <w:pPr>
        <w:ind w:firstLineChars="100" w:firstLine="227"/>
      </w:pPr>
      <w:r w:rsidRPr="000B652E">
        <w:rPr>
          <w:rFonts w:ascii="MS Mincho" w:hAnsi="MS Mincho" w:cs="MS Mincho" w:hint="eastAsia"/>
        </w:rPr>
        <w:t>②</w:t>
      </w:r>
      <w:r w:rsidR="00D01FD2" w:rsidRPr="000B652E">
        <w:t>地域的な勢力均衡：</w:t>
      </w:r>
      <w:r w:rsidR="00376A93" w:rsidRPr="000B652E">
        <w:t>特定地域の国々</w:t>
      </w:r>
      <w:r w:rsidR="00D01FD2" w:rsidRPr="000B652E">
        <w:t>の</w:t>
      </w:r>
      <w:r w:rsidR="0022432D" w:rsidRPr="000B652E">
        <w:t>【</w:t>
      </w:r>
      <w:r w:rsidR="00413A99">
        <w:rPr>
          <w:rFonts w:hint="eastAsia"/>
        </w:rPr>
        <w:t>独立</w:t>
      </w:r>
      <w:r w:rsidR="0022432D" w:rsidRPr="000B652E">
        <w:t>】</w:t>
      </w:r>
      <w:r w:rsidR="00D01FD2" w:rsidRPr="000B652E">
        <w:t>の保護</w:t>
      </w:r>
    </w:p>
    <w:p w:rsidR="00B51F76" w:rsidRPr="000B652E" w:rsidRDefault="00B51F76" w:rsidP="00376A93">
      <w:pPr>
        <w:ind w:firstLineChars="100" w:firstLine="227"/>
      </w:pPr>
      <w:r w:rsidRPr="000B652E">
        <w:rPr>
          <w:rFonts w:ascii="MS Mincho" w:hAnsi="MS Mincho" w:cs="MS Mincho" w:hint="eastAsia"/>
        </w:rPr>
        <w:t>③</w:t>
      </w:r>
      <w:r w:rsidR="00D01FD2" w:rsidRPr="000B652E">
        <w:t>一般・地域的な勢力均衡：国際秩序が依って立つ</w:t>
      </w:r>
      <w:r w:rsidRPr="000B652E">
        <w:t>他の諸</w:t>
      </w:r>
      <w:r w:rsidR="0022432D" w:rsidRPr="000B652E">
        <w:t>【</w:t>
      </w:r>
      <w:r w:rsidR="00BC558B">
        <w:rPr>
          <w:rFonts w:hint="eastAsia"/>
        </w:rPr>
        <w:t>制度】の</w:t>
      </w:r>
      <w:r w:rsidRPr="000B652E">
        <w:rPr>
          <w:rFonts w:hint="eastAsia"/>
        </w:rPr>
        <w:t>機</w:t>
      </w:r>
      <w:r w:rsidRPr="000B652E">
        <w:t>能の前提</w:t>
      </w:r>
    </w:p>
    <w:p w:rsidR="009D3DAF" w:rsidRDefault="009D3DAF" w:rsidP="009D3DAF">
      <w:pPr>
        <w:ind w:leftChars="100" w:left="227"/>
        <w:rPr>
          <w:i/>
        </w:rPr>
      </w:pPr>
      <w:r w:rsidRPr="000B652E">
        <w:rPr>
          <w:i/>
        </w:rPr>
        <w:t>批判への回答</w:t>
      </w:r>
    </w:p>
    <w:p w:rsidR="00DF4328" w:rsidRPr="000B652E" w:rsidRDefault="00DF4328" w:rsidP="009D3DAF">
      <w:pPr>
        <w:ind w:leftChars="100" w:left="227"/>
        <w:rPr>
          <w:rFonts w:hint="eastAsia"/>
          <w:i/>
        </w:rPr>
      </w:pPr>
      <w:r>
        <w:rPr>
          <w:rFonts w:hint="eastAsia"/>
          <w:i/>
        </w:rPr>
        <w:t>→勢力均衡がもつれて世界大戦になってしまったではないか！！</w:t>
      </w:r>
    </w:p>
    <w:p w:rsidR="009D3DAF" w:rsidRDefault="009D3DAF" w:rsidP="009D3DAF">
      <w:pPr>
        <w:ind w:leftChars="100" w:left="227"/>
      </w:pPr>
      <w:r w:rsidRPr="000B652E">
        <w:t>・結果として必ず</w:t>
      </w:r>
      <w:r w:rsidR="000565AE" w:rsidRPr="000B652E">
        <w:t>【</w:t>
      </w:r>
      <w:r w:rsidR="00712599">
        <w:t xml:space="preserve">　</w:t>
      </w:r>
      <w:r w:rsidR="00546F33">
        <w:rPr>
          <w:rFonts w:hint="eastAsia"/>
        </w:rPr>
        <w:t>平和</w:t>
      </w:r>
      <w:r w:rsidR="00712599">
        <w:rPr>
          <w:rFonts w:hint="eastAsia"/>
        </w:rPr>
        <w:t xml:space="preserve">　</w:t>
      </w:r>
      <w:r w:rsidR="000565AE" w:rsidRPr="000B652E">
        <w:t>】</w:t>
      </w:r>
      <w:r w:rsidRPr="000B652E">
        <w:t>の保持をもたらすわけではない　従属的目標</w:t>
      </w:r>
    </w:p>
    <w:p w:rsidR="00546F33" w:rsidRDefault="00546F33" w:rsidP="009D3DAF">
      <w:pPr>
        <w:ind w:leftChars="100" w:left="227"/>
      </w:pPr>
      <w:r>
        <w:rPr>
          <w:rFonts w:hint="eastAsia"/>
        </w:rPr>
        <w:t>→超大国の出現の阻止を先にすべき</w:t>
      </w:r>
      <w:proofErr w:type="gramStart"/>
      <w:r>
        <w:rPr>
          <w:rFonts w:hint="eastAsia"/>
        </w:rPr>
        <w:t>、、</w:t>
      </w:r>
      <w:proofErr w:type="gramEnd"/>
    </w:p>
    <w:p w:rsidR="00546F33" w:rsidRDefault="00546F33" w:rsidP="009D3DAF">
      <w:pPr>
        <w:ind w:leftChars="100" w:left="227"/>
      </w:pPr>
      <w:r>
        <w:tab/>
      </w:r>
      <w:r>
        <w:rPr>
          <w:rFonts w:hint="eastAsia"/>
        </w:rPr>
        <w:t>→必要があれば武力を使うべき</w:t>
      </w:r>
    </w:p>
    <w:p w:rsidR="00546F33" w:rsidRPr="000B652E" w:rsidRDefault="00546F33" w:rsidP="009D3DAF">
      <w:pPr>
        <w:ind w:leftChars="100" w:left="227"/>
        <w:rPr>
          <w:rFonts w:hint="eastAsia"/>
        </w:rPr>
      </w:pPr>
      <w:r>
        <w:tab/>
      </w:r>
      <w:r>
        <w:tab/>
      </w:r>
      <w:r>
        <w:rPr>
          <w:rFonts w:hint="eastAsia"/>
        </w:rPr>
        <w:t>→従属的な目標</w:t>
      </w:r>
    </w:p>
    <w:p w:rsidR="009D3DAF" w:rsidRDefault="009D3DAF" w:rsidP="009D3DAF">
      <w:pPr>
        <w:ind w:leftChars="100" w:left="227"/>
      </w:pPr>
      <w:r w:rsidRPr="000B652E">
        <w:t>・ポーランド分割などの</w:t>
      </w:r>
      <w:r w:rsidR="000565AE" w:rsidRPr="000B652E">
        <w:t>【</w:t>
      </w:r>
      <w:r w:rsidR="00712599">
        <w:t xml:space="preserve">　</w:t>
      </w:r>
      <w:r w:rsidR="0046136A">
        <w:rPr>
          <w:rFonts w:hint="eastAsia"/>
        </w:rPr>
        <w:t>小国</w:t>
      </w:r>
      <w:r w:rsidR="00712599">
        <w:t xml:space="preserve">　</w:t>
      </w:r>
      <w:r w:rsidR="000565AE" w:rsidRPr="000B652E">
        <w:t>】</w:t>
      </w:r>
      <w:r w:rsidRPr="000B652E">
        <w:t>の犠牲は、勢力均衡原則の逸脱ではなく、適用</w:t>
      </w:r>
    </w:p>
    <w:p w:rsidR="0046136A" w:rsidRDefault="0046136A" w:rsidP="009D3DAF">
      <w:pPr>
        <w:ind w:leftChars="100" w:left="227"/>
      </w:pPr>
      <w:r>
        <w:rPr>
          <w:rFonts w:hint="eastAsia"/>
        </w:rPr>
        <w:lastRenderedPageBreak/>
        <w:t>→独立の保護→歴史を見ると小国の犠牲がある</w:t>
      </w:r>
    </w:p>
    <w:p w:rsidR="0046136A" w:rsidRDefault="0046136A" w:rsidP="009D3DAF">
      <w:pPr>
        <w:ind w:leftChars="100" w:left="227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→小国の犠牲により、勢力の保持がある</w:t>
      </w:r>
    </w:p>
    <w:p w:rsidR="0046136A" w:rsidRPr="000B652E" w:rsidRDefault="0046136A" w:rsidP="009D3DAF">
      <w:pPr>
        <w:ind w:leftChars="100" w:left="227"/>
        <w:rPr>
          <w:rFonts w:hint="eastAsia"/>
        </w:rPr>
      </w:pPr>
    </w:p>
    <w:p w:rsidR="009D3DAF" w:rsidRPr="000B652E" w:rsidRDefault="009D3DAF" w:rsidP="003C100C">
      <w:pPr>
        <w:ind w:left="907" w:hangingChars="400" w:hanging="907"/>
        <w:rPr>
          <w:szCs w:val="22"/>
        </w:rPr>
      </w:pPr>
      <w:r w:rsidRPr="000B652E">
        <w:rPr>
          <w:szCs w:val="22"/>
        </w:rPr>
        <w:t xml:space="preserve">　・</w:t>
      </w:r>
      <w:r w:rsidR="000565AE" w:rsidRPr="000B652E">
        <w:rPr>
          <w:szCs w:val="22"/>
        </w:rPr>
        <w:t>【</w:t>
      </w:r>
      <w:r w:rsidR="0046136A">
        <w:rPr>
          <w:rFonts w:hint="eastAsia"/>
          <w:szCs w:val="22"/>
        </w:rPr>
        <w:t>国際法</w:t>
      </w:r>
      <w:r w:rsidR="000565AE" w:rsidRPr="000B652E">
        <w:rPr>
          <w:szCs w:val="22"/>
        </w:rPr>
        <w:t>】</w:t>
      </w:r>
      <w:r w:rsidRPr="000B652E">
        <w:rPr>
          <w:szCs w:val="22"/>
        </w:rPr>
        <w:t xml:space="preserve">が機能するための基礎的条件　</w:t>
      </w:r>
      <w:r w:rsidR="000565AE" w:rsidRPr="000B652E">
        <w:rPr>
          <w:szCs w:val="22"/>
        </w:rPr>
        <w:t>相互主義　独断的に命令できない状況</w:t>
      </w:r>
    </w:p>
    <w:p w:rsidR="007F61E1" w:rsidRPr="000B652E" w:rsidRDefault="009D3DAF" w:rsidP="007F61E1">
      <w:pPr>
        <w:ind w:leftChars="200" w:left="906" w:hangingChars="200" w:hanging="453"/>
        <w:rPr>
          <w:rFonts w:hint="eastAsia"/>
          <w:szCs w:val="22"/>
        </w:rPr>
      </w:pPr>
      <w:r w:rsidRPr="000B652E">
        <w:rPr>
          <w:rFonts w:ascii="MS Mincho" w:hAnsi="MS Mincho" w:cs="MS Mincho" w:hint="eastAsia"/>
          <w:szCs w:val="22"/>
        </w:rPr>
        <w:t>⇔</w:t>
      </w:r>
      <w:r w:rsidRPr="000B652E">
        <w:rPr>
          <w:szCs w:val="22"/>
        </w:rPr>
        <w:t xml:space="preserve">　</w:t>
      </w:r>
      <w:r w:rsidRPr="007F61E1">
        <w:rPr>
          <w:color w:val="FF0000"/>
          <w:szCs w:val="22"/>
        </w:rPr>
        <w:t>違反</w:t>
      </w:r>
      <w:r w:rsidR="000565AE" w:rsidRPr="000B652E">
        <w:rPr>
          <w:szCs w:val="22"/>
        </w:rPr>
        <w:t>を伴うことも多い　【</w:t>
      </w:r>
      <w:r w:rsidR="00A7094D">
        <w:rPr>
          <w:rFonts w:hint="eastAsia"/>
          <w:szCs w:val="22"/>
        </w:rPr>
        <w:t>武力</w:t>
      </w:r>
      <w:r w:rsidR="000565AE" w:rsidRPr="000B652E">
        <w:rPr>
          <w:rFonts w:hint="eastAsia"/>
          <w:szCs w:val="22"/>
        </w:rPr>
        <w:t>】</w:t>
      </w:r>
      <w:r w:rsidR="000565AE" w:rsidRPr="000B652E">
        <w:rPr>
          <w:szCs w:val="22"/>
        </w:rPr>
        <w:t>の行使・威嚇　秩序の要件＞法の要件</w:t>
      </w:r>
    </w:p>
    <w:p w:rsidR="000565AE" w:rsidRDefault="000565AE" w:rsidP="000565AE">
      <w:pPr>
        <w:rPr>
          <w:szCs w:val="22"/>
        </w:rPr>
      </w:pPr>
      <w:r w:rsidRPr="000B652E">
        <w:rPr>
          <w:szCs w:val="22"/>
        </w:rPr>
        <w:t xml:space="preserve">　・</w:t>
      </w:r>
      <w:r w:rsidR="0022432D" w:rsidRPr="000B652E">
        <w:rPr>
          <w:szCs w:val="22"/>
        </w:rPr>
        <w:t>【</w:t>
      </w:r>
      <w:r w:rsidR="00712599">
        <w:rPr>
          <w:szCs w:val="22"/>
        </w:rPr>
        <w:t xml:space="preserve">　　</w:t>
      </w:r>
      <w:r w:rsidR="00356475">
        <w:rPr>
          <w:rFonts w:hint="eastAsia"/>
          <w:szCs w:val="22"/>
        </w:rPr>
        <w:t>無意味</w:t>
      </w:r>
      <w:r w:rsidR="00712599">
        <w:rPr>
          <w:szCs w:val="22"/>
        </w:rPr>
        <w:t xml:space="preserve">　</w:t>
      </w:r>
      <w:r w:rsidR="0022432D" w:rsidRPr="000B652E">
        <w:rPr>
          <w:szCs w:val="22"/>
        </w:rPr>
        <w:t>】</w:t>
      </w:r>
      <w:r w:rsidR="00EC2B72" w:rsidRPr="000B652E">
        <w:rPr>
          <w:szCs w:val="22"/>
        </w:rPr>
        <w:t xml:space="preserve">な概念として捨て去ることは誤り　</w:t>
      </w:r>
    </w:p>
    <w:p w:rsidR="00356475" w:rsidRPr="000B652E" w:rsidRDefault="00356475" w:rsidP="000565AE">
      <w:pPr>
        <w:rPr>
          <w:rFonts w:hint="eastAsia"/>
          <w:szCs w:val="22"/>
        </w:rPr>
      </w:pPr>
      <w:r>
        <w:rPr>
          <w:rFonts w:hint="eastAsia"/>
          <w:szCs w:val="22"/>
        </w:rPr>
        <w:t>→勢力均衡は現実としてあるものだから、捨てるのは誤り</w:t>
      </w:r>
    </w:p>
    <w:p w:rsidR="00EC2B72" w:rsidRPr="000B652E" w:rsidRDefault="00EC2B72" w:rsidP="000565AE">
      <w:pPr>
        <w:rPr>
          <w:rFonts w:hint="eastAsia"/>
          <w:szCs w:val="22"/>
        </w:rPr>
      </w:pPr>
      <w:r w:rsidRPr="000B652E">
        <w:rPr>
          <w:szCs w:val="22"/>
        </w:rPr>
        <w:t xml:space="preserve">　・</w:t>
      </w:r>
      <w:r w:rsidR="0022432D" w:rsidRPr="000B652E">
        <w:rPr>
          <w:szCs w:val="22"/>
        </w:rPr>
        <w:t>優越的国家が</w:t>
      </w:r>
      <w:r w:rsidR="005C753E" w:rsidRPr="000B652E">
        <w:rPr>
          <w:szCs w:val="22"/>
        </w:rPr>
        <w:t>美徳と</w:t>
      </w:r>
      <w:r w:rsidR="0022432D" w:rsidRPr="000B652E">
        <w:rPr>
          <w:szCs w:val="22"/>
        </w:rPr>
        <w:t>【</w:t>
      </w:r>
      <w:r w:rsidR="00712599">
        <w:rPr>
          <w:szCs w:val="22"/>
        </w:rPr>
        <w:t xml:space="preserve">　</w:t>
      </w:r>
      <w:r w:rsidR="00356475">
        <w:rPr>
          <w:rFonts w:hint="eastAsia"/>
          <w:szCs w:val="22"/>
        </w:rPr>
        <w:t>善意</w:t>
      </w:r>
      <w:r w:rsidR="00712599">
        <w:rPr>
          <w:szCs w:val="22"/>
        </w:rPr>
        <w:t xml:space="preserve">　</w:t>
      </w:r>
      <w:r w:rsidR="0022432D" w:rsidRPr="000B652E">
        <w:rPr>
          <w:szCs w:val="22"/>
        </w:rPr>
        <w:t>】</w:t>
      </w:r>
      <w:r w:rsidR="005C753E" w:rsidRPr="000B652E">
        <w:rPr>
          <w:szCs w:val="22"/>
        </w:rPr>
        <w:t>や</w:t>
      </w:r>
      <w:r w:rsidR="0022432D" w:rsidRPr="000B652E">
        <w:rPr>
          <w:szCs w:val="22"/>
        </w:rPr>
        <w:t>【</w:t>
      </w:r>
      <w:r w:rsidR="00712599">
        <w:rPr>
          <w:szCs w:val="22"/>
        </w:rPr>
        <w:t xml:space="preserve">　</w:t>
      </w:r>
      <w:r w:rsidR="00356475">
        <w:rPr>
          <w:rFonts w:hint="eastAsia"/>
          <w:szCs w:val="22"/>
        </w:rPr>
        <w:t>立憲</w:t>
      </w:r>
      <w:r w:rsidR="00712599">
        <w:rPr>
          <w:szCs w:val="22"/>
        </w:rPr>
        <w:t xml:space="preserve">　</w:t>
      </w:r>
      <w:r w:rsidR="0022432D" w:rsidRPr="000B652E">
        <w:rPr>
          <w:szCs w:val="22"/>
        </w:rPr>
        <w:t>】</w:t>
      </w:r>
      <w:r w:rsidR="005C753E" w:rsidRPr="000B652E">
        <w:rPr>
          <w:szCs w:val="22"/>
        </w:rPr>
        <w:t>主義制度により</w:t>
      </w:r>
      <w:r w:rsidRPr="000B652E">
        <w:rPr>
          <w:szCs w:val="22"/>
        </w:rPr>
        <w:t>脅威とならない</w:t>
      </w:r>
      <w:r w:rsidR="005C753E" w:rsidRPr="000B652E">
        <w:rPr>
          <w:szCs w:val="22"/>
        </w:rPr>
        <w:t>説に反論</w:t>
      </w:r>
      <w:r w:rsidR="00356475">
        <w:rPr>
          <w:rFonts w:hint="eastAsia"/>
          <w:szCs w:val="22"/>
        </w:rPr>
        <w:t xml:space="preserve">　→　優越的国家、</w:t>
      </w:r>
      <w:r w:rsidR="00CC1945">
        <w:rPr>
          <w:rFonts w:hint="eastAsia"/>
          <w:szCs w:val="22"/>
        </w:rPr>
        <w:t>アメリカという国は特殊</w:t>
      </w:r>
    </w:p>
    <w:p w:rsidR="00EC2B72" w:rsidRDefault="00EC2B72" w:rsidP="000565AE">
      <w:pPr>
        <w:rPr>
          <w:szCs w:val="22"/>
        </w:rPr>
      </w:pPr>
      <w:r w:rsidRPr="000B652E">
        <w:rPr>
          <w:szCs w:val="22"/>
        </w:rPr>
        <w:t xml:space="preserve">　・</w:t>
      </w:r>
      <w:r w:rsidR="005C753E" w:rsidRPr="000B652E">
        <w:rPr>
          <w:szCs w:val="22"/>
        </w:rPr>
        <w:t>国際秩序を保持するのであれば、</w:t>
      </w:r>
      <w:r w:rsidR="0022432D" w:rsidRPr="000B652E">
        <w:rPr>
          <w:szCs w:val="22"/>
        </w:rPr>
        <w:t>【</w:t>
      </w:r>
      <w:r w:rsidR="00712599">
        <w:rPr>
          <w:szCs w:val="22"/>
        </w:rPr>
        <w:t xml:space="preserve">　　</w:t>
      </w:r>
      <w:r w:rsidR="0008377E">
        <w:rPr>
          <w:rFonts w:hint="eastAsia"/>
          <w:szCs w:val="22"/>
        </w:rPr>
        <w:t>勢力均衡</w:t>
      </w:r>
      <w:r w:rsidR="00712599">
        <w:rPr>
          <w:szCs w:val="22"/>
        </w:rPr>
        <w:t xml:space="preserve">　　</w:t>
      </w:r>
      <w:r w:rsidR="0022432D" w:rsidRPr="000B652E">
        <w:rPr>
          <w:szCs w:val="22"/>
        </w:rPr>
        <w:t>】</w:t>
      </w:r>
      <w:r w:rsidR="005C753E" w:rsidRPr="000B652E">
        <w:rPr>
          <w:szCs w:val="22"/>
        </w:rPr>
        <w:t>を意図的に維持する必要がある</w:t>
      </w:r>
    </w:p>
    <w:p w:rsidR="0008377E" w:rsidRDefault="0008377E" w:rsidP="000565AE">
      <w:pPr>
        <w:rPr>
          <w:szCs w:val="22"/>
        </w:rPr>
      </w:pPr>
      <w:r>
        <w:rPr>
          <w:rFonts w:hint="eastAsia"/>
          <w:szCs w:val="22"/>
        </w:rPr>
        <w:t>→共通目標化していれば良い</w:t>
      </w:r>
    </w:p>
    <w:p w:rsidR="004E6809" w:rsidRPr="0008377E" w:rsidRDefault="004E6809" w:rsidP="000565AE">
      <w:pPr>
        <w:rPr>
          <w:rFonts w:hint="eastAsia"/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>→正当化されていれば良い、意図的に目指す</w:t>
      </w:r>
    </w:p>
    <w:p w:rsidR="006C3C26" w:rsidRPr="000B652E" w:rsidRDefault="006C3C26" w:rsidP="000565AE">
      <w:pPr>
        <w:rPr>
          <w:szCs w:val="22"/>
        </w:rPr>
      </w:pPr>
    </w:p>
    <w:p w:rsidR="003C100C" w:rsidRPr="000B652E" w:rsidRDefault="003C100C" w:rsidP="003C100C">
      <w:pPr>
        <w:rPr>
          <w:rFonts w:hint="eastAsia"/>
          <w:szCs w:val="22"/>
        </w:rPr>
      </w:pPr>
      <w:r w:rsidRPr="000B652E">
        <w:rPr>
          <w:szCs w:val="22"/>
          <w:u w:val="single"/>
        </w:rPr>
        <w:t>３．</w:t>
      </w:r>
      <w:r w:rsidR="00B51F76" w:rsidRPr="000B652E">
        <w:rPr>
          <w:szCs w:val="22"/>
          <w:u w:val="single"/>
        </w:rPr>
        <w:t>勢力均衡の今日的意義</w:t>
      </w:r>
      <w:r w:rsidR="00B514CE">
        <w:rPr>
          <w:rFonts w:hint="eastAsia"/>
          <w:szCs w:val="22"/>
          <w:u w:val="single"/>
        </w:rPr>
        <w:t>(1</w:t>
      </w:r>
      <w:r w:rsidR="00B514CE">
        <w:rPr>
          <w:szCs w:val="22"/>
          <w:u w:val="single"/>
        </w:rPr>
        <w:t>970</w:t>
      </w:r>
      <w:r w:rsidR="00B514CE">
        <w:rPr>
          <w:rFonts w:hint="eastAsia"/>
          <w:szCs w:val="22"/>
          <w:u w:val="single"/>
        </w:rPr>
        <w:t>年代</w:t>
      </w:r>
      <w:r w:rsidR="00B514CE">
        <w:rPr>
          <w:rFonts w:hint="eastAsia"/>
          <w:szCs w:val="22"/>
          <w:u w:val="single"/>
        </w:rPr>
        <w:t>)</w:t>
      </w:r>
    </w:p>
    <w:p w:rsidR="003C100C" w:rsidRPr="000B652E" w:rsidRDefault="00C670AE" w:rsidP="003C100C">
      <w:pPr>
        <w:ind w:left="907" w:hangingChars="400" w:hanging="907"/>
        <w:rPr>
          <w:szCs w:val="22"/>
        </w:rPr>
      </w:pPr>
      <w:r w:rsidRPr="000B652E">
        <w:rPr>
          <w:szCs w:val="22"/>
        </w:rPr>
        <w:t xml:space="preserve">　現在、一般的な勢力均衡状態が存在　国際秩序について同じ</w:t>
      </w:r>
      <w:r w:rsidR="00FC77F4">
        <w:rPr>
          <w:rFonts w:hint="eastAsia"/>
          <w:szCs w:val="22"/>
        </w:rPr>
        <w:t>[</w:t>
      </w:r>
      <w:r w:rsidR="00FC77F4">
        <w:rPr>
          <w:rFonts w:hint="eastAsia"/>
          <w:szCs w:val="22"/>
        </w:rPr>
        <w:t>役割</w:t>
      </w:r>
      <w:r w:rsidR="0022432D" w:rsidRPr="000B652E">
        <w:rPr>
          <w:szCs w:val="22"/>
        </w:rPr>
        <w:t>】を果たしている。</w:t>
      </w:r>
    </w:p>
    <w:p w:rsidR="00B434D7" w:rsidRDefault="00C670AE" w:rsidP="003C100C">
      <w:pPr>
        <w:ind w:left="907" w:hangingChars="400" w:hanging="907"/>
        <w:rPr>
          <w:szCs w:val="22"/>
        </w:rPr>
      </w:pPr>
      <w:r w:rsidRPr="000B652E">
        <w:rPr>
          <w:szCs w:val="22"/>
        </w:rPr>
        <w:t xml:space="preserve">　</w:t>
      </w:r>
      <w:r w:rsidRPr="000B652E">
        <w:rPr>
          <w:szCs w:val="22"/>
        </w:rPr>
        <w:t>1970</w:t>
      </w:r>
      <w:r w:rsidRPr="000B652E">
        <w:rPr>
          <w:szCs w:val="22"/>
        </w:rPr>
        <w:t>年代</w:t>
      </w:r>
      <w:r w:rsidR="00B434D7" w:rsidRPr="000B652E">
        <w:rPr>
          <w:szCs w:val="22"/>
        </w:rPr>
        <w:t xml:space="preserve">　</w:t>
      </w:r>
      <w:r w:rsidR="0022432D" w:rsidRPr="000B652E">
        <w:rPr>
          <w:szCs w:val="22"/>
        </w:rPr>
        <w:t>【</w:t>
      </w:r>
      <w:r w:rsidR="00712599">
        <w:rPr>
          <w:szCs w:val="22"/>
        </w:rPr>
        <w:t xml:space="preserve">　</w:t>
      </w:r>
      <w:r w:rsidR="00B154AD">
        <w:rPr>
          <w:rFonts w:hint="eastAsia"/>
          <w:szCs w:val="22"/>
        </w:rPr>
        <w:t>複合</w:t>
      </w:r>
      <w:r w:rsidR="00712599">
        <w:rPr>
          <w:rFonts w:hint="eastAsia"/>
          <w:szCs w:val="22"/>
        </w:rPr>
        <w:t xml:space="preserve">　</w:t>
      </w:r>
      <w:r w:rsidR="0022432D" w:rsidRPr="000B652E">
        <w:rPr>
          <w:szCs w:val="22"/>
        </w:rPr>
        <w:t>】</w:t>
      </w:r>
      <w:r w:rsidRPr="000B652E">
        <w:rPr>
          <w:szCs w:val="22"/>
        </w:rPr>
        <w:t>的な均衡</w:t>
      </w:r>
      <w:r w:rsidR="00B434D7" w:rsidRPr="000B652E">
        <w:rPr>
          <w:szCs w:val="22"/>
        </w:rPr>
        <w:t>：</w:t>
      </w:r>
      <w:r w:rsidR="00B434D7" w:rsidRPr="000B652E">
        <w:rPr>
          <w:szCs w:val="22"/>
        </w:rPr>
        <w:t>19C</w:t>
      </w:r>
      <w:r w:rsidR="00B434D7" w:rsidRPr="000B652E">
        <w:rPr>
          <w:szCs w:val="22"/>
        </w:rPr>
        <w:t>のヨーロッパ勢力均衡システムとの違い</w:t>
      </w:r>
    </w:p>
    <w:p w:rsidR="007342DC" w:rsidRPr="007342DC" w:rsidRDefault="007342DC" w:rsidP="004D5409">
      <w:pPr>
        <w:ind w:left="907" w:hangingChars="400" w:hanging="907"/>
        <w:rPr>
          <w:rFonts w:hint="eastAsia"/>
          <w:szCs w:val="22"/>
        </w:rPr>
      </w:pPr>
      <w:r>
        <w:rPr>
          <w:rFonts w:hint="eastAsia"/>
          <w:szCs w:val="22"/>
        </w:rPr>
        <w:t>→</w:t>
      </w:r>
      <w:r>
        <w:rPr>
          <w:szCs w:val="22"/>
        </w:rPr>
        <w:t>18c</w:t>
      </w:r>
      <w:r>
        <w:rPr>
          <w:rFonts w:hint="eastAsia"/>
          <w:szCs w:val="22"/>
        </w:rPr>
        <w:t>、</w:t>
      </w:r>
      <w:r>
        <w:rPr>
          <w:szCs w:val="22"/>
        </w:rPr>
        <w:t>19c</w:t>
      </w:r>
      <w:r>
        <w:rPr>
          <w:rFonts w:hint="eastAsia"/>
          <w:szCs w:val="22"/>
        </w:rPr>
        <w:t>のものとは勢力的に違っている</w:t>
      </w:r>
      <w:r w:rsidR="004D5409">
        <w:rPr>
          <w:rFonts w:hint="eastAsia"/>
          <w:szCs w:val="22"/>
        </w:rPr>
        <w:t>、とても対照的</w:t>
      </w:r>
    </w:p>
    <w:p w:rsidR="009B1F4A" w:rsidRPr="009B1F4A" w:rsidRDefault="00C670AE" w:rsidP="009B1F4A">
      <w:pPr>
        <w:pStyle w:val="ListParagraph"/>
        <w:numPr>
          <w:ilvl w:val="0"/>
          <w:numId w:val="5"/>
        </w:numPr>
        <w:rPr>
          <w:rFonts w:hint="eastAsia"/>
          <w:szCs w:val="22"/>
        </w:rPr>
      </w:pPr>
      <w:r w:rsidRPr="009B1F4A">
        <w:rPr>
          <w:szCs w:val="22"/>
        </w:rPr>
        <w:t>力の</w:t>
      </w:r>
      <w:r w:rsidR="00B434D7" w:rsidRPr="009B1F4A">
        <w:rPr>
          <w:szCs w:val="22"/>
        </w:rPr>
        <w:t>【</w:t>
      </w:r>
      <w:r w:rsidR="00712599" w:rsidRPr="009B1F4A">
        <w:rPr>
          <w:szCs w:val="22"/>
        </w:rPr>
        <w:t xml:space="preserve">　</w:t>
      </w:r>
      <w:r w:rsidR="004D5409" w:rsidRPr="009B1F4A">
        <w:rPr>
          <w:rFonts w:hint="eastAsia"/>
          <w:szCs w:val="22"/>
        </w:rPr>
        <w:t>平等</w:t>
      </w:r>
      <w:r w:rsidR="00712599" w:rsidRPr="009B1F4A">
        <w:rPr>
          <w:szCs w:val="22"/>
        </w:rPr>
        <w:t xml:space="preserve">　</w:t>
      </w:r>
      <w:r w:rsidR="00B434D7" w:rsidRPr="009B1F4A">
        <w:rPr>
          <w:szCs w:val="22"/>
        </w:rPr>
        <w:t>】</w:t>
      </w:r>
      <w:r w:rsidRPr="009B1F4A">
        <w:rPr>
          <w:szCs w:val="22"/>
        </w:rPr>
        <w:t xml:space="preserve">関係なし　</w:t>
      </w:r>
      <w:r w:rsidR="00B434D7" w:rsidRPr="009B1F4A">
        <w:rPr>
          <w:szCs w:val="22"/>
        </w:rPr>
        <w:t>2)</w:t>
      </w:r>
      <w:r w:rsidRPr="009B1F4A">
        <w:rPr>
          <w:szCs w:val="22"/>
        </w:rPr>
        <w:t>たくさんの</w:t>
      </w:r>
      <w:r w:rsidR="00B434D7" w:rsidRPr="009B1F4A">
        <w:rPr>
          <w:szCs w:val="22"/>
        </w:rPr>
        <w:t>【</w:t>
      </w:r>
      <w:r w:rsidR="004D5409" w:rsidRPr="009B1F4A">
        <w:rPr>
          <w:szCs w:val="22"/>
        </w:rPr>
        <w:t xml:space="preserve">　</w:t>
      </w:r>
      <w:r w:rsidR="009B1F4A" w:rsidRPr="009B1F4A">
        <w:rPr>
          <w:rFonts w:hint="eastAsia"/>
          <w:szCs w:val="22"/>
        </w:rPr>
        <w:t>チェス</w:t>
      </w:r>
      <w:r w:rsidR="00712599" w:rsidRPr="009B1F4A">
        <w:rPr>
          <w:rFonts w:hint="eastAsia"/>
          <w:szCs w:val="22"/>
        </w:rPr>
        <w:t xml:space="preserve">　</w:t>
      </w:r>
      <w:r w:rsidR="00B434D7" w:rsidRPr="009B1F4A">
        <w:rPr>
          <w:szCs w:val="22"/>
        </w:rPr>
        <w:t>】</w:t>
      </w:r>
      <w:r w:rsidR="00712599" w:rsidRPr="009B1F4A">
        <w:rPr>
          <w:szCs w:val="22"/>
        </w:rPr>
        <w:t>盤</w:t>
      </w:r>
      <w:r w:rsidRPr="009B1F4A">
        <w:rPr>
          <w:szCs w:val="22"/>
        </w:rPr>
        <w:t xml:space="preserve">　</w:t>
      </w:r>
      <w:r w:rsidR="009B1F4A" w:rsidRPr="009B1F4A">
        <w:rPr>
          <w:rFonts w:hint="eastAsia"/>
          <w:szCs w:val="22"/>
        </w:rPr>
        <w:t>→</w:t>
      </w:r>
      <w:r w:rsidR="009B1F4A" w:rsidRPr="009B1F4A">
        <w:rPr>
          <w:szCs w:val="22"/>
        </w:rPr>
        <w:t>19c</w:t>
      </w:r>
      <w:r w:rsidR="009B1F4A" w:rsidRPr="009B1F4A">
        <w:rPr>
          <w:rFonts w:hint="eastAsia"/>
          <w:szCs w:val="22"/>
        </w:rPr>
        <w:t>の軍事力から、色々な分野</w:t>
      </w:r>
      <w:r w:rsidR="009B1F4A" w:rsidRPr="009B1F4A">
        <w:rPr>
          <w:szCs w:val="22"/>
        </w:rPr>
        <w:t>(</w:t>
      </w:r>
      <w:r w:rsidR="009B1F4A" w:rsidRPr="009B1F4A">
        <w:rPr>
          <w:rFonts w:hint="eastAsia"/>
          <w:szCs w:val="22"/>
        </w:rPr>
        <w:t>軍事、政治、経済</w:t>
      </w:r>
      <w:r w:rsidR="009B1F4A" w:rsidRPr="009B1F4A">
        <w:rPr>
          <w:rFonts w:hint="eastAsia"/>
          <w:szCs w:val="22"/>
        </w:rPr>
        <w:t>)</w:t>
      </w:r>
      <w:r w:rsidR="009B1F4A" w:rsidRPr="009B1F4A">
        <w:rPr>
          <w:rFonts w:hint="eastAsia"/>
          <w:szCs w:val="22"/>
        </w:rPr>
        <w:t xml:space="preserve">　に</w:t>
      </w:r>
      <w:r w:rsidR="009B1F4A">
        <w:rPr>
          <w:rFonts w:hint="eastAsia"/>
          <w:szCs w:val="22"/>
        </w:rPr>
        <w:t>文化しているということ</w:t>
      </w:r>
    </w:p>
    <w:p w:rsidR="002325EE" w:rsidRPr="00DA10DD" w:rsidRDefault="00B434D7" w:rsidP="00DA10DD">
      <w:pPr>
        <w:pStyle w:val="ListParagraph"/>
        <w:numPr>
          <w:ilvl w:val="0"/>
          <w:numId w:val="5"/>
        </w:numPr>
        <w:rPr>
          <w:szCs w:val="22"/>
        </w:rPr>
      </w:pPr>
      <w:r w:rsidRPr="00DA10DD">
        <w:rPr>
          <w:szCs w:val="22"/>
        </w:rPr>
        <w:t>等【</w:t>
      </w:r>
      <w:r w:rsidR="00712599" w:rsidRPr="00DA10DD">
        <w:rPr>
          <w:szCs w:val="22"/>
        </w:rPr>
        <w:t xml:space="preserve">　</w:t>
      </w:r>
      <w:r w:rsidR="009B1F4A" w:rsidRPr="00DA10DD">
        <w:rPr>
          <w:rFonts w:hint="eastAsia"/>
          <w:szCs w:val="22"/>
        </w:rPr>
        <w:t>距離</w:t>
      </w:r>
      <w:r w:rsidR="00712599" w:rsidRPr="00DA10DD">
        <w:rPr>
          <w:rFonts w:hint="eastAsia"/>
          <w:szCs w:val="22"/>
        </w:rPr>
        <w:t xml:space="preserve">　</w:t>
      </w:r>
      <w:r w:rsidRPr="00DA10DD">
        <w:rPr>
          <w:szCs w:val="22"/>
        </w:rPr>
        <w:t>】</w:t>
      </w:r>
      <w:r w:rsidR="00C670AE" w:rsidRPr="00DA10DD">
        <w:rPr>
          <w:szCs w:val="22"/>
        </w:rPr>
        <w:t>ではない</w:t>
      </w:r>
      <w:r w:rsidR="002325EE" w:rsidRPr="00DA10DD">
        <w:rPr>
          <w:szCs w:val="22"/>
        </w:rPr>
        <w:t xml:space="preserve">　限定的な外交的</w:t>
      </w:r>
      <w:r w:rsidRPr="00DA10DD">
        <w:rPr>
          <w:szCs w:val="22"/>
        </w:rPr>
        <w:t>【</w:t>
      </w:r>
      <w:r w:rsidR="00712599" w:rsidRPr="00DA10DD">
        <w:rPr>
          <w:szCs w:val="22"/>
        </w:rPr>
        <w:t xml:space="preserve">　</w:t>
      </w:r>
      <w:r w:rsidR="00DA10DD" w:rsidRPr="00DA10DD">
        <w:rPr>
          <w:rFonts w:hint="eastAsia"/>
          <w:szCs w:val="22"/>
        </w:rPr>
        <w:t>柔軟</w:t>
      </w:r>
      <w:r w:rsidR="00712599" w:rsidRPr="00DA10DD">
        <w:rPr>
          <w:szCs w:val="22"/>
        </w:rPr>
        <w:t xml:space="preserve">　</w:t>
      </w:r>
      <w:r w:rsidRPr="00DA10DD">
        <w:rPr>
          <w:szCs w:val="22"/>
        </w:rPr>
        <w:t>】</w:t>
      </w:r>
      <w:r w:rsidR="002325EE" w:rsidRPr="00DA10DD">
        <w:rPr>
          <w:szCs w:val="22"/>
        </w:rPr>
        <w:t xml:space="preserve">性　</w:t>
      </w:r>
    </w:p>
    <w:p w:rsidR="00DA10DD" w:rsidRDefault="00DA10DD" w:rsidP="00DA10DD">
      <w:pPr>
        <w:ind w:left="453"/>
        <w:rPr>
          <w:szCs w:val="22"/>
        </w:rPr>
      </w:pPr>
      <w:r>
        <w:rPr>
          <w:rFonts w:hint="eastAsia"/>
          <w:szCs w:val="22"/>
        </w:rPr>
        <w:t>→イデオロギー→いきなりソ連は考えられない</w:t>
      </w:r>
    </w:p>
    <w:p w:rsidR="00DA10DD" w:rsidRDefault="00DA10DD" w:rsidP="00DA10DD">
      <w:pPr>
        <w:ind w:left="453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→今日の敵は明日の敵</w:t>
      </w:r>
    </w:p>
    <w:p w:rsidR="00DA10DD" w:rsidRPr="00DA10DD" w:rsidRDefault="00DA10DD" w:rsidP="00DA10DD">
      <w:pPr>
        <w:ind w:left="453"/>
        <w:rPr>
          <w:rFonts w:hint="eastAsia"/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→冷戦時代になると、等距離ではないし、柔軟性も失われている</w:t>
      </w:r>
    </w:p>
    <w:p w:rsidR="00C670AE" w:rsidRPr="000B652E" w:rsidRDefault="00B434D7" w:rsidP="002325EE">
      <w:pPr>
        <w:ind w:leftChars="200" w:left="906" w:hangingChars="200" w:hanging="453"/>
        <w:rPr>
          <w:szCs w:val="22"/>
        </w:rPr>
      </w:pPr>
      <w:r w:rsidRPr="000B652E">
        <w:rPr>
          <w:szCs w:val="22"/>
        </w:rPr>
        <w:t>4)</w:t>
      </w:r>
      <w:r w:rsidR="002325EE" w:rsidRPr="000B652E">
        <w:rPr>
          <w:szCs w:val="22"/>
        </w:rPr>
        <w:t>共通目的としての一般的</w:t>
      </w:r>
      <w:r w:rsidRPr="000B652E">
        <w:rPr>
          <w:szCs w:val="22"/>
        </w:rPr>
        <w:t>【</w:t>
      </w:r>
      <w:r w:rsidR="00712599">
        <w:rPr>
          <w:szCs w:val="22"/>
        </w:rPr>
        <w:t xml:space="preserve">　</w:t>
      </w:r>
      <w:r w:rsidR="002800FC">
        <w:rPr>
          <w:rFonts w:hint="eastAsia"/>
          <w:szCs w:val="22"/>
        </w:rPr>
        <w:t>合意</w:t>
      </w:r>
      <w:r w:rsidR="00712599">
        <w:rPr>
          <w:szCs w:val="22"/>
        </w:rPr>
        <w:t xml:space="preserve">　</w:t>
      </w:r>
      <w:r w:rsidRPr="000B652E">
        <w:rPr>
          <w:szCs w:val="22"/>
        </w:rPr>
        <w:t>】</w:t>
      </w:r>
      <w:r w:rsidR="002325EE" w:rsidRPr="000B652E">
        <w:rPr>
          <w:szCs w:val="22"/>
        </w:rPr>
        <w:t>なし</w:t>
      </w:r>
      <w:r w:rsidRPr="000B652E">
        <w:rPr>
          <w:szCs w:val="22"/>
        </w:rPr>
        <w:t>、</w:t>
      </w:r>
      <w:r w:rsidRPr="000B652E">
        <w:rPr>
          <w:szCs w:val="22"/>
        </w:rPr>
        <w:t>5)</w:t>
      </w:r>
      <w:r w:rsidR="002325EE" w:rsidRPr="000B652E">
        <w:rPr>
          <w:szCs w:val="22"/>
        </w:rPr>
        <w:t>共通</w:t>
      </w:r>
      <w:r w:rsidRPr="000B652E">
        <w:rPr>
          <w:szCs w:val="22"/>
        </w:rPr>
        <w:t>【</w:t>
      </w:r>
      <w:r w:rsidR="00712599">
        <w:rPr>
          <w:szCs w:val="22"/>
        </w:rPr>
        <w:t xml:space="preserve">　</w:t>
      </w:r>
      <w:r w:rsidR="002800FC">
        <w:rPr>
          <w:rFonts w:hint="eastAsia"/>
          <w:szCs w:val="22"/>
        </w:rPr>
        <w:t>文化</w:t>
      </w:r>
      <w:r w:rsidR="00712599">
        <w:rPr>
          <w:szCs w:val="22"/>
        </w:rPr>
        <w:t xml:space="preserve">　</w:t>
      </w:r>
      <w:r w:rsidRPr="000B652E">
        <w:rPr>
          <w:szCs w:val="22"/>
        </w:rPr>
        <w:t>】</w:t>
      </w:r>
      <w:r w:rsidR="002325EE" w:rsidRPr="000B652E">
        <w:rPr>
          <w:szCs w:val="22"/>
        </w:rPr>
        <w:t>の基礎なし</w:t>
      </w:r>
    </w:p>
    <w:p w:rsidR="00D01EB1" w:rsidRPr="000B652E" w:rsidRDefault="00D01EB1" w:rsidP="002D000E">
      <w:pPr>
        <w:ind w:left="907" w:hangingChars="400" w:hanging="907"/>
        <w:rPr>
          <w:rFonts w:hint="eastAsia"/>
          <w:szCs w:val="22"/>
        </w:rPr>
      </w:pPr>
      <w:r>
        <w:rPr>
          <w:rFonts w:hint="eastAsia"/>
          <w:szCs w:val="22"/>
        </w:rPr>
        <w:t>→キリスト教では国際社会は広がる</w:t>
      </w:r>
    </w:p>
    <w:p w:rsidR="00D47B43" w:rsidRPr="000B652E" w:rsidRDefault="00D47B43" w:rsidP="00D47B43">
      <w:pPr>
        <w:rPr>
          <w:szCs w:val="22"/>
          <w:bdr w:val="single" w:sz="4" w:space="0" w:color="auto"/>
        </w:rPr>
      </w:pPr>
      <w:r w:rsidRPr="000B652E">
        <w:rPr>
          <w:rFonts w:ascii="MS Mincho" w:hAnsi="MS Mincho" w:cs="MS Mincho" w:hint="eastAsia"/>
          <w:b/>
          <w:szCs w:val="22"/>
          <w:bdr w:val="single" w:sz="4" w:space="0" w:color="auto"/>
        </w:rPr>
        <w:t>Ⅱ</w:t>
      </w:r>
      <w:r w:rsidRPr="000B652E">
        <w:rPr>
          <w:b/>
          <w:szCs w:val="22"/>
          <w:bdr w:val="single" w:sz="4" w:space="0" w:color="auto"/>
        </w:rPr>
        <w:t>．安全保障のジレンマ</w:t>
      </w:r>
      <w:r w:rsidRPr="000B652E">
        <w:rPr>
          <w:szCs w:val="22"/>
        </w:rPr>
        <w:t xml:space="preserve">　</w:t>
      </w:r>
    </w:p>
    <w:p w:rsidR="00D47B43" w:rsidRPr="00A1644B" w:rsidRDefault="00D47B43" w:rsidP="00A1644B">
      <w:pPr>
        <w:pStyle w:val="ListParagraph"/>
        <w:numPr>
          <w:ilvl w:val="0"/>
          <w:numId w:val="6"/>
        </w:numPr>
        <w:rPr>
          <w:szCs w:val="22"/>
          <w:u w:val="single"/>
        </w:rPr>
      </w:pPr>
      <w:r w:rsidRPr="00A1644B">
        <w:rPr>
          <w:szCs w:val="22"/>
          <w:u w:val="single"/>
        </w:rPr>
        <w:t>中江兆民『三酔人経綸問答』（</w:t>
      </w:r>
      <w:r w:rsidRPr="00A1644B">
        <w:rPr>
          <w:szCs w:val="22"/>
          <w:u w:val="single"/>
        </w:rPr>
        <w:t>1887</w:t>
      </w:r>
      <w:r w:rsidRPr="00A1644B">
        <w:rPr>
          <w:szCs w:val="22"/>
          <w:u w:val="single"/>
        </w:rPr>
        <w:t>年）</w:t>
      </w:r>
      <w:r w:rsidR="0022432D" w:rsidRPr="00A1644B">
        <w:rPr>
          <w:szCs w:val="22"/>
          <w:u w:val="single"/>
        </w:rPr>
        <w:t>、</w:t>
      </w:r>
      <w:r w:rsidR="0022432D" w:rsidRPr="00A1644B">
        <w:rPr>
          <w:szCs w:val="22"/>
          <w:u w:val="single"/>
        </w:rPr>
        <w:t>106-107</w:t>
      </w:r>
      <w:r w:rsidR="0022432D" w:rsidRPr="00A1644B">
        <w:rPr>
          <w:szCs w:val="22"/>
          <w:u w:val="single"/>
        </w:rPr>
        <w:t>頁</w:t>
      </w:r>
    </w:p>
    <w:p w:rsidR="00A1644B" w:rsidRPr="00A1644B" w:rsidRDefault="00A1644B" w:rsidP="00A1644B">
      <w:pPr>
        <w:ind w:left="220"/>
        <w:rPr>
          <w:rFonts w:hint="eastAsia"/>
          <w:szCs w:val="22"/>
          <w:u w:val="single"/>
        </w:rPr>
      </w:pPr>
      <w:r>
        <w:rPr>
          <w:rFonts w:hint="eastAsia"/>
          <w:szCs w:val="22"/>
          <w:u w:val="single"/>
        </w:rPr>
        <w:t>→どちらも戦争を好きで始めているわけではない！→</w:t>
      </w:r>
    </w:p>
    <w:p w:rsidR="00D47B43" w:rsidRPr="000B652E" w:rsidRDefault="00D47B43" w:rsidP="00D47B43">
      <w:pPr>
        <w:ind w:left="907" w:hangingChars="400" w:hanging="907"/>
        <w:rPr>
          <w:szCs w:val="22"/>
        </w:rPr>
      </w:pPr>
      <w:r w:rsidRPr="000B652E">
        <w:rPr>
          <w:szCs w:val="22"/>
        </w:rPr>
        <w:t xml:space="preserve">　　【</w:t>
      </w:r>
      <w:r w:rsidR="00712599">
        <w:rPr>
          <w:szCs w:val="22"/>
        </w:rPr>
        <w:t xml:space="preserve">　</w:t>
      </w:r>
      <w:r w:rsidR="001055AA">
        <w:rPr>
          <w:rFonts w:hint="eastAsia"/>
          <w:szCs w:val="22"/>
        </w:rPr>
        <w:t>戦争</w:t>
      </w:r>
      <w:r w:rsidR="00712599">
        <w:rPr>
          <w:szCs w:val="22"/>
        </w:rPr>
        <w:t xml:space="preserve">　</w:t>
      </w:r>
      <w:r w:rsidR="0022432D" w:rsidRPr="000B652E">
        <w:rPr>
          <w:szCs w:val="22"/>
        </w:rPr>
        <w:t>】</w:t>
      </w:r>
      <w:r w:rsidRPr="000B652E">
        <w:rPr>
          <w:szCs w:val="22"/>
        </w:rPr>
        <w:t>を恐れる</w:t>
      </w:r>
      <w:r w:rsidR="003050BA">
        <w:rPr>
          <w:rFonts w:hint="eastAsia"/>
          <w:szCs w:val="22"/>
        </w:rPr>
        <w:t>、</w:t>
      </w:r>
      <w:r w:rsidR="003050BA">
        <w:rPr>
          <w:szCs w:val="22"/>
        </w:rPr>
        <w:t>fear</w:t>
      </w:r>
      <w:r w:rsidR="003050BA">
        <w:rPr>
          <w:rFonts w:hint="eastAsia"/>
          <w:szCs w:val="22"/>
        </w:rPr>
        <w:t>から始まる</w:t>
      </w:r>
      <w:r w:rsidRPr="000B652E">
        <w:rPr>
          <w:szCs w:val="22"/>
        </w:rPr>
        <w:t>・【</w:t>
      </w:r>
      <w:r w:rsidR="00712599">
        <w:rPr>
          <w:szCs w:val="22"/>
        </w:rPr>
        <w:t xml:space="preserve">　</w:t>
      </w:r>
      <w:r w:rsidR="001055AA">
        <w:rPr>
          <w:rFonts w:hint="eastAsia"/>
          <w:szCs w:val="22"/>
        </w:rPr>
        <w:t>相手</w:t>
      </w:r>
      <w:r w:rsidR="00712599">
        <w:rPr>
          <w:szCs w:val="22"/>
        </w:rPr>
        <w:t xml:space="preserve">　</w:t>
      </w:r>
      <w:r w:rsidR="0022432D" w:rsidRPr="000B652E">
        <w:rPr>
          <w:szCs w:val="22"/>
        </w:rPr>
        <w:t>】</w:t>
      </w:r>
      <w:r w:rsidRPr="000B652E">
        <w:rPr>
          <w:szCs w:val="22"/>
        </w:rPr>
        <w:t>を恐れる</w:t>
      </w:r>
      <w:r w:rsidRPr="000B652E">
        <w:rPr>
          <w:rFonts w:ascii="MS Mincho" w:hAnsi="MS Mincho" w:cs="MS Mincho" w:hint="eastAsia"/>
          <w:szCs w:val="22"/>
        </w:rPr>
        <w:t>⇒</w:t>
      </w:r>
      <w:r w:rsidRPr="000B652E">
        <w:rPr>
          <w:szCs w:val="22"/>
        </w:rPr>
        <w:t>【</w:t>
      </w:r>
      <w:r w:rsidR="00712599">
        <w:rPr>
          <w:szCs w:val="22"/>
        </w:rPr>
        <w:t xml:space="preserve">　</w:t>
      </w:r>
      <w:r w:rsidR="001055AA">
        <w:rPr>
          <w:rFonts w:hint="eastAsia"/>
          <w:szCs w:val="22"/>
        </w:rPr>
        <w:t>軍備</w:t>
      </w:r>
      <w:r w:rsidR="00712599">
        <w:rPr>
          <w:szCs w:val="22"/>
        </w:rPr>
        <w:t xml:space="preserve">　</w:t>
      </w:r>
      <w:r w:rsidR="0022432D" w:rsidRPr="000B652E">
        <w:rPr>
          <w:szCs w:val="22"/>
        </w:rPr>
        <w:t>】</w:t>
      </w:r>
      <w:r w:rsidRPr="000B652E">
        <w:rPr>
          <w:szCs w:val="22"/>
        </w:rPr>
        <w:t>を整える</w:t>
      </w:r>
      <w:r w:rsidRPr="000B652E">
        <w:rPr>
          <w:rFonts w:ascii="MS Mincho" w:hAnsi="MS Mincho" w:cs="MS Mincho" w:hint="eastAsia"/>
          <w:szCs w:val="22"/>
        </w:rPr>
        <w:t>⇒</w:t>
      </w:r>
      <w:r w:rsidRPr="000B652E">
        <w:rPr>
          <w:szCs w:val="22"/>
        </w:rPr>
        <w:t>相手も</w:t>
      </w:r>
      <w:r w:rsidR="00712599" w:rsidRPr="000B652E">
        <w:rPr>
          <w:szCs w:val="22"/>
        </w:rPr>
        <w:t>【</w:t>
      </w:r>
      <w:r w:rsidR="00A1644B">
        <w:rPr>
          <w:rFonts w:hint="eastAsia"/>
          <w:szCs w:val="22"/>
        </w:rPr>
        <w:t>こちら</w:t>
      </w:r>
      <w:r w:rsidR="00712599">
        <w:rPr>
          <w:rFonts w:hint="eastAsia"/>
          <w:szCs w:val="22"/>
        </w:rPr>
        <w:t xml:space="preserve">　</w:t>
      </w:r>
      <w:r w:rsidR="00712599">
        <w:rPr>
          <w:szCs w:val="22"/>
        </w:rPr>
        <w:t xml:space="preserve">　</w:t>
      </w:r>
      <w:r w:rsidR="00712599" w:rsidRPr="000B652E">
        <w:rPr>
          <w:szCs w:val="22"/>
        </w:rPr>
        <w:t>】</w:t>
      </w:r>
      <w:r w:rsidRPr="000B652E">
        <w:rPr>
          <w:szCs w:val="22"/>
        </w:rPr>
        <w:t>を恐れる</w:t>
      </w:r>
    </w:p>
    <w:p w:rsidR="00D47B43" w:rsidRPr="000B652E" w:rsidRDefault="00D47B43" w:rsidP="00D47B43">
      <w:pPr>
        <w:ind w:left="907" w:hangingChars="400" w:hanging="907"/>
        <w:rPr>
          <w:szCs w:val="22"/>
        </w:rPr>
      </w:pPr>
      <w:r w:rsidRPr="000B652E">
        <w:rPr>
          <w:szCs w:val="22"/>
        </w:rPr>
        <w:lastRenderedPageBreak/>
        <w:t xml:space="preserve">　　　</w:t>
      </w:r>
      <w:r w:rsidRPr="000B652E">
        <w:rPr>
          <w:rFonts w:ascii="MS Mincho" w:hAnsi="MS Mincho" w:cs="MS Mincho" w:hint="eastAsia"/>
          <w:szCs w:val="22"/>
        </w:rPr>
        <w:t>⇒</w:t>
      </w:r>
      <w:r w:rsidRPr="000B652E">
        <w:rPr>
          <w:szCs w:val="22"/>
        </w:rPr>
        <w:t>相手も</w:t>
      </w:r>
      <w:r w:rsidR="0022432D" w:rsidRPr="000B652E">
        <w:rPr>
          <w:szCs w:val="22"/>
        </w:rPr>
        <w:t>【</w:t>
      </w:r>
      <w:r w:rsidR="00712599">
        <w:rPr>
          <w:szCs w:val="22"/>
        </w:rPr>
        <w:t xml:space="preserve">　</w:t>
      </w:r>
      <w:r w:rsidR="001055AA">
        <w:rPr>
          <w:rFonts w:hint="eastAsia"/>
          <w:szCs w:val="22"/>
        </w:rPr>
        <w:t>軍備</w:t>
      </w:r>
      <w:r w:rsidR="00712599">
        <w:rPr>
          <w:rFonts w:hint="eastAsia"/>
          <w:szCs w:val="22"/>
        </w:rPr>
        <w:t xml:space="preserve">　</w:t>
      </w:r>
      <w:r w:rsidR="0022432D" w:rsidRPr="000B652E">
        <w:rPr>
          <w:szCs w:val="22"/>
        </w:rPr>
        <w:t>】</w:t>
      </w:r>
      <w:r w:rsidRPr="000B652E">
        <w:rPr>
          <w:szCs w:val="22"/>
        </w:rPr>
        <w:t>を整える</w:t>
      </w:r>
      <w:r w:rsidRPr="000B652E">
        <w:rPr>
          <w:rFonts w:ascii="MS Mincho" w:hAnsi="MS Mincho" w:cs="MS Mincho" w:hint="eastAsia"/>
          <w:szCs w:val="22"/>
        </w:rPr>
        <w:t>⇒</w:t>
      </w:r>
      <w:r w:rsidRPr="000B652E">
        <w:rPr>
          <w:szCs w:val="22"/>
        </w:rPr>
        <w:t>【</w:t>
      </w:r>
      <w:r w:rsidR="00712599">
        <w:rPr>
          <w:szCs w:val="22"/>
        </w:rPr>
        <w:t xml:space="preserve">　</w:t>
      </w:r>
      <w:r w:rsidR="00A1644B">
        <w:rPr>
          <w:rFonts w:hint="eastAsia"/>
          <w:szCs w:val="22"/>
        </w:rPr>
        <w:t>軍備</w:t>
      </w:r>
      <w:r w:rsidR="00712599">
        <w:rPr>
          <w:szCs w:val="22"/>
        </w:rPr>
        <w:t xml:space="preserve">　</w:t>
      </w:r>
      <w:r w:rsidR="0022432D" w:rsidRPr="000B652E">
        <w:rPr>
          <w:szCs w:val="22"/>
        </w:rPr>
        <w:t>】</w:t>
      </w:r>
      <w:r w:rsidRPr="000B652E">
        <w:rPr>
          <w:szCs w:val="22"/>
        </w:rPr>
        <w:t>競争</w:t>
      </w:r>
    </w:p>
    <w:p w:rsidR="00D47B43" w:rsidRPr="000B652E" w:rsidRDefault="00D47B43" w:rsidP="00D47B43">
      <w:pPr>
        <w:ind w:leftChars="300" w:left="907" w:hangingChars="100" w:hanging="227"/>
        <w:rPr>
          <w:szCs w:val="22"/>
        </w:rPr>
      </w:pPr>
      <w:r w:rsidRPr="000B652E">
        <w:rPr>
          <w:rFonts w:ascii="MS Mincho" w:hAnsi="MS Mincho" w:cs="MS Mincho" w:hint="eastAsia"/>
          <w:szCs w:val="22"/>
        </w:rPr>
        <w:t>⇒</w:t>
      </w:r>
      <w:r w:rsidRPr="000B652E">
        <w:rPr>
          <w:szCs w:val="22"/>
        </w:rPr>
        <w:t>【</w:t>
      </w:r>
      <w:r w:rsidR="001055AA">
        <w:rPr>
          <w:rFonts w:hint="eastAsia"/>
          <w:szCs w:val="22"/>
        </w:rPr>
        <w:t>先</w:t>
      </w:r>
      <w:r w:rsidR="00712599">
        <w:rPr>
          <w:rFonts w:hint="eastAsia"/>
          <w:szCs w:val="22"/>
        </w:rPr>
        <w:t xml:space="preserve">　</w:t>
      </w:r>
      <w:r w:rsidR="0022432D" w:rsidRPr="000B652E">
        <w:rPr>
          <w:szCs w:val="22"/>
        </w:rPr>
        <w:t>】</w:t>
      </w:r>
      <w:proofErr w:type="gramStart"/>
      <w:r w:rsidRPr="000B652E">
        <w:rPr>
          <w:szCs w:val="22"/>
        </w:rPr>
        <w:t>ん</w:t>
      </w:r>
      <w:proofErr w:type="gramEnd"/>
      <w:r w:rsidRPr="000B652E">
        <w:rPr>
          <w:szCs w:val="22"/>
        </w:rPr>
        <w:t>ずれば人を制すと考える様になる</w:t>
      </w:r>
      <w:r w:rsidRPr="000B652E">
        <w:rPr>
          <w:rFonts w:ascii="MS Mincho" w:hAnsi="MS Mincho" w:cs="MS Mincho" w:hint="eastAsia"/>
          <w:szCs w:val="22"/>
        </w:rPr>
        <w:t>⇒</w:t>
      </w:r>
      <w:r w:rsidRPr="000B652E">
        <w:rPr>
          <w:szCs w:val="22"/>
        </w:rPr>
        <w:t>【</w:t>
      </w:r>
      <w:r w:rsidR="00712599">
        <w:rPr>
          <w:szCs w:val="22"/>
        </w:rPr>
        <w:t xml:space="preserve">　</w:t>
      </w:r>
      <w:r w:rsidR="001055AA">
        <w:rPr>
          <w:rFonts w:hint="eastAsia"/>
          <w:szCs w:val="22"/>
        </w:rPr>
        <w:t>開戦</w:t>
      </w:r>
      <w:r w:rsidR="00712599">
        <w:rPr>
          <w:szCs w:val="22"/>
        </w:rPr>
        <w:t xml:space="preserve">　</w:t>
      </w:r>
      <w:r w:rsidRPr="000B652E">
        <w:rPr>
          <w:szCs w:val="22"/>
        </w:rPr>
        <w:t>】</w:t>
      </w:r>
    </w:p>
    <w:p w:rsidR="00D47B43" w:rsidRPr="000B652E" w:rsidRDefault="00D47B43" w:rsidP="00D47B43">
      <w:pPr>
        <w:ind w:left="907" w:hangingChars="400" w:hanging="907"/>
        <w:rPr>
          <w:szCs w:val="22"/>
          <w:u w:val="single"/>
        </w:rPr>
      </w:pPr>
      <w:r w:rsidRPr="000B652E">
        <w:rPr>
          <w:szCs w:val="22"/>
        </w:rPr>
        <w:t xml:space="preserve">　</w:t>
      </w:r>
      <w:r w:rsidRPr="000B652E">
        <w:rPr>
          <w:szCs w:val="22"/>
          <w:u w:val="single"/>
        </w:rPr>
        <w:t>２．ジョン・ハーツの安全保障のジレンマ（</w:t>
      </w:r>
      <w:r w:rsidRPr="000B652E">
        <w:rPr>
          <w:szCs w:val="22"/>
          <w:u w:val="single"/>
        </w:rPr>
        <w:t>1950</w:t>
      </w:r>
      <w:r w:rsidRPr="000B652E">
        <w:rPr>
          <w:szCs w:val="22"/>
          <w:u w:val="single"/>
        </w:rPr>
        <w:t>年代）</w:t>
      </w:r>
    </w:p>
    <w:p w:rsidR="00D47B43" w:rsidRPr="000B652E" w:rsidRDefault="00D47B43" w:rsidP="00D47B43">
      <w:pPr>
        <w:ind w:left="907" w:hangingChars="400" w:hanging="907"/>
        <w:rPr>
          <w:szCs w:val="22"/>
        </w:rPr>
      </w:pPr>
      <w:r w:rsidRPr="000B652E">
        <w:rPr>
          <w:szCs w:val="22"/>
        </w:rPr>
        <w:t xml:space="preserve">　　</w:t>
      </w:r>
      <w:r w:rsidRPr="000B652E">
        <w:rPr>
          <w:rFonts w:ascii="MS Mincho" w:hAnsi="MS Mincho" w:cs="MS Mincho" w:hint="eastAsia"/>
          <w:szCs w:val="22"/>
        </w:rPr>
        <w:t>①</w:t>
      </w:r>
      <w:r w:rsidRPr="000B652E">
        <w:rPr>
          <w:szCs w:val="22"/>
        </w:rPr>
        <w:t>個人や集団は、ほかの個人や集団を攻撃する</w:t>
      </w:r>
      <w:r w:rsidR="0022432D" w:rsidRPr="000B652E">
        <w:rPr>
          <w:szCs w:val="22"/>
        </w:rPr>
        <w:t>【</w:t>
      </w:r>
      <w:r w:rsidR="00712599">
        <w:rPr>
          <w:szCs w:val="22"/>
        </w:rPr>
        <w:t xml:space="preserve">　</w:t>
      </w:r>
      <w:r w:rsidR="001C1480">
        <w:rPr>
          <w:rFonts w:hint="eastAsia"/>
          <w:szCs w:val="22"/>
        </w:rPr>
        <w:t>能力</w:t>
      </w:r>
      <w:r w:rsidR="00712599">
        <w:rPr>
          <w:rFonts w:hint="eastAsia"/>
          <w:szCs w:val="22"/>
        </w:rPr>
        <w:t xml:space="preserve">　</w:t>
      </w:r>
      <w:r w:rsidR="0022432D" w:rsidRPr="000B652E">
        <w:rPr>
          <w:szCs w:val="22"/>
        </w:rPr>
        <w:t>】</w:t>
      </w:r>
      <w:r w:rsidRPr="000B652E">
        <w:rPr>
          <w:szCs w:val="22"/>
        </w:rPr>
        <w:t>を持っている。潜在的な敵</w:t>
      </w:r>
    </w:p>
    <w:p w:rsidR="00D47B43" w:rsidRPr="000B652E" w:rsidRDefault="00D47B43" w:rsidP="00D47B43">
      <w:pPr>
        <w:ind w:left="907" w:hangingChars="400" w:hanging="907"/>
        <w:rPr>
          <w:szCs w:val="22"/>
        </w:rPr>
      </w:pPr>
      <w:r w:rsidRPr="000B652E">
        <w:rPr>
          <w:szCs w:val="22"/>
        </w:rPr>
        <w:t xml:space="preserve">　　</w:t>
      </w:r>
      <w:r w:rsidRPr="000B652E">
        <w:rPr>
          <w:rFonts w:ascii="MS Mincho" w:hAnsi="MS Mincho" w:cs="MS Mincho" w:hint="eastAsia"/>
          <w:szCs w:val="22"/>
        </w:rPr>
        <w:t>②</w:t>
      </w:r>
      <w:r w:rsidRPr="000B652E">
        <w:rPr>
          <w:szCs w:val="22"/>
        </w:rPr>
        <w:t>個人や集団は、ほかの個人や集団の【</w:t>
      </w:r>
      <w:r w:rsidR="00712599">
        <w:rPr>
          <w:szCs w:val="22"/>
        </w:rPr>
        <w:t xml:space="preserve">　</w:t>
      </w:r>
      <w:r w:rsidR="000D1703">
        <w:rPr>
          <w:rFonts w:hint="eastAsia"/>
          <w:szCs w:val="22"/>
        </w:rPr>
        <w:t>意図</w:t>
      </w:r>
      <w:r w:rsidR="00712599">
        <w:rPr>
          <w:szCs w:val="22"/>
        </w:rPr>
        <w:t xml:space="preserve">　</w:t>
      </w:r>
      <w:r w:rsidRPr="000B652E">
        <w:rPr>
          <w:szCs w:val="22"/>
        </w:rPr>
        <w:t>】について知るよしもない。不確実性</w:t>
      </w:r>
    </w:p>
    <w:p w:rsidR="00D47B43" w:rsidRPr="000B652E" w:rsidRDefault="00D47B43" w:rsidP="00805B42">
      <w:pPr>
        <w:ind w:left="907" w:hangingChars="400" w:hanging="907"/>
        <w:rPr>
          <w:szCs w:val="22"/>
        </w:rPr>
      </w:pPr>
      <w:r w:rsidRPr="000B652E">
        <w:rPr>
          <w:szCs w:val="22"/>
        </w:rPr>
        <w:t xml:space="preserve">　　</w:t>
      </w:r>
      <w:r w:rsidRPr="000B652E">
        <w:rPr>
          <w:rFonts w:ascii="MS Mincho" w:hAnsi="MS Mincho" w:cs="MS Mincho" w:hint="eastAsia"/>
          <w:szCs w:val="22"/>
        </w:rPr>
        <w:t>⇒</w:t>
      </w:r>
      <w:r w:rsidRPr="000B652E">
        <w:rPr>
          <w:szCs w:val="22"/>
        </w:rPr>
        <w:t>相互の【</w:t>
      </w:r>
      <w:r w:rsidR="00712599">
        <w:rPr>
          <w:szCs w:val="22"/>
        </w:rPr>
        <w:t xml:space="preserve">　</w:t>
      </w:r>
      <w:r w:rsidR="00805B42">
        <w:rPr>
          <w:rFonts w:hint="eastAsia"/>
          <w:szCs w:val="22"/>
        </w:rPr>
        <w:t>不信</w:t>
      </w:r>
      <w:r w:rsidR="00712599">
        <w:rPr>
          <w:szCs w:val="22"/>
        </w:rPr>
        <w:t xml:space="preserve">　</w:t>
      </w:r>
      <w:r w:rsidRPr="000B652E">
        <w:rPr>
          <w:szCs w:val="22"/>
        </w:rPr>
        <w:t>】や【</w:t>
      </w:r>
      <w:r w:rsidR="00712599">
        <w:rPr>
          <w:szCs w:val="22"/>
        </w:rPr>
        <w:t xml:space="preserve">　</w:t>
      </w:r>
      <w:r w:rsidR="00805B42">
        <w:rPr>
          <w:rFonts w:hint="eastAsia"/>
          <w:szCs w:val="22"/>
        </w:rPr>
        <w:t>恐怖</w:t>
      </w:r>
      <w:r w:rsidR="00712599">
        <w:rPr>
          <w:szCs w:val="22"/>
        </w:rPr>
        <w:t xml:space="preserve">　</w:t>
      </w:r>
      <w:r w:rsidRPr="000B652E">
        <w:rPr>
          <w:szCs w:val="22"/>
        </w:rPr>
        <w:t>】</w:t>
      </w:r>
      <w:r w:rsidRPr="000B652E">
        <w:rPr>
          <w:rFonts w:ascii="MS Mincho" w:hAnsi="MS Mincho" w:cs="MS Mincho" w:hint="eastAsia"/>
          <w:szCs w:val="22"/>
        </w:rPr>
        <w:t>⇒</w:t>
      </w:r>
      <w:r w:rsidRPr="000B652E">
        <w:rPr>
          <w:szCs w:val="22"/>
        </w:rPr>
        <w:t>【</w:t>
      </w:r>
      <w:r w:rsidR="00712599">
        <w:rPr>
          <w:szCs w:val="22"/>
        </w:rPr>
        <w:t xml:space="preserve">　　</w:t>
      </w:r>
      <w:r w:rsidR="00805B42">
        <w:rPr>
          <w:rFonts w:hint="eastAsia"/>
          <w:szCs w:val="22"/>
        </w:rPr>
        <w:t>安全保障</w:t>
      </w:r>
      <w:r w:rsidR="00712599">
        <w:rPr>
          <w:szCs w:val="22"/>
        </w:rPr>
        <w:t xml:space="preserve">　　</w:t>
      </w:r>
      <w:r w:rsidRPr="000B652E">
        <w:rPr>
          <w:szCs w:val="22"/>
        </w:rPr>
        <w:t>】の要求</w:t>
      </w:r>
      <w:r w:rsidRPr="000B652E">
        <w:rPr>
          <w:rFonts w:ascii="MS Mincho" w:hAnsi="MS Mincho" w:cs="MS Mincho" w:hint="eastAsia"/>
          <w:szCs w:val="22"/>
        </w:rPr>
        <w:t>⇒</w:t>
      </w:r>
      <w:r w:rsidRPr="000B652E">
        <w:rPr>
          <w:szCs w:val="22"/>
        </w:rPr>
        <w:t>【</w:t>
      </w:r>
      <w:r w:rsidR="00712599">
        <w:rPr>
          <w:szCs w:val="22"/>
        </w:rPr>
        <w:t xml:space="preserve">　</w:t>
      </w:r>
      <w:r w:rsidR="00805B42">
        <w:rPr>
          <w:rFonts w:hint="eastAsia"/>
          <w:szCs w:val="22"/>
        </w:rPr>
        <w:t>パワー</w:t>
      </w:r>
      <w:r w:rsidR="00712599">
        <w:rPr>
          <w:szCs w:val="22"/>
        </w:rPr>
        <w:t xml:space="preserve">　　</w:t>
      </w:r>
      <w:r w:rsidRPr="000B652E">
        <w:rPr>
          <w:szCs w:val="22"/>
        </w:rPr>
        <w:t>】の追求</w:t>
      </w:r>
    </w:p>
    <w:p w:rsidR="00D47B43" w:rsidRPr="000B652E" w:rsidRDefault="00D47B43" w:rsidP="00D47B43">
      <w:pPr>
        <w:ind w:left="907" w:hangingChars="400" w:hanging="907"/>
        <w:rPr>
          <w:szCs w:val="22"/>
        </w:rPr>
      </w:pPr>
      <w:r w:rsidRPr="000B652E">
        <w:rPr>
          <w:szCs w:val="22"/>
        </w:rPr>
        <w:t xml:space="preserve">　　安全保障のジレンマは、上位の</w:t>
      </w:r>
      <w:r w:rsidR="0022432D" w:rsidRPr="000B652E">
        <w:rPr>
          <w:szCs w:val="22"/>
        </w:rPr>
        <w:t>【</w:t>
      </w:r>
      <w:r w:rsidR="00712599">
        <w:rPr>
          <w:szCs w:val="22"/>
        </w:rPr>
        <w:t xml:space="preserve">　</w:t>
      </w:r>
      <w:r w:rsidR="001F3BA1">
        <w:rPr>
          <w:rFonts w:hint="eastAsia"/>
          <w:szCs w:val="22"/>
        </w:rPr>
        <w:t>権威</w:t>
      </w:r>
      <w:r w:rsidR="00712599">
        <w:rPr>
          <w:szCs w:val="22"/>
        </w:rPr>
        <w:t xml:space="preserve">　</w:t>
      </w:r>
      <w:r w:rsidRPr="000B652E">
        <w:rPr>
          <w:szCs w:val="22"/>
        </w:rPr>
        <w:t>】がないところで深刻になる。アナーキー</w:t>
      </w:r>
    </w:p>
    <w:p w:rsidR="00D47B43" w:rsidRPr="000B652E" w:rsidRDefault="00D47B43" w:rsidP="00D47B43">
      <w:pPr>
        <w:ind w:left="907" w:hangingChars="400" w:hanging="907"/>
        <w:rPr>
          <w:szCs w:val="22"/>
        </w:rPr>
      </w:pPr>
      <w:r w:rsidRPr="000B652E">
        <w:rPr>
          <w:szCs w:val="22"/>
        </w:rPr>
        <w:t xml:space="preserve">　　【</w:t>
      </w:r>
      <w:r w:rsidR="00712599">
        <w:rPr>
          <w:szCs w:val="22"/>
        </w:rPr>
        <w:t xml:space="preserve">　</w:t>
      </w:r>
      <w:r w:rsidR="003D6C57">
        <w:rPr>
          <w:rFonts w:hint="eastAsia"/>
          <w:szCs w:val="22"/>
        </w:rPr>
        <w:t>社会</w:t>
      </w:r>
      <w:r w:rsidR="00712599">
        <w:rPr>
          <w:szCs w:val="22"/>
        </w:rPr>
        <w:t xml:space="preserve">　</w:t>
      </w:r>
      <w:r w:rsidR="0022432D" w:rsidRPr="000B652E">
        <w:rPr>
          <w:szCs w:val="22"/>
        </w:rPr>
        <w:t>】</w:t>
      </w:r>
      <w:r w:rsidRPr="000B652E">
        <w:rPr>
          <w:szCs w:val="22"/>
        </w:rPr>
        <w:t xml:space="preserve">的状況が重要　</w:t>
      </w:r>
      <w:r w:rsidRPr="000B652E">
        <w:rPr>
          <w:rFonts w:ascii="MS Mincho" w:hAnsi="MS Mincho" w:cs="MS Mincho" w:hint="eastAsia"/>
          <w:szCs w:val="22"/>
        </w:rPr>
        <w:t>⇔</w:t>
      </w:r>
      <w:r w:rsidRPr="000B652E">
        <w:rPr>
          <w:szCs w:val="22"/>
        </w:rPr>
        <w:t xml:space="preserve">　【</w:t>
      </w:r>
      <w:r w:rsidR="00712599">
        <w:rPr>
          <w:szCs w:val="22"/>
        </w:rPr>
        <w:t xml:space="preserve">　</w:t>
      </w:r>
      <w:r w:rsidR="003D6C57">
        <w:rPr>
          <w:rFonts w:hint="eastAsia"/>
          <w:szCs w:val="22"/>
        </w:rPr>
        <w:t>人間</w:t>
      </w:r>
      <w:r w:rsidR="00712599">
        <w:rPr>
          <w:szCs w:val="22"/>
        </w:rPr>
        <w:t xml:space="preserve">　</w:t>
      </w:r>
      <w:r w:rsidR="00421262" w:rsidRPr="000B652E">
        <w:rPr>
          <w:szCs w:val="22"/>
        </w:rPr>
        <w:t>】</w:t>
      </w:r>
      <w:r w:rsidRPr="000B652E">
        <w:rPr>
          <w:szCs w:val="22"/>
        </w:rPr>
        <w:t>性が重要（モーゲンソー）</w:t>
      </w:r>
    </w:p>
    <w:p w:rsidR="00D47B43" w:rsidRPr="000B652E" w:rsidRDefault="00D47B43" w:rsidP="009846E9">
      <w:pPr>
        <w:rPr>
          <w:b/>
          <w:szCs w:val="22"/>
          <w:bdr w:val="single" w:sz="4" w:space="0" w:color="auto"/>
        </w:rPr>
      </w:pPr>
    </w:p>
    <w:p w:rsidR="005D3BCB" w:rsidRPr="000B652E" w:rsidRDefault="00395AF7" w:rsidP="005D3BCB">
      <w:pPr>
        <w:rPr>
          <w:szCs w:val="22"/>
          <w:bdr w:val="single" w:sz="4" w:space="0" w:color="auto"/>
        </w:rPr>
      </w:pPr>
      <w:r w:rsidRPr="000B652E">
        <w:rPr>
          <w:rFonts w:ascii="MS Mincho" w:hAnsi="MS Mincho" w:cs="MS Mincho" w:hint="eastAsia"/>
          <w:b/>
          <w:szCs w:val="22"/>
          <w:bdr w:val="single" w:sz="4" w:space="0" w:color="auto"/>
        </w:rPr>
        <w:t>Ⅲ</w:t>
      </w:r>
      <w:r w:rsidR="009846E9" w:rsidRPr="000B652E">
        <w:rPr>
          <w:b/>
          <w:szCs w:val="22"/>
          <w:bdr w:val="single" w:sz="4" w:space="0" w:color="auto"/>
        </w:rPr>
        <w:t>．</w:t>
      </w:r>
      <w:r w:rsidR="005D3BCB" w:rsidRPr="000B652E">
        <w:rPr>
          <w:b/>
          <w:szCs w:val="22"/>
          <w:bdr w:val="single" w:sz="4" w:space="0" w:color="auto"/>
        </w:rPr>
        <w:t>現在の安全保障環境</w:t>
      </w:r>
      <w:r w:rsidR="005D3BCB" w:rsidRPr="000B652E">
        <w:rPr>
          <w:szCs w:val="22"/>
        </w:rPr>
        <w:t xml:space="preserve">　　</w:t>
      </w:r>
    </w:p>
    <w:p w:rsidR="005D3BCB" w:rsidRPr="000B652E" w:rsidRDefault="005D3BCB" w:rsidP="005D3BCB">
      <w:pPr>
        <w:ind w:leftChars="100" w:left="907" w:hangingChars="300" w:hanging="680"/>
        <w:rPr>
          <w:szCs w:val="22"/>
          <w:u w:val="single"/>
        </w:rPr>
      </w:pPr>
      <w:r w:rsidRPr="000B652E">
        <w:rPr>
          <w:szCs w:val="22"/>
          <w:u w:val="single"/>
        </w:rPr>
        <w:t>１．グローバルな安全保障環境</w:t>
      </w:r>
    </w:p>
    <w:p w:rsidR="005D3BCB" w:rsidRDefault="005D3BCB" w:rsidP="005D3BCB">
      <w:pPr>
        <w:ind w:left="907" w:hangingChars="400" w:hanging="907"/>
        <w:rPr>
          <w:rFonts w:hint="eastAsia"/>
          <w:szCs w:val="22"/>
        </w:rPr>
      </w:pPr>
      <w:r w:rsidRPr="000B652E">
        <w:rPr>
          <w:szCs w:val="22"/>
        </w:rPr>
        <w:t xml:space="preserve">　　</w:t>
      </w:r>
      <w:r w:rsidRPr="000B652E">
        <w:rPr>
          <w:rFonts w:ascii="MS Mincho" w:hAnsi="MS Mincho" w:cs="MS Mincho" w:hint="eastAsia"/>
          <w:szCs w:val="22"/>
        </w:rPr>
        <w:t>①</w:t>
      </w:r>
      <w:r w:rsidRPr="000B652E">
        <w:rPr>
          <w:szCs w:val="22"/>
        </w:rPr>
        <w:t>総論　国家安全保障戦略　『白書』</w:t>
      </w:r>
      <w:r w:rsidR="00421262" w:rsidRPr="000B652E">
        <w:rPr>
          <w:szCs w:val="22"/>
        </w:rPr>
        <w:t>463-464</w:t>
      </w:r>
      <w:r w:rsidR="00421262" w:rsidRPr="000B652E">
        <w:rPr>
          <w:szCs w:val="22"/>
        </w:rPr>
        <w:t>（</w:t>
      </w:r>
      <w:r w:rsidRPr="000B652E">
        <w:rPr>
          <w:szCs w:val="22"/>
        </w:rPr>
        <w:t>小見出し</w:t>
      </w:r>
      <w:r w:rsidR="00421262" w:rsidRPr="000B652E">
        <w:rPr>
          <w:szCs w:val="22"/>
        </w:rPr>
        <w:t>）</w:t>
      </w:r>
      <w:r w:rsidR="002B2E35">
        <w:rPr>
          <w:rFonts w:hint="eastAsia"/>
          <w:szCs w:val="22"/>
        </w:rPr>
        <w:t>→見とけ！！！！</w:t>
      </w:r>
    </w:p>
    <w:p w:rsidR="00F852A1" w:rsidRDefault="00F852A1" w:rsidP="005D3BCB">
      <w:pPr>
        <w:ind w:left="907" w:hangingChars="400" w:hanging="907"/>
        <w:rPr>
          <w:szCs w:val="22"/>
        </w:rPr>
      </w:pPr>
      <w:r>
        <w:rPr>
          <w:rFonts w:hint="eastAsia"/>
          <w:szCs w:val="22"/>
        </w:rPr>
        <w:t>→</w:t>
      </w:r>
      <w:r w:rsidR="00D54561">
        <w:rPr>
          <w:rFonts w:hint="eastAsia"/>
          <w:szCs w:val="22"/>
        </w:rPr>
        <w:t>技術革新、北朝鮮、国際テロ、人間の安全保障、リスク超えるグローバル経済</w:t>
      </w:r>
    </w:p>
    <w:p w:rsidR="002B2E35" w:rsidRDefault="002B2E35" w:rsidP="005D3BCB">
      <w:pPr>
        <w:ind w:left="907" w:hangingChars="400" w:hanging="907"/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>→中国の積極的進出</w:t>
      </w:r>
    </w:p>
    <w:p w:rsidR="00BF0F70" w:rsidRPr="000B652E" w:rsidRDefault="00BF0F70" w:rsidP="00FC2958">
      <w:pPr>
        <w:ind w:left="907" w:hangingChars="400" w:hanging="907"/>
        <w:rPr>
          <w:rFonts w:hint="eastAsia"/>
          <w:szCs w:val="22"/>
        </w:rPr>
      </w:pPr>
      <w:r>
        <w:rPr>
          <w:rFonts w:hint="eastAsia"/>
          <w:szCs w:val="22"/>
        </w:rPr>
        <w:t>→</w:t>
      </w:r>
      <w:r>
        <w:rPr>
          <w:szCs w:val="22"/>
        </w:rPr>
        <w:t xml:space="preserve">P142 </w:t>
      </w:r>
      <w:r>
        <w:rPr>
          <w:rFonts w:hint="eastAsia"/>
          <w:szCs w:val="22"/>
        </w:rPr>
        <w:t>、ロシア軍の配置</w:t>
      </w:r>
      <w:r w:rsidR="003C767A">
        <w:rPr>
          <w:rFonts w:hint="eastAsia"/>
          <w:szCs w:val="22"/>
        </w:rPr>
        <w:t xml:space="preserve">　→これが大国意識を支えている</w:t>
      </w:r>
    </w:p>
    <w:p w:rsidR="005D3BCB" w:rsidRPr="000B652E" w:rsidRDefault="005D3BCB" w:rsidP="005D3BCB">
      <w:pPr>
        <w:ind w:leftChars="100" w:left="227" w:firstLineChars="100" w:firstLine="227"/>
        <w:rPr>
          <w:rFonts w:hint="eastAsia"/>
          <w:szCs w:val="22"/>
        </w:rPr>
      </w:pPr>
      <w:r w:rsidRPr="000B652E">
        <w:rPr>
          <w:rFonts w:ascii="MS Mincho" w:hAnsi="MS Mincho" w:cs="MS Mincho" w:hint="eastAsia"/>
          <w:szCs w:val="22"/>
        </w:rPr>
        <w:t>②</w:t>
      </w:r>
      <w:r w:rsidRPr="000B652E">
        <w:rPr>
          <w:szCs w:val="22"/>
        </w:rPr>
        <w:t>ロシアによる【</w:t>
      </w:r>
      <w:r w:rsidR="00712599">
        <w:rPr>
          <w:szCs w:val="22"/>
        </w:rPr>
        <w:t xml:space="preserve">　　</w:t>
      </w:r>
      <w:r w:rsidR="00EE7281">
        <w:rPr>
          <w:rFonts w:hint="eastAsia"/>
          <w:szCs w:val="22"/>
        </w:rPr>
        <w:t>クリミア</w:t>
      </w:r>
      <w:r w:rsidR="00712599">
        <w:rPr>
          <w:szCs w:val="22"/>
        </w:rPr>
        <w:t xml:space="preserve">　　</w:t>
      </w:r>
      <w:r w:rsidRPr="000B652E">
        <w:rPr>
          <w:szCs w:val="22"/>
        </w:rPr>
        <w:t>】</w:t>
      </w:r>
      <w:r w:rsidR="00421262" w:rsidRPr="000B652E">
        <w:rPr>
          <w:szCs w:val="22"/>
        </w:rPr>
        <w:t>半島</w:t>
      </w:r>
      <w:r w:rsidRPr="000B652E">
        <w:rPr>
          <w:szCs w:val="22"/>
        </w:rPr>
        <w:t>や【</w:t>
      </w:r>
      <w:r w:rsidR="00712599">
        <w:rPr>
          <w:szCs w:val="22"/>
        </w:rPr>
        <w:t xml:space="preserve">　　　</w:t>
      </w:r>
      <w:r w:rsidR="00EE7281">
        <w:rPr>
          <w:rFonts w:hint="eastAsia"/>
          <w:szCs w:val="22"/>
        </w:rPr>
        <w:t>ウクライナ</w:t>
      </w:r>
      <w:r w:rsidR="00712599">
        <w:rPr>
          <w:szCs w:val="22"/>
        </w:rPr>
        <w:t xml:space="preserve">　　</w:t>
      </w:r>
      <w:r w:rsidRPr="000B652E">
        <w:rPr>
          <w:szCs w:val="22"/>
        </w:rPr>
        <w:t>】</w:t>
      </w:r>
      <w:r w:rsidR="00421262" w:rsidRPr="000B652E">
        <w:rPr>
          <w:szCs w:val="22"/>
        </w:rPr>
        <w:t>東部</w:t>
      </w:r>
      <w:r w:rsidRPr="000B652E">
        <w:rPr>
          <w:szCs w:val="22"/>
        </w:rPr>
        <w:t>における現状変更（</w:t>
      </w:r>
      <w:r w:rsidRPr="000B652E">
        <w:rPr>
          <w:szCs w:val="22"/>
        </w:rPr>
        <w:t>2014</w:t>
      </w:r>
      <w:r w:rsidRPr="000B652E">
        <w:rPr>
          <w:szCs w:val="22"/>
        </w:rPr>
        <w:t>年）</w:t>
      </w:r>
    </w:p>
    <w:p w:rsidR="005D3BCB" w:rsidRPr="000B652E" w:rsidRDefault="005D3BCB" w:rsidP="005D3BCB">
      <w:pPr>
        <w:ind w:leftChars="100" w:left="227" w:firstLineChars="150" w:firstLine="340"/>
        <w:rPr>
          <w:szCs w:val="22"/>
        </w:rPr>
      </w:pPr>
      <w:r w:rsidRPr="000B652E">
        <w:t xml:space="preserve">親ロシア派武装勢力　</w:t>
      </w:r>
      <w:r w:rsidRPr="000B652E">
        <w:rPr>
          <w:szCs w:val="22"/>
        </w:rPr>
        <w:t>『白書』</w:t>
      </w:r>
      <w:r w:rsidR="00421262" w:rsidRPr="000B652E">
        <w:rPr>
          <w:szCs w:val="22"/>
        </w:rPr>
        <w:t>64</w:t>
      </w:r>
      <w:r w:rsidRPr="000B652E">
        <w:rPr>
          <w:szCs w:val="22"/>
        </w:rPr>
        <w:t>(</w:t>
      </w:r>
      <w:r w:rsidR="00421262" w:rsidRPr="000B652E">
        <w:rPr>
          <w:szCs w:val="22"/>
        </w:rPr>
        <w:t>1</w:t>
      </w:r>
      <w:r w:rsidRPr="000B652E">
        <w:rPr>
          <w:szCs w:val="22"/>
        </w:rPr>
        <w:t xml:space="preserve">), </w:t>
      </w:r>
      <w:r w:rsidR="000B652E" w:rsidRPr="000B652E">
        <w:rPr>
          <w:szCs w:val="22"/>
        </w:rPr>
        <w:t>142</w:t>
      </w:r>
      <w:r w:rsidRPr="000B652E">
        <w:rPr>
          <w:szCs w:val="22"/>
        </w:rPr>
        <w:t>（図表）</w:t>
      </w:r>
    </w:p>
    <w:p w:rsidR="005D3BCB" w:rsidRDefault="005D3BCB" w:rsidP="005D3BCB">
      <w:pPr>
        <w:ind w:leftChars="250" w:left="795" w:hangingChars="100" w:hanging="228"/>
        <w:rPr>
          <w:szCs w:val="22"/>
        </w:rPr>
      </w:pPr>
      <w:r w:rsidRPr="000B652E">
        <w:rPr>
          <w:b/>
          <w:szCs w:val="22"/>
        </w:rPr>
        <w:t>ハイブリッド戦</w:t>
      </w:r>
      <w:r w:rsidRPr="000B652E">
        <w:rPr>
          <w:szCs w:val="22"/>
        </w:rPr>
        <w:t>：破壊工作、情報操作など多様な</w:t>
      </w:r>
      <w:r w:rsidR="000B652E" w:rsidRPr="000B652E">
        <w:rPr>
          <w:szCs w:val="22"/>
        </w:rPr>
        <w:t>【</w:t>
      </w:r>
      <w:r w:rsidR="00B719C7">
        <w:rPr>
          <w:szCs w:val="22"/>
        </w:rPr>
        <w:t xml:space="preserve">　</w:t>
      </w:r>
      <w:r w:rsidR="004B58D6">
        <w:rPr>
          <w:rFonts w:hint="eastAsia"/>
          <w:szCs w:val="22"/>
        </w:rPr>
        <w:t>非軍事</w:t>
      </w:r>
      <w:r w:rsidR="00712599">
        <w:rPr>
          <w:rFonts w:hint="eastAsia"/>
          <w:szCs w:val="22"/>
        </w:rPr>
        <w:t xml:space="preserve">　</w:t>
      </w:r>
      <w:r w:rsidR="000B652E" w:rsidRPr="000B652E">
        <w:rPr>
          <w:szCs w:val="22"/>
        </w:rPr>
        <w:t>】</w:t>
      </w:r>
      <w:r w:rsidRPr="000B652E">
        <w:rPr>
          <w:szCs w:val="22"/>
        </w:rPr>
        <w:t>的手段や秘密裏に用いられる</w:t>
      </w:r>
      <w:r w:rsidR="000B652E" w:rsidRPr="000B652E">
        <w:rPr>
          <w:szCs w:val="22"/>
        </w:rPr>
        <w:t>【</w:t>
      </w:r>
      <w:r w:rsidR="00712599">
        <w:rPr>
          <w:szCs w:val="22"/>
        </w:rPr>
        <w:t xml:space="preserve">　</w:t>
      </w:r>
      <w:r w:rsidR="004B58D6">
        <w:rPr>
          <w:rFonts w:hint="eastAsia"/>
          <w:szCs w:val="22"/>
        </w:rPr>
        <w:t>軍事的</w:t>
      </w:r>
      <w:r w:rsidR="00712599">
        <w:rPr>
          <w:szCs w:val="22"/>
        </w:rPr>
        <w:t xml:space="preserve">　</w:t>
      </w:r>
      <w:r w:rsidR="000B652E" w:rsidRPr="000B652E">
        <w:rPr>
          <w:szCs w:val="22"/>
        </w:rPr>
        <w:t>】</w:t>
      </w:r>
      <w:r w:rsidRPr="000B652E">
        <w:rPr>
          <w:szCs w:val="22"/>
        </w:rPr>
        <w:t>手段を組み合わせ、外形上「</w:t>
      </w:r>
      <w:r w:rsidR="000B652E" w:rsidRPr="000B652E">
        <w:rPr>
          <w:szCs w:val="22"/>
        </w:rPr>
        <w:t>【</w:t>
      </w:r>
      <w:r w:rsidR="00712599">
        <w:rPr>
          <w:szCs w:val="22"/>
        </w:rPr>
        <w:t xml:space="preserve">　</w:t>
      </w:r>
      <w:r w:rsidR="004B58D6">
        <w:rPr>
          <w:rFonts w:hint="eastAsia"/>
          <w:szCs w:val="22"/>
        </w:rPr>
        <w:t>武力攻撃</w:t>
      </w:r>
      <w:r w:rsidR="00712599">
        <w:rPr>
          <w:szCs w:val="22"/>
        </w:rPr>
        <w:t xml:space="preserve">　　　</w:t>
      </w:r>
      <w:r w:rsidR="000B652E" w:rsidRPr="000B652E">
        <w:rPr>
          <w:szCs w:val="22"/>
        </w:rPr>
        <w:t>】</w:t>
      </w:r>
      <w:r w:rsidRPr="000B652E">
        <w:rPr>
          <w:szCs w:val="22"/>
        </w:rPr>
        <w:t>」と明確には認定し難い方法で</w:t>
      </w:r>
      <w:r w:rsidR="000B652E" w:rsidRPr="000B652E">
        <w:rPr>
          <w:szCs w:val="22"/>
        </w:rPr>
        <w:t>【</w:t>
      </w:r>
      <w:r w:rsidR="004B58D6">
        <w:rPr>
          <w:rFonts w:hint="eastAsia"/>
          <w:szCs w:val="22"/>
        </w:rPr>
        <w:t xml:space="preserve">　侵害</w:t>
      </w:r>
      <w:r w:rsidR="00712599">
        <w:rPr>
          <w:szCs w:val="22"/>
        </w:rPr>
        <w:t xml:space="preserve">　</w:t>
      </w:r>
      <w:r w:rsidR="000B652E" w:rsidRPr="000B652E">
        <w:rPr>
          <w:szCs w:val="22"/>
        </w:rPr>
        <w:t>】</w:t>
      </w:r>
      <w:r w:rsidRPr="000B652E">
        <w:rPr>
          <w:szCs w:val="22"/>
        </w:rPr>
        <w:t>行為を行うこと</w:t>
      </w:r>
    </w:p>
    <w:p w:rsidR="004B58D6" w:rsidRPr="00741022" w:rsidRDefault="004B58D6" w:rsidP="00741022">
      <w:pPr>
        <w:ind w:leftChars="250" w:left="795" w:hangingChars="100" w:hanging="228"/>
        <w:rPr>
          <w:rFonts w:hint="eastAsia"/>
          <w:b/>
          <w:szCs w:val="22"/>
        </w:rPr>
      </w:pPr>
      <w:r>
        <w:rPr>
          <w:rFonts w:hint="eastAsia"/>
          <w:b/>
          <w:szCs w:val="22"/>
        </w:rPr>
        <w:t>→国際社会から非難を受けないようにするために</w:t>
      </w:r>
    </w:p>
    <w:p w:rsidR="005D3BCB" w:rsidRPr="000B652E" w:rsidRDefault="005D3BCB" w:rsidP="005D3BCB">
      <w:pPr>
        <w:ind w:left="907" w:hangingChars="400" w:hanging="907"/>
        <w:rPr>
          <w:szCs w:val="22"/>
          <w:u w:val="single"/>
        </w:rPr>
      </w:pPr>
      <w:r w:rsidRPr="000B652E">
        <w:rPr>
          <w:szCs w:val="22"/>
        </w:rPr>
        <w:t xml:space="preserve">　</w:t>
      </w:r>
      <w:r w:rsidRPr="000B652E">
        <w:rPr>
          <w:szCs w:val="22"/>
          <w:u w:val="single"/>
        </w:rPr>
        <w:t>２．日本を取り巻く安全保障環境</w:t>
      </w:r>
    </w:p>
    <w:p w:rsidR="005D3BCB" w:rsidRPr="000B652E" w:rsidRDefault="005D3BCB" w:rsidP="005D3BCB">
      <w:pPr>
        <w:ind w:left="907" w:hangingChars="400" w:hanging="907"/>
        <w:rPr>
          <w:szCs w:val="22"/>
        </w:rPr>
      </w:pPr>
      <w:r w:rsidRPr="000B652E">
        <w:rPr>
          <w:szCs w:val="22"/>
        </w:rPr>
        <w:t xml:space="preserve">　　</w:t>
      </w:r>
      <w:r w:rsidRPr="000B652E">
        <w:rPr>
          <w:rFonts w:ascii="MS Mincho" w:hAnsi="MS Mincho" w:cs="MS Mincho" w:hint="eastAsia"/>
          <w:szCs w:val="22"/>
        </w:rPr>
        <w:t>①</w:t>
      </w:r>
      <w:r w:rsidRPr="000B652E">
        <w:rPr>
          <w:szCs w:val="22"/>
        </w:rPr>
        <w:t>総論　国家安全保障戦略　『白書』</w:t>
      </w:r>
      <w:r w:rsidR="00421262" w:rsidRPr="000B652E">
        <w:rPr>
          <w:szCs w:val="22"/>
        </w:rPr>
        <w:t>464</w:t>
      </w:r>
      <w:r w:rsidRPr="000B652E">
        <w:rPr>
          <w:szCs w:val="22"/>
        </w:rPr>
        <w:t>（小見出し）</w:t>
      </w:r>
      <w:r w:rsidRPr="000B652E">
        <w:rPr>
          <w:szCs w:val="22"/>
        </w:rPr>
        <w:t xml:space="preserve">, </w:t>
      </w:r>
      <w:r w:rsidR="000B652E" w:rsidRPr="000B652E">
        <w:rPr>
          <w:szCs w:val="22"/>
        </w:rPr>
        <w:t>67</w:t>
      </w:r>
      <w:r w:rsidRPr="000B652E">
        <w:rPr>
          <w:szCs w:val="22"/>
        </w:rPr>
        <w:t>（</w:t>
      </w:r>
      <w:r w:rsidRPr="000B652E">
        <w:rPr>
          <w:szCs w:val="20"/>
        </w:rPr>
        <w:t>図表）</w:t>
      </w:r>
      <w:r w:rsidR="000B652E" w:rsidRPr="000B652E">
        <w:rPr>
          <w:szCs w:val="20"/>
        </w:rPr>
        <w:t>, 65, 63</w:t>
      </w:r>
    </w:p>
    <w:p w:rsidR="005D3BCB" w:rsidRPr="000B652E" w:rsidRDefault="005D3BCB" w:rsidP="005D3BCB">
      <w:pPr>
        <w:rPr>
          <w:szCs w:val="20"/>
        </w:rPr>
      </w:pPr>
      <w:r w:rsidRPr="000B652E">
        <w:rPr>
          <w:szCs w:val="22"/>
        </w:rPr>
        <w:t xml:space="preserve">　　</w:t>
      </w:r>
      <w:r w:rsidRPr="000B652E">
        <w:rPr>
          <w:szCs w:val="20"/>
        </w:rPr>
        <w:t xml:space="preserve">　特徴：【</w:t>
      </w:r>
      <w:r w:rsidR="00712599">
        <w:rPr>
          <w:szCs w:val="20"/>
        </w:rPr>
        <w:t xml:space="preserve">　　</w:t>
      </w:r>
      <w:r w:rsidR="00615C61">
        <w:rPr>
          <w:rFonts w:hint="eastAsia"/>
          <w:szCs w:val="20"/>
        </w:rPr>
        <w:t>地域協力</w:t>
      </w:r>
      <w:r w:rsidR="00712599">
        <w:rPr>
          <w:szCs w:val="20"/>
        </w:rPr>
        <w:t xml:space="preserve">　　</w:t>
      </w:r>
      <w:r w:rsidR="000B652E" w:rsidRPr="000B652E">
        <w:rPr>
          <w:szCs w:val="20"/>
        </w:rPr>
        <w:t>】</w:t>
      </w:r>
      <w:r w:rsidRPr="000B652E">
        <w:rPr>
          <w:szCs w:val="20"/>
        </w:rPr>
        <w:t>枠組みの制度化は不十分、【</w:t>
      </w:r>
      <w:r w:rsidR="00712599">
        <w:rPr>
          <w:szCs w:val="20"/>
        </w:rPr>
        <w:t xml:space="preserve">　</w:t>
      </w:r>
      <w:r w:rsidR="00615C61">
        <w:rPr>
          <w:rFonts w:hint="eastAsia"/>
          <w:szCs w:val="20"/>
        </w:rPr>
        <w:t>領土</w:t>
      </w:r>
      <w:r w:rsidR="00712599">
        <w:rPr>
          <w:szCs w:val="20"/>
        </w:rPr>
        <w:t xml:space="preserve">　</w:t>
      </w:r>
      <w:r w:rsidRPr="000B652E">
        <w:rPr>
          <w:szCs w:val="20"/>
        </w:rPr>
        <w:t>】問題や【</w:t>
      </w:r>
      <w:r w:rsidR="00712599">
        <w:rPr>
          <w:szCs w:val="20"/>
        </w:rPr>
        <w:t xml:space="preserve">　</w:t>
      </w:r>
      <w:r w:rsidR="00615C61">
        <w:rPr>
          <w:rFonts w:hint="eastAsia"/>
          <w:szCs w:val="20"/>
        </w:rPr>
        <w:t>統一</w:t>
      </w:r>
      <w:r w:rsidR="00712599">
        <w:rPr>
          <w:szCs w:val="20"/>
        </w:rPr>
        <w:t xml:space="preserve">　</w:t>
      </w:r>
      <w:r w:rsidRPr="000B652E">
        <w:rPr>
          <w:szCs w:val="20"/>
        </w:rPr>
        <w:t xml:space="preserve">】問題の継続　</w:t>
      </w:r>
    </w:p>
    <w:p w:rsidR="005D3BCB" w:rsidRDefault="005D3BCB" w:rsidP="005D3BCB">
      <w:pPr>
        <w:rPr>
          <w:szCs w:val="20"/>
        </w:rPr>
      </w:pPr>
      <w:r w:rsidRPr="000B652E">
        <w:rPr>
          <w:szCs w:val="20"/>
        </w:rPr>
        <w:t xml:space="preserve">      </w:t>
      </w:r>
      <w:r w:rsidRPr="000B652E">
        <w:rPr>
          <w:szCs w:val="20"/>
        </w:rPr>
        <w:t xml:space="preserve">　</w:t>
      </w:r>
      <w:r w:rsidRPr="000B652E">
        <w:rPr>
          <w:b/>
          <w:szCs w:val="20"/>
        </w:rPr>
        <w:t>グレーゾーンの事態</w:t>
      </w:r>
      <w:r w:rsidRPr="000B652E">
        <w:rPr>
          <w:szCs w:val="20"/>
        </w:rPr>
        <w:t>：純然たる平時でも有事でもない幅広い状況</w:t>
      </w:r>
    </w:p>
    <w:p w:rsidR="001D6DF6" w:rsidRDefault="001D6DF6" w:rsidP="005D3BCB">
      <w:pPr>
        <w:rPr>
          <w:szCs w:val="20"/>
        </w:rPr>
      </w:pPr>
      <w:r>
        <w:rPr>
          <w:rFonts w:hint="eastAsia"/>
          <w:szCs w:val="20"/>
        </w:rPr>
        <w:lastRenderedPageBreak/>
        <w:t>→幅広い状況→海上保安庁</w:t>
      </w:r>
      <w:r w:rsidR="00533AD8">
        <w:rPr>
          <w:rFonts w:hint="eastAsia"/>
          <w:szCs w:val="20"/>
        </w:rPr>
        <w:t>→事実上尖閣はグレーゾーンの事態</w:t>
      </w:r>
    </w:p>
    <w:p w:rsidR="00491494" w:rsidRPr="000B652E" w:rsidRDefault="00491494" w:rsidP="005D3BCB">
      <w:pPr>
        <w:rPr>
          <w:rFonts w:hint="eastAsia"/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→背後には軍事組織も控えている</w:t>
      </w:r>
    </w:p>
    <w:p w:rsidR="005D3BCB" w:rsidRDefault="005D3BCB" w:rsidP="005D3BCB">
      <w:pPr>
        <w:ind w:leftChars="200" w:left="906" w:hangingChars="200" w:hanging="453"/>
        <w:rPr>
          <w:szCs w:val="22"/>
        </w:rPr>
      </w:pPr>
      <w:r w:rsidRPr="000B652E">
        <w:rPr>
          <w:rFonts w:ascii="MS Mincho" w:hAnsi="MS Mincho" w:cs="MS Mincho" w:hint="eastAsia"/>
          <w:szCs w:val="22"/>
        </w:rPr>
        <w:t>②</w:t>
      </w:r>
      <w:r w:rsidRPr="000B652E">
        <w:rPr>
          <w:szCs w:val="22"/>
        </w:rPr>
        <w:t>朝鮮半島　『白書』</w:t>
      </w:r>
      <w:r w:rsidR="000B652E">
        <w:rPr>
          <w:rFonts w:hint="eastAsia"/>
          <w:szCs w:val="22"/>
        </w:rPr>
        <w:t>80</w:t>
      </w:r>
      <w:r w:rsidR="000B652E">
        <w:rPr>
          <w:szCs w:val="22"/>
        </w:rPr>
        <w:t>-</w:t>
      </w:r>
      <w:r w:rsidR="000B652E">
        <w:rPr>
          <w:rFonts w:hint="eastAsia"/>
          <w:szCs w:val="22"/>
        </w:rPr>
        <w:t>82</w:t>
      </w:r>
    </w:p>
    <w:p w:rsidR="00491494" w:rsidRPr="000B652E" w:rsidRDefault="00491494" w:rsidP="005D3BCB">
      <w:pPr>
        <w:ind w:leftChars="200" w:left="906" w:hangingChars="200" w:hanging="453"/>
        <w:rPr>
          <w:rFonts w:hint="eastAsia"/>
          <w:szCs w:val="22"/>
        </w:rPr>
      </w:pPr>
      <w:r>
        <w:rPr>
          <w:rFonts w:hint="eastAsia"/>
          <w:szCs w:val="22"/>
        </w:rPr>
        <w:t>→</w:t>
      </w:r>
      <w:r w:rsidR="00AE1155">
        <w:rPr>
          <w:szCs w:val="22"/>
        </w:rPr>
        <w:t>P79</w:t>
      </w:r>
      <w:r w:rsidR="00AE1155">
        <w:rPr>
          <w:rFonts w:hint="eastAsia"/>
          <w:szCs w:val="22"/>
        </w:rPr>
        <w:t>みとけ</w:t>
      </w:r>
    </w:p>
    <w:p w:rsidR="005D3BCB" w:rsidRDefault="005D3BCB" w:rsidP="005D3BCB">
      <w:pPr>
        <w:ind w:leftChars="300" w:left="907" w:hangingChars="100" w:hanging="227"/>
        <w:rPr>
          <w:rFonts w:hint="eastAsia"/>
          <w:szCs w:val="20"/>
        </w:rPr>
      </w:pPr>
      <w:r w:rsidRPr="000B652E">
        <w:rPr>
          <w:szCs w:val="20"/>
        </w:rPr>
        <w:t>朝鮮戦争は【</w:t>
      </w:r>
      <w:r w:rsidR="00712599">
        <w:rPr>
          <w:szCs w:val="20"/>
        </w:rPr>
        <w:t xml:space="preserve">　</w:t>
      </w:r>
      <w:r w:rsidR="00AE1155">
        <w:rPr>
          <w:rFonts w:hint="eastAsia"/>
          <w:szCs w:val="20"/>
        </w:rPr>
        <w:t>休戦</w:t>
      </w:r>
      <w:r w:rsidR="00712599">
        <w:rPr>
          <w:szCs w:val="20"/>
        </w:rPr>
        <w:t xml:space="preserve">　</w:t>
      </w:r>
      <w:r w:rsidRPr="000B652E">
        <w:rPr>
          <w:szCs w:val="20"/>
        </w:rPr>
        <w:t>】状態</w:t>
      </w:r>
      <w:r w:rsidRPr="000B652E">
        <w:rPr>
          <w:rFonts w:ascii="MS Mincho" w:hAnsi="MS Mincho" w:cs="MS Mincho" w:hint="eastAsia"/>
          <w:szCs w:val="20"/>
        </w:rPr>
        <w:t>→</w:t>
      </w:r>
      <w:r w:rsidRPr="000B652E">
        <w:rPr>
          <w:szCs w:val="20"/>
        </w:rPr>
        <w:t>【</w:t>
      </w:r>
      <w:r w:rsidR="00712599">
        <w:rPr>
          <w:szCs w:val="20"/>
        </w:rPr>
        <w:t xml:space="preserve">　</w:t>
      </w:r>
      <w:r w:rsidR="000B3D48">
        <w:rPr>
          <w:rFonts w:hint="eastAsia"/>
          <w:szCs w:val="20"/>
        </w:rPr>
        <w:t>非武装</w:t>
      </w:r>
      <w:r w:rsidR="00712599">
        <w:rPr>
          <w:szCs w:val="20"/>
        </w:rPr>
        <w:t xml:space="preserve">　　</w:t>
      </w:r>
      <w:r w:rsidRPr="000B652E">
        <w:rPr>
          <w:szCs w:val="20"/>
        </w:rPr>
        <w:t>】</w:t>
      </w:r>
      <w:r w:rsidR="00712599" w:rsidRPr="000B652E">
        <w:rPr>
          <w:szCs w:val="20"/>
        </w:rPr>
        <w:t>地帯</w:t>
      </w:r>
      <w:r w:rsidRPr="000B652E">
        <w:rPr>
          <w:szCs w:val="20"/>
        </w:rPr>
        <w:t>（</w:t>
      </w:r>
      <w:r w:rsidRPr="000B652E">
        <w:rPr>
          <w:szCs w:val="20"/>
        </w:rPr>
        <w:t>DMZ</w:t>
      </w:r>
      <w:r w:rsidRPr="000B652E">
        <w:rPr>
          <w:szCs w:val="20"/>
        </w:rPr>
        <w:t>）、【</w:t>
      </w:r>
      <w:r w:rsidR="00712599">
        <w:rPr>
          <w:rFonts w:hint="eastAsia"/>
          <w:szCs w:val="20"/>
        </w:rPr>
        <w:t xml:space="preserve"> </w:t>
      </w:r>
      <w:r w:rsidR="001D5283">
        <w:rPr>
          <w:szCs w:val="20"/>
        </w:rPr>
        <w:t>150</w:t>
      </w:r>
      <w:r w:rsidR="00712599">
        <w:rPr>
          <w:szCs w:val="20"/>
        </w:rPr>
        <w:t xml:space="preserve">  </w:t>
      </w:r>
      <w:r w:rsidRPr="000B652E">
        <w:rPr>
          <w:szCs w:val="20"/>
        </w:rPr>
        <w:t>】万人程度の地上軍対峙</w:t>
      </w:r>
      <w:r w:rsidR="00836D2E">
        <w:rPr>
          <w:rFonts w:hint="eastAsia"/>
          <w:szCs w:val="20"/>
        </w:rPr>
        <w:t>→横浜市民の半分くらい</w:t>
      </w:r>
    </w:p>
    <w:p w:rsidR="001C0BA5" w:rsidRDefault="001C0BA5" w:rsidP="005D3BCB">
      <w:pPr>
        <w:ind w:leftChars="300" w:left="907" w:hangingChars="100" w:hanging="227"/>
        <w:rPr>
          <w:szCs w:val="20"/>
        </w:rPr>
      </w:pPr>
      <w:r>
        <w:rPr>
          <w:rFonts w:hint="eastAsia"/>
          <w:szCs w:val="20"/>
        </w:rPr>
        <w:t>→朝鮮戦争は終わっていない！！！</w:t>
      </w:r>
    </w:p>
    <w:p w:rsidR="001C0BA5" w:rsidRPr="001C0BA5" w:rsidRDefault="001C0BA5" w:rsidP="005D3BCB">
      <w:pPr>
        <w:ind w:leftChars="300" w:left="907" w:hangingChars="100" w:hanging="227"/>
        <w:rPr>
          <w:rFonts w:hint="eastAsia"/>
          <w:szCs w:val="22"/>
        </w:rPr>
      </w:pPr>
      <w:r>
        <w:rPr>
          <w:szCs w:val="20"/>
        </w:rPr>
        <w:tab/>
      </w:r>
      <w:r w:rsidR="00EF1EAB">
        <w:rPr>
          <w:rFonts w:hint="eastAsia"/>
          <w:szCs w:val="20"/>
        </w:rPr>
        <w:t>→南北首脳会談→ハンモンセン→そこは非武装地帯</w:t>
      </w:r>
    </w:p>
    <w:p w:rsidR="005D3BCB" w:rsidRPr="000B652E" w:rsidRDefault="005D3BCB" w:rsidP="005D3BCB">
      <w:pPr>
        <w:ind w:leftChars="100" w:left="1392" w:hangingChars="514" w:hanging="1165"/>
        <w:rPr>
          <w:szCs w:val="20"/>
        </w:rPr>
      </w:pPr>
      <w:r w:rsidRPr="000B652E">
        <w:rPr>
          <w:szCs w:val="22"/>
        </w:rPr>
        <w:t xml:space="preserve">    </w:t>
      </w:r>
      <w:r w:rsidRPr="000B652E">
        <w:rPr>
          <w:szCs w:val="20"/>
          <w:shd w:val="pct15" w:color="auto" w:fill="FFFFFF"/>
        </w:rPr>
        <w:t>図表（</w:t>
      </w:r>
      <w:r w:rsidR="000B652E">
        <w:rPr>
          <w:rFonts w:hint="eastAsia"/>
          <w:szCs w:val="20"/>
          <w:shd w:val="pct15" w:color="auto" w:fill="FFFFFF"/>
        </w:rPr>
        <w:t>79</w:t>
      </w:r>
      <w:r w:rsidRPr="000B652E">
        <w:rPr>
          <w:szCs w:val="20"/>
          <w:shd w:val="pct15" w:color="auto" w:fill="FFFFFF"/>
        </w:rPr>
        <w:t>頁）で停戦状態を表しているものはあるか</w:t>
      </w:r>
      <w:r w:rsidRPr="000B652E">
        <w:rPr>
          <w:szCs w:val="20"/>
        </w:rPr>
        <w:t xml:space="preserve">　【</w:t>
      </w:r>
      <w:r w:rsidR="00712599">
        <w:rPr>
          <w:szCs w:val="20"/>
        </w:rPr>
        <w:t xml:space="preserve">　　</w:t>
      </w:r>
      <w:r w:rsidR="00D661D1">
        <w:rPr>
          <w:rFonts w:hint="eastAsia"/>
          <w:szCs w:val="20"/>
        </w:rPr>
        <w:t>国連軍司令部</w:t>
      </w:r>
      <w:r w:rsidR="00712599">
        <w:rPr>
          <w:szCs w:val="20"/>
        </w:rPr>
        <w:t xml:space="preserve">　　　</w:t>
      </w:r>
      <w:r w:rsidR="000B652E" w:rsidRPr="000B652E">
        <w:rPr>
          <w:szCs w:val="20"/>
        </w:rPr>
        <w:t>】</w:t>
      </w:r>
      <w:r w:rsidRPr="000B652E">
        <w:rPr>
          <w:szCs w:val="20"/>
        </w:rPr>
        <w:t>・</w:t>
      </w:r>
      <w:r w:rsidR="000B652E" w:rsidRPr="000B652E">
        <w:rPr>
          <w:szCs w:val="20"/>
        </w:rPr>
        <w:t>【</w:t>
      </w:r>
      <w:r w:rsidR="00712599">
        <w:rPr>
          <w:szCs w:val="20"/>
        </w:rPr>
        <w:t xml:space="preserve">　</w:t>
      </w:r>
      <w:r w:rsidR="009F6899">
        <w:rPr>
          <w:rFonts w:hint="eastAsia"/>
          <w:szCs w:val="20"/>
        </w:rPr>
        <w:t>兵役</w:t>
      </w:r>
      <w:r w:rsidR="00712599">
        <w:rPr>
          <w:szCs w:val="20"/>
        </w:rPr>
        <w:t xml:space="preserve">　</w:t>
      </w:r>
      <w:r w:rsidRPr="000B652E">
        <w:rPr>
          <w:szCs w:val="20"/>
        </w:rPr>
        <w:t>】</w:t>
      </w:r>
    </w:p>
    <w:p w:rsidR="005D3BCB" w:rsidRDefault="005D3BCB" w:rsidP="005D3BCB">
      <w:pPr>
        <w:ind w:leftChars="100" w:left="1392" w:hangingChars="514" w:hanging="1165"/>
        <w:rPr>
          <w:szCs w:val="20"/>
        </w:rPr>
      </w:pPr>
      <w:r w:rsidRPr="000B652E">
        <w:rPr>
          <w:szCs w:val="20"/>
        </w:rPr>
        <w:t xml:space="preserve">　　長射程</w:t>
      </w:r>
      <w:r w:rsidR="000B652E" w:rsidRPr="000B652E">
        <w:rPr>
          <w:szCs w:val="20"/>
        </w:rPr>
        <w:t>【</w:t>
      </w:r>
      <w:r w:rsidR="00712599">
        <w:rPr>
          <w:szCs w:val="20"/>
        </w:rPr>
        <w:t xml:space="preserve">　</w:t>
      </w:r>
      <w:r w:rsidR="009F6899">
        <w:rPr>
          <w:rFonts w:hint="eastAsia"/>
          <w:szCs w:val="20"/>
        </w:rPr>
        <w:t>下方</w:t>
      </w:r>
      <w:r w:rsidR="00712599">
        <w:rPr>
          <w:szCs w:val="20"/>
        </w:rPr>
        <w:t xml:space="preserve">　</w:t>
      </w:r>
      <w:r w:rsidRPr="000B652E">
        <w:rPr>
          <w:szCs w:val="20"/>
        </w:rPr>
        <w:t xml:space="preserve">】　</w:t>
      </w:r>
      <w:r w:rsidRPr="000B652E">
        <w:rPr>
          <w:szCs w:val="20"/>
        </w:rPr>
        <w:t>DMZ</w:t>
      </w:r>
      <w:r w:rsidRPr="000B652E">
        <w:rPr>
          <w:szCs w:val="20"/>
        </w:rPr>
        <w:t>から</w:t>
      </w:r>
      <w:r w:rsidRPr="000B652E">
        <w:rPr>
          <w:szCs w:val="20"/>
        </w:rPr>
        <w:t>40km</w:t>
      </w:r>
      <w:r w:rsidRPr="000B652E">
        <w:rPr>
          <w:szCs w:val="20"/>
        </w:rPr>
        <w:t xml:space="preserve">の首都ソウルが射程内　</w:t>
      </w:r>
      <w:r w:rsidRPr="000B652E">
        <w:rPr>
          <w:szCs w:val="20"/>
        </w:rPr>
        <w:t>600</w:t>
      </w:r>
      <w:r w:rsidRPr="000B652E">
        <w:rPr>
          <w:szCs w:val="20"/>
        </w:rPr>
        <w:t>門以上</w:t>
      </w:r>
    </w:p>
    <w:p w:rsidR="006D1997" w:rsidRDefault="006D1997" w:rsidP="006D1997">
      <w:pPr>
        <w:ind w:leftChars="100" w:left="1392" w:hangingChars="514" w:hanging="1165"/>
        <w:rPr>
          <w:rFonts w:hint="eastAsia"/>
          <w:szCs w:val="20"/>
        </w:rPr>
      </w:pPr>
      <w:r>
        <w:rPr>
          <w:rFonts w:hint="eastAsia"/>
          <w:szCs w:val="20"/>
        </w:rPr>
        <w:t>→ソウルの</w:t>
      </w:r>
      <w:r>
        <w:rPr>
          <w:szCs w:val="20"/>
        </w:rPr>
        <w:t>100</w:t>
      </w:r>
      <w:r>
        <w:rPr>
          <w:rFonts w:hint="eastAsia"/>
          <w:szCs w:val="20"/>
        </w:rPr>
        <w:t>万人くらいが死ぬ可能性が否めない</w:t>
      </w:r>
    </w:p>
    <w:p w:rsidR="00016A4A" w:rsidRDefault="00016A4A" w:rsidP="00016A4A">
      <w:pPr>
        <w:ind w:leftChars="100" w:left="1392" w:hangingChars="514" w:hanging="1165"/>
        <w:rPr>
          <w:szCs w:val="20"/>
        </w:rPr>
      </w:pPr>
      <w:r>
        <w:rPr>
          <w:rFonts w:hint="eastAsia"/>
          <w:szCs w:val="20"/>
        </w:rPr>
        <w:t>→韓国も北朝鮮も兵役がある→日本だと憲法違反だと揶揄されるのに</w:t>
      </w:r>
      <w:proofErr w:type="gramStart"/>
      <w:r>
        <w:rPr>
          <w:rFonts w:hint="eastAsia"/>
          <w:szCs w:val="20"/>
        </w:rPr>
        <w:t>、、、、、、、、、、、</w:t>
      </w:r>
      <w:proofErr w:type="gramEnd"/>
    </w:p>
    <w:p w:rsidR="009F6899" w:rsidRDefault="00016A4A" w:rsidP="009F6899">
      <w:pPr>
        <w:ind w:leftChars="100" w:left="1392" w:hangingChars="514" w:hanging="1165"/>
        <w:rPr>
          <w:rFonts w:hint="eastAsia"/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→日本の若者には想定できないような事態</w:t>
      </w:r>
    </w:p>
    <w:p w:rsidR="009F6899" w:rsidRDefault="009F6899" w:rsidP="00016A4A">
      <w:pPr>
        <w:ind w:leftChars="100" w:left="1392" w:hangingChars="514" w:hanging="1165"/>
        <w:rPr>
          <w:szCs w:val="20"/>
        </w:rPr>
      </w:pPr>
      <w:r>
        <w:rPr>
          <w:rFonts w:hint="eastAsia"/>
          <w:szCs w:val="20"/>
        </w:rPr>
        <w:t>→地図→朝鮮戦争では北と国連軍が戦った→横須賀だと国連の旗がある</w:t>
      </w:r>
    </w:p>
    <w:p w:rsidR="00C1267C" w:rsidRDefault="00EB14E5" w:rsidP="00016A4A">
      <w:pPr>
        <w:ind w:leftChars="100" w:left="1392" w:hangingChars="514" w:hanging="1165"/>
        <w:rPr>
          <w:szCs w:val="20"/>
        </w:rPr>
      </w:pPr>
      <w:r>
        <w:rPr>
          <w:rFonts w:hint="eastAsia"/>
          <w:szCs w:val="20"/>
        </w:rPr>
        <w:t>●勢力均衡</w:t>
      </w:r>
    </w:p>
    <w:p w:rsidR="00EB14E5" w:rsidRDefault="00EB14E5" w:rsidP="00016A4A">
      <w:pPr>
        <w:ind w:leftChars="100" w:left="1392" w:hangingChars="514" w:hanging="1165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→</w:t>
      </w:r>
      <w:r>
        <w:rPr>
          <w:szCs w:val="20"/>
        </w:rPr>
        <w:t>1970</w:t>
      </w:r>
      <w:r>
        <w:rPr>
          <w:rFonts w:hint="eastAsia"/>
          <w:szCs w:val="20"/>
        </w:rPr>
        <w:t>年代では一般的な合意がなかった→</w:t>
      </w:r>
      <w:r>
        <w:rPr>
          <w:szCs w:val="20"/>
        </w:rPr>
        <w:t>19C</w:t>
      </w:r>
      <w:r>
        <w:rPr>
          <w:rFonts w:hint="eastAsia"/>
          <w:szCs w:val="20"/>
        </w:rPr>
        <w:t>ではあった</w:t>
      </w:r>
    </w:p>
    <w:p w:rsidR="00EB14E5" w:rsidRDefault="00EB14E5" w:rsidP="00016A4A">
      <w:pPr>
        <w:ind w:leftChars="100" w:left="1392" w:hangingChars="514" w:hanging="1165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→欧州では共通目標ができた</w:t>
      </w:r>
      <w:r>
        <w:rPr>
          <w:szCs w:val="20"/>
        </w:rPr>
        <w:tab/>
      </w:r>
    </w:p>
    <w:p w:rsidR="00EB14E5" w:rsidRDefault="00EB14E5" w:rsidP="00016A4A">
      <w:pPr>
        <w:ind w:leftChars="100" w:left="1392" w:hangingChars="514" w:hanging="1165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→ナポレオンが収めまくった結果</w:t>
      </w:r>
    </w:p>
    <w:p w:rsidR="00EB14E5" w:rsidRPr="00EB14E5" w:rsidRDefault="00EB14E5" w:rsidP="00016A4A">
      <w:pPr>
        <w:ind w:leftChars="100" w:left="1392" w:hangingChars="514" w:hanging="1165"/>
        <w:rPr>
          <w:rFonts w:hint="eastAsia"/>
          <w:szCs w:val="20"/>
        </w:rPr>
      </w:pPr>
    </w:p>
    <w:p w:rsidR="005D3BCB" w:rsidRDefault="00EB14E5" w:rsidP="009846E9">
      <w:pPr>
        <w:rPr>
          <w:rFonts w:ascii="MS Mincho"/>
          <w:szCs w:val="22"/>
          <w:bdr w:val="single" w:sz="4" w:space="0" w:color="auto"/>
        </w:rPr>
      </w:pPr>
      <w:r>
        <w:rPr>
          <w:rFonts w:ascii="MS Mincho" w:hint="eastAsia"/>
          <w:szCs w:val="22"/>
          <w:bdr w:val="single" w:sz="4" w:space="0" w:color="auto"/>
        </w:rPr>
        <w:t>●安全保障のジレンマ→上位の権威がないとアナーキーの意味</w:t>
      </w:r>
    </w:p>
    <w:p w:rsidR="00EB14E5" w:rsidRDefault="00EB14E5" w:rsidP="009846E9">
      <w:pPr>
        <w:rPr>
          <w:rFonts w:ascii="MS Mincho"/>
          <w:szCs w:val="22"/>
          <w:bdr w:val="single" w:sz="4" w:space="0" w:color="auto"/>
        </w:rPr>
      </w:pPr>
      <w:r>
        <w:rPr>
          <w:rFonts w:ascii="MS Mincho" w:hint="eastAsia"/>
          <w:szCs w:val="22"/>
          <w:bdr w:val="single" w:sz="4" w:space="0" w:color="auto"/>
        </w:rPr>
        <w:t>→</w:t>
      </w:r>
    </w:p>
    <w:p w:rsidR="00EB14E5" w:rsidRDefault="00EB14E5" w:rsidP="009846E9">
      <w:pPr>
        <w:rPr>
          <w:rFonts w:ascii="MS Mincho"/>
          <w:szCs w:val="22"/>
        </w:rPr>
      </w:pPr>
      <w:r>
        <w:rPr>
          <w:rFonts w:ascii="MS Mincho" w:hint="eastAsia"/>
          <w:szCs w:val="22"/>
        </w:rPr>
        <w:t>無政府→国家の上に来る権威はない</w:t>
      </w:r>
    </w:p>
    <w:p w:rsidR="00EB14E5" w:rsidRDefault="00EB14E5" w:rsidP="009846E9">
      <w:pPr>
        <w:rPr>
          <w:rFonts w:ascii="MS Mincho"/>
          <w:szCs w:val="22"/>
        </w:rPr>
      </w:pPr>
      <w:r>
        <w:rPr>
          <w:rFonts w:ascii="MS Mincho"/>
          <w:szCs w:val="22"/>
        </w:rPr>
        <w:tab/>
      </w:r>
      <w:r>
        <w:rPr>
          <w:rFonts w:ascii="MS Mincho" w:hint="eastAsia"/>
          <w:szCs w:val="22"/>
        </w:rPr>
        <w:t>→国際社会は無秩序→国家を束ねるような組織はない</w:t>
      </w:r>
    </w:p>
    <w:p w:rsidR="00EB14E5" w:rsidRDefault="00EB14E5" w:rsidP="009846E9">
      <w:pPr>
        <w:rPr>
          <w:rFonts w:ascii="MS Mincho"/>
          <w:szCs w:val="22"/>
        </w:rPr>
      </w:pPr>
      <w:r>
        <w:rPr>
          <w:rFonts w:ascii="MS Mincho"/>
          <w:szCs w:val="22"/>
        </w:rPr>
        <w:tab/>
      </w:r>
      <w:r>
        <w:rPr>
          <w:rFonts w:ascii="MS Mincho"/>
          <w:szCs w:val="22"/>
        </w:rPr>
        <w:tab/>
      </w:r>
    </w:p>
    <w:p w:rsidR="00795790" w:rsidRDefault="00795790" w:rsidP="009846E9">
      <w:pPr>
        <w:rPr>
          <w:rFonts w:ascii="MS Mincho"/>
          <w:szCs w:val="22"/>
        </w:rPr>
      </w:pPr>
      <w:r>
        <w:rPr>
          <w:rFonts w:ascii="MS Mincho" w:hint="eastAsia"/>
          <w:szCs w:val="22"/>
        </w:rPr>
        <w:t>●</w:t>
      </w:r>
      <w:r w:rsidR="00F952D7">
        <w:rPr>
          <w:rFonts w:ascii="MS Mincho" w:hint="eastAsia"/>
          <w:szCs w:val="22"/>
        </w:rPr>
        <w:t>ジョーハーツ</w:t>
      </w:r>
    </w:p>
    <w:p w:rsidR="00F952D7" w:rsidRDefault="00F952D7" w:rsidP="009846E9">
      <w:pPr>
        <w:rPr>
          <w:rFonts w:ascii="MS Mincho"/>
          <w:szCs w:val="22"/>
        </w:rPr>
      </w:pPr>
      <w:r>
        <w:rPr>
          <w:rFonts w:ascii="MS Mincho"/>
          <w:szCs w:val="22"/>
        </w:rPr>
        <w:tab/>
      </w:r>
      <w:r>
        <w:rPr>
          <w:rFonts w:ascii="MS Mincho" w:hint="eastAsia"/>
          <w:szCs w:val="22"/>
        </w:rPr>
        <w:t>国際政治においてパワーは重要</w:t>
      </w:r>
    </w:p>
    <w:p w:rsidR="00F952D7" w:rsidRDefault="00F952D7" w:rsidP="009846E9">
      <w:pPr>
        <w:rPr>
          <w:rFonts w:ascii="MS Mincho"/>
          <w:szCs w:val="22"/>
        </w:rPr>
      </w:pPr>
      <w:r>
        <w:rPr>
          <w:rFonts w:ascii="MS Mincho"/>
          <w:szCs w:val="22"/>
        </w:rPr>
        <w:tab/>
      </w:r>
      <w:r>
        <w:rPr>
          <w:rFonts w:ascii="MS Mincho"/>
          <w:szCs w:val="22"/>
        </w:rPr>
        <w:tab/>
      </w:r>
      <w:r>
        <w:rPr>
          <w:rFonts w:ascii="MS Mincho" w:hint="eastAsia"/>
          <w:szCs w:val="22"/>
        </w:rPr>
        <w:t>→行使できるから</w:t>
      </w:r>
    </w:p>
    <w:p w:rsidR="00F952D7" w:rsidRDefault="00F952D7" w:rsidP="009846E9">
      <w:pPr>
        <w:rPr>
          <w:rFonts w:ascii="MS Mincho"/>
          <w:szCs w:val="22"/>
        </w:rPr>
      </w:pPr>
      <w:r>
        <w:rPr>
          <w:rFonts w:ascii="MS Mincho"/>
          <w:szCs w:val="22"/>
        </w:rPr>
        <w:tab/>
      </w:r>
      <w:r>
        <w:rPr>
          <w:rFonts w:ascii="MS Mincho"/>
          <w:szCs w:val="22"/>
        </w:rPr>
        <w:tab/>
      </w:r>
      <w:r>
        <w:rPr>
          <w:rFonts w:ascii="MS Mincho"/>
          <w:szCs w:val="22"/>
        </w:rPr>
        <w:tab/>
      </w:r>
      <w:r>
        <w:rPr>
          <w:rFonts w:ascii="MS Mincho" w:hint="eastAsia"/>
          <w:szCs w:val="22"/>
        </w:rPr>
        <w:t>→全部の国が国際政治の悲劇を言い当てている</w:t>
      </w:r>
    </w:p>
    <w:p w:rsidR="00F952D7" w:rsidRDefault="00F952D7" w:rsidP="009846E9">
      <w:pPr>
        <w:rPr>
          <w:rFonts w:ascii="MS Mincho"/>
          <w:szCs w:val="22"/>
        </w:rPr>
      </w:pPr>
      <w:r>
        <w:rPr>
          <w:rFonts w:ascii="MS Mincho" w:hint="eastAsia"/>
          <w:szCs w:val="22"/>
        </w:rPr>
        <w:t>人間性の</w:t>
      </w:r>
      <w:proofErr w:type="gramStart"/>
      <w:r w:rsidR="00696D10">
        <w:rPr>
          <w:rFonts w:ascii="MS Mincho" w:hint="eastAsia"/>
          <w:szCs w:val="22"/>
        </w:rPr>
        <w:t>h</w:t>
      </w:r>
      <w:proofErr w:type="gramEnd"/>
      <w:r>
        <w:rPr>
          <w:rFonts w:ascii="MS Mincho" w:hint="eastAsia"/>
          <w:szCs w:val="22"/>
        </w:rPr>
        <w:t>中に悪がある</w:t>
      </w:r>
    </w:p>
    <w:p w:rsidR="00696D10" w:rsidRDefault="00696D10" w:rsidP="009846E9">
      <w:pPr>
        <w:rPr>
          <w:rFonts w:ascii="MS Mincho"/>
          <w:szCs w:val="22"/>
        </w:rPr>
      </w:pPr>
      <w:r>
        <w:rPr>
          <w:rFonts w:ascii="MS Mincho" w:hint="eastAsia"/>
          <w:szCs w:val="22"/>
        </w:rPr>
        <w:lastRenderedPageBreak/>
        <w:t>クリミア半島のハイブリット制</w:t>
      </w:r>
    </w:p>
    <w:p w:rsidR="00696D10" w:rsidRDefault="00696D10" w:rsidP="009846E9">
      <w:pPr>
        <w:rPr>
          <w:rFonts w:ascii="MS Mincho" w:hint="eastAsia"/>
          <w:szCs w:val="22"/>
        </w:rPr>
      </w:pPr>
      <w:r>
        <w:rPr>
          <w:rFonts w:ascii="MS Mincho"/>
          <w:szCs w:val="22"/>
        </w:rPr>
        <w:tab/>
      </w:r>
      <w:r>
        <w:rPr>
          <w:rFonts w:ascii="MS Mincho" w:hint="eastAsia"/>
          <w:szCs w:val="22"/>
        </w:rPr>
        <w:t>→ラジオ局を使う</w:t>
      </w:r>
    </w:p>
    <w:p w:rsidR="00696D10" w:rsidRDefault="00696D10" w:rsidP="009846E9">
      <w:pPr>
        <w:rPr>
          <w:rFonts w:ascii="MS Mincho"/>
          <w:szCs w:val="22"/>
        </w:rPr>
      </w:pPr>
      <w:r>
        <w:rPr>
          <w:rFonts w:ascii="MS Mincho"/>
          <w:szCs w:val="22"/>
        </w:rPr>
        <w:tab/>
      </w:r>
      <w:r>
        <w:rPr>
          <w:rFonts w:ascii="MS Mincho"/>
          <w:szCs w:val="22"/>
        </w:rPr>
        <w:tab/>
      </w:r>
      <w:r>
        <w:rPr>
          <w:rFonts w:ascii="MS Mincho" w:hint="eastAsia"/>
          <w:szCs w:val="22"/>
        </w:rPr>
        <w:t>→住民投票→任意の反映</w:t>
      </w:r>
    </w:p>
    <w:p w:rsidR="00696D10" w:rsidRDefault="00696D10" w:rsidP="009846E9">
      <w:pPr>
        <w:rPr>
          <w:rFonts w:ascii="MS Mincho" w:hint="eastAsia"/>
          <w:szCs w:val="22"/>
        </w:rPr>
      </w:pPr>
      <w:r>
        <w:rPr>
          <w:rFonts w:ascii="MS Mincho"/>
          <w:szCs w:val="22"/>
        </w:rPr>
        <w:tab/>
      </w:r>
      <w:r>
        <w:rPr>
          <w:rFonts w:ascii="MS Mincho"/>
          <w:szCs w:val="22"/>
        </w:rPr>
        <w:tab/>
      </w:r>
      <w:r>
        <w:rPr>
          <w:rFonts w:ascii="MS Mincho"/>
          <w:szCs w:val="22"/>
        </w:rPr>
        <w:tab/>
      </w:r>
      <w:r>
        <w:rPr>
          <w:rFonts w:ascii="MS Mincho" w:hint="eastAsia"/>
          <w:szCs w:val="22"/>
        </w:rPr>
        <w:t>→巧妙に反映</w:t>
      </w:r>
    </w:p>
    <w:p w:rsidR="00EB14E5" w:rsidRDefault="00696D10" w:rsidP="009846E9">
      <w:pPr>
        <w:rPr>
          <w:rFonts w:ascii="MS Mincho"/>
          <w:szCs w:val="22"/>
          <w:bdr w:val="single" w:sz="4" w:space="0" w:color="auto"/>
        </w:rPr>
      </w:pPr>
      <w:r>
        <w:rPr>
          <w:rFonts w:ascii="MS Mincho" w:hint="eastAsia"/>
          <w:szCs w:val="22"/>
          <w:bdr w:val="single" w:sz="4" w:space="0" w:color="auto"/>
        </w:rPr>
        <w:t>→</w:t>
      </w:r>
      <w:r>
        <w:rPr>
          <w:rFonts w:ascii="MS Mincho"/>
          <w:szCs w:val="22"/>
          <w:bdr w:val="single" w:sz="4" w:space="0" w:color="auto"/>
        </w:rPr>
        <w:t>G8</w:t>
      </w:r>
      <w:r>
        <w:rPr>
          <w:rFonts w:ascii="MS Mincho" w:hint="eastAsia"/>
          <w:szCs w:val="22"/>
          <w:bdr w:val="single" w:sz="4" w:space="0" w:color="auto"/>
        </w:rPr>
        <w:t>から追</w:t>
      </w:r>
    </w:p>
    <w:p w:rsidR="00696D10" w:rsidRDefault="00696D10" w:rsidP="009846E9">
      <w:pPr>
        <w:rPr>
          <w:rFonts w:ascii="MS Mincho"/>
          <w:szCs w:val="22"/>
          <w:bdr w:val="single" w:sz="4" w:space="0" w:color="auto"/>
        </w:rPr>
      </w:pPr>
    </w:p>
    <w:p w:rsidR="00EB14E5" w:rsidRDefault="00696D10" w:rsidP="009846E9">
      <w:pPr>
        <w:rPr>
          <w:rFonts w:ascii="MS Mincho"/>
          <w:szCs w:val="22"/>
          <w:bdr w:val="single" w:sz="4" w:space="0" w:color="auto"/>
        </w:rPr>
      </w:pPr>
      <w:r>
        <w:rPr>
          <w:rFonts w:ascii="MS Mincho" w:hint="eastAsia"/>
          <w:szCs w:val="22"/>
          <w:bdr w:val="single" w:sz="4" w:space="0" w:color="auto"/>
        </w:rPr>
        <w:t>19cのせえ</w:t>
      </w:r>
    </w:p>
    <w:p w:rsidR="00696D10" w:rsidRDefault="00696D10" w:rsidP="009846E9">
      <w:pPr>
        <w:rPr>
          <w:rFonts w:ascii="MS Mincho"/>
          <w:szCs w:val="22"/>
        </w:rPr>
      </w:pPr>
      <w:r>
        <w:rPr>
          <w:rFonts w:ascii="MS Mincho" w:hint="eastAsia"/>
          <w:szCs w:val="22"/>
        </w:rPr>
        <w:t>19cの勢力均衡システム</w:t>
      </w:r>
    </w:p>
    <w:p w:rsidR="00696D10" w:rsidRDefault="00696D10" w:rsidP="009846E9">
      <w:pPr>
        <w:rPr>
          <w:rFonts w:ascii="MS Mincho"/>
          <w:szCs w:val="22"/>
        </w:rPr>
      </w:pPr>
      <w:r>
        <w:rPr>
          <w:rFonts w:ascii="MS Mincho"/>
          <w:szCs w:val="22"/>
        </w:rPr>
        <w:tab/>
      </w:r>
      <w:r>
        <w:rPr>
          <w:rFonts w:ascii="MS Mincho" w:hint="eastAsia"/>
          <w:szCs w:val="22"/>
        </w:rPr>
        <w:t>→ロシアとアメリカ→日本とアメリカソ連みたいなもの</w:t>
      </w:r>
    </w:p>
    <w:p w:rsidR="00696D10" w:rsidRDefault="00A36FDF" w:rsidP="009846E9">
      <w:pPr>
        <w:rPr>
          <w:rFonts w:ascii="MS Mincho"/>
          <w:szCs w:val="22"/>
        </w:rPr>
      </w:pPr>
      <w:r>
        <w:rPr>
          <w:rFonts w:ascii="MS Mincho" w:hint="eastAsia"/>
          <w:szCs w:val="22"/>
        </w:rPr>
        <w:t>今の均衡</w:t>
      </w:r>
    </w:p>
    <w:p w:rsidR="00A36FDF" w:rsidRDefault="00A36FDF" w:rsidP="009846E9">
      <w:pPr>
        <w:rPr>
          <w:rFonts w:ascii="MS Mincho"/>
          <w:szCs w:val="22"/>
        </w:rPr>
      </w:pPr>
      <w:r>
        <w:rPr>
          <w:rFonts w:ascii="MS Mincho"/>
          <w:szCs w:val="22"/>
        </w:rPr>
        <w:tab/>
      </w:r>
      <w:r>
        <w:rPr>
          <w:rFonts w:ascii="MS Mincho" w:hint="eastAsia"/>
          <w:szCs w:val="22"/>
        </w:rPr>
        <w:t>→アメリカがパワフル</w:t>
      </w:r>
    </w:p>
    <w:p w:rsidR="00A36FDF" w:rsidRDefault="00A36FDF" w:rsidP="009846E9">
      <w:pPr>
        <w:rPr>
          <w:rFonts w:ascii="MS Mincho"/>
          <w:szCs w:val="22"/>
        </w:rPr>
      </w:pPr>
      <w:r>
        <w:rPr>
          <w:rFonts w:ascii="MS Mincho"/>
          <w:szCs w:val="22"/>
        </w:rPr>
        <w:tab/>
      </w:r>
      <w:r>
        <w:rPr>
          <w:rFonts w:ascii="MS Mincho"/>
          <w:szCs w:val="22"/>
        </w:rPr>
        <w:tab/>
      </w:r>
      <w:r>
        <w:rPr>
          <w:rFonts w:ascii="MS Mincho" w:hint="eastAsia"/>
          <w:szCs w:val="22"/>
        </w:rPr>
        <w:t>→アメリカは特別な国</w:t>
      </w:r>
    </w:p>
    <w:p w:rsidR="00EB14E5" w:rsidRDefault="00A36FDF" w:rsidP="009846E9">
      <w:pPr>
        <w:rPr>
          <w:rFonts w:ascii="MS Mincho"/>
          <w:szCs w:val="22"/>
        </w:rPr>
      </w:pPr>
      <w:r>
        <w:rPr>
          <w:rFonts w:ascii="MS Mincho"/>
          <w:szCs w:val="22"/>
        </w:rPr>
        <w:tab/>
      </w:r>
      <w:r>
        <w:rPr>
          <w:rFonts w:ascii="MS Mincho"/>
          <w:szCs w:val="22"/>
        </w:rPr>
        <w:tab/>
      </w:r>
      <w:r>
        <w:rPr>
          <w:rFonts w:ascii="MS Mincho"/>
          <w:szCs w:val="22"/>
        </w:rPr>
        <w:tab/>
      </w:r>
      <w:r>
        <w:rPr>
          <w:rFonts w:ascii="MS Mincho" w:hint="eastAsia"/>
          <w:szCs w:val="22"/>
        </w:rPr>
        <w:t>→海に隔てられているから</w:t>
      </w:r>
    </w:p>
    <w:p w:rsidR="00A36FDF" w:rsidRDefault="00A36FDF" w:rsidP="009846E9">
      <w:pPr>
        <w:rPr>
          <w:rFonts w:ascii="MS Mincho"/>
          <w:szCs w:val="22"/>
        </w:rPr>
      </w:pPr>
      <w:r>
        <w:rPr>
          <w:rFonts w:ascii="MS Mincho"/>
          <w:szCs w:val="22"/>
        </w:rPr>
        <w:tab/>
      </w:r>
      <w:r>
        <w:rPr>
          <w:rFonts w:ascii="MS Mincho"/>
          <w:szCs w:val="22"/>
        </w:rPr>
        <w:tab/>
      </w:r>
      <w:r>
        <w:rPr>
          <w:rFonts w:ascii="MS Mincho"/>
          <w:szCs w:val="22"/>
        </w:rPr>
        <w:tab/>
      </w:r>
      <w:r>
        <w:rPr>
          <w:rFonts w:ascii="MS Mincho"/>
          <w:szCs w:val="22"/>
        </w:rPr>
        <w:tab/>
      </w:r>
      <w:r>
        <w:rPr>
          <w:rFonts w:ascii="MS Mincho" w:hint="eastAsia"/>
          <w:szCs w:val="22"/>
        </w:rPr>
        <w:t>→アメリカ海の向こうにいると均衡が保てる</w:t>
      </w:r>
    </w:p>
    <w:p w:rsidR="00A36FDF" w:rsidRDefault="00A36FDF" w:rsidP="009846E9">
      <w:pPr>
        <w:rPr>
          <w:rFonts w:ascii="MS Mincho"/>
          <w:szCs w:val="22"/>
        </w:rPr>
      </w:pPr>
      <w:r>
        <w:rPr>
          <w:rFonts w:ascii="MS Mincho" w:hint="eastAsia"/>
          <w:szCs w:val="22"/>
        </w:rPr>
        <w:t>→地域的に見れば、勢力均衡が成り立っている、南北朝鮮など</w:t>
      </w:r>
    </w:p>
    <w:p w:rsidR="00A36FDF" w:rsidRDefault="00A36FDF" w:rsidP="009846E9">
      <w:pPr>
        <w:rPr>
          <w:rFonts w:ascii="MS Mincho"/>
          <w:szCs w:val="22"/>
        </w:rPr>
      </w:pPr>
      <w:r>
        <w:rPr>
          <w:rFonts w:ascii="MS Mincho"/>
          <w:szCs w:val="22"/>
        </w:rPr>
        <w:tab/>
      </w:r>
      <w:r>
        <w:rPr>
          <w:rFonts w:ascii="MS Mincho"/>
          <w:szCs w:val="22"/>
        </w:rPr>
        <w:tab/>
      </w:r>
      <w:r>
        <w:rPr>
          <w:rFonts w:ascii="MS Mincho" w:hint="eastAsia"/>
          <w:szCs w:val="22"/>
        </w:rPr>
        <w:t>→今日の世界でも見られる</w:t>
      </w:r>
    </w:p>
    <w:p w:rsidR="00A36FDF" w:rsidRDefault="00A36FDF" w:rsidP="009846E9">
      <w:pPr>
        <w:rPr>
          <w:rFonts w:ascii="MS Mincho" w:hint="eastAsia"/>
          <w:szCs w:val="22"/>
        </w:rPr>
      </w:pPr>
      <w:bookmarkStart w:id="0" w:name="_GoBack"/>
      <w:bookmarkEnd w:id="0"/>
    </w:p>
    <w:p w:rsidR="00A36FDF" w:rsidRPr="00A36FDF" w:rsidRDefault="00A36FDF" w:rsidP="009846E9">
      <w:pPr>
        <w:rPr>
          <w:rFonts w:ascii="MS Mincho" w:hint="eastAsia"/>
          <w:szCs w:val="22"/>
        </w:rPr>
      </w:pPr>
    </w:p>
    <w:p w:rsidR="00EB14E5" w:rsidRDefault="00EB14E5" w:rsidP="009846E9">
      <w:pPr>
        <w:rPr>
          <w:rFonts w:ascii="MS Mincho"/>
          <w:szCs w:val="22"/>
          <w:bdr w:val="single" w:sz="4" w:space="0" w:color="auto"/>
        </w:rPr>
      </w:pPr>
    </w:p>
    <w:p w:rsidR="00EB14E5" w:rsidRDefault="00EB14E5" w:rsidP="009846E9">
      <w:pPr>
        <w:rPr>
          <w:rFonts w:ascii="MS Mincho"/>
          <w:szCs w:val="22"/>
          <w:bdr w:val="single" w:sz="4" w:space="0" w:color="auto"/>
        </w:rPr>
      </w:pPr>
    </w:p>
    <w:p w:rsidR="00EB14E5" w:rsidRDefault="00EB14E5" w:rsidP="009846E9">
      <w:pPr>
        <w:rPr>
          <w:rFonts w:ascii="MS Mincho"/>
          <w:szCs w:val="22"/>
          <w:bdr w:val="single" w:sz="4" w:space="0" w:color="auto"/>
        </w:rPr>
      </w:pPr>
    </w:p>
    <w:p w:rsidR="00EB14E5" w:rsidRDefault="00EB14E5" w:rsidP="009846E9">
      <w:pPr>
        <w:rPr>
          <w:rFonts w:ascii="MS Mincho"/>
          <w:szCs w:val="22"/>
          <w:bdr w:val="single" w:sz="4" w:space="0" w:color="auto"/>
        </w:rPr>
      </w:pPr>
    </w:p>
    <w:p w:rsidR="00EB14E5" w:rsidRDefault="00EB14E5" w:rsidP="009846E9">
      <w:pPr>
        <w:rPr>
          <w:rFonts w:ascii="MS Mincho"/>
          <w:szCs w:val="22"/>
          <w:bdr w:val="single" w:sz="4" w:space="0" w:color="auto"/>
        </w:rPr>
      </w:pPr>
    </w:p>
    <w:p w:rsidR="00EB14E5" w:rsidRDefault="00EB14E5" w:rsidP="009846E9">
      <w:pPr>
        <w:rPr>
          <w:rFonts w:ascii="MS Mincho"/>
          <w:szCs w:val="22"/>
          <w:bdr w:val="single" w:sz="4" w:space="0" w:color="auto"/>
        </w:rPr>
      </w:pPr>
    </w:p>
    <w:p w:rsidR="00EB14E5" w:rsidRDefault="00EB14E5" w:rsidP="009846E9">
      <w:pPr>
        <w:rPr>
          <w:rFonts w:ascii="MS Mincho"/>
          <w:szCs w:val="22"/>
          <w:bdr w:val="single" w:sz="4" w:space="0" w:color="auto"/>
        </w:rPr>
      </w:pPr>
    </w:p>
    <w:p w:rsidR="00EB14E5" w:rsidRDefault="00EB14E5" w:rsidP="009846E9">
      <w:pPr>
        <w:rPr>
          <w:rFonts w:ascii="MS Mincho"/>
          <w:szCs w:val="22"/>
          <w:bdr w:val="single" w:sz="4" w:space="0" w:color="auto"/>
        </w:rPr>
      </w:pPr>
    </w:p>
    <w:p w:rsidR="00EB14E5" w:rsidRDefault="00EB14E5" w:rsidP="009846E9">
      <w:pPr>
        <w:rPr>
          <w:rFonts w:ascii="MS Mincho"/>
          <w:szCs w:val="22"/>
          <w:bdr w:val="single" w:sz="4" w:space="0" w:color="auto"/>
        </w:rPr>
      </w:pPr>
    </w:p>
    <w:p w:rsidR="00EB14E5" w:rsidRDefault="00EB14E5" w:rsidP="009846E9">
      <w:pPr>
        <w:rPr>
          <w:rFonts w:ascii="MS Mincho"/>
          <w:szCs w:val="22"/>
          <w:bdr w:val="single" w:sz="4" w:space="0" w:color="auto"/>
        </w:rPr>
      </w:pPr>
    </w:p>
    <w:p w:rsidR="00EB14E5" w:rsidRDefault="00EB14E5" w:rsidP="009846E9">
      <w:pPr>
        <w:rPr>
          <w:rFonts w:ascii="MS Mincho"/>
          <w:szCs w:val="22"/>
          <w:bdr w:val="single" w:sz="4" w:space="0" w:color="auto"/>
        </w:rPr>
      </w:pPr>
    </w:p>
    <w:p w:rsidR="00EB14E5" w:rsidRDefault="00EB14E5" w:rsidP="009846E9">
      <w:pPr>
        <w:rPr>
          <w:rFonts w:ascii="MS Mincho"/>
          <w:szCs w:val="22"/>
          <w:bdr w:val="single" w:sz="4" w:space="0" w:color="auto"/>
        </w:rPr>
      </w:pPr>
    </w:p>
    <w:p w:rsidR="00EB14E5" w:rsidRDefault="00EB14E5" w:rsidP="009846E9">
      <w:pPr>
        <w:rPr>
          <w:rFonts w:ascii="MS Mincho"/>
          <w:szCs w:val="22"/>
          <w:bdr w:val="single" w:sz="4" w:space="0" w:color="auto"/>
        </w:rPr>
      </w:pPr>
    </w:p>
    <w:p w:rsidR="00EB14E5" w:rsidRDefault="00EB14E5" w:rsidP="009846E9">
      <w:pPr>
        <w:rPr>
          <w:rFonts w:ascii="MS Mincho"/>
          <w:szCs w:val="22"/>
          <w:bdr w:val="single" w:sz="4" w:space="0" w:color="auto"/>
        </w:rPr>
      </w:pPr>
    </w:p>
    <w:p w:rsidR="00EB14E5" w:rsidRDefault="00EB14E5" w:rsidP="009846E9">
      <w:pPr>
        <w:rPr>
          <w:rFonts w:ascii="MS Mincho"/>
          <w:szCs w:val="22"/>
          <w:bdr w:val="single" w:sz="4" w:space="0" w:color="auto"/>
        </w:rPr>
      </w:pPr>
    </w:p>
    <w:p w:rsidR="00EB14E5" w:rsidRDefault="00EB14E5" w:rsidP="009846E9">
      <w:pPr>
        <w:rPr>
          <w:rFonts w:ascii="MS Mincho"/>
          <w:szCs w:val="22"/>
          <w:bdr w:val="single" w:sz="4" w:space="0" w:color="auto"/>
        </w:rPr>
      </w:pPr>
    </w:p>
    <w:p w:rsidR="00EB14E5" w:rsidRDefault="00EB14E5" w:rsidP="009846E9">
      <w:pPr>
        <w:rPr>
          <w:rFonts w:ascii="MS Mincho"/>
          <w:szCs w:val="22"/>
          <w:bdr w:val="single" w:sz="4" w:space="0" w:color="auto"/>
        </w:rPr>
      </w:pPr>
    </w:p>
    <w:p w:rsidR="00EB14E5" w:rsidRDefault="00EB14E5" w:rsidP="009846E9">
      <w:pPr>
        <w:rPr>
          <w:rFonts w:ascii="MS Mincho"/>
          <w:szCs w:val="22"/>
          <w:bdr w:val="single" w:sz="4" w:space="0" w:color="auto"/>
        </w:rPr>
      </w:pPr>
    </w:p>
    <w:p w:rsidR="00EB14E5" w:rsidRDefault="00EB14E5" w:rsidP="009846E9">
      <w:pPr>
        <w:rPr>
          <w:rFonts w:ascii="MS Mincho"/>
          <w:szCs w:val="22"/>
          <w:bdr w:val="single" w:sz="4" w:space="0" w:color="auto"/>
        </w:rPr>
      </w:pPr>
    </w:p>
    <w:p w:rsidR="00EB14E5" w:rsidRDefault="00EB14E5" w:rsidP="009846E9">
      <w:pPr>
        <w:rPr>
          <w:rFonts w:ascii="MS Mincho"/>
          <w:szCs w:val="22"/>
          <w:bdr w:val="single" w:sz="4" w:space="0" w:color="auto"/>
        </w:rPr>
      </w:pPr>
    </w:p>
    <w:p w:rsidR="00EB14E5" w:rsidRDefault="00EB14E5" w:rsidP="009846E9">
      <w:pPr>
        <w:rPr>
          <w:rFonts w:ascii="MS Mincho"/>
          <w:szCs w:val="22"/>
          <w:bdr w:val="single" w:sz="4" w:space="0" w:color="auto"/>
        </w:rPr>
      </w:pPr>
    </w:p>
    <w:p w:rsidR="00EB14E5" w:rsidRDefault="00EB14E5" w:rsidP="009846E9">
      <w:pPr>
        <w:rPr>
          <w:rFonts w:ascii="MS Mincho"/>
          <w:szCs w:val="22"/>
          <w:bdr w:val="single" w:sz="4" w:space="0" w:color="auto"/>
        </w:rPr>
      </w:pPr>
    </w:p>
    <w:p w:rsidR="00EB14E5" w:rsidRDefault="00EB14E5" w:rsidP="009846E9">
      <w:pPr>
        <w:rPr>
          <w:rFonts w:ascii="MS Mincho"/>
          <w:szCs w:val="22"/>
          <w:bdr w:val="single" w:sz="4" w:space="0" w:color="auto"/>
        </w:rPr>
      </w:pPr>
    </w:p>
    <w:p w:rsidR="00EB14E5" w:rsidRDefault="00EB14E5" w:rsidP="009846E9">
      <w:pPr>
        <w:rPr>
          <w:rFonts w:ascii="MS Mincho"/>
          <w:szCs w:val="22"/>
          <w:bdr w:val="single" w:sz="4" w:space="0" w:color="auto"/>
        </w:rPr>
      </w:pPr>
    </w:p>
    <w:p w:rsidR="00EB14E5" w:rsidRDefault="00EB14E5" w:rsidP="009846E9">
      <w:pPr>
        <w:rPr>
          <w:rFonts w:ascii="MS Mincho"/>
          <w:szCs w:val="22"/>
          <w:bdr w:val="single" w:sz="4" w:space="0" w:color="auto"/>
        </w:rPr>
      </w:pPr>
    </w:p>
    <w:p w:rsidR="00EB14E5" w:rsidRDefault="00EB14E5" w:rsidP="009846E9">
      <w:pPr>
        <w:rPr>
          <w:rFonts w:ascii="MS Mincho"/>
          <w:szCs w:val="22"/>
          <w:bdr w:val="single" w:sz="4" w:space="0" w:color="auto"/>
        </w:rPr>
      </w:pPr>
    </w:p>
    <w:p w:rsidR="00EB14E5" w:rsidRDefault="00EB14E5" w:rsidP="009846E9">
      <w:pPr>
        <w:rPr>
          <w:rFonts w:ascii="MS Mincho"/>
          <w:szCs w:val="22"/>
          <w:bdr w:val="single" w:sz="4" w:space="0" w:color="auto"/>
        </w:rPr>
      </w:pPr>
    </w:p>
    <w:p w:rsidR="00EB14E5" w:rsidRDefault="00EB14E5" w:rsidP="009846E9">
      <w:pPr>
        <w:rPr>
          <w:rFonts w:ascii="MS Mincho"/>
          <w:szCs w:val="22"/>
          <w:bdr w:val="single" w:sz="4" w:space="0" w:color="auto"/>
        </w:rPr>
      </w:pPr>
    </w:p>
    <w:p w:rsidR="00EB14E5" w:rsidRDefault="00EB14E5" w:rsidP="009846E9">
      <w:pPr>
        <w:rPr>
          <w:rFonts w:ascii="MS Mincho"/>
          <w:szCs w:val="22"/>
          <w:bdr w:val="single" w:sz="4" w:space="0" w:color="auto"/>
        </w:rPr>
      </w:pPr>
    </w:p>
    <w:p w:rsidR="00EB14E5" w:rsidRDefault="00EB14E5" w:rsidP="009846E9">
      <w:pPr>
        <w:rPr>
          <w:rFonts w:ascii="MS Mincho"/>
          <w:szCs w:val="22"/>
          <w:bdr w:val="single" w:sz="4" w:space="0" w:color="auto"/>
        </w:rPr>
      </w:pPr>
    </w:p>
    <w:p w:rsidR="00EB14E5" w:rsidRDefault="00EB14E5" w:rsidP="009846E9">
      <w:pPr>
        <w:rPr>
          <w:rFonts w:ascii="MS Mincho"/>
          <w:szCs w:val="22"/>
          <w:bdr w:val="single" w:sz="4" w:space="0" w:color="auto"/>
        </w:rPr>
      </w:pPr>
    </w:p>
    <w:p w:rsidR="00EB14E5" w:rsidRDefault="00EB14E5" w:rsidP="009846E9">
      <w:pPr>
        <w:rPr>
          <w:rFonts w:ascii="MS Mincho"/>
          <w:szCs w:val="22"/>
          <w:bdr w:val="single" w:sz="4" w:space="0" w:color="auto"/>
        </w:rPr>
      </w:pPr>
    </w:p>
    <w:p w:rsidR="00EB14E5" w:rsidRDefault="00EB14E5" w:rsidP="009846E9">
      <w:pPr>
        <w:rPr>
          <w:rFonts w:ascii="MS Mincho"/>
          <w:szCs w:val="22"/>
          <w:bdr w:val="single" w:sz="4" w:space="0" w:color="auto"/>
        </w:rPr>
      </w:pPr>
    </w:p>
    <w:p w:rsidR="00EB14E5" w:rsidRDefault="00EB14E5" w:rsidP="009846E9">
      <w:pPr>
        <w:rPr>
          <w:rFonts w:ascii="MS Mincho"/>
          <w:szCs w:val="22"/>
          <w:bdr w:val="single" w:sz="4" w:space="0" w:color="auto"/>
        </w:rPr>
      </w:pPr>
    </w:p>
    <w:p w:rsidR="00EB14E5" w:rsidRDefault="00EB14E5" w:rsidP="009846E9">
      <w:pPr>
        <w:rPr>
          <w:rFonts w:ascii="MS Mincho"/>
          <w:szCs w:val="22"/>
          <w:bdr w:val="single" w:sz="4" w:space="0" w:color="auto"/>
        </w:rPr>
      </w:pPr>
    </w:p>
    <w:p w:rsidR="00EB14E5" w:rsidRDefault="00EB14E5" w:rsidP="009846E9">
      <w:pPr>
        <w:rPr>
          <w:rFonts w:ascii="MS Mincho"/>
          <w:szCs w:val="22"/>
          <w:bdr w:val="single" w:sz="4" w:space="0" w:color="auto"/>
        </w:rPr>
      </w:pPr>
    </w:p>
    <w:p w:rsidR="00EB14E5" w:rsidRDefault="00EB14E5" w:rsidP="009846E9">
      <w:pPr>
        <w:rPr>
          <w:rFonts w:ascii="MS Mincho"/>
          <w:szCs w:val="22"/>
          <w:bdr w:val="single" w:sz="4" w:space="0" w:color="auto"/>
        </w:rPr>
      </w:pPr>
    </w:p>
    <w:p w:rsidR="00EB14E5" w:rsidRPr="005D3BCB" w:rsidRDefault="00EB14E5" w:rsidP="009846E9">
      <w:pPr>
        <w:rPr>
          <w:rFonts w:ascii="MS Mincho"/>
          <w:szCs w:val="22"/>
          <w:bdr w:val="single" w:sz="4" w:space="0" w:color="auto"/>
        </w:rPr>
      </w:pPr>
    </w:p>
    <w:sectPr w:rsidR="00EB14E5" w:rsidRPr="005D3BCB" w:rsidSect="00D02A19">
      <w:headerReference w:type="default" r:id="rId7"/>
      <w:footerReference w:type="default" r:id="rId8"/>
      <w:pgSz w:w="11906" w:h="16838" w:code="9"/>
      <w:pgMar w:top="1418" w:right="1418" w:bottom="1418" w:left="1418" w:header="851" w:footer="851" w:gutter="0"/>
      <w:cols w:space="425"/>
      <w:docGrid w:type="linesAndChars" w:linePitch="466" w:charSpace="1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2A6F" w:rsidRDefault="00482A6F">
      <w:r>
        <w:separator/>
      </w:r>
    </w:p>
  </w:endnote>
  <w:endnote w:type="continuationSeparator" w:id="0">
    <w:p w:rsidR="00482A6F" w:rsidRDefault="00482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36B3" w:rsidRDefault="00DF1594" w:rsidP="009846E9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712599" w:rsidRPr="00712599">
      <w:rPr>
        <w:noProof/>
        <w:lang w:val="ja-JP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2A6F" w:rsidRDefault="00482A6F">
      <w:r>
        <w:separator/>
      </w:r>
    </w:p>
  </w:footnote>
  <w:footnote w:type="continuationSeparator" w:id="0">
    <w:p w:rsidR="00482A6F" w:rsidRDefault="00482A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99C" w:rsidRDefault="00233CC0" w:rsidP="00974BD3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国</w:t>
    </w:r>
    <w:r w:rsidR="00DF1594">
      <w:rPr>
        <w:rFonts w:hint="eastAsia"/>
        <w:sz w:val="16"/>
        <w:szCs w:val="16"/>
      </w:rPr>
      <w:t>際政治基礎</w:t>
    </w:r>
  </w:p>
  <w:p w:rsidR="00ED299C" w:rsidRPr="00974BD3" w:rsidRDefault="00233CC0" w:rsidP="00BE5E21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 xml:space="preserve">　担当　宮岡勲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37696"/>
    <w:multiLevelType w:val="hybridMultilevel"/>
    <w:tmpl w:val="5388E704"/>
    <w:lvl w:ilvl="0" w:tplc="CDFE21F0">
      <w:start w:val="1"/>
      <w:numFmt w:val="decimal"/>
      <w:lvlText w:val="%1)"/>
      <w:lvlJc w:val="left"/>
      <w:pPr>
        <w:ind w:left="8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3" w:hanging="360"/>
      </w:pPr>
    </w:lvl>
    <w:lvl w:ilvl="2" w:tplc="0409001B" w:tentative="1">
      <w:start w:val="1"/>
      <w:numFmt w:val="lowerRoman"/>
      <w:lvlText w:val="%3."/>
      <w:lvlJc w:val="right"/>
      <w:pPr>
        <w:ind w:left="2253" w:hanging="180"/>
      </w:pPr>
    </w:lvl>
    <w:lvl w:ilvl="3" w:tplc="0409000F" w:tentative="1">
      <w:start w:val="1"/>
      <w:numFmt w:val="decimal"/>
      <w:lvlText w:val="%4."/>
      <w:lvlJc w:val="left"/>
      <w:pPr>
        <w:ind w:left="2973" w:hanging="360"/>
      </w:pPr>
    </w:lvl>
    <w:lvl w:ilvl="4" w:tplc="04090019" w:tentative="1">
      <w:start w:val="1"/>
      <w:numFmt w:val="lowerLetter"/>
      <w:lvlText w:val="%5."/>
      <w:lvlJc w:val="left"/>
      <w:pPr>
        <w:ind w:left="3693" w:hanging="360"/>
      </w:pPr>
    </w:lvl>
    <w:lvl w:ilvl="5" w:tplc="0409001B" w:tentative="1">
      <w:start w:val="1"/>
      <w:numFmt w:val="lowerRoman"/>
      <w:lvlText w:val="%6."/>
      <w:lvlJc w:val="right"/>
      <w:pPr>
        <w:ind w:left="4413" w:hanging="180"/>
      </w:pPr>
    </w:lvl>
    <w:lvl w:ilvl="6" w:tplc="0409000F" w:tentative="1">
      <w:start w:val="1"/>
      <w:numFmt w:val="decimal"/>
      <w:lvlText w:val="%7."/>
      <w:lvlJc w:val="left"/>
      <w:pPr>
        <w:ind w:left="5133" w:hanging="360"/>
      </w:pPr>
    </w:lvl>
    <w:lvl w:ilvl="7" w:tplc="04090019" w:tentative="1">
      <w:start w:val="1"/>
      <w:numFmt w:val="lowerLetter"/>
      <w:lvlText w:val="%8."/>
      <w:lvlJc w:val="left"/>
      <w:pPr>
        <w:ind w:left="5853" w:hanging="360"/>
      </w:pPr>
    </w:lvl>
    <w:lvl w:ilvl="8" w:tplc="040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1" w15:restartNumberingAfterBreak="0">
    <w:nsid w:val="39CA3382"/>
    <w:multiLevelType w:val="hybridMultilevel"/>
    <w:tmpl w:val="9AB23F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CFE1D5D"/>
    <w:multiLevelType w:val="hybridMultilevel"/>
    <w:tmpl w:val="540236A0"/>
    <w:lvl w:ilvl="0" w:tplc="6A944EA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BEC58A6"/>
    <w:multiLevelType w:val="hybridMultilevel"/>
    <w:tmpl w:val="C1C4F798"/>
    <w:lvl w:ilvl="0" w:tplc="AA143280">
      <w:start w:val="1"/>
      <w:numFmt w:val="decimalFullWidth"/>
      <w:lvlText w:val="%1．"/>
      <w:lvlJc w:val="left"/>
      <w:pPr>
        <w:ind w:left="9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4" w15:restartNumberingAfterBreak="0">
    <w:nsid w:val="6A093A63"/>
    <w:multiLevelType w:val="hybridMultilevel"/>
    <w:tmpl w:val="414EAE7A"/>
    <w:lvl w:ilvl="0" w:tplc="6A944EA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bdr w:val="none" w:sz="0" w:space="0" w:color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70E35F8"/>
    <w:multiLevelType w:val="hybridMultilevel"/>
    <w:tmpl w:val="34F85F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27"/>
  <w:drawingGridVerticalSpacing w:val="23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9DA"/>
    <w:rsid w:val="00000257"/>
    <w:rsid w:val="00000731"/>
    <w:rsid w:val="0000081F"/>
    <w:rsid w:val="00006A95"/>
    <w:rsid w:val="00006AEF"/>
    <w:rsid w:val="00016A4A"/>
    <w:rsid w:val="000511C1"/>
    <w:rsid w:val="00054869"/>
    <w:rsid w:val="000565AE"/>
    <w:rsid w:val="0007271B"/>
    <w:rsid w:val="0008377E"/>
    <w:rsid w:val="000B3D48"/>
    <w:rsid w:val="000B652E"/>
    <w:rsid w:val="000D00D2"/>
    <w:rsid w:val="000D1703"/>
    <w:rsid w:val="000E766B"/>
    <w:rsid w:val="000F5897"/>
    <w:rsid w:val="00104D60"/>
    <w:rsid w:val="001055AA"/>
    <w:rsid w:val="0010780A"/>
    <w:rsid w:val="00120FD7"/>
    <w:rsid w:val="00141C7A"/>
    <w:rsid w:val="00147314"/>
    <w:rsid w:val="00155F7F"/>
    <w:rsid w:val="00166FB6"/>
    <w:rsid w:val="00174568"/>
    <w:rsid w:val="00175E4A"/>
    <w:rsid w:val="00181F0E"/>
    <w:rsid w:val="00186715"/>
    <w:rsid w:val="001874DD"/>
    <w:rsid w:val="00197827"/>
    <w:rsid w:val="001B30B6"/>
    <w:rsid w:val="001C0BA5"/>
    <w:rsid w:val="001C1480"/>
    <w:rsid w:val="001C27A4"/>
    <w:rsid w:val="001D5283"/>
    <w:rsid w:val="001D6DF6"/>
    <w:rsid w:val="001F3BA1"/>
    <w:rsid w:val="001F45CC"/>
    <w:rsid w:val="00207606"/>
    <w:rsid w:val="002078C2"/>
    <w:rsid w:val="00221890"/>
    <w:rsid w:val="0022432D"/>
    <w:rsid w:val="00225BAD"/>
    <w:rsid w:val="002325EE"/>
    <w:rsid w:val="00233CC0"/>
    <w:rsid w:val="00235B4D"/>
    <w:rsid w:val="002371DB"/>
    <w:rsid w:val="002800FC"/>
    <w:rsid w:val="00292A05"/>
    <w:rsid w:val="00294950"/>
    <w:rsid w:val="00296DD1"/>
    <w:rsid w:val="002B0354"/>
    <w:rsid w:val="002B2E35"/>
    <w:rsid w:val="002D000E"/>
    <w:rsid w:val="002D0C9E"/>
    <w:rsid w:val="002E1720"/>
    <w:rsid w:val="003050BA"/>
    <w:rsid w:val="003077C5"/>
    <w:rsid w:val="0032693B"/>
    <w:rsid w:val="00352648"/>
    <w:rsid w:val="00356475"/>
    <w:rsid w:val="0036360C"/>
    <w:rsid w:val="003673C2"/>
    <w:rsid w:val="00373B7D"/>
    <w:rsid w:val="00376A93"/>
    <w:rsid w:val="003809DA"/>
    <w:rsid w:val="00390892"/>
    <w:rsid w:val="00395AF7"/>
    <w:rsid w:val="003A6794"/>
    <w:rsid w:val="003C100C"/>
    <w:rsid w:val="003C3237"/>
    <w:rsid w:val="003C767A"/>
    <w:rsid w:val="003D083B"/>
    <w:rsid w:val="003D6C57"/>
    <w:rsid w:val="003E37FF"/>
    <w:rsid w:val="00413A99"/>
    <w:rsid w:val="00421262"/>
    <w:rsid w:val="004273B9"/>
    <w:rsid w:val="00431C17"/>
    <w:rsid w:val="0044498B"/>
    <w:rsid w:val="0046136A"/>
    <w:rsid w:val="004624D8"/>
    <w:rsid w:val="00463901"/>
    <w:rsid w:val="00482A6F"/>
    <w:rsid w:val="00491494"/>
    <w:rsid w:val="00494D9D"/>
    <w:rsid w:val="004B58D6"/>
    <w:rsid w:val="004C6B65"/>
    <w:rsid w:val="004D5409"/>
    <w:rsid w:val="004E6809"/>
    <w:rsid w:val="004F402C"/>
    <w:rsid w:val="004F55F2"/>
    <w:rsid w:val="005032D8"/>
    <w:rsid w:val="00503B75"/>
    <w:rsid w:val="00533AD8"/>
    <w:rsid w:val="005341B8"/>
    <w:rsid w:val="00535253"/>
    <w:rsid w:val="00541B45"/>
    <w:rsid w:val="00543704"/>
    <w:rsid w:val="00545EBA"/>
    <w:rsid w:val="00546F33"/>
    <w:rsid w:val="00580053"/>
    <w:rsid w:val="005861C1"/>
    <w:rsid w:val="0058782B"/>
    <w:rsid w:val="005A0C97"/>
    <w:rsid w:val="005A2B28"/>
    <w:rsid w:val="005A2E8D"/>
    <w:rsid w:val="005B5358"/>
    <w:rsid w:val="005B6E1D"/>
    <w:rsid w:val="005C370C"/>
    <w:rsid w:val="005C753E"/>
    <w:rsid w:val="005D3BCB"/>
    <w:rsid w:val="005E0BBE"/>
    <w:rsid w:val="005F5868"/>
    <w:rsid w:val="00615C61"/>
    <w:rsid w:val="0062377F"/>
    <w:rsid w:val="00626A3C"/>
    <w:rsid w:val="00633327"/>
    <w:rsid w:val="0065487F"/>
    <w:rsid w:val="00656084"/>
    <w:rsid w:val="00660720"/>
    <w:rsid w:val="00677F4E"/>
    <w:rsid w:val="00685556"/>
    <w:rsid w:val="00692C77"/>
    <w:rsid w:val="00696273"/>
    <w:rsid w:val="00696D10"/>
    <w:rsid w:val="00697CBD"/>
    <w:rsid w:val="006B572A"/>
    <w:rsid w:val="006C24DC"/>
    <w:rsid w:val="006C3C26"/>
    <w:rsid w:val="006D082A"/>
    <w:rsid w:val="006D1997"/>
    <w:rsid w:val="006D67F6"/>
    <w:rsid w:val="006E1306"/>
    <w:rsid w:val="006E21A1"/>
    <w:rsid w:val="007070DB"/>
    <w:rsid w:val="00712599"/>
    <w:rsid w:val="00725127"/>
    <w:rsid w:val="007342DC"/>
    <w:rsid w:val="00737800"/>
    <w:rsid w:val="00741022"/>
    <w:rsid w:val="00745241"/>
    <w:rsid w:val="00754BAD"/>
    <w:rsid w:val="0077599D"/>
    <w:rsid w:val="0077727E"/>
    <w:rsid w:val="00782A32"/>
    <w:rsid w:val="00795790"/>
    <w:rsid w:val="007A4CDB"/>
    <w:rsid w:val="007A7230"/>
    <w:rsid w:val="007B2B61"/>
    <w:rsid w:val="007B4439"/>
    <w:rsid w:val="007D1178"/>
    <w:rsid w:val="007E1E42"/>
    <w:rsid w:val="007E2214"/>
    <w:rsid w:val="007E2B55"/>
    <w:rsid w:val="007E40CA"/>
    <w:rsid w:val="007E6196"/>
    <w:rsid w:val="007F3F55"/>
    <w:rsid w:val="007F61E1"/>
    <w:rsid w:val="00805B42"/>
    <w:rsid w:val="00821C9B"/>
    <w:rsid w:val="008309B4"/>
    <w:rsid w:val="00831AB6"/>
    <w:rsid w:val="00836D2E"/>
    <w:rsid w:val="00837A3F"/>
    <w:rsid w:val="00853C18"/>
    <w:rsid w:val="00861E84"/>
    <w:rsid w:val="008670AA"/>
    <w:rsid w:val="0087197C"/>
    <w:rsid w:val="0087779F"/>
    <w:rsid w:val="00883D7E"/>
    <w:rsid w:val="008A55A1"/>
    <w:rsid w:val="008C2031"/>
    <w:rsid w:val="0091055A"/>
    <w:rsid w:val="00913137"/>
    <w:rsid w:val="00916A33"/>
    <w:rsid w:val="00917F44"/>
    <w:rsid w:val="009679D6"/>
    <w:rsid w:val="00973B78"/>
    <w:rsid w:val="00974BD3"/>
    <w:rsid w:val="009846E9"/>
    <w:rsid w:val="009A3086"/>
    <w:rsid w:val="009A761B"/>
    <w:rsid w:val="009B1F4A"/>
    <w:rsid w:val="009B4533"/>
    <w:rsid w:val="009B5687"/>
    <w:rsid w:val="009B736C"/>
    <w:rsid w:val="009B7828"/>
    <w:rsid w:val="009C3955"/>
    <w:rsid w:val="009D3DAF"/>
    <w:rsid w:val="009F66E2"/>
    <w:rsid w:val="009F6899"/>
    <w:rsid w:val="00A1644B"/>
    <w:rsid w:val="00A3628B"/>
    <w:rsid w:val="00A36FDF"/>
    <w:rsid w:val="00A4796D"/>
    <w:rsid w:val="00A7094D"/>
    <w:rsid w:val="00A709F5"/>
    <w:rsid w:val="00A86096"/>
    <w:rsid w:val="00A86770"/>
    <w:rsid w:val="00AA1CEF"/>
    <w:rsid w:val="00AB12CB"/>
    <w:rsid w:val="00AB4CDE"/>
    <w:rsid w:val="00AC1D5E"/>
    <w:rsid w:val="00AC3966"/>
    <w:rsid w:val="00AC587F"/>
    <w:rsid w:val="00AD6840"/>
    <w:rsid w:val="00AD6DF8"/>
    <w:rsid w:val="00AE1155"/>
    <w:rsid w:val="00B016B8"/>
    <w:rsid w:val="00B02BF6"/>
    <w:rsid w:val="00B03242"/>
    <w:rsid w:val="00B154AD"/>
    <w:rsid w:val="00B20E1C"/>
    <w:rsid w:val="00B40561"/>
    <w:rsid w:val="00B434D7"/>
    <w:rsid w:val="00B514CE"/>
    <w:rsid w:val="00B51F76"/>
    <w:rsid w:val="00B56AD9"/>
    <w:rsid w:val="00B70BEC"/>
    <w:rsid w:val="00B719C7"/>
    <w:rsid w:val="00B72E2F"/>
    <w:rsid w:val="00B83F68"/>
    <w:rsid w:val="00B86808"/>
    <w:rsid w:val="00BA2034"/>
    <w:rsid w:val="00BA43DC"/>
    <w:rsid w:val="00BC558B"/>
    <w:rsid w:val="00BD4B9D"/>
    <w:rsid w:val="00BD76F3"/>
    <w:rsid w:val="00BE5E21"/>
    <w:rsid w:val="00BE6B7F"/>
    <w:rsid w:val="00BF0F70"/>
    <w:rsid w:val="00BF6F88"/>
    <w:rsid w:val="00C067C7"/>
    <w:rsid w:val="00C120E3"/>
    <w:rsid w:val="00C1267C"/>
    <w:rsid w:val="00C1699B"/>
    <w:rsid w:val="00C21EB2"/>
    <w:rsid w:val="00C375A5"/>
    <w:rsid w:val="00C670AE"/>
    <w:rsid w:val="00C861CE"/>
    <w:rsid w:val="00C91C45"/>
    <w:rsid w:val="00C96CF9"/>
    <w:rsid w:val="00CA6703"/>
    <w:rsid w:val="00CB7C65"/>
    <w:rsid w:val="00CC1945"/>
    <w:rsid w:val="00CC571D"/>
    <w:rsid w:val="00CE0A75"/>
    <w:rsid w:val="00CF2FBC"/>
    <w:rsid w:val="00D01EB1"/>
    <w:rsid w:val="00D01FD2"/>
    <w:rsid w:val="00D02A19"/>
    <w:rsid w:val="00D07FF2"/>
    <w:rsid w:val="00D20769"/>
    <w:rsid w:val="00D25F44"/>
    <w:rsid w:val="00D32B2F"/>
    <w:rsid w:val="00D47B43"/>
    <w:rsid w:val="00D54561"/>
    <w:rsid w:val="00D661D1"/>
    <w:rsid w:val="00D67FDC"/>
    <w:rsid w:val="00D81899"/>
    <w:rsid w:val="00D84E3B"/>
    <w:rsid w:val="00D92B64"/>
    <w:rsid w:val="00D93F36"/>
    <w:rsid w:val="00D94062"/>
    <w:rsid w:val="00DA10DD"/>
    <w:rsid w:val="00DB2BE1"/>
    <w:rsid w:val="00DC089C"/>
    <w:rsid w:val="00DD2A68"/>
    <w:rsid w:val="00DE24B0"/>
    <w:rsid w:val="00DE3BFA"/>
    <w:rsid w:val="00DE462A"/>
    <w:rsid w:val="00DE7E33"/>
    <w:rsid w:val="00DF1594"/>
    <w:rsid w:val="00DF4328"/>
    <w:rsid w:val="00E122C4"/>
    <w:rsid w:val="00E213D5"/>
    <w:rsid w:val="00E3613A"/>
    <w:rsid w:val="00E51052"/>
    <w:rsid w:val="00E52B40"/>
    <w:rsid w:val="00E52C2F"/>
    <w:rsid w:val="00E64A28"/>
    <w:rsid w:val="00E735D8"/>
    <w:rsid w:val="00E83E8B"/>
    <w:rsid w:val="00E868E8"/>
    <w:rsid w:val="00E97CBC"/>
    <w:rsid w:val="00EA1B4A"/>
    <w:rsid w:val="00EA29BB"/>
    <w:rsid w:val="00EB14E5"/>
    <w:rsid w:val="00EB3380"/>
    <w:rsid w:val="00EC2B72"/>
    <w:rsid w:val="00ED299C"/>
    <w:rsid w:val="00EE1527"/>
    <w:rsid w:val="00EE6938"/>
    <w:rsid w:val="00EE7281"/>
    <w:rsid w:val="00EF07CD"/>
    <w:rsid w:val="00EF1EAB"/>
    <w:rsid w:val="00F21E16"/>
    <w:rsid w:val="00F23414"/>
    <w:rsid w:val="00F31B1F"/>
    <w:rsid w:val="00F35EB6"/>
    <w:rsid w:val="00F422DE"/>
    <w:rsid w:val="00F53466"/>
    <w:rsid w:val="00F743B8"/>
    <w:rsid w:val="00F800FF"/>
    <w:rsid w:val="00F8088D"/>
    <w:rsid w:val="00F852A1"/>
    <w:rsid w:val="00F952D7"/>
    <w:rsid w:val="00FA359F"/>
    <w:rsid w:val="00FB36B3"/>
    <w:rsid w:val="00FC0972"/>
    <w:rsid w:val="00FC1283"/>
    <w:rsid w:val="00FC2958"/>
    <w:rsid w:val="00FC77F4"/>
    <w:rsid w:val="00FF2562"/>
    <w:rsid w:val="00FF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B1016"/>
  <w15:docId w15:val="{F09098B6-DE5E-46BB-A6AC-284800CB1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02A19"/>
    <w:pPr>
      <w:widowControl w:val="0"/>
      <w:jc w:val="both"/>
    </w:pPr>
    <w:rPr>
      <w:rFonts w:ascii="Lucida Bright" w:hAnsi="Lucida Bright"/>
      <w:kern w:val="2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F1594"/>
    <w:pPr>
      <w:tabs>
        <w:tab w:val="center" w:pos="4252"/>
        <w:tab w:val="right" w:pos="8504"/>
      </w:tabs>
      <w:snapToGrid w:val="0"/>
    </w:pPr>
    <w:rPr>
      <w:sz w:val="21"/>
    </w:rPr>
  </w:style>
  <w:style w:type="paragraph" w:styleId="Footer">
    <w:name w:val="footer"/>
    <w:basedOn w:val="Normal"/>
    <w:link w:val="FooterChar"/>
    <w:uiPriority w:val="99"/>
    <w:rsid w:val="002B0354"/>
    <w:pPr>
      <w:tabs>
        <w:tab w:val="center" w:pos="4252"/>
        <w:tab w:val="right" w:pos="8504"/>
      </w:tabs>
      <w:snapToGrid w:val="0"/>
    </w:pPr>
  </w:style>
  <w:style w:type="paragraph" w:styleId="DocumentMap">
    <w:name w:val="Document Map"/>
    <w:basedOn w:val="Normal"/>
    <w:semiHidden/>
    <w:rsid w:val="00E51052"/>
    <w:pPr>
      <w:shd w:val="clear" w:color="auto" w:fill="000080"/>
    </w:pPr>
    <w:rPr>
      <w:rFonts w:ascii="Arial" w:eastAsia="MS Gothic" w:hAnsi="Arial"/>
    </w:rPr>
  </w:style>
  <w:style w:type="character" w:customStyle="1" w:styleId="FooterChar">
    <w:name w:val="Footer Char"/>
    <w:link w:val="Footer"/>
    <w:uiPriority w:val="99"/>
    <w:rsid w:val="00DF1594"/>
    <w:rPr>
      <w:kern w:val="2"/>
      <w:szCs w:val="24"/>
    </w:rPr>
  </w:style>
  <w:style w:type="paragraph" w:styleId="BodyText">
    <w:name w:val="Body Text"/>
    <w:basedOn w:val="Normal"/>
    <w:link w:val="BodyTextChar"/>
    <w:rsid w:val="007E6196"/>
    <w:rPr>
      <w:rFonts w:ascii="Century" w:hAnsi="Century"/>
      <w:sz w:val="21"/>
      <w:u w:val="single"/>
    </w:rPr>
  </w:style>
  <w:style w:type="character" w:customStyle="1" w:styleId="BodyTextChar">
    <w:name w:val="Body Text Char"/>
    <w:link w:val="BodyText"/>
    <w:rsid w:val="007E6196"/>
    <w:rPr>
      <w:kern w:val="2"/>
      <w:sz w:val="21"/>
      <w:szCs w:val="24"/>
      <w:u w:val="single"/>
    </w:rPr>
  </w:style>
  <w:style w:type="paragraph" w:styleId="EndnoteText">
    <w:name w:val="endnote text"/>
    <w:basedOn w:val="Normal"/>
    <w:link w:val="EndnoteTextChar"/>
    <w:qFormat/>
    <w:rsid w:val="007D1178"/>
    <w:pPr>
      <w:snapToGrid w:val="0"/>
      <w:jc w:val="left"/>
    </w:pPr>
    <w:rPr>
      <w:kern w:val="0"/>
      <w:szCs w:val="20"/>
    </w:rPr>
  </w:style>
  <w:style w:type="character" w:customStyle="1" w:styleId="EndnoteTextChar">
    <w:name w:val="Endnote Text Char"/>
    <w:link w:val="EndnoteText"/>
    <w:rsid w:val="007D1178"/>
    <w:rPr>
      <w:rFonts w:ascii="Lucida Bright" w:hAnsi="Lucida Bright"/>
      <w:sz w:val="22"/>
    </w:rPr>
  </w:style>
  <w:style w:type="character" w:styleId="EndnoteReference">
    <w:name w:val="endnote reference"/>
    <w:rsid w:val="007D1178"/>
    <w:rPr>
      <w:vertAlign w:val="superscript"/>
    </w:rPr>
  </w:style>
  <w:style w:type="paragraph" w:styleId="ListParagraph">
    <w:name w:val="List Paragraph"/>
    <w:basedOn w:val="Normal"/>
    <w:uiPriority w:val="34"/>
    <w:qFormat/>
    <w:rsid w:val="009B1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478</Words>
  <Characters>2728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米国の国防政策</vt:lpstr>
      <vt:lpstr>米国の国防政策</vt:lpstr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米国の国防政策</dc:title>
  <dc:creator>宮岡勲</dc:creator>
  <cp:lastModifiedBy>星野 寛人</cp:lastModifiedBy>
  <cp:revision>105</cp:revision>
  <cp:lastPrinted>2017-04-28T01:06:00Z</cp:lastPrinted>
  <dcterms:created xsi:type="dcterms:W3CDTF">2018-05-16T07:50:00Z</dcterms:created>
  <dcterms:modified xsi:type="dcterms:W3CDTF">2018-05-17T08:57:00Z</dcterms:modified>
</cp:coreProperties>
</file>