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D03" w:rsidRDefault="00017709" w:rsidP="00017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:rsidR="00017709" w:rsidRDefault="00017709" w:rsidP="00017709">
      <w:pPr>
        <w:spacing w:line="480" w:lineRule="auto"/>
        <w:jc w:val="center"/>
        <w:rPr>
          <w:rFonts w:ascii="Times New Roman" w:hAnsi="Times New Roman" w:cs="Times New Roman"/>
        </w:rPr>
      </w:pPr>
    </w:p>
    <w:p w:rsidR="00A8174E" w:rsidRDefault="00FE733F" w:rsidP="00A8174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all of three main constitutional principles, pacifism is most peculiar and represented in the Constitution’s second chapter with the single famous Article 9.</w:t>
      </w:r>
      <w:r w:rsidR="00325CDB">
        <w:rPr>
          <w:rFonts w:ascii="Times New Roman" w:hAnsi="Times New Roman" w:cs="Times New Roman"/>
        </w:rPr>
        <w:t xml:space="preserve"> It is conflict with both a lost war and military occupation in spite of the disarmament, it should have the national fundamental law revised.</w:t>
      </w:r>
      <w:r w:rsidR="00006774">
        <w:rPr>
          <w:rFonts w:ascii="Times New Roman" w:hAnsi="Times New Roman" w:cs="Times New Roman"/>
        </w:rPr>
        <w:t xml:space="preserve"> War causes the creation of co</w:t>
      </w:r>
      <w:r w:rsidR="000C4B0E">
        <w:rPr>
          <w:rFonts w:ascii="Times New Roman" w:hAnsi="Times New Roman" w:cs="Times New Roman"/>
        </w:rPr>
        <w:t>nstitutional pacifism in Japan resulting in the contradiction between the letter encouraged by the United States</w:t>
      </w:r>
      <w:r w:rsidR="005E737E">
        <w:rPr>
          <w:rFonts w:ascii="Times New Roman" w:hAnsi="Times New Roman" w:cs="Times New Roman"/>
        </w:rPr>
        <w:t xml:space="preserve"> and the principle of Article 9, which contains the omission to manage both the right o</w:t>
      </w:r>
      <w:r w:rsidR="00A61D91">
        <w:rPr>
          <w:rFonts w:ascii="Times New Roman" w:hAnsi="Times New Roman" w:cs="Times New Roman"/>
        </w:rPr>
        <w:t>f self-defense and the security for the national Japanese position.</w:t>
      </w:r>
      <w:r w:rsidR="00E82B53">
        <w:rPr>
          <w:rFonts w:ascii="Times New Roman" w:hAnsi="Times New Roman" w:cs="Times New Roman"/>
        </w:rPr>
        <w:t xml:space="preserve"> </w:t>
      </w:r>
      <w:r w:rsidR="00DD6F96">
        <w:rPr>
          <w:rFonts w:ascii="Times New Roman" w:hAnsi="Times New Roman" w:cs="Times New Roman"/>
        </w:rPr>
        <w:t xml:space="preserve">The SDF avoids the trouble with Article 9: </w:t>
      </w:r>
      <w:proofErr w:type="gramStart"/>
      <w:r w:rsidR="00DD6F96">
        <w:rPr>
          <w:rFonts w:ascii="Times New Roman" w:hAnsi="Times New Roman" w:cs="Times New Roman"/>
        </w:rPr>
        <w:t>the</w:t>
      </w:r>
      <w:proofErr w:type="gramEnd"/>
      <w:r w:rsidR="00DD6F96">
        <w:rPr>
          <w:rFonts w:ascii="Times New Roman" w:hAnsi="Times New Roman" w:cs="Times New Roman"/>
        </w:rPr>
        <w:t xml:space="preserve"> Supreme Court does not mention about the discord between SDF and Constitution because it is possible to expand the force of military for the</w:t>
      </w:r>
      <w:r w:rsidR="008D5BB6">
        <w:rPr>
          <w:rFonts w:ascii="Times New Roman" w:hAnsi="Times New Roman" w:cs="Times New Roman"/>
        </w:rPr>
        <w:t xml:space="preserve"> national geographic position, which means that Japan is eager to become the big military country.</w:t>
      </w:r>
      <w:r w:rsidR="003627A6">
        <w:rPr>
          <w:rFonts w:ascii="Times New Roman" w:hAnsi="Times New Roman" w:cs="Times New Roman"/>
        </w:rPr>
        <w:t xml:space="preserve"> Nevertheless, the two factor </w:t>
      </w:r>
      <w:r w:rsidR="0088059D">
        <w:rPr>
          <w:rFonts w:ascii="Times New Roman" w:hAnsi="Times New Roman" w:cs="Times New Roman"/>
        </w:rPr>
        <w:t xml:space="preserve">are related to limit the growth of SDF; </w:t>
      </w:r>
      <w:r w:rsidR="00644C9A">
        <w:rPr>
          <w:rFonts w:ascii="Times New Roman" w:hAnsi="Times New Roman" w:cs="Times New Roman"/>
        </w:rPr>
        <w:t xml:space="preserve">there is no Japanese traditional </w:t>
      </w:r>
      <w:proofErr w:type="gramStart"/>
      <w:r w:rsidR="00644C9A">
        <w:rPr>
          <w:rFonts w:ascii="Times New Roman" w:hAnsi="Times New Roman" w:cs="Times New Roman"/>
        </w:rPr>
        <w:t xml:space="preserve">attractions </w:t>
      </w:r>
      <w:r w:rsidR="00DD6F96">
        <w:rPr>
          <w:rFonts w:ascii="Times New Roman" w:hAnsi="Times New Roman" w:cs="Times New Roman"/>
        </w:rPr>
        <w:t xml:space="preserve"> </w:t>
      </w:r>
      <w:r w:rsidR="00644C9A">
        <w:rPr>
          <w:rFonts w:ascii="Times New Roman" w:hAnsi="Times New Roman" w:cs="Times New Roman"/>
        </w:rPr>
        <w:t>for</w:t>
      </w:r>
      <w:proofErr w:type="gramEnd"/>
      <w:r w:rsidR="00644C9A">
        <w:rPr>
          <w:rFonts w:ascii="Times New Roman" w:hAnsi="Times New Roman" w:cs="Times New Roman"/>
        </w:rPr>
        <w:t xml:space="preserve"> foreign aggregation; the victim of war reminds people of political, psychological, and economic collapse.</w:t>
      </w:r>
      <w:r w:rsidR="00BE0552">
        <w:rPr>
          <w:rFonts w:ascii="Times New Roman" w:hAnsi="Times New Roman" w:cs="Times New Roman"/>
        </w:rPr>
        <w:t xml:space="preserve"> Moreover, there are two factors to determine the future of Japan’</w:t>
      </w:r>
      <w:r w:rsidR="00DE2E4B">
        <w:rPr>
          <w:rFonts w:ascii="Times New Roman" w:hAnsi="Times New Roman" w:cs="Times New Roman"/>
        </w:rPr>
        <w:t>s pacifism: the US pressure and Russian twin policies.</w:t>
      </w:r>
      <w:r w:rsidR="00200EA6">
        <w:rPr>
          <w:rFonts w:ascii="Times New Roman" w:hAnsi="Times New Roman" w:cs="Times New Roman"/>
        </w:rPr>
        <w:t xml:space="preserve"> However, the final decision will be </w:t>
      </w:r>
      <w:r w:rsidR="00DB38B4">
        <w:rPr>
          <w:rFonts w:ascii="Times New Roman" w:hAnsi="Times New Roman" w:cs="Times New Roman"/>
        </w:rPr>
        <w:t>made by the Japanese Governme</w:t>
      </w:r>
      <w:r w:rsidR="00380AEC">
        <w:rPr>
          <w:rFonts w:ascii="Times New Roman" w:hAnsi="Times New Roman" w:cs="Times New Roman"/>
        </w:rPr>
        <w:t>nt in spite of the permanent anti-movement</w:t>
      </w:r>
      <w:r w:rsidR="00163060">
        <w:rPr>
          <w:rFonts w:ascii="Times New Roman" w:hAnsi="Times New Roman" w:cs="Times New Roman"/>
        </w:rPr>
        <w:t xml:space="preserve"> and the disappearance of the generation helping the problem</w:t>
      </w:r>
      <w:r w:rsidR="00A8174E">
        <w:rPr>
          <w:rFonts w:ascii="Times New Roman" w:hAnsi="Times New Roman" w:cs="Times New Roman"/>
        </w:rPr>
        <w:t xml:space="preserve"> between Article 9 and pacifism and supporting the Japanese warless history.</w:t>
      </w:r>
    </w:p>
    <w:p w:rsidR="002048AC" w:rsidRDefault="002048AC" w:rsidP="00A8174E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p w:rsidR="00380AEC" w:rsidRPr="00017709" w:rsidRDefault="00380AEC" w:rsidP="00163060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380AEC" w:rsidRPr="00017709" w:rsidSect="00A80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09"/>
    <w:rsid w:val="00006774"/>
    <w:rsid w:val="00017709"/>
    <w:rsid w:val="000C4B0E"/>
    <w:rsid w:val="00163060"/>
    <w:rsid w:val="00200EA6"/>
    <w:rsid w:val="002048AC"/>
    <w:rsid w:val="00325CDB"/>
    <w:rsid w:val="003627A6"/>
    <w:rsid w:val="00380AEC"/>
    <w:rsid w:val="005464A0"/>
    <w:rsid w:val="005E737E"/>
    <w:rsid w:val="005F2D03"/>
    <w:rsid w:val="00644C9A"/>
    <w:rsid w:val="0088059D"/>
    <w:rsid w:val="008D5BB6"/>
    <w:rsid w:val="00A61D91"/>
    <w:rsid w:val="00A80DF9"/>
    <w:rsid w:val="00A8174E"/>
    <w:rsid w:val="00AE0294"/>
    <w:rsid w:val="00B56378"/>
    <w:rsid w:val="00BE0552"/>
    <w:rsid w:val="00D13FD2"/>
    <w:rsid w:val="00D1425B"/>
    <w:rsid w:val="00DB38B4"/>
    <w:rsid w:val="00DD6F96"/>
    <w:rsid w:val="00DE2E4B"/>
    <w:rsid w:val="00E82B53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F0710"/>
  <w15:chartTrackingRefBased/>
  <w15:docId w15:val="{9B02E251-86EF-B643-B3D1-015A2BE1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23</cp:revision>
  <dcterms:created xsi:type="dcterms:W3CDTF">2018-06-01T22:40:00Z</dcterms:created>
  <dcterms:modified xsi:type="dcterms:W3CDTF">2018-06-01T23:37:00Z</dcterms:modified>
</cp:coreProperties>
</file>