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76"/>
        <w:ind w:firstLine="709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Міністерство освіти і науки України</w:t>
      </w:r>
    </w:p>
    <w:p>
      <w:pPr>
        <w:pStyle w:val="LOnormal"/>
        <w:spacing w:lineRule="auto" w:line="276"/>
        <w:ind w:firstLine="709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Національний технічний університет України</w:t>
      </w:r>
    </w:p>
    <w:p>
      <w:pPr>
        <w:pStyle w:val="LOnormal"/>
        <w:spacing w:lineRule="auto" w:line="276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“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Київський політехнічний інститут ім. Ігоря Сікорського”</w:t>
      </w:r>
    </w:p>
    <w:p>
      <w:pPr>
        <w:pStyle w:val="LOnormal"/>
        <w:spacing w:lineRule="auto" w:line="276"/>
        <w:ind w:firstLine="709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pacing w:lineRule="auto" w:line="276"/>
        <w:ind w:firstLine="709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Факультет прикладної математики</w:t>
      </w:r>
    </w:p>
    <w:p>
      <w:pPr>
        <w:pStyle w:val="LOnormal"/>
        <w:spacing w:lineRule="auto" w:line="276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Кафедра спеціалізованих комп’ютерних систем</w:t>
      </w:r>
    </w:p>
    <w:p>
      <w:pPr>
        <w:pStyle w:val="LOnormal"/>
        <w:spacing w:lineRule="auto" w:line="276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76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76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76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76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76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76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76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76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76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76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Лабораторна робота № 1</w:t>
      </w:r>
    </w:p>
    <w:p>
      <w:pPr>
        <w:pStyle w:val="LOnormal"/>
        <w:spacing w:lineRule="auto" w:line="276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 дисципліни «Бази даних і засоби управління»</w:t>
      </w:r>
    </w:p>
    <w:p>
      <w:pPr>
        <w:pStyle w:val="LOnormal"/>
        <w:spacing w:lineRule="auto" w:line="276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«Ознайомлення з базовими операціями СУБД PostgreSQL»</w:t>
      </w:r>
    </w:p>
    <w:p>
      <w:pPr>
        <w:pStyle w:val="LOnormal"/>
        <w:spacing w:lineRule="auto" w:line="276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76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76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76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76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76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76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76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76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76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76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Виконав:</w:t>
      </w:r>
    </w:p>
    <w:p>
      <w:pPr>
        <w:pStyle w:val="LOnormal"/>
        <w:spacing w:lineRule="auto" w:line="276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студент групи КВ-81   </w:t>
      </w:r>
    </w:p>
    <w:p>
      <w:pPr>
        <w:pStyle w:val="LOnormal"/>
        <w:spacing w:lineRule="auto" w:line="276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Далечин Владислав Олександрович</w:t>
      </w:r>
    </w:p>
    <w:p>
      <w:pPr>
        <w:pStyle w:val="LOnormal"/>
        <w:spacing w:lineRule="auto" w:line="276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76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76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76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76"/>
        <w:ind w:firstLine="709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                                    </w:t>
      </w:r>
    </w:p>
    <w:p>
      <w:pPr>
        <w:pStyle w:val="LOnormal"/>
        <w:spacing w:lineRule="auto" w:line="276"/>
        <w:ind w:firstLine="709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76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76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  <w:t>Метою роботи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є здобуття вмінь проектування бази даних та практичних навичок створення реляційних баз даних за допомогою PostgreSQL.</w:t>
      </w:r>
    </w:p>
    <w:p>
      <w:pPr>
        <w:pStyle w:val="LOnormal"/>
        <w:spacing w:lineRule="auto" w:line="276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bookmarkStart w:id="0" w:name="bookmark=id.gjdgxs"/>
      <w:bookmarkStart w:id="1" w:name="bookmark=id.gjdgxs"/>
      <w:bookmarkEnd w:id="1"/>
    </w:p>
    <w:p>
      <w:pPr>
        <w:pStyle w:val="LOnormal"/>
        <w:spacing w:lineRule="auto" w:line="276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  <w:t>Завдання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роботи полягає у наступному:</w:t>
      </w:r>
    </w:p>
    <w:p>
      <w:pPr>
        <w:pStyle w:val="LOnormal"/>
        <w:widowControl/>
        <w:numPr>
          <w:ilvl w:val="0"/>
          <w:numId w:val="1"/>
        </w:numPr>
        <w:tabs>
          <w:tab w:val="clear" w:pos="720"/>
          <w:tab w:val="left" w:pos="993" w:leader="none"/>
        </w:tabs>
        <w:spacing w:lineRule="auto" w:line="276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Розробити модель «сутність-зв’язок» предметної галузі, обраної студентом самостійно, відповідно до пункту «Вимоги до ER-моделі».</w:t>
      </w:r>
    </w:p>
    <w:p>
      <w:pPr>
        <w:pStyle w:val="LOnormal"/>
        <w:widowControl/>
        <w:numPr>
          <w:ilvl w:val="0"/>
          <w:numId w:val="1"/>
        </w:numPr>
        <w:tabs>
          <w:tab w:val="clear" w:pos="720"/>
          <w:tab w:val="left" w:pos="993" w:leader="none"/>
        </w:tabs>
        <w:spacing w:lineRule="auto" w:line="276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Перетворити розроблену модель у схему бази даних (таблиці) PostgreSQL.</w:t>
      </w:r>
    </w:p>
    <w:p>
      <w:pPr>
        <w:pStyle w:val="LOnormal"/>
        <w:widowControl/>
        <w:numPr>
          <w:ilvl w:val="0"/>
          <w:numId w:val="1"/>
        </w:numPr>
        <w:tabs>
          <w:tab w:val="clear" w:pos="720"/>
          <w:tab w:val="left" w:pos="993" w:leader="none"/>
        </w:tabs>
        <w:spacing w:lineRule="auto" w:line="276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Виконати нормалізацію схеми бази даних до третьої нормальної форми (3НФ).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LOnormal"/>
        <w:widowControl/>
        <w:numPr>
          <w:ilvl w:val="0"/>
          <w:numId w:val="1"/>
        </w:numPr>
        <w:tabs>
          <w:tab w:val="clear" w:pos="720"/>
          <w:tab w:val="left" w:pos="993" w:leader="none"/>
        </w:tabs>
        <w:spacing w:lineRule="auto" w:line="276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Ознайомитись із інструментарієм PostgreSQL та pgAdmin 4 та внести декілька рядків даних у кожну з таблиць засобами pgAdmin 4.</w:t>
      </w:r>
    </w:p>
    <w:p>
      <w:pPr>
        <w:pStyle w:val="LOnormal"/>
        <w:spacing w:lineRule="auto" w:line="276"/>
        <w:ind w:left="72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tabs>
          <w:tab w:val="clear" w:pos="720"/>
          <w:tab w:val="left" w:pos="1134" w:leader="none"/>
        </w:tabs>
        <w:spacing w:lineRule="auto" w:line="276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tabs>
          <w:tab w:val="clear" w:pos="720"/>
          <w:tab w:val="left" w:pos="1134" w:leader="none"/>
        </w:tabs>
        <w:spacing w:lineRule="auto" w:line="276"/>
        <w:ind w:firstLine="709"/>
        <w:jc w:val="both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  <w:t>Вимоги до ER-моделі:</w:t>
      </w:r>
    </w:p>
    <w:p>
      <w:pPr>
        <w:pStyle w:val="LOnormal"/>
        <w:widowControl/>
        <w:numPr>
          <w:ilvl w:val="0"/>
          <w:numId w:val="2"/>
        </w:numPr>
        <w:tabs>
          <w:tab w:val="clear" w:pos="720"/>
          <w:tab w:val="left" w:pos="993" w:leader="none"/>
        </w:tabs>
        <w:spacing w:lineRule="auto" w:line="276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bookmarkStart w:id="2" w:name="_heading=h.30j0zll"/>
      <w:bookmarkEnd w:id="2"/>
      <w:r>
        <w:rPr>
          <w:rFonts w:eastAsia="Times New Roman" w:cs="Times New Roman" w:ascii="Times New Roman" w:hAnsi="Times New Roman"/>
          <w:sz w:val="28"/>
          <w:szCs w:val="28"/>
        </w:rPr>
        <w:t>Сутності моделі предметної галузі мають містити зв’язки типу 1:N або N:M.</w:t>
      </w:r>
    </w:p>
    <w:p>
      <w:pPr>
        <w:pStyle w:val="LOnormal"/>
        <w:widowControl/>
        <w:numPr>
          <w:ilvl w:val="0"/>
          <w:numId w:val="2"/>
        </w:numPr>
        <w:tabs>
          <w:tab w:val="clear" w:pos="720"/>
          <w:tab w:val="left" w:pos="993" w:leader="none"/>
        </w:tabs>
        <w:spacing w:lineRule="auto" w:line="276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Кількість сутностей у моделі – 3-4. Кількість атрибутів у кожній сутності: від двох до п’яти.</w:t>
      </w:r>
    </w:p>
    <w:p>
      <w:pPr>
        <w:pStyle w:val="LOnormal"/>
        <w:widowControl/>
        <w:numPr>
          <w:ilvl w:val="0"/>
          <w:numId w:val="2"/>
        </w:numPr>
        <w:tabs>
          <w:tab w:val="clear" w:pos="720"/>
          <w:tab w:val="left" w:pos="993" w:leader="none"/>
        </w:tabs>
        <w:spacing w:lineRule="auto" w:line="276" w:before="0" w:after="200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Передбачити наявність зв’язку з атрибутом.</w:t>
      </w:r>
    </w:p>
    <w:p>
      <w:pPr>
        <w:pStyle w:val="LOnormal"/>
        <w:spacing w:lineRule="auto" w:line="276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Для побудови ER-діаграм використовувати одну із нотацій: Чена, “Пташиної лапки (Crow’s foot)”, UML.</w:t>
      </w:r>
    </w:p>
    <w:p>
      <w:pPr>
        <w:pStyle w:val="LOnormal"/>
        <w:spacing w:lineRule="auto" w:line="276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76"/>
        <w:ind w:firstLine="70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  <w:t>Змі</w:t>
      </w:r>
    </w:p>
    <w:p>
      <w:pPr>
        <w:pStyle w:val="LOnormal"/>
        <w:spacing w:lineRule="auto" w:line="276"/>
        <w:ind w:firstLine="709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  <w:t>ст звіту</w:t>
      </w:r>
    </w:p>
    <w:p>
      <w:pPr>
        <w:pStyle w:val="LOnormal"/>
        <w:widowControl/>
        <w:numPr>
          <w:ilvl w:val="0"/>
          <w:numId w:val="3"/>
        </w:numPr>
        <w:tabs>
          <w:tab w:val="clear" w:pos="720"/>
          <w:tab w:val="left" w:pos="993" w:leader="none"/>
        </w:tabs>
        <w:spacing w:lineRule="auto" w:line="276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Опис проблемного середовища;</w:t>
      </w:r>
    </w:p>
    <w:p>
      <w:pPr>
        <w:pStyle w:val="LOnormal"/>
        <w:widowControl/>
        <w:numPr>
          <w:ilvl w:val="0"/>
          <w:numId w:val="3"/>
        </w:numPr>
        <w:tabs>
          <w:tab w:val="clear" w:pos="720"/>
          <w:tab w:val="left" w:pos="993" w:leader="none"/>
        </w:tabs>
        <w:spacing w:lineRule="auto" w:line="276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Концептуальна модель предметної області;</w:t>
      </w:r>
    </w:p>
    <w:p>
      <w:pPr>
        <w:pStyle w:val="LOnormal"/>
        <w:widowControl/>
        <w:numPr>
          <w:ilvl w:val="0"/>
          <w:numId w:val="3"/>
        </w:numPr>
        <w:tabs>
          <w:tab w:val="clear" w:pos="720"/>
          <w:tab w:val="left" w:pos="993" w:leader="none"/>
        </w:tabs>
        <w:spacing w:lineRule="auto" w:line="276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Структура БД;</w:t>
      </w:r>
    </w:p>
    <w:p>
      <w:pPr>
        <w:pStyle w:val="LOnormal"/>
        <w:widowControl/>
        <w:numPr>
          <w:ilvl w:val="0"/>
          <w:numId w:val="3"/>
        </w:numPr>
        <w:tabs>
          <w:tab w:val="clear" w:pos="720"/>
          <w:tab w:val="left" w:pos="993" w:leader="none"/>
        </w:tabs>
        <w:spacing w:lineRule="auto" w:line="276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Опис структури БД;</w:t>
      </w:r>
    </w:p>
    <w:p>
      <w:pPr>
        <w:pStyle w:val="LOnormal"/>
        <w:widowControl/>
        <w:numPr>
          <w:ilvl w:val="0"/>
          <w:numId w:val="3"/>
        </w:numPr>
        <w:tabs>
          <w:tab w:val="clear" w:pos="720"/>
          <w:tab w:val="left" w:pos="993" w:leader="none"/>
        </w:tabs>
        <w:spacing w:lineRule="auto" w:line="276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Текст програми БД;</w:t>
      </w:r>
    </w:p>
    <w:p>
      <w:pPr>
        <w:pStyle w:val="LOnormal"/>
        <w:widowControl/>
        <w:numPr>
          <w:ilvl w:val="0"/>
          <w:numId w:val="3"/>
        </w:numPr>
        <w:tabs>
          <w:tab w:val="clear" w:pos="720"/>
          <w:tab w:val="left" w:pos="993" w:leader="none"/>
        </w:tabs>
        <w:spacing w:lineRule="auto" w:line="276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Нормалізація БД</w:t>
      </w:r>
    </w:p>
    <w:p>
      <w:pPr>
        <w:pStyle w:val="LOnormal"/>
        <w:spacing w:lineRule="auto" w:line="276"/>
        <w:ind w:left="709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76"/>
        <w:ind w:left="709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76"/>
        <w:ind w:left="709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76"/>
        <w:ind w:left="709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76"/>
        <w:ind w:left="709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76"/>
        <w:ind w:left="709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76"/>
        <w:ind w:left="709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76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До завдання №1:</w:t>
      </w:r>
    </w:p>
    <w:p>
      <w:pPr>
        <w:pStyle w:val="LOnormal"/>
        <w:spacing w:lineRule="auto" w:line="276"/>
        <w:ind w:firstLine="709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Опис проблемного середовища</w:t>
      </w:r>
    </w:p>
    <w:p>
      <w:pPr>
        <w:pStyle w:val="LOnormal"/>
        <w:spacing w:lineRule="auto" w:line="276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представленій БД виділяю такі сутності: хакер, вiрус, персональний комп’ютер. У хакера може бути декiлька вiрусiв (один до багатьох). Вiруси можуть заразити декiлька комп’ютерiв (багато до багатьох).</w:t>
      </w:r>
    </w:p>
    <w:p>
      <w:pPr>
        <w:pStyle w:val="LOnormal"/>
        <w:spacing w:lineRule="auto" w:line="276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Crow’s foot notation.</w:t>
      </w:r>
    </w:p>
    <w:p>
      <w:pPr>
        <w:pStyle w:val="LOnormal"/>
        <w:spacing w:lineRule="auto" w:line="276"/>
        <w:ind w:hanging="0"/>
        <w:jc w:val="center"/>
        <w:rPr/>
      </w:pPr>
      <w:r>
        <w:rPr/>
        <w:drawing>
          <wp:inline distT="0" distB="0" distL="0" distR="0">
            <wp:extent cx="6030595" cy="2073910"/>
            <wp:effectExtent l="0" t="0" r="0" b="0"/>
            <wp:docPr id="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595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276"/>
        <w:ind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pacing w:lineRule="auto" w:line="276"/>
        <w:ind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pacing w:lineRule="auto" w:line="276"/>
        <w:ind w:hanging="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Концептуальна модель «BotNet» (Рис.1)</w:t>
      </w:r>
    </w:p>
    <w:p>
      <w:pPr>
        <w:pStyle w:val="LOnormal"/>
        <w:spacing w:lineRule="auto" w:line="276"/>
        <w:ind w:hanging="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inline distT="0" distB="0" distL="0" distR="0">
            <wp:extent cx="3816985" cy="3656330"/>
            <wp:effectExtent l="0" t="0" r="0" b="0"/>
            <wp:docPr id="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985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276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Рис.1 - Концептуальна модель «BotNet»</w:t>
      </w:r>
    </w:p>
    <w:p>
      <w:pPr>
        <w:pStyle w:val="LOnormal"/>
        <w:spacing w:lineRule="auto" w:line="276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  <w:r>
        <w:br w:type="page"/>
      </w:r>
    </w:p>
    <w:p>
      <w:pPr>
        <w:pStyle w:val="LOnormal"/>
        <w:spacing w:lineRule="auto" w:line="276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Структура БД «BotNet»(Рис.2)</w:t>
      </w:r>
    </w:p>
    <w:p>
      <w:pPr>
        <w:pStyle w:val="LOnormal"/>
        <w:spacing w:lineRule="auto" w:line="360"/>
        <w:ind w:firstLine="709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30595" cy="507047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595" cy="507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w="11906" w:h="16838"/>
          <w:pgMar w:left="1418" w:right="991" w:header="0" w:top="1134" w:footer="0" w:bottom="1134" w:gutter="0"/>
          <w:pgNumType w:start="1" w:fmt="decimal"/>
          <w:formProt w:val="false"/>
          <w:textDirection w:val="lrTb"/>
          <w:docGrid w:type="default" w:linePitch="100" w:charSpace="0"/>
        </w:sectPr>
        <w:pStyle w:val="LO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Рис.2 -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Структура БД «BotNet»</w:t>
      </w:r>
    </w:p>
    <w:p>
      <w:pPr>
        <w:pStyle w:val="LOnormal"/>
        <w:spacing w:lineRule="auto" w:line="360"/>
        <w:ind w:firstLine="709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Логічна модель БД «BotNet»(Рис.3)</w:t>
      </w:r>
    </w:p>
    <w:p>
      <w:pPr>
        <w:pStyle w:val="LOnormal"/>
        <w:spacing w:lineRule="auto" w:line="360"/>
        <w:ind w:firstLine="709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07890" cy="381444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89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76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bookmarkStart w:id="3" w:name="_heading=h.1fob9te"/>
      <w:bookmarkEnd w:id="3"/>
      <w:r>
        <w:rPr>
          <w:rFonts w:eastAsia="Times New Roman" w:cs="Times New Roman" w:ascii="Times New Roman" w:hAnsi="Times New Roman"/>
          <w:sz w:val="28"/>
          <w:szCs w:val="28"/>
        </w:rPr>
        <w:t>Рис.3 - Логічна модель БД «BotNet»</w:t>
      </w:r>
    </w:p>
    <w:p>
      <w:pPr>
        <w:pStyle w:val="LOnormal"/>
        <w:spacing w:lineRule="auto" w:line="276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bookmarkStart w:id="4" w:name="_heading=h.cquov8wuk29b"/>
      <w:bookmarkEnd w:id="4"/>
      <w:r>
        <w:rPr>
          <w:rFonts w:eastAsia="Times New Roman" w:cs="Times New Roman" w:ascii="Times New Roman" w:hAnsi="Times New Roman"/>
          <w:sz w:val="28"/>
          <w:szCs w:val="28"/>
        </w:rPr>
        <w:t>Опис процесу перетворення</w:t>
      </w:r>
    </w:p>
    <w:p>
      <w:pPr>
        <w:pStyle w:val="LOnormal"/>
        <w:spacing w:lineRule="auto" w:line="276"/>
        <w:ind w:lef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bookmarkStart w:id="5" w:name="_heading=h.hc3sfhxjzxmt"/>
      <w:bookmarkEnd w:id="5"/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Внаслідок реалізації зв’язку M:N була створена сутність </w:t>
      </w: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uk-UA" w:eastAsia="zh-CN" w:bidi="hi-IN"/>
        </w:rPr>
        <w:t>affected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_by. Тоді отримали 2 зв’язки </w:t>
      </w:r>
    </w:p>
    <w:p>
      <w:pPr>
        <w:pStyle w:val="LOnormal"/>
        <w:spacing w:lineRule="auto" w:line="276"/>
        <w:ind w:firstLine="709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pacing w:lineRule="auto" w:line="276"/>
        <w:ind w:firstLine="709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pacing w:lineRule="auto" w:line="276"/>
        <w:ind w:firstLine="709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Опис структури БД «BotNet»</w:t>
      </w:r>
    </w:p>
    <w:p>
      <w:pPr>
        <w:pStyle w:val="LOnormal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Table1"/>
        <w:tblW w:w="9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954"/>
        <w:gridCol w:w="4124"/>
        <w:gridCol w:w="2282"/>
      </w:tblGrid>
      <w:tr>
        <w:trPr/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firstLine="709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Відношення</w:t>
            </w:r>
          </w:p>
        </w:tc>
        <w:tc>
          <w:tcPr>
            <w:tcW w:w="4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firstLine="709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Атрибут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firstLine="709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Тип (Розмір)</w:t>
            </w:r>
          </w:p>
        </w:tc>
      </w:tr>
      <w:tr>
        <w:trPr>
          <w:trHeight w:val="692" w:hRule="atLeast"/>
        </w:trPr>
        <w:tc>
          <w:tcPr>
            <w:tcW w:w="295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8"/>
                <w:szCs w:val="28"/>
                <w:u w:val="none"/>
                <w:vertAlign w:val="baseline"/>
              </w:rPr>
            </w:pPr>
            <w:r>
              <w:rPr/>
              <w:t>hacker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(вміщує інформацію про хакера)</w:t>
            </w:r>
          </w:p>
        </w:tc>
        <w:tc>
          <w:tcPr>
            <w:tcW w:w="412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C9211E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nickname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– унікальний нiкнейм хакера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/>
              <w:t>htb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_ranking – ранк хакера на HackTheBox</w:t>
            </w:r>
          </w:p>
        </w:tc>
        <w:tc>
          <w:tcPr>
            <w:tcW w:w="22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Текстовий</w:t>
              <w:br/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Числовий</w:t>
            </w:r>
          </w:p>
        </w:tc>
      </w:tr>
      <w:tr>
        <w:trPr/>
        <w:tc>
          <w:tcPr>
            <w:tcW w:w="295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8"/>
                <w:szCs w:val="28"/>
                <w:u w:val="none"/>
                <w:vertAlign w:val="baseline"/>
              </w:rPr>
            </w:pPr>
            <w:r>
              <w:rPr/>
              <w:t>virus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(вміщує інформацію про</w:t>
            </w:r>
            <w:r>
              <w:rPr/>
              <w:t xml:space="preserve"> вiрус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  <w:tc>
          <w:tcPr>
            <w:tcW w:w="412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C9211E"/>
                <w:position w:val="0"/>
                <w:sz w:val="24"/>
                <w:sz w:val="24"/>
                <w:szCs w:val="24"/>
                <w:u w:val="none"/>
                <w:vertAlign w:val="baseline"/>
              </w:rPr>
              <w:t>exploitdb_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C9211E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– унікальний ID </w:t>
            </w:r>
            <w:r>
              <w:rPr/>
              <w:t xml:space="preserve">вiрусу 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 лiстингу ExploitDB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name – назва вiрусу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729FCF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author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— нiкнейм автора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vulnerability — опис дiрки в безпецi</w:t>
            </w:r>
          </w:p>
        </w:tc>
        <w:tc>
          <w:tcPr>
            <w:tcW w:w="22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Числовий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Текстовий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Текстовий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Текстовий</w:t>
            </w:r>
          </w:p>
        </w:tc>
      </w:tr>
      <w:tr>
        <w:trPr/>
        <w:tc>
          <w:tcPr>
            <w:tcW w:w="295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pc(вміщує інформацію про комп’ютер</w:t>
            </w:r>
            <w:r>
              <w:rPr/>
              <w:t>)</w:t>
            </w:r>
          </w:p>
        </w:tc>
        <w:tc>
          <w:tcPr>
            <w:tcW w:w="412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C9211E"/>
                <w:position w:val="0"/>
                <w:sz w:val="24"/>
                <w:sz w:val="24"/>
                <w:szCs w:val="24"/>
                <w:u w:val="none"/>
                <w:vertAlign w:val="baseline"/>
              </w:rPr>
              <w:t>ip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– унікальний IP адрес комп’ютера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/>
              <w:t>os — операцiйна система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/>
              <w:t>system_load — поточна нагрузка комп’ютера</w:t>
            </w:r>
          </w:p>
        </w:tc>
        <w:tc>
          <w:tcPr>
            <w:tcW w:w="22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Текстовий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Текстовий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Текстовий</w:t>
            </w:r>
          </w:p>
        </w:tc>
      </w:tr>
      <w:tr>
        <w:trPr/>
        <w:tc>
          <w:tcPr>
            <w:tcW w:w="295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8"/>
                <w:szCs w:val="28"/>
                <w:u w:val="none"/>
                <w:vertAlign w:val="baseline"/>
              </w:rPr>
            </w:pPr>
            <w:r>
              <w:rPr/>
              <w:t>affected_by(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вміщує iнформацiю про заражений компьютер)</w:t>
            </w:r>
          </w:p>
        </w:tc>
        <w:tc>
          <w:tcPr>
            <w:tcW w:w="412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ip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– унікальний IP адрес комп’ютера</w:t>
              <w:br/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virus</w:t>
            </w:r>
            <w:r>
              <w:rPr>
                <w:color w:val="000000"/>
              </w:rPr>
              <w:t>_id</w:t>
            </w:r>
            <w:r>
              <w:rPr>
                <w:color w:val="000000"/>
              </w:rPr>
              <w:t xml:space="preserve"> </w:t>
            </w:r>
            <w:r>
              <w:rPr/>
              <w:t>– унікальний ID вiрусу</w:t>
            </w:r>
          </w:p>
        </w:tc>
        <w:tc>
          <w:tcPr>
            <w:tcW w:w="22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/>
              <w:t>Текстовий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/>
              <w:t>Числовий</w:t>
            </w:r>
          </w:p>
        </w:tc>
      </w:tr>
    </w:tbl>
    <w:p>
      <w:pPr>
        <w:pStyle w:val="LOnormal"/>
        <w:spacing w:lineRule="auto" w:line="276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b/>
          <w:sz w:val="28"/>
          <w:szCs w:val="28"/>
        </w:rPr>
        <w:t>Структура таблиць БД</w:t>
      </w:r>
    </w:p>
    <w:p>
      <w:pPr>
        <w:pStyle w:val="LOnormal"/>
        <w:spacing w:lineRule="auto" w:line="276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1838325" cy="672465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81250" cy="2505075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/>
        <w:ind w:firstLine="709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widowControl/>
        <w:ind w:firstLine="709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widowControl/>
        <w:ind w:firstLine="709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widowControl/>
        <w:ind w:firstLine="709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widowControl/>
        <w:ind w:firstLine="709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widowControl/>
        <w:ind w:firstLine="709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widowControl/>
        <w:ind w:firstLine="709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widowControl/>
        <w:ind w:firstLine="709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widowControl/>
        <w:ind w:firstLine="709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widowControl/>
        <w:ind w:firstLine="709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widowControl/>
        <w:ind w:firstLine="709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widowControl/>
        <w:ind w:firstLine="709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widowControl/>
        <w:ind w:firstLine="709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widowControl/>
        <w:ind w:firstLine="709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Текст БД мовою SQL</w:t>
      </w:r>
    </w:p>
    <w:p>
      <w:pPr>
        <w:pStyle w:val="LOnormal"/>
        <w:widowControl/>
        <w:ind w:firstLine="709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pacing w:lineRule="auto" w:line="276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pacing w:lineRule="auto" w:line="276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pacing w:lineRule="auto" w:line="276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3032125" cy="2092325"/>
            <wp:effectExtent l="0" t="0" r="0" b="0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125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inline distT="0" distB="0" distL="0" distR="0">
            <wp:extent cx="2910205" cy="1725295"/>
            <wp:effectExtent l="0" t="0" r="0" b="0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205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276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3028950" cy="2769235"/>
            <wp:effectExtent l="0" t="0" r="0" b="0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001645" cy="2889885"/>
            <wp:effectExtent l="0" t="0" r="0" b="0"/>
            <wp:docPr id="10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645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276"/>
        <w:ind w:firstLine="709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  <w:r>
        <w:br w:type="page"/>
      </w:r>
    </w:p>
    <w:p>
      <w:pPr>
        <w:pStyle w:val="LOnormal"/>
        <w:spacing w:lineRule="auto" w:line="276"/>
        <w:ind w:firstLine="709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Вміст таблиць</w:t>
      </w:r>
    </w:p>
    <w:p>
      <w:pPr>
        <w:pStyle w:val="LOnormal"/>
        <w:spacing w:lineRule="auto" w:line="276"/>
        <w:ind w:firstLine="709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  <w:t>Hacker</w:t>
      </w:r>
    </w:p>
    <w:p>
      <w:pPr>
        <w:pStyle w:val="LOnormal"/>
        <w:spacing w:lineRule="auto" w:line="276"/>
        <w:ind w:firstLine="709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/>
        <w:drawing>
          <wp:inline distT="0" distB="0" distL="0" distR="0">
            <wp:extent cx="2276475" cy="1238250"/>
            <wp:effectExtent l="0" t="0" r="0" b="0"/>
            <wp:docPr id="1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iberation Serif" w:cs="Liberation Serif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iberation Serif" w:cs="Liberation Serif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i/>
          <w:i/>
        </w:rPr>
      </w:pPr>
      <w:r>
        <w:rPr>
          <w:rFonts w:eastAsia="Liberation Serif" w:cs="Liberation Serif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</w:r>
      <w:r>
        <w:rPr>
          <w:i/>
        </w:rPr>
        <w:t>Virus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i/>
          <w:i/>
        </w:rPr>
      </w:pPr>
      <w:r>
        <w:rPr/>
        <w:drawing>
          <wp:inline distT="0" distB="0" distL="0" distR="0">
            <wp:extent cx="4152900" cy="1162050"/>
            <wp:effectExtent l="0" t="0" r="0" b="0"/>
            <wp:docPr id="1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i/>
          <w:i/>
        </w:rPr>
      </w:pPr>
      <w:r>
        <w:rPr>
          <w:i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iberation Serif" w:cs="Liberation Serif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pc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drawing>
          <wp:inline distT="0" distB="0" distL="0" distR="0">
            <wp:extent cx="2876550" cy="1114425"/>
            <wp:effectExtent l="0" t="0" r="0" b="0"/>
            <wp:docPr id="13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/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iberation Serif" w:cs="Liberation Serif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affected_by</w:t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drawing>
          <wp:inline distT="0" distB="0" distL="0" distR="0">
            <wp:extent cx="2276475" cy="1152525"/>
            <wp:effectExtent l="0" t="0" r="0" b="0"/>
            <wp:docPr id="14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LOnormal"/>
        <w:widowControl w:val="false"/>
        <w:shd w:val="clear" w:fill="auto"/>
        <w:spacing w:lineRule="auto" w:line="240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Нормалізація БД</w:t>
      </w:r>
    </w:p>
    <w:p>
      <w:pPr>
        <w:pStyle w:val="LOnormal"/>
        <w:spacing w:lineRule="auto" w:line="276"/>
        <w:ind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pacing w:lineRule="auto" w:line="276"/>
        <w:ind w:firstLine="709"/>
        <w:jc w:val="both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  <w:t>Перша нормальна форма</w:t>
      </w:r>
    </w:p>
    <w:p>
      <w:pPr>
        <w:pStyle w:val="LOnormal"/>
        <w:spacing w:lineRule="auto" w:line="276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Перша нормальна форма (1НФ, 1NF) утворює ґрунт для структурованої схеми бази даних:</w:t>
      </w:r>
    </w:p>
    <w:p>
      <w:pPr>
        <w:pStyle w:val="LOnormal"/>
        <w:spacing w:lineRule="auto" w:line="276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Кожна таблиця повинна мати основний ключ: мінімальний набір колонок, які ідентифікують запис.</w:t>
      </w:r>
    </w:p>
    <w:p>
      <w:pPr>
        <w:pStyle w:val="LOnormal"/>
        <w:spacing w:lineRule="auto" w:line="276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Уникнення повторень груп (категорії даних, що можуть зустрічатись різну кількість разів в різних записах) правильно визначаючи неключові атрибути.</w:t>
      </w:r>
    </w:p>
    <w:p>
      <w:pPr>
        <w:pStyle w:val="LOnormal"/>
        <w:spacing w:lineRule="auto" w:line="276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Атомарність: кожен атрибут повинен мати лише одне значення, а не множину значень.</w:t>
      </w:r>
    </w:p>
    <w:p>
      <w:pPr>
        <w:pStyle w:val="LOnormal"/>
        <w:spacing w:lineRule="auto" w:line="276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Усі вимоги були виконані у таблицях, а саме:</w:t>
      </w:r>
    </w:p>
    <w:p>
      <w:pPr>
        <w:pStyle w:val="LOnormal"/>
        <w:spacing w:lineRule="auto" w:line="276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У кожній таблиці є основний ключ.</w:t>
      </w:r>
    </w:p>
    <w:p>
      <w:pPr>
        <w:pStyle w:val="LOnormal"/>
        <w:spacing w:lineRule="auto" w:line="276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Уникнення повторень груп виконується.</w:t>
      </w:r>
    </w:p>
    <w:p>
      <w:pPr>
        <w:pStyle w:val="LOnormal"/>
        <w:spacing w:lineRule="auto" w:line="276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Атомарність була витримана. </w:t>
      </w:r>
    </w:p>
    <w:p>
      <w:pPr>
        <w:pStyle w:val="LOnormal"/>
        <w:spacing w:lineRule="auto" w:line="27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76"/>
        <w:ind w:firstLine="709"/>
        <w:jc w:val="both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  <w:t>Друга нормальна форма</w:t>
      </w:r>
    </w:p>
    <w:p>
      <w:pPr>
        <w:pStyle w:val="LOnormal"/>
        <w:spacing w:lineRule="auto" w:line="276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Друга нормальна форма (2НФ, 2NF) вимагає, аби дані, що зберігаються в таблицях із композитним ключем, не залежали лише від частини ключа:</w:t>
      </w:r>
    </w:p>
    <w:p>
      <w:pPr>
        <w:pStyle w:val="LOnormal"/>
        <w:spacing w:lineRule="auto" w:line="276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Схема бази даних повинна відповідати вимогам першої нормальної форми.</w:t>
      </w:r>
    </w:p>
    <w:p>
      <w:pPr>
        <w:pStyle w:val="LOnormal"/>
        <w:spacing w:lineRule="auto" w:line="276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Дані, що повторно з'являються в декількох рядках, виносяться в окремі таблиці.</w:t>
      </w:r>
    </w:p>
    <w:p>
      <w:pPr>
        <w:pStyle w:val="LOnormal"/>
        <w:spacing w:lineRule="auto" w:line="276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Немає потреби у створенні окремих таблиць для повторюваних даних.</w:t>
      </w:r>
    </w:p>
    <w:p>
      <w:pPr>
        <w:pStyle w:val="LOnormal"/>
        <w:spacing w:lineRule="auto" w:line="276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76"/>
        <w:ind w:firstLine="709"/>
        <w:jc w:val="both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  <w:t>Третя нормальна форма</w:t>
      </w:r>
    </w:p>
    <w:p>
      <w:pPr>
        <w:pStyle w:val="LOnormal"/>
        <w:spacing w:lineRule="auto" w:line="276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Третя нормальна форма (3НФ, 3NF) вимагає, аби дані в таблиці залежали винятково від основного ключа:</w:t>
      </w:r>
    </w:p>
    <w:p>
      <w:pPr>
        <w:pStyle w:val="LOnormal"/>
        <w:spacing w:lineRule="auto" w:line="276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Схема бази даних повинна відповідати всім вимогам другої нормальної форми.</w:t>
      </w:r>
    </w:p>
    <w:p>
      <w:pPr>
        <w:pStyle w:val="LOnormal"/>
        <w:spacing w:lineRule="auto" w:line="276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Будь-яке поле, що залежить від основного ключа та від будь-якого іншого поля, має виноситись в окрему таблицю.</w:t>
      </w:r>
    </w:p>
    <w:p>
      <w:pPr>
        <w:pStyle w:val="LOnormal"/>
        <w:spacing w:lineRule="auto" w:line="276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Немає полів, що залежать від основного та ще якогось ключа.</w:t>
      </w:r>
    </w:p>
    <w:p>
      <w:pPr>
        <w:pStyle w:val="LOnormal"/>
        <w:spacing w:lineRule="auto" w:line="276"/>
        <w:ind w:left="709"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pacing w:lineRule="auto" w:line="276"/>
        <w:ind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pacing w:lineRule="auto" w:line="276"/>
        <w:ind w:left="709"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pacing w:lineRule="auto" w:line="276"/>
        <w:ind w:left="709"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pacing w:lineRule="auto" w:line="276"/>
        <w:ind w:left="709" w:firstLine="709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sectPr>
      <w:type w:val="nextPage"/>
      <w:pgSz w:w="11906" w:h="16838"/>
      <w:pgMar w:left="1418" w:right="850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4320" w:hanging="360"/>
      </w:pPr>
    </w:lvl>
    <w:lvl w:ilvl="1">
      <w:start w:val="1"/>
      <w:numFmt w:val="lowerLetter"/>
      <w:lvlText w:val="%2."/>
      <w:lvlJc w:val="left"/>
      <w:pPr>
        <w:ind w:left="5040" w:hanging="360"/>
      </w:pPr>
    </w:lvl>
    <w:lvl w:ilvl="2">
      <w:start w:val="1"/>
      <w:numFmt w:val="lowerRoman"/>
      <w:lvlText w:val="%3."/>
      <w:lvlJc w:val="right"/>
      <w:pPr>
        <w:ind w:left="5760" w:hanging="180"/>
      </w:pPr>
    </w:lvl>
    <w:lvl w:ilvl="3">
      <w:start w:val="1"/>
      <w:numFmt w:val="decimal"/>
      <w:lvlText w:val="%4."/>
      <w:lvlJc w:val="left"/>
      <w:pPr>
        <w:ind w:left="6480" w:hanging="360"/>
      </w:pPr>
    </w:lvl>
    <w:lvl w:ilvl="4">
      <w:start w:val="1"/>
      <w:numFmt w:val="lowerLetter"/>
      <w:lvlText w:val="%5."/>
      <w:lvlJc w:val="left"/>
      <w:pPr>
        <w:ind w:left="7200" w:hanging="360"/>
      </w:pPr>
    </w:lvl>
    <w:lvl w:ilvl="5">
      <w:start w:val="1"/>
      <w:numFmt w:val="lowerRoman"/>
      <w:lvlText w:val="%6."/>
      <w:lvlJc w:val="right"/>
      <w:pPr>
        <w:ind w:left="7920" w:hanging="180"/>
      </w:pPr>
    </w:lvl>
    <w:lvl w:ilvl="6">
      <w:start w:val="1"/>
      <w:numFmt w:val="decimal"/>
      <w:lvlText w:val="%7."/>
      <w:lvlJc w:val="left"/>
      <w:pPr>
        <w:ind w:left="8640" w:hanging="360"/>
      </w:pPr>
    </w:lvl>
    <w:lvl w:ilvl="7">
      <w:start w:val="1"/>
      <w:numFmt w:val="lowerLetter"/>
      <w:lvlText w:val="%8."/>
      <w:lvlJc w:val="left"/>
      <w:pPr>
        <w:ind w:left="9360" w:hanging="360"/>
      </w:pPr>
    </w:lvl>
    <w:lvl w:ilvl="8">
      <w:start w:val="1"/>
      <w:numFmt w:val="lowerRoman"/>
      <w:lvlText w:val="%9."/>
      <w:lvlJc w:val="right"/>
      <w:pPr>
        <w:ind w:left="100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uk-UA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uk-UA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znsV90cfCBPKtnKXXtdrC0UpvQA==">AMUW2mVoJBCrn44P1xIE47C6/buZSthDWAp7MDhTr5H3xeCeu4b1bRoHvRHghdg8Qfqx/V8eZZ6N4P//AnQB5Vz7v7aquFwVznJoNMeKeWkMBLq9EffuqRgUbsKenUgNWlTQPuzYEw6jn2xZGprARRJSHPvWLce592O480wdnye5+a6A4SpDjGVZ2MpvvBrKaXaQK0k3+T778zlV/88ZeNdJJT8zqzy9VZLLdHLDNYq06bptg596bU8=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LibreOffice/6.4.4.2$Linux_X86_64 LibreOffice_project/40$Build-2</Application>
  <Pages>9</Pages>
  <Words>563</Words>
  <Characters>3633</Characters>
  <CharactersWithSpaces>4144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2020-10-07T16:18:35Z</dcterms:modified>
  <cp:revision>3</cp:revision>
  <dc:subject/>
  <dc:title/>
</cp:coreProperties>
</file>