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V1.0 懒猫慧居app产品需求文档</w:t>
      </w:r>
    </w:p>
    <w:p>
      <w:pPr>
        <w:pStyle w:val="1"/>
        <w:spacing w:before="380" w:after="140" w:line="288" w:lineRule="auto"/>
        <w:ind w:left="0"/>
        <w:jc w:val="left"/>
        <w:outlineLvl w:val="0"/>
      </w:pPr>
      <w:bookmarkStart w:name="heading_0" w:id="0"/>
      <w:r>
        <w:rPr>
          <w:rFonts w:eastAsia="等线" w:ascii="Arial" w:cs="Arial" w:hAnsi="Arial"/>
          <w:b w:val="true"/>
          <w:sz w:val="36"/>
        </w:rPr>
        <w:t>前言</w:t>
      </w:r>
      <w:bookmarkEnd w:id="0"/>
    </w:p>
    <w:p>
      <w:pPr>
        <w:pStyle w:val="1"/>
        <w:spacing w:before="380" w:after="140" w:line="288" w:lineRule="auto"/>
        <w:ind w:left="0"/>
        <w:jc w:val="left"/>
        <w:outlineLvl w:val="0"/>
      </w:pPr>
      <w:bookmarkStart w:name="heading_1" w:id="1"/>
      <w:r>
        <w:rPr>
          <w:rFonts w:eastAsia="等线" w:ascii="Arial" w:cs="Arial" w:hAnsi="Arial"/>
          <w:b w:val="true"/>
          <w:sz w:val="36"/>
        </w:rPr>
        <w:t>一、 版本信息</w:t>
      </w:r>
      <w:bookmarkEnd w:id="1"/>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版本号：1.0</w:t>
                  </w:r>
                </w:p>
              </w:tc>
            </w:tr>
          </w:tbl>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创建日期 3月3日</w:t>
                  </w:r>
                </w:p>
              </w:tc>
            </w:tr>
          </w:tbl>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审核人</w:t>
                  </w:r>
                </w:p>
              </w:tc>
            </w:tr>
          </w:tbl>
          <w:p/>
        </w:tc>
      </w:tr>
    </w:tbl>
    <w:p>
      <w:pPr>
        <w:pStyle w:val="1"/>
        <w:spacing w:before="380" w:after="140" w:line="288" w:lineRule="auto"/>
        <w:ind w:left="0"/>
        <w:jc w:val="left"/>
        <w:outlineLvl w:val="0"/>
      </w:pPr>
      <w:bookmarkStart w:name="heading_2" w:id="2"/>
      <w:r>
        <w:rPr>
          <w:rFonts w:eastAsia="等线" w:ascii="Arial" w:cs="Arial" w:hAnsi="Arial"/>
          <w:b w:val="true"/>
          <w:sz w:val="36"/>
        </w:rPr>
        <w:t>二、 变更日志</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275"/>
        <w:gridCol w:w="1260"/>
        <w:gridCol w:w="4365"/>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时间</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版本号</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变更人</w:t>
            </w:r>
          </w:p>
        </w:tc>
        <w:tc>
          <w:tcPr>
            <w:tcW w:w="43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主要变更内容</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2026年3月3日</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崔梁雨</w:t>
            </w:r>
          </w:p>
        </w:tc>
        <w:tc>
          <w:tcPr>
            <w:tcW w:w="4365"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2026年3月19日</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V1.1</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崔梁雨</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补充添加场景、编辑场景功能、设置-注销账号、更换手机号、更换密码、关于app需求说明</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2026年3月20日</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V1.2</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崔梁雨</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删除新用户引导、社区功能说明</w:t>
            </w:r>
          </w:p>
        </w:tc>
      </w:tr>
    </w:tbl>
    <w:p>
      <w:pPr>
        <w:pStyle w:val="1"/>
        <w:spacing w:before="380" w:after="140" w:line="288" w:lineRule="auto"/>
        <w:ind w:left="0"/>
        <w:jc w:val="left"/>
        <w:outlineLvl w:val="0"/>
      </w:pPr>
      <w:bookmarkStart w:name="heading_3" w:id="3"/>
      <w:r>
        <w:rPr>
          <w:rFonts w:eastAsia="等线" w:ascii="Arial" w:cs="Arial" w:hAnsi="Arial"/>
          <w:b w:val="true"/>
          <w:sz w:val="36"/>
        </w:rPr>
        <w:t>三、 文档说明</w:t>
      </w:r>
      <w:bookmarkEnd w:id="3"/>
    </w:p>
    <w:p>
      <w:pPr>
        <w:spacing w:before="120" w:after="120" w:line="288" w:lineRule="auto"/>
        <w:ind w:left="0"/>
        <w:jc w:val="left"/>
      </w:pPr>
      <w:r>
        <w:rPr>
          <w:rFonts w:eastAsia="等线" w:ascii="Arial" w:cs="Arial" w:hAnsi="Arial"/>
          <w:sz w:val="22"/>
        </w:rPr>
        <w:t>产品定位：做一款同时满足个人用户智能生活的控制中心和公寓租户居住空间管理的一体化app。</w:t>
      </w:r>
    </w:p>
    <w:p>
      <w:pPr>
        <w:numPr>
          <w:numId w:val="1"/>
        </w:numPr>
        <w:spacing w:before="120" w:after="120" w:line="288" w:lineRule="auto"/>
        <w:ind w:left="0"/>
        <w:jc w:val="left"/>
      </w:pPr>
      <w:r>
        <w:rPr>
          <w:rFonts w:eastAsia="等线" w:ascii="Arial" w:cs="Arial" w:hAnsi="Arial"/>
          <w:sz w:val="22"/>
        </w:rPr>
        <w:t>个人：以个人空间为核心，聚焦个人设备自动化场景、家庭数据可视化、商城和增值服务。</w:t>
      </w:r>
    </w:p>
    <w:p>
      <w:pPr>
        <w:spacing w:before="120" w:after="120" w:line="288" w:lineRule="auto"/>
        <w:ind w:left="0"/>
        <w:jc w:val="left"/>
      </w:pPr>
      <w:r>
        <w:rPr>
          <w:rFonts w:eastAsia="等线" w:ascii="Arial" w:cs="Arial" w:hAnsi="Arial"/>
          <w:sz w:val="22"/>
        </w:rPr>
        <w:t>首期V1.0版本作为0-1的基础，核心任务是搭建双模式基础框架，验证核心流程，为后续功能迭代奠定用户与数据基础。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6510"/>
      </w:tblGrid>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个人（户主）</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不属于公寓房源下的个人用户（自租房或自有房），主要使用智能设备控制、家庭管理、社区邻里互动等功能。</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租客</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租赁公寓的个人用户，主要使用租约查询、报修、管家沟通、社区公告等功能。</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c>
          <w:tcPr>
            <w:tcW w:w="6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后台运营人员，负责用户管理、设备监控、社区内容审核、数据查看等。</w:t>
            </w:r>
          </w:p>
        </w:tc>
      </w:tr>
    </w:tbl>
    <w:p>
      <w:pPr>
        <w:pStyle w:val="1"/>
        <w:spacing w:before="380" w:after="140" w:line="288" w:lineRule="auto"/>
        <w:ind w:left="0"/>
        <w:jc w:val="left"/>
        <w:outlineLvl w:val="0"/>
      </w:pPr>
      <w:bookmarkStart w:name="heading_4" w:id="4"/>
      <w:r>
        <w:rPr>
          <w:rFonts w:eastAsia="等线" w:ascii="Arial" w:cs="Arial" w:hAnsi="Arial"/>
          <w:b w:val="true"/>
          <w:sz w:val="36"/>
        </w:rPr>
        <w:t>四、 需求范围</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2220"/>
        <w:gridCol w:w="453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功能模块</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功能点</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注册与登录</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注册与登录</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需求内容：提供验证码登录、密码登录及</w:t>
            </w:r>
            <w:r>
              <w:rPr>
                <w:rFonts w:eastAsia="等线" w:ascii="Arial" w:cs="Arial" w:hAnsi="Arial"/>
                <w:sz w:val="22"/>
                <w:shd w:fill="fff67a"/>
              </w:rPr>
              <w:t>第三方登录</w:t>
            </w:r>
            <w:r>
              <w:rPr>
                <w:rFonts w:eastAsia="等线" w:ascii="Arial" w:cs="Arial" w:hAnsi="Arial"/>
                <w:sz w:val="22"/>
              </w:rPr>
              <w:t>三种方式，支持新用户注册与老用户登录一体化流程</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设备引导页</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需求内容：无设备/场景页面引导显示</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家庭管理</w:t>
            </w:r>
          </w:p>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需求内容：家庭列表、切换家庭、新增家庭、编辑家庭、删除家庭</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房间管理</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需求内容：默认房间、房间列表，支持新增、编辑、删除、切换房间</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添加设备</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需求内容：支持蓝牙配网、扫码配网、热点配网、Zigbee 配网，提供扫一扫、手动添加、蓝牙自动发现附近设备等多种设备添加方式。</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添加场景</w:t>
            </w:r>
          </w:p>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需求内容：支持手动场景、自动化场景、本地多控场景的创建与配置。</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扫一扫</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需求内容：扫一扫支持添加设备，并可在个人模式下实现邀请家人功能</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邀请家人</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需求内容：支持先为家庭命名，再通过面对面扫码、手机号等方式邀请家人加入家庭，共同管理和使用家庭设备与场景。</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我的场景</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需求内容：在设备首页，展示用户已创建的自动化场景列表，最多展示 4 个场景</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设备列表</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需求内容：展示分为【我的常用】和【房间设备列表】，集中展示、管理与控制当前家庭下的所有智能设备，支持按使用习惯与空间维度快速查找设备</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场景列表</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需求内容：列表分为手动场景和自动化场景</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场景管理</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需求内容：创建、编辑、删除场景</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我的</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消息通知</w:t>
            </w:r>
          </w:p>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需求内容：展示系统通知、设备消息、社区消息、服务提醒（租客模式），支持已读 / 未读状态区分及一键全部已读功能。</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我的家庭</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需求内容：同家庭管理</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连接第三方平台</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需求内容：支持绑定第三方平台设备，例如新华三</w:t>
            </w:r>
          </w:p>
        </w:tc>
      </w:tr>
      <w:tr>
        <w:tc>
          <w:tcPr>
            <w:tcW w:w="153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需求内容：APP功能设置</w:t>
            </w:r>
          </w:p>
        </w:tc>
      </w:tr>
    </w:tbl>
    <w:p>
      <w:pPr>
        <w:pStyle w:val="1"/>
        <w:spacing w:before="380" w:after="140" w:line="288" w:lineRule="auto"/>
        <w:ind w:left="0"/>
        <w:jc w:val="left"/>
        <w:outlineLvl w:val="0"/>
      </w:pPr>
      <w:bookmarkStart w:name="heading_5" w:id="5"/>
      <w:r>
        <w:rPr>
          <w:rFonts w:eastAsia="等线" w:ascii="Arial" w:cs="Arial" w:hAnsi="Arial"/>
          <w:b w:val="true"/>
          <w:sz w:val="36"/>
        </w:rPr>
        <w:t>五、 功能详细说明</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产品流程图</w:t>
      </w:r>
      <w:bookmarkEnd w:id="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将鼠标悬浮至下方空白图形模块，点击</w:t>
            </w:r>
            <w:r>
              <w:rPr>
                <w:rFonts w:eastAsia="等线" w:ascii="Arial" w:cs="Arial" w:hAnsi="Arial"/>
                <w:b w:val="true"/>
                <w:color w:val="646a73"/>
                <w:sz w:val="22"/>
              </w:rPr>
              <w:t>编辑</w:t>
            </w:r>
            <w:r>
              <w:rPr>
                <w:rFonts w:eastAsia="等线" w:ascii="Arial" w:cs="Arial" w:hAnsi="Arial"/>
                <w:color w:val="646a73"/>
                <w:sz w:val="22"/>
              </w:rPr>
              <w:t>，即可进入画板创作你的产品流程图</w:t>
            </w:r>
          </w:p>
        </w:tc>
      </w:tr>
    </w:tbl>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交互原型图</w:t>
      </w:r>
      <w:bookmarkEnd w:id="7"/>
    </w:p>
    <w:p>
      <w:pPr>
        <w:spacing w:before="120" w:after="120" w:line="288" w:lineRule="auto"/>
        <w:ind w:left="0"/>
        <w:jc w:val="left"/>
      </w:pPr>
      <w:r>
        <w:rPr>
          <w:rFonts w:eastAsia="等线" w:ascii="Arial" w:cs="Arial" w:hAnsi="Arial"/>
          <w:sz w:val="22"/>
        </w:rPr>
        <w:t>https://modao.cc/axbox/share/uiqjwWsDt9nx0kA0ianasm</w:t>
      </w:r>
    </w:p>
    <w:p>
      <w:pPr>
        <w:pStyle w:val="2"/>
        <w:spacing w:before="320" w:after="120" w:line="288" w:lineRule="auto"/>
        <w:ind w:left="0"/>
        <w:jc w:val="left"/>
        <w:outlineLvl w:val="1"/>
      </w:pPr>
      <w:bookmarkStart w:name="heading_8" w:id="8"/>
      <w:r>
        <w:rPr>
          <w:rFonts w:eastAsia="等线" w:ascii="Arial" w:cs="Arial" w:hAnsi="Arial"/>
          <w:b w:val="true"/>
          <w:sz w:val="32"/>
        </w:rPr>
        <w:t>功能说明</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注册登录模块</w:t>
      </w:r>
      <w:bookmarkEnd w:id="9"/>
    </w:p>
    <w:p>
      <w:pPr>
        <w:spacing w:before="120" w:after="120" w:line="288" w:lineRule="auto"/>
        <w:ind w:left="0"/>
        <w:jc w:val="left"/>
      </w:pPr>
      <w:r>
        <w:rPr>
          <w:rFonts w:eastAsia="等线" w:ascii="Arial" w:cs="Arial" w:hAnsi="Arial"/>
          <w:sz w:val="22"/>
        </w:rPr>
        <w:t xml:space="preserve">本模块提供 </w:t>
      </w:r>
      <w:r>
        <w:rPr>
          <w:rFonts w:eastAsia="等线" w:ascii="Arial" w:cs="Arial" w:hAnsi="Arial"/>
          <w:b w:val="true"/>
          <w:sz w:val="22"/>
        </w:rPr>
        <w:t>验证码登录</w:t>
      </w:r>
      <w:r>
        <w:rPr>
          <w:rFonts w:eastAsia="等线" w:ascii="Arial" w:cs="Arial" w:hAnsi="Arial"/>
          <w:sz w:val="22"/>
        </w:rPr>
        <w:t>、</w:t>
      </w:r>
      <w:r>
        <w:rPr>
          <w:rFonts w:eastAsia="等线" w:ascii="Arial" w:cs="Arial" w:hAnsi="Arial"/>
          <w:b w:val="true"/>
          <w:sz w:val="22"/>
        </w:rPr>
        <w:t>密码登录</w:t>
      </w:r>
      <w:r>
        <w:rPr>
          <w:rFonts w:eastAsia="等线" w:ascii="Arial" w:cs="Arial" w:hAnsi="Arial"/>
          <w:sz w:val="22"/>
        </w:rPr>
        <w:t xml:space="preserve"> 及 </w:t>
      </w:r>
      <w:r>
        <w:rPr>
          <w:rFonts w:eastAsia="等线" w:ascii="Arial" w:cs="Arial" w:hAnsi="Arial"/>
          <w:b w:val="true"/>
          <w:sz w:val="22"/>
        </w:rPr>
        <w:t>第三方登录</w:t>
      </w:r>
      <w:r>
        <w:rPr>
          <w:rFonts w:eastAsia="等线" w:ascii="Arial" w:cs="Arial" w:hAnsi="Arial"/>
          <w:sz w:val="22"/>
        </w:rPr>
        <w:t xml:space="preserve"> 三种方式，支持新用户注册与老用户登录一体化流程</w:t>
      </w: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1. </w:t>
      </w:r>
      <w:r>
        <w:rPr>
          <w:rFonts w:eastAsia="等线" w:ascii="Arial" w:cs="Arial" w:hAnsi="Arial"/>
          <w:b w:val="true"/>
          <w:sz w:val="28"/>
        </w:rPr>
        <w:t>注册与登录</w:t>
      </w:r>
      <w:bookmarkEnd w:id="10"/>
    </w:p>
    <w:tbl>
      <w:tblPr>
        <w:tblW w:w="0" w:type="auto"/>
        <w:tblInd w:w="0" w:type="dxa"/>
        <w:tblBorders>
          <w:top w:val="none" w:space="4"/>
          <w:left w:val="none" w:space="4"/>
          <w:bottom w:val="none" w:space="4"/>
          <w:right w:val="none" w:space="4"/>
          <w:insideH w:val="none" w:space="4"/>
          <w:insideV w:val="none" w:space="4"/>
        </w:tblBorders>
        <w:tblLayout w:type="fixed"/>
      </w:tblPr>
      <w:tblGrid>
        <w:gridCol w:w="4161"/>
        <w:gridCol w:w="4118"/>
      </w:tblGrid>
      <w:tr>
        <w:tc>
          <w:tcPr>
            <w:tcW w:w="4161" w:type="dxa"/>
            <w:tcMar>
              <w:top w:type="dxa" w:w="60"/>
              <w:left w:type="dxa" w:w="120"/>
              <w:bottom w:type="dxa" w:w="30"/>
              <w:right w:type="dxa" w:w="120"/>
            </w:tcMar>
          </w:tcPr>
          <w:p>
            <w:pPr>
              <w:spacing w:before="120" w:after="120" w:line="288" w:lineRule="auto"/>
              <w:ind w:left="0"/>
              <w:jc w:val="center"/>
            </w:pPr>
            <w:r>
              <w:drawing>
                <wp:inline distT="0" distR="0" distB="0" distL="0">
                  <wp:extent cx="2486025" cy="5286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486025" cy="5286375"/>
                          </a:xfrm>
                          <a:prstGeom prst="rect">
                            <a:avLst/>
                          </a:prstGeom>
                        </pic:spPr>
                      </pic:pic>
                    </a:graphicData>
                  </a:graphic>
                </wp:inline>
              </w:drawing>
            </w:r>
          </w:p>
        </w:tc>
        <w:tc>
          <w:tcPr>
            <w:tcW w:w="4118" w:type="dxa"/>
            <w:tcMar>
              <w:top w:type="dxa" w:w="60"/>
              <w:left w:type="dxa" w:w="120"/>
              <w:bottom w:type="dxa" w:w="30"/>
              <w:right w:type="dxa" w:w="120"/>
            </w:tcMar>
          </w:tcPr>
          <w:p>
            <w:pPr>
              <w:spacing w:before="120" w:after="120" w:line="288" w:lineRule="auto"/>
              <w:ind w:left="0"/>
              <w:jc w:val="center"/>
            </w:pPr>
            <w:r>
              <w:drawing>
                <wp:inline distT="0" distR="0" distB="0" distL="0">
                  <wp:extent cx="2457450" cy="5276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457450" cy="5276850"/>
                          </a:xfrm>
                          <a:prstGeom prst="rect">
                            <a:avLst/>
                          </a:prstGeom>
                        </pic:spPr>
                      </pic:pic>
                    </a:graphicData>
                  </a:graphic>
                </wp:inline>
              </w:drawing>
            </w:r>
          </w:p>
        </w:tc>
      </w:tr>
    </w:tbl>
    <w:p>
      <w:pPr>
        <w:numPr>
          <w:numId w:val="2"/>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页面结构与布局</w:t>
      </w:r>
    </w:p>
    <w:p>
      <w:pPr>
        <w:numPr>
          <w:numId w:val="3"/>
        </w:numPr>
        <w:spacing w:before="120" w:after="120" w:line="288" w:lineRule="auto"/>
        <w:ind w:left="0"/>
        <w:jc w:val="left"/>
      </w:pPr>
      <w:r>
        <w:rPr>
          <w:rFonts w:eastAsia="等线" w:ascii="Arial" w:cs="Arial" w:hAnsi="Arial"/>
          <w:b w:val="true"/>
          <w:sz w:val="22"/>
        </w:rPr>
        <w:t>顶部标题</w:t>
      </w:r>
      <w:r>
        <w:rPr>
          <w:rFonts w:eastAsia="等线" w:ascii="Arial" w:cs="Arial" w:hAnsi="Arial"/>
          <w:sz w:val="22"/>
        </w:rPr>
        <w:t>：显示 “欢迎使用 xxx”，作为页面主标识。</w:t>
      </w:r>
    </w:p>
    <w:p>
      <w:pPr>
        <w:numPr>
          <w:numId w:val="4"/>
        </w:numPr>
        <w:spacing w:before="120" w:after="120" w:line="288" w:lineRule="auto"/>
        <w:ind w:left="0"/>
        <w:jc w:val="left"/>
      </w:pPr>
      <w:r>
        <w:rPr>
          <w:rFonts w:eastAsia="等线" w:ascii="Arial" w:cs="Arial" w:hAnsi="Arial"/>
          <w:b w:val="true"/>
          <w:sz w:val="22"/>
        </w:rPr>
        <w:t>登录方式切换</w:t>
      </w:r>
      <w:r>
        <w:rPr>
          <w:rFonts w:eastAsia="等线" w:ascii="Arial" w:cs="Arial" w:hAnsi="Arial"/>
          <w:sz w:val="22"/>
        </w:rPr>
        <w:t>：</w:t>
      </w:r>
    </w:p>
    <w:p>
      <w:pPr>
        <w:numPr>
          <w:numId w:val="5"/>
        </w:numPr>
        <w:spacing w:before="120" w:after="120" w:line="288" w:lineRule="auto"/>
        <w:ind w:left="453"/>
        <w:jc w:val="left"/>
      </w:pPr>
      <w:r>
        <w:rPr>
          <w:rFonts w:eastAsia="等线" w:ascii="Arial" w:cs="Arial" w:hAnsi="Arial"/>
          <w:sz w:val="22"/>
        </w:rPr>
        <w:t>默认选中 “验证码登录”，以边框高亮区分。</w:t>
      </w:r>
    </w:p>
    <w:p>
      <w:pPr>
        <w:numPr>
          <w:numId w:val="6"/>
        </w:numPr>
        <w:spacing w:before="120" w:after="120" w:line="288" w:lineRule="auto"/>
        <w:ind w:left="453"/>
        <w:jc w:val="left"/>
      </w:pPr>
      <w:r>
        <w:rPr>
          <w:rFonts w:eastAsia="等线" w:ascii="Arial" w:cs="Arial" w:hAnsi="Arial"/>
          <w:sz w:val="22"/>
        </w:rPr>
        <w:t>右侧为 “密码登录” 选项，点击可切换至密码登录界面。</w:t>
      </w:r>
    </w:p>
    <w:p>
      <w:pPr>
        <w:numPr>
          <w:numId w:val="7"/>
        </w:numPr>
        <w:spacing w:before="120" w:after="120" w:line="288" w:lineRule="auto"/>
        <w:ind w:left="0"/>
        <w:jc w:val="left"/>
      </w:pPr>
      <w:r>
        <w:rPr>
          <w:rFonts w:eastAsia="等线" w:ascii="Arial" w:cs="Arial" w:hAnsi="Arial"/>
          <w:b w:val="true"/>
          <w:sz w:val="22"/>
        </w:rPr>
        <w:t>输入区域</w:t>
      </w:r>
      <w:r>
        <w:rPr>
          <w:rFonts w:eastAsia="等线" w:ascii="Arial" w:cs="Arial" w:hAnsi="Arial"/>
          <w:sz w:val="22"/>
        </w:rPr>
        <w:t>：</w:t>
      </w:r>
    </w:p>
    <w:p>
      <w:pPr>
        <w:numPr>
          <w:numId w:val="8"/>
        </w:numPr>
        <w:spacing w:before="120" w:after="120" w:line="288" w:lineRule="auto"/>
        <w:ind w:left="453"/>
        <w:jc w:val="left"/>
      </w:pPr>
      <w:r>
        <w:rPr>
          <w:rFonts w:eastAsia="等线" w:ascii="Arial" w:cs="Arial" w:hAnsi="Arial"/>
          <w:sz w:val="22"/>
        </w:rPr>
        <w:t>手机号输入框：占位符 “请输入手机号”，右侧附带手机图标。</w:t>
      </w:r>
    </w:p>
    <w:p>
      <w:pPr>
        <w:numPr>
          <w:numId w:val="9"/>
        </w:numPr>
        <w:spacing w:before="120" w:after="120" w:line="288" w:lineRule="auto"/>
        <w:ind w:left="453"/>
        <w:jc w:val="left"/>
      </w:pPr>
      <w:r>
        <w:rPr>
          <w:rFonts w:eastAsia="等线" w:ascii="Arial" w:cs="Arial" w:hAnsi="Arial"/>
          <w:sz w:val="22"/>
        </w:rPr>
        <w:t>验证码 / 密码输入框：验证码登录时显示 “请输入验证码” 及 “获取验证码” 按钮</w:t>
      </w:r>
    </w:p>
    <w:p>
      <w:pPr>
        <w:numPr>
          <w:numId w:val="10"/>
        </w:numPr>
        <w:spacing w:before="120" w:after="120" w:line="288" w:lineRule="auto"/>
        <w:ind w:left="0"/>
        <w:jc w:val="left"/>
      </w:pPr>
      <w:r>
        <w:rPr>
          <w:rFonts w:eastAsia="等线" w:ascii="Arial" w:cs="Arial" w:hAnsi="Arial"/>
          <w:b w:val="true"/>
          <w:sz w:val="22"/>
        </w:rPr>
        <w:t>协议确认</w:t>
      </w:r>
      <w:r>
        <w:rPr>
          <w:rFonts w:eastAsia="等线" w:ascii="Arial" w:cs="Arial" w:hAnsi="Arial"/>
          <w:sz w:val="22"/>
        </w:rPr>
        <w:t>：</w:t>
      </w:r>
    </w:p>
    <w:p>
      <w:pPr>
        <w:numPr>
          <w:numId w:val="11"/>
        </w:numPr>
        <w:spacing w:before="120" w:after="120" w:line="288" w:lineRule="auto"/>
        <w:ind w:left="453"/>
        <w:jc w:val="left"/>
      </w:pPr>
      <w:r>
        <w:rPr>
          <w:rFonts w:eastAsia="等线" w:ascii="Arial" w:cs="Arial" w:hAnsi="Arial"/>
          <w:sz w:val="22"/>
        </w:rPr>
        <w:t>单选框 + 文字 “我已阅读并同意《用户协议》《隐私协议》”，协议名称可点击跳转协议内容详情页</w:t>
      </w:r>
    </w:p>
    <w:p>
      <w:pPr>
        <w:numPr>
          <w:numId w:val="12"/>
        </w:numPr>
        <w:spacing w:before="120" w:after="120" w:line="288" w:lineRule="auto"/>
        <w:ind w:left="0"/>
        <w:jc w:val="left"/>
      </w:pPr>
      <w:r>
        <w:rPr>
          <w:rFonts w:eastAsia="等线" w:ascii="Arial" w:cs="Arial" w:hAnsi="Arial"/>
          <w:b w:val="true"/>
          <w:sz w:val="22"/>
        </w:rPr>
        <w:t>操作按钮</w:t>
      </w:r>
      <w:r>
        <w:rPr>
          <w:rFonts w:eastAsia="等线" w:ascii="Arial" w:cs="Arial" w:hAnsi="Arial"/>
          <w:sz w:val="22"/>
        </w:rPr>
        <w:t>：</w:t>
      </w:r>
    </w:p>
    <w:p>
      <w:pPr>
        <w:numPr>
          <w:numId w:val="13"/>
        </w:numPr>
        <w:spacing w:before="120" w:after="120" w:line="288" w:lineRule="auto"/>
        <w:ind w:left="453"/>
        <w:jc w:val="left"/>
      </w:pPr>
      <w:r>
        <w:rPr>
          <w:rFonts w:eastAsia="等线" w:ascii="Arial" w:cs="Arial" w:hAnsi="Arial"/>
          <w:sz w:val="22"/>
        </w:rPr>
        <w:t>蓝色圆角主按钮 “注册 / 登录”，未勾选协议时置灰不可点击</w:t>
      </w:r>
    </w:p>
    <w:p>
      <w:pPr>
        <w:numPr>
          <w:numId w:val="14"/>
        </w:numPr>
        <w:spacing w:before="120" w:after="120" w:line="288" w:lineRule="auto"/>
        <w:ind w:left="0"/>
        <w:jc w:val="left"/>
      </w:pPr>
      <w:r>
        <w:rPr>
          <w:rFonts w:eastAsia="等线" w:ascii="Arial" w:cs="Arial" w:hAnsi="Arial"/>
          <w:b w:val="true"/>
          <w:sz w:val="22"/>
        </w:rPr>
        <w:t>第三方登录</w:t>
      </w:r>
      <w:r>
        <w:rPr>
          <w:rFonts w:eastAsia="等线" w:ascii="Arial" w:cs="Arial" w:hAnsi="Arial"/>
          <w:sz w:val="22"/>
        </w:rPr>
        <w:t>：</w:t>
      </w:r>
    </w:p>
    <w:p>
      <w:pPr>
        <w:numPr>
          <w:numId w:val="15"/>
        </w:numPr>
        <w:spacing w:before="120" w:after="120" w:line="288" w:lineRule="auto"/>
        <w:ind w:left="453"/>
        <w:jc w:val="left"/>
      </w:pPr>
      <w:r>
        <w:rPr>
          <w:rFonts w:eastAsia="等线" w:ascii="Arial" w:cs="Arial" w:hAnsi="Arial"/>
          <w:sz w:val="22"/>
        </w:rPr>
        <w:t>标题 “第三方登录”，下方提供微信、Apple、手机号（或其他）图标，点击可跳转对应授权登录。</w:t>
      </w:r>
    </w:p>
    <w:p>
      <w:pPr>
        <w:numPr>
          <w:numId w:val="16"/>
        </w:numPr>
        <w:spacing w:before="120" w:after="120" w:line="288" w:lineRule="auto"/>
        <w:ind w:left="0"/>
        <w:jc w:val="left"/>
      </w:pPr>
      <w:r>
        <w:rPr>
          <w:rFonts w:eastAsia="等线" w:ascii="Arial" w:cs="Arial" w:hAnsi="Arial"/>
          <w:b w:val="true"/>
          <w:sz w:val="22"/>
        </w:rPr>
        <w:t>验证码登录流程</w:t>
      </w:r>
    </w:p>
    <w:p>
      <w:pPr>
        <w:numPr>
          <w:numId w:val="17"/>
        </w:numPr>
        <w:spacing w:before="120" w:after="120" w:line="288" w:lineRule="auto"/>
        <w:ind w:left="453"/>
        <w:jc w:val="left"/>
      </w:pPr>
      <w:r>
        <w:rPr>
          <w:rFonts w:eastAsia="等线" w:ascii="Arial" w:cs="Arial" w:hAnsi="Arial"/>
          <w:sz w:val="22"/>
        </w:rPr>
        <w:t>用户输入手机号，系统校验格式合法性。</w:t>
      </w:r>
    </w:p>
    <w:p>
      <w:pPr>
        <w:numPr>
          <w:numId w:val="18"/>
        </w:numPr>
        <w:spacing w:before="120" w:after="120" w:line="288" w:lineRule="auto"/>
        <w:ind w:left="453"/>
        <w:jc w:val="left"/>
      </w:pPr>
      <w:r>
        <w:rPr>
          <w:rFonts w:eastAsia="等线" w:ascii="Arial" w:cs="Arial" w:hAnsi="Arial"/>
          <w:sz w:val="22"/>
        </w:rPr>
        <w:t>点击 “获取验证码”：</w:t>
      </w:r>
    </w:p>
    <w:p>
      <w:pPr>
        <w:numPr>
          <w:numId w:val="19"/>
        </w:numPr>
        <w:spacing w:before="120" w:after="120" w:line="288" w:lineRule="auto"/>
        <w:ind w:left="907"/>
        <w:jc w:val="left"/>
      </w:pPr>
      <w:r>
        <w:rPr>
          <w:rFonts w:eastAsia="等线" w:ascii="Arial" w:cs="Arial" w:hAnsi="Arial"/>
          <w:sz w:val="22"/>
        </w:rPr>
        <w:t>校验手机号格式，不合法则提示 “请输入正确的手机号”。</w:t>
      </w:r>
    </w:p>
    <w:p>
      <w:pPr>
        <w:numPr>
          <w:numId w:val="20"/>
        </w:numPr>
        <w:spacing w:before="120" w:after="120" w:line="288" w:lineRule="auto"/>
        <w:ind w:left="907"/>
        <w:jc w:val="left"/>
      </w:pPr>
      <w:r>
        <w:rPr>
          <w:rFonts w:eastAsia="等线" w:ascii="Arial" w:cs="Arial" w:hAnsi="Arial"/>
          <w:sz w:val="22"/>
        </w:rPr>
        <w:t>合法则发送短信验证码至该手机号，按钮变为 “60s 后重新获取” 并倒计时。</w:t>
      </w:r>
    </w:p>
    <w:p>
      <w:pPr>
        <w:numPr>
          <w:numId w:val="21"/>
        </w:numPr>
        <w:spacing w:before="120" w:after="120" w:line="288" w:lineRule="auto"/>
        <w:ind w:left="453"/>
        <w:jc w:val="left"/>
      </w:pPr>
      <w:r>
        <w:rPr>
          <w:rFonts w:eastAsia="等线" w:ascii="Arial" w:cs="Arial" w:hAnsi="Arial"/>
          <w:sz w:val="22"/>
        </w:rPr>
        <w:t>用户输入收到的验证码，勾选协议后，点击 “注册 / 登录”：</w:t>
      </w:r>
    </w:p>
    <w:p>
      <w:pPr>
        <w:numPr>
          <w:numId w:val="22"/>
        </w:numPr>
        <w:spacing w:before="120" w:after="120" w:line="288" w:lineRule="auto"/>
        <w:ind w:left="907"/>
        <w:jc w:val="left"/>
      </w:pPr>
      <w:r>
        <w:rPr>
          <w:rFonts w:eastAsia="等线" w:ascii="Arial" w:cs="Arial" w:hAnsi="Arial"/>
          <w:sz w:val="22"/>
        </w:rPr>
        <w:t>新用户：自动完成注册并登录，进入新用户引导流程。</w:t>
      </w:r>
    </w:p>
    <w:p>
      <w:pPr>
        <w:numPr>
          <w:numId w:val="23"/>
        </w:numPr>
        <w:spacing w:before="120" w:after="120" w:line="288" w:lineRule="auto"/>
        <w:ind w:left="907"/>
        <w:jc w:val="left"/>
      </w:pPr>
      <w:r>
        <w:rPr>
          <w:rFonts w:eastAsia="等线" w:ascii="Arial" w:cs="Arial" w:hAnsi="Arial"/>
          <w:sz w:val="22"/>
        </w:rPr>
        <w:t>老用户：直接登录，进入 App 首页（app模式为上次用户退出时的用户模式）。</w:t>
      </w:r>
    </w:p>
    <w:p>
      <w:pPr>
        <w:numPr>
          <w:numId w:val="24"/>
        </w:numPr>
        <w:spacing w:before="120" w:after="120" w:line="288" w:lineRule="auto"/>
        <w:ind w:left="907"/>
        <w:jc w:val="left"/>
      </w:pPr>
      <w:r>
        <w:rPr>
          <w:rFonts w:eastAsia="等线" w:ascii="Arial" w:cs="Arial" w:hAnsi="Arial"/>
          <w:sz w:val="22"/>
        </w:rPr>
        <w:t>验证码错误 / 过期：提示 “验证码错误或已过期，请重新获取”。</w:t>
      </w:r>
    </w:p>
    <w:p>
      <w:pPr>
        <w:numPr>
          <w:numId w:val="25"/>
        </w:numPr>
        <w:spacing w:before="120" w:after="120" w:line="288" w:lineRule="auto"/>
        <w:ind w:left="0"/>
        <w:jc w:val="left"/>
      </w:pPr>
      <w:r>
        <w:rPr>
          <w:rFonts w:eastAsia="等线" w:ascii="Arial" w:cs="Arial" w:hAnsi="Arial"/>
          <w:b w:val="true"/>
          <w:sz w:val="22"/>
        </w:rPr>
        <w:t>密码登录流程</w:t>
      </w:r>
    </w:p>
    <w:p>
      <w:pPr>
        <w:numPr>
          <w:numId w:val="26"/>
        </w:numPr>
        <w:spacing w:before="120" w:after="120" w:line="288" w:lineRule="auto"/>
        <w:ind w:left="453"/>
        <w:jc w:val="left"/>
      </w:pPr>
      <w:r>
        <w:rPr>
          <w:rFonts w:eastAsia="等线" w:ascii="Arial" w:cs="Arial" w:hAnsi="Arial"/>
          <w:sz w:val="22"/>
        </w:rPr>
        <w:t>切换至 “密码登录” 选项卡。</w:t>
      </w:r>
    </w:p>
    <w:p>
      <w:pPr>
        <w:numPr>
          <w:numId w:val="27"/>
        </w:numPr>
        <w:spacing w:before="120" w:after="120" w:line="288" w:lineRule="auto"/>
        <w:ind w:left="453"/>
        <w:jc w:val="left"/>
      </w:pPr>
      <w:r>
        <w:rPr>
          <w:rFonts w:eastAsia="等线" w:ascii="Arial" w:cs="Arial" w:hAnsi="Arial"/>
          <w:sz w:val="22"/>
        </w:rPr>
        <w:t>输入手机号与密码，勾选协议后点击 “登录”</w:t>
      </w:r>
    </w:p>
    <w:p>
      <w:pPr>
        <w:numPr>
          <w:numId w:val="28"/>
        </w:numPr>
        <w:spacing w:before="120" w:after="120" w:line="288" w:lineRule="auto"/>
        <w:ind w:left="907"/>
        <w:jc w:val="left"/>
      </w:pPr>
      <w:r>
        <w:rPr>
          <w:rFonts w:eastAsia="等线" w:ascii="Arial" w:cs="Arial" w:hAnsi="Arial"/>
          <w:sz w:val="22"/>
        </w:rPr>
        <w:t>手机号未注册：提示 “该账号未注册，请先注册” 引导至验证码注册流程。</w:t>
      </w:r>
    </w:p>
    <w:p>
      <w:pPr>
        <w:numPr>
          <w:numId w:val="29"/>
        </w:numPr>
        <w:spacing w:before="120" w:after="120" w:line="288" w:lineRule="auto"/>
        <w:ind w:left="907"/>
        <w:jc w:val="left"/>
      </w:pPr>
      <w:r>
        <w:rPr>
          <w:rFonts w:eastAsia="等线" w:ascii="Arial" w:cs="Arial" w:hAnsi="Arial"/>
          <w:sz w:val="22"/>
        </w:rPr>
        <w:t>手机号与密码不匹配：提示 “手机号或密码错误，请重试”</w:t>
      </w:r>
    </w:p>
    <w:p>
      <w:pPr>
        <w:numPr>
          <w:numId w:val="30"/>
        </w:numPr>
        <w:spacing w:before="120" w:after="120" w:line="288" w:lineRule="auto"/>
        <w:ind w:left="907"/>
        <w:jc w:val="left"/>
      </w:pPr>
      <w:r>
        <w:rPr>
          <w:rFonts w:eastAsia="等线" w:ascii="Arial" w:cs="Arial" w:hAnsi="Arial"/>
          <w:b w:val="true"/>
          <w:sz w:val="22"/>
          <w:shd w:fill="fff67a"/>
        </w:rPr>
        <w:t>连续5次错误：触发图形验证码校验（评审）</w:t>
      </w:r>
    </w:p>
    <w:p>
      <w:pPr>
        <w:numPr>
          <w:numId w:val="31"/>
        </w:numPr>
        <w:spacing w:before="120" w:after="120" w:line="288" w:lineRule="auto"/>
        <w:ind w:left="907"/>
        <w:jc w:val="left"/>
      </w:pPr>
      <w:r>
        <w:rPr>
          <w:rFonts w:eastAsia="等线" w:ascii="Arial" w:cs="Arial" w:hAnsi="Arial"/>
          <w:sz w:val="22"/>
        </w:rPr>
        <w:t>登录成功后，进入 App 首页</w:t>
      </w:r>
    </w:p>
    <w:p>
      <w:pPr>
        <w:numPr>
          <w:numId w:val="32"/>
        </w:numPr>
        <w:spacing w:before="120" w:after="120" w:line="288" w:lineRule="auto"/>
        <w:ind w:left="453"/>
        <w:jc w:val="left"/>
      </w:pPr>
      <w:r>
        <w:rPr>
          <w:rFonts w:eastAsia="等线" w:ascii="Arial" w:cs="Arial" w:hAnsi="Arial"/>
          <w:b w:val="true"/>
          <w:sz w:val="22"/>
        </w:rPr>
        <w:t>输入区域</w:t>
      </w:r>
      <w:r>
        <w:rPr>
          <w:rFonts w:eastAsia="等线" w:ascii="Arial" w:cs="Arial" w:hAnsi="Arial"/>
          <w:sz w:val="22"/>
        </w:rPr>
        <w:t>：</w:t>
      </w:r>
    </w:p>
    <w:p>
      <w:pPr>
        <w:numPr>
          <w:numId w:val="33"/>
        </w:numPr>
        <w:spacing w:before="120" w:after="120" w:line="288" w:lineRule="auto"/>
        <w:ind w:left="907"/>
        <w:jc w:val="left"/>
      </w:pPr>
      <w:r>
        <w:rPr>
          <w:rFonts w:eastAsia="等线" w:ascii="Arial" w:cs="Arial" w:hAnsi="Arial"/>
          <w:sz w:val="22"/>
        </w:rPr>
        <w:t>账号输入框：占位符 “请输入账号”，支持手机号账号形式</w:t>
      </w:r>
    </w:p>
    <w:p>
      <w:pPr>
        <w:numPr>
          <w:numId w:val="34"/>
        </w:numPr>
        <w:spacing w:before="120" w:after="120" w:line="288" w:lineRule="auto"/>
        <w:ind w:left="907"/>
        <w:jc w:val="left"/>
      </w:pPr>
      <w:r>
        <w:rPr>
          <w:rFonts w:eastAsia="等线" w:ascii="Arial" w:cs="Arial" w:hAnsi="Arial"/>
          <w:sz w:val="22"/>
        </w:rPr>
        <w:t>密码输入框：占位符 “请输入登录密码”，右侧附带 “显示 / 隐藏密码” 图标</w:t>
      </w:r>
    </w:p>
    <w:p>
      <w:pPr>
        <w:numPr>
          <w:numId w:val="35"/>
        </w:numPr>
        <w:spacing w:before="120" w:after="120" w:line="288" w:lineRule="auto"/>
        <w:ind w:left="453"/>
        <w:jc w:val="left"/>
      </w:pPr>
      <w:r>
        <w:rPr>
          <w:rFonts w:eastAsia="等线" w:ascii="Arial" w:cs="Arial" w:hAnsi="Arial"/>
          <w:b w:val="true"/>
          <w:sz w:val="22"/>
        </w:rPr>
        <w:t>协议确认</w:t>
      </w:r>
      <w:r>
        <w:rPr>
          <w:rFonts w:eastAsia="等线" w:ascii="Arial" w:cs="Arial" w:hAnsi="Arial"/>
          <w:sz w:val="22"/>
        </w:rPr>
        <w:t>：</w:t>
      </w:r>
    </w:p>
    <w:p>
      <w:pPr>
        <w:numPr>
          <w:numId w:val="36"/>
        </w:numPr>
        <w:spacing w:before="120" w:after="120" w:line="288" w:lineRule="auto"/>
        <w:ind w:left="907"/>
        <w:jc w:val="left"/>
      </w:pPr>
      <w:r>
        <w:rPr>
          <w:rFonts w:eastAsia="等线" w:ascii="Arial" w:cs="Arial" w:hAnsi="Arial"/>
          <w:sz w:val="22"/>
        </w:rPr>
        <w:t>单选框 + 文字 “我已阅读并同意《用户协议》《隐私协议》”，协议名称可点击跳转详情页。</w:t>
      </w:r>
    </w:p>
    <w:p>
      <w:pPr>
        <w:numPr>
          <w:numId w:val="37"/>
        </w:numPr>
        <w:spacing w:before="120" w:after="120" w:line="288" w:lineRule="auto"/>
        <w:ind w:left="453"/>
        <w:jc w:val="left"/>
      </w:pPr>
      <w:r>
        <w:rPr>
          <w:rFonts w:eastAsia="等线" w:ascii="Arial" w:cs="Arial" w:hAnsi="Arial"/>
          <w:b w:val="true"/>
          <w:sz w:val="22"/>
        </w:rPr>
        <w:t>操作按钮</w:t>
      </w:r>
      <w:r>
        <w:rPr>
          <w:rFonts w:eastAsia="等线" w:ascii="Arial" w:cs="Arial" w:hAnsi="Arial"/>
          <w:sz w:val="22"/>
        </w:rPr>
        <w:t>：</w:t>
      </w:r>
    </w:p>
    <w:p>
      <w:pPr>
        <w:numPr>
          <w:numId w:val="38"/>
        </w:numPr>
        <w:spacing w:before="120" w:after="120" w:line="288" w:lineRule="auto"/>
        <w:ind w:left="907"/>
        <w:jc w:val="left"/>
      </w:pPr>
      <w:r>
        <w:rPr>
          <w:rFonts w:eastAsia="等线" w:ascii="Arial" w:cs="Arial" w:hAnsi="Arial"/>
          <w:sz w:val="22"/>
        </w:rPr>
        <w:t>蓝色圆角主按钮 “登录”，未勾选协议时置灰不可点击。</w:t>
      </w:r>
    </w:p>
    <w:p>
      <w:pPr>
        <w:numPr>
          <w:numId w:val="39"/>
        </w:numPr>
        <w:spacing w:before="120" w:after="120" w:line="288" w:lineRule="auto"/>
        <w:ind w:left="453"/>
        <w:jc w:val="left"/>
      </w:pPr>
      <w:r>
        <w:rPr>
          <w:rFonts w:eastAsia="等线" w:ascii="Arial" w:cs="Arial" w:hAnsi="Arial"/>
          <w:b w:val="true"/>
          <w:sz w:val="22"/>
        </w:rPr>
        <w:t>辅助链接</w:t>
      </w:r>
      <w:r>
        <w:rPr>
          <w:rFonts w:eastAsia="等线" w:ascii="Arial" w:cs="Arial" w:hAnsi="Arial"/>
          <w:sz w:val="22"/>
        </w:rPr>
        <w:t>：</w:t>
      </w:r>
    </w:p>
    <w:p>
      <w:pPr>
        <w:numPr>
          <w:numId w:val="40"/>
        </w:numPr>
        <w:spacing w:before="120" w:after="120" w:line="288" w:lineRule="auto"/>
        <w:ind w:left="907"/>
        <w:jc w:val="left"/>
      </w:pPr>
      <w:r>
        <w:rPr>
          <w:rFonts w:eastAsia="等线" w:ascii="Arial" w:cs="Arial" w:hAnsi="Arial"/>
          <w:sz w:val="22"/>
        </w:rPr>
        <w:t>“注册新账号”：点击跳转至验证码登录注册页面。</w:t>
      </w:r>
    </w:p>
    <w:p>
      <w:pPr>
        <w:numPr>
          <w:numId w:val="41"/>
        </w:numPr>
        <w:spacing w:before="120" w:after="120" w:line="288" w:lineRule="auto"/>
        <w:ind w:left="907"/>
        <w:jc w:val="left"/>
      </w:pPr>
      <w:r>
        <w:rPr>
          <w:rFonts w:eastAsia="等线" w:ascii="Arial" w:cs="Arial" w:hAnsi="Arial"/>
          <w:sz w:val="22"/>
        </w:rPr>
        <w:t>“忘记密码？”：点击跳转至密码找回页面。</w:t>
      </w:r>
    </w:p>
    <w:p>
      <w:pPr>
        <w:numPr>
          <w:numId w:val="42"/>
        </w:numPr>
        <w:spacing w:before="120" w:after="120" w:line="288" w:lineRule="auto"/>
        <w:ind w:left="0"/>
        <w:jc w:val="left"/>
      </w:pPr>
      <w:r>
        <w:rPr>
          <w:rFonts w:eastAsia="等线" w:ascii="Arial" w:cs="Arial" w:hAnsi="Arial"/>
          <w:b w:val="true"/>
          <w:sz w:val="22"/>
        </w:rPr>
        <w:t>第三方登录流程</w:t>
      </w:r>
    </w:p>
    <w:p>
      <w:pPr>
        <w:numPr>
          <w:numId w:val="43"/>
        </w:numPr>
        <w:spacing w:before="120" w:after="120" w:line="288" w:lineRule="auto"/>
        <w:ind w:left="453"/>
        <w:jc w:val="left"/>
      </w:pPr>
      <w:r>
        <w:rPr>
          <w:rFonts w:eastAsia="等线" w:ascii="Arial" w:cs="Arial" w:hAnsi="Arial"/>
          <w:sz w:val="22"/>
        </w:rPr>
        <w:t>用户点击微信 / Apple 等图标，跳转至对应平台授权页</w:t>
      </w:r>
    </w:p>
    <w:p>
      <w:pPr>
        <w:numPr>
          <w:numId w:val="44"/>
        </w:numPr>
        <w:spacing w:before="120" w:after="120" w:line="288" w:lineRule="auto"/>
        <w:ind w:left="453"/>
        <w:jc w:val="left"/>
      </w:pPr>
      <w:r>
        <w:rPr>
          <w:rFonts w:eastAsia="等线" w:ascii="Arial" w:cs="Arial" w:hAnsi="Arial"/>
          <w:sz w:val="22"/>
        </w:rPr>
        <w:t>用户完成授权后，App 接收平台返回的唯一标识</w:t>
      </w:r>
    </w:p>
    <w:p>
      <w:pPr>
        <w:numPr>
          <w:numId w:val="45"/>
        </w:numPr>
        <w:spacing w:before="120" w:after="120" w:line="288" w:lineRule="auto"/>
        <w:ind w:left="453"/>
        <w:jc w:val="left"/>
      </w:pPr>
      <w:r>
        <w:rPr>
          <w:rFonts w:eastAsia="等线" w:ascii="Arial" w:cs="Arial" w:hAnsi="Arial"/>
          <w:sz w:val="22"/>
        </w:rPr>
        <w:t>已绑定手机号：直接登录</w:t>
      </w:r>
    </w:p>
    <w:p>
      <w:pPr>
        <w:numPr>
          <w:numId w:val="46"/>
        </w:numPr>
        <w:spacing w:before="120" w:after="120" w:line="288" w:lineRule="auto"/>
        <w:ind w:left="453"/>
        <w:jc w:val="left"/>
      </w:pPr>
      <w:r>
        <w:rPr>
          <w:rFonts w:eastAsia="等线" w:ascii="Arial" w:cs="Arial" w:hAnsi="Arial"/>
          <w:sz w:val="22"/>
        </w:rPr>
        <w:t>未绑定手机号：引导用户输入手机号并完成验证码校验，完成账号绑定后登录。</w:t>
      </w:r>
    </w:p>
    <w:p>
      <w:pPr>
        <w:numPr>
          <w:numId w:val="47"/>
        </w:numPr>
        <w:spacing w:before="120" w:after="120" w:line="288" w:lineRule="auto"/>
        <w:ind w:left="0"/>
        <w:jc w:val="left"/>
      </w:pPr>
      <w:r>
        <w:rPr>
          <w:rFonts w:eastAsia="等线" w:ascii="Arial" w:cs="Arial" w:hAnsi="Arial"/>
          <w:b w:val="true"/>
          <w:sz w:val="22"/>
        </w:rPr>
        <w:t>忘记密码流程</w:t>
      </w:r>
    </w:p>
    <w:p>
      <w:pPr>
        <w:numPr>
          <w:numId w:val="48"/>
        </w:numPr>
        <w:spacing w:before="120" w:after="120" w:line="288" w:lineRule="auto"/>
        <w:ind w:left="453"/>
        <w:jc w:val="left"/>
      </w:pPr>
      <w:r>
        <w:rPr>
          <w:rFonts w:eastAsia="等线" w:ascii="Arial" w:cs="Arial" w:hAnsi="Arial"/>
          <w:sz w:val="22"/>
        </w:rPr>
        <w:t>点击 “忘记密码？”，跳转至重置密码页面</w:t>
      </w:r>
    </w:p>
    <w:p>
      <w:pPr>
        <w:numPr>
          <w:numId w:val="49"/>
        </w:numPr>
        <w:spacing w:before="120" w:after="120" w:line="288" w:lineRule="auto"/>
        <w:ind w:left="453"/>
        <w:jc w:val="left"/>
      </w:pPr>
      <w:r>
        <w:rPr>
          <w:rFonts w:eastAsia="等线" w:ascii="Arial" w:cs="Arial" w:hAnsi="Arial"/>
          <w:sz w:val="22"/>
        </w:rPr>
        <w:t>输入账号 / 手机号，验证身份（短信验证码）</w:t>
      </w:r>
    </w:p>
    <w:p>
      <w:pPr>
        <w:numPr>
          <w:numId w:val="50"/>
        </w:numPr>
        <w:spacing w:before="120" w:after="120" w:line="288" w:lineRule="auto"/>
        <w:ind w:left="453"/>
        <w:jc w:val="left"/>
      </w:pPr>
      <w:r>
        <w:rPr>
          <w:rFonts w:eastAsia="等线" w:ascii="Arial" w:cs="Arial" w:hAnsi="Arial"/>
          <w:sz w:val="22"/>
        </w:rPr>
        <w:t>设置新密码，完成后返回登录页。</w:t>
      </w:r>
    </w:p>
    <w:p>
      <w:pPr>
        <w:numPr>
          <w:numId w:val="51"/>
        </w:numPr>
        <w:spacing w:before="120" w:after="120" w:line="288" w:lineRule="auto"/>
        <w:ind w:left="0"/>
        <w:jc w:val="left"/>
      </w:pPr>
      <w:r>
        <w:rPr>
          <w:rFonts w:eastAsia="等线" w:ascii="Arial" w:cs="Arial" w:hAnsi="Arial"/>
          <w:b w:val="true"/>
          <w:sz w:val="22"/>
        </w:rPr>
        <w:t>交互反馈</w:t>
      </w:r>
      <w:r>
        <w:rPr>
          <w:rFonts w:eastAsia="等线" w:ascii="Arial" w:cs="Arial" w:hAnsi="Arial"/>
          <w:sz w:val="22"/>
        </w:rPr>
        <w:t>：</w:t>
      </w:r>
    </w:p>
    <w:p>
      <w:pPr>
        <w:numPr>
          <w:numId w:val="52"/>
        </w:numPr>
        <w:spacing w:before="120" w:after="120" w:line="288" w:lineRule="auto"/>
        <w:ind w:left="453"/>
        <w:jc w:val="left"/>
      </w:pPr>
      <w:r>
        <w:rPr>
          <w:rFonts w:eastAsia="等线" w:ascii="Arial" w:cs="Arial" w:hAnsi="Arial"/>
          <w:sz w:val="22"/>
        </w:rPr>
        <w:t>输入框聚焦时边框高亮，失焦时恢复默认</w:t>
      </w:r>
    </w:p>
    <w:p>
      <w:pPr>
        <w:numPr>
          <w:numId w:val="53"/>
        </w:numPr>
        <w:spacing w:before="120" w:after="120" w:line="288" w:lineRule="auto"/>
        <w:ind w:left="453"/>
        <w:jc w:val="left"/>
      </w:pPr>
      <w:r>
        <w:rPr>
          <w:rFonts w:eastAsia="等线" w:ascii="Arial" w:cs="Arial" w:hAnsi="Arial"/>
          <w:sz w:val="22"/>
        </w:rPr>
        <w:t>按钮点击有按压态反馈效果</w:t>
      </w:r>
    </w:p>
    <w:p>
      <w:pPr>
        <w:numPr>
          <w:numId w:val="54"/>
        </w:numPr>
        <w:spacing w:before="120" w:after="120" w:line="288" w:lineRule="auto"/>
        <w:ind w:left="453"/>
        <w:jc w:val="left"/>
      </w:pPr>
      <w:r>
        <w:rPr>
          <w:rFonts w:eastAsia="等线" w:ascii="Arial" w:cs="Arial" w:hAnsi="Arial"/>
          <w:sz w:val="22"/>
        </w:rPr>
        <w:t>错误提示以 Toast 形式展示，3 秒后自动消失。</w:t>
      </w:r>
    </w:p>
    <w:p>
      <w:pPr>
        <w:numPr>
          <w:numId w:val="55"/>
        </w:numPr>
        <w:spacing w:before="120" w:after="120" w:line="288" w:lineRule="auto"/>
        <w:ind w:left="0"/>
        <w:jc w:val="left"/>
      </w:pPr>
      <w:r>
        <w:rPr>
          <w:rFonts w:eastAsia="等线" w:ascii="Arial" w:cs="Arial" w:hAnsi="Arial"/>
          <w:b w:val="true"/>
          <w:sz w:val="22"/>
        </w:rPr>
        <w:t>安全性要求</w:t>
      </w:r>
      <w:r>
        <w:rPr>
          <w:rFonts w:eastAsia="等线" w:ascii="Arial" w:cs="Arial" w:hAnsi="Arial"/>
          <w:sz w:val="22"/>
        </w:rPr>
        <w:t>：</w:t>
      </w:r>
    </w:p>
    <w:p>
      <w:pPr>
        <w:numPr>
          <w:numId w:val="56"/>
        </w:numPr>
        <w:spacing w:before="120" w:after="120" w:line="288" w:lineRule="auto"/>
        <w:ind w:left="453"/>
        <w:jc w:val="left"/>
      </w:pPr>
      <w:r>
        <w:rPr>
          <w:rFonts w:eastAsia="等线" w:ascii="Arial" w:cs="Arial" w:hAnsi="Arial"/>
          <w:sz w:val="22"/>
        </w:rPr>
        <w:t>短信验证码有效期 5 分钟，同一手机号 1 分钟内最多获取 1 次</w:t>
      </w:r>
    </w:p>
    <w:p>
      <w:pPr>
        <w:numPr>
          <w:numId w:val="57"/>
        </w:numPr>
        <w:spacing w:before="120" w:after="120" w:line="288" w:lineRule="auto"/>
        <w:ind w:left="453"/>
        <w:jc w:val="left"/>
      </w:pPr>
      <w:r>
        <w:rPr>
          <w:rFonts w:eastAsia="等线" w:ascii="Arial" w:cs="Arial" w:hAnsi="Arial"/>
          <w:sz w:val="22"/>
        </w:rPr>
        <w:t>密码采用不可逆加密存储，禁止明文传输</w:t>
      </w:r>
    </w:p>
    <w:p>
      <w:pPr>
        <w:numPr>
          <w:numId w:val="58"/>
        </w:numPr>
        <w:spacing w:before="120" w:after="120" w:line="288" w:lineRule="auto"/>
        <w:ind w:left="453"/>
        <w:jc w:val="left"/>
      </w:pPr>
      <w:r>
        <w:rPr>
          <w:rFonts w:eastAsia="等线" w:ascii="Arial" w:cs="Arial" w:hAnsi="Arial"/>
          <w:sz w:val="22"/>
        </w:rPr>
        <w:t>第三方登录遵循 OAuth 2.0 标准，仅获取必要信息。</w:t>
      </w:r>
    </w:p>
    <w:p>
      <w:pPr>
        <w:numPr>
          <w:numId w:val="59"/>
        </w:numPr>
        <w:spacing w:before="120" w:after="120" w:line="288" w:lineRule="auto"/>
        <w:ind w:left="0"/>
        <w:jc w:val="left"/>
      </w:pPr>
      <w:r>
        <w:rPr>
          <w:rFonts w:eastAsia="等线" w:ascii="Arial" w:cs="Arial" w:hAnsi="Arial"/>
          <w:b w:val="true"/>
          <w:sz w:val="22"/>
        </w:rPr>
        <w:t>性能要求</w:t>
      </w:r>
      <w:r>
        <w:rPr>
          <w:rFonts w:eastAsia="等线" w:ascii="Arial" w:cs="Arial" w:hAnsi="Arial"/>
          <w:sz w:val="22"/>
        </w:rPr>
        <w:t>：</w:t>
      </w:r>
    </w:p>
    <w:p>
      <w:pPr>
        <w:numPr>
          <w:numId w:val="60"/>
        </w:numPr>
        <w:spacing w:before="120" w:after="120" w:line="288" w:lineRule="auto"/>
        <w:ind w:left="453"/>
        <w:jc w:val="left"/>
      </w:pPr>
      <w:r>
        <w:rPr>
          <w:rFonts w:eastAsia="等线" w:ascii="Arial" w:cs="Arial" w:hAnsi="Arial"/>
          <w:sz w:val="22"/>
        </w:rPr>
        <w:t>页面加载时间 &lt; 2s，接口响应时间 &lt; 500ms。</w:t>
      </w:r>
    </w:p>
    <w:p>
      <w:pPr>
        <w:numPr>
          <w:numId w:val="61"/>
        </w:numPr>
        <w:spacing w:before="120" w:after="120" w:line="288" w:lineRule="auto"/>
        <w:ind w:left="453"/>
        <w:jc w:val="left"/>
      </w:pPr>
      <w:r>
        <w:rPr>
          <w:rFonts w:eastAsia="等线" w:ascii="Arial" w:cs="Arial" w:hAnsi="Arial"/>
          <w:sz w:val="22"/>
        </w:rPr>
        <w:t>弱网环境下支持重试机制，避免重复提交。</w:t>
      </w:r>
    </w:p>
    <w:p>
      <w:pPr>
        <w:numPr>
          <w:numId w:val="62"/>
        </w:numPr>
        <w:spacing w:before="120" w:after="120" w:line="288" w:lineRule="auto"/>
        <w:ind w:left="0"/>
        <w:jc w:val="left"/>
      </w:pPr>
      <w:r>
        <w:rPr>
          <w:rFonts w:eastAsia="等线" w:ascii="Arial" w:cs="Arial" w:hAnsi="Arial"/>
          <w:sz w:val="22"/>
        </w:rPr>
        <w:t>页面在主流设备（iOS 12+、Android 8.0+）上显示一致，无布局错乱。</w:t>
      </w:r>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2. </w:t>
      </w:r>
      <w:r>
        <w:rPr>
          <w:rFonts w:eastAsia="等线" w:ascii="Arial" w:cs="Arial" w:hAnsi="Arial"/>
          <w:b w:val="true"/>
          <w:sz w:val="28"/>
        </w:rPr>
        <w:t>忘记密码/重置密码</w:t>
      </w:r>
      <w:bookmarkEnd w:id="11"/>
    </w:p>
    <w:p>
      <w:pPr>
        <w:numPr>
          <w:numId w:val="63"/>
        </w:numPr>
        <w:spacing w:before="120" w:after="120" w:line="288" w:lineRule="auto"/>
        <w:ind w:left="0"/>
        <w:jc w:val="left"/>
      </w:pPr>
      <w:r>
        <w:rPr>
          <w:rFonts w:eastAsia="等线" w:ascii="Arial" w:cs="Arial" w:hAnsi="Arial"/>
          <w:b w:val="true"/>
          <w:sz w:val="22"/>
        </w:rPr>
        <w:t xml:space="preserve"> 重置密码（身份验证页）</w:t>
      </w:r>
    </w:p>
    <w:p>
      <w:pPr>
        <w:numPr>
          <w:numId w:val="64"/>
        </w:numPr>
        <w:spacing w:before="120" w:after="120" w:line="288" w:lineRule="auto"/>
        <w:ind w:left="453"/>
        <w:jc w:val="left"/>
      </w:pPr>
      <w:r>
        <w:rPr>
          <w:rFonts w:eastAsia="等线" w:ascii="Arial" w:cs="Arial" w:hAnsi="Arial"/>
          <w:sz w:val="22"/>
        </w:rPr>
        <w:t>左侧：返回按钮，点击返回登录页</w:t>
      </w:r>
    </w:p>
    <w:p>
      <w:pPr>
        <w:numPr>
          <w:numId w:val="65"/>
        </w:numPr>
        <w:spacing w:before="120" w:after="120" w:line="288" w:lineRule="auto"/>
        <w:ind w:left="453"/>
        <w:jc w:val="left"/>
      </w:pPr>
      <w:r>
        <w:rPr>
          <w:rFonts w:eastAsia="等线" w:ascii="Arial" w:cs="Arial" w:hAnsi="Arial"/>
          <w:sz w:val="22"/>
        </w:rPr>
        <w:t>中间：页面标题 “重置密码”</w:t>
      </w:r>
    </w:p>
    <w:p>
      <w:pPr>
        <w:numPr>
          <w:numId w:val="66"/>
        </w:numPr>
        <w:spacing w:before="120" w:after="120" w:line="288" w:lineRule="auto"/>
        <w:ind w:left="453"/>
        <w:jc w:val="left"/>
      </w:pPr>
      <w:r>
        <w:rPr>
          <w:rFonts w:eastAsia="等线" w:ascii="Arial" w:cs="Arial" w:hAnsi="Arial"/>
          <w:sz w:val="22"/>
        </w:rPr>
        <w:t>手机号输入框</w:t>
      </w:r>
    </w:p>
    <w:p>
      <w:pPr>
        <w:numPr>
          <w:numId w:val="67"/>
        </w:numPr>
        <w:spacing w:before="120" w:after="120" w:line="288" w:lineRule="auto"/>
        <w:ind w:left="907"/>
        <w:jc w:val="left"/>
      </w:pPr>
      <w:r>
        <w:rPr>
          <w:rFonts w:eastAsia="等线" w:ascii="Arial" w:cs="Arial" w:hAnsi="Arial"/>
          <w:sz w:val="22"/>
        </w:rPr>
        <w:t>提示文案：“请输入手机号”，仅支持 11 位国内手机号格式</w:t>
      </w:r>
    </w:p>
    <w:p>
      <w:pPr>
        <w:numPr>
          <w:numId w:val="68"/>
        </w:numPr>
        <w:spacing w:before="120" w:after="120" w:line="288" w:lineRule="auto"/>
        <w:ind w:left="907"/>
        <w:jc w:val="left"/>
      </w:pPr>
      <w:r>
        <w:rPr>
          <w:rFonts w:eastAsia="等线" w:ascii="Arial" w:cs="Arial" w:hAnsi="Arial"/>
          <w:sz w:val="22"/>
        </w:rPr>
        <w:t>输入格式校验：输入非数字或长度不符时，输入框边框变红并提示错误</w:t>
      </w:r>
    </w:p>
    <w:p>
      <w:pPr>
        <w:numPr>
          <w:numId w:val="69"/>
        </w:numPr>
        <w:spacing w:before="120" w:after="120" w:line="288" w:lineRule="auto"/>
        <w:ind w:left="453"/>
        <w:jc w:val="left"/>
      </w:pPr>
      <w:r>
        <w:rPr>
          <w:rFonts w:eastAsia="等线" w:ascii="Arial" w:cs="Arial" w:hAnsi="Arial"/>
          <w:sz w:val="22"/>
        </w:rPr>
        <w:t>获取验证码按钮：初始状态为置灰不可点击</w:t>
      </w:r>
    </w:p>
    <w:p>
      <w:pPr>
        <w:numPr>
          <w:numId w:val="70"/>
        </w:numPr>
        <w:spacing w:before="120" w:after="120" w:line="288" w:lineRule="auto"/>
        <w:ind w:left="453"/>
        <w:jc w:val="left"/>
      </w:pPr>
      <w:r>
        <w:rPr>
          <w:rFonts w:eastAsia="等线" w:ascii="Arial" w:cs="Arial" w:hAnsi="Arial"/>
          <w:sz w:val="22"/>
        </w:rPr>
        <w:t>满足以下条件后变为可点击状态：</w:t>
      </w:r>
    </w:p>
    <w:p>
      <w:pPr>
        <w:numPr>
          <w:numId w:val="71"/>
        </w:numPr>
        <w:spacing w:before="120" w:after="120" w:line="288" w:lineRule="auto"/>
        <w:ind w:left="907"/>
        <w:jc w:val="left"/>
      </w:pPr>
      <w:r>
        <w:rPr>
          <w:rFonts w:eastAsia="等线" w:ascii="Arial" w:cs="Arial" w:hAnsi="Arial"/>
          <w:sz w:val="22"/>
        </w:rPr>
        <w:t>手机号格式正确</w:t>
      </w:r>
    </w:p>
    <w:p>
      <w:pPr>
        <w:numPr>
          <w:numId w:val="72"/>
        </w:numPr>
        <w:spacing w:before="120" w:after="120" w:line="288" w:lineRule="auto"/>
        <w:ind w:left="907"/>
        <w:jc w:val="left"/>
      </w:pPr>
      <w:r>
        <w:rPr>
          <w:rFonts w:eastAsia="等线" w:ascii="Arial" w:cs="Arial" w:hAnsi="Arial"/>
          <w:sz w:val="22"/>
        </w:rPr>
        <w:t>已勾选 “我已阅读并同意《用户协议》和《隐私协议》”</w:t>
      </w:r>
    </w:p>
    <w:p>
      <w:pPr>
        <w:spacing w:before="120" w:after="120" w:line="288" w:lineRule="auto"/>
        <w:ind w:left="453"/>
        <w:jc w:val="left"/>
      </w:pPr>
      <w:r>
        <w:rPr>
          <w:rFonts w:eastAsia="等线" w:ascii="Arial" w:cs="Arial" w:hAnsi="Arial"/>
          <w:sz w:val="22"/>
        </w:rPr>
        <w:t>点击后触发验证码发送，按钮进入倒计时状态（ “59 秒后可重新获取”），期间不可重复点击。</w:t>
      </w:r>
    </w:p>
    <w:p>
      <w:pPr>
        <w:numPr>
          <w:numId w:val="73"/>
        </w:numPr>
        <w:spacing w:before="120" w:after="120" w:line="288" w:lineRule="auto"/>
        <w:ind w:left="453"/>
        <w:jc w:val="left"/>
      </w:pPr>
      <w:r>
        <w:rPr>
          <w:rFonts w:eastAsia="等线" w:ascii="Arial" w:cs="Arial" w:hAnsi="Arial"/>
          <w:sz w:val="22"/>
        </w:rPr>
        <w:t>协议勾选框</w:t>
      </w:r>
    </w:p>
    <w:p>
      <w:pPr>
        <w:numPr>
          <w:numId w:val="74"/>
        </w:numPr>
        <w:spacing w:before="120" w:after="120" w:line="288" w:lineRule="auto"/>
        <w:ind w:left="0"/>
        <w:jc w:val="left"/>
      </w:pPr>
      <w:r>
        <w:rPr>
          <w:rFonts w:eastAsia="等线" w:ascii="Arial" w:cs="Arial" w:hAnsi="Arial"/>
          <w:b w:val="true"/>
          <w:sz w:val="22"/>
        </w:rPr>
        <w:t>验证码校验页</w:t>
      </w:r>
    </w:p>
    <w:p>
      <w:pPr>
        <w:numPr>
          <w:numId w:val="75"/>
        </w:numPr>
        <w:spacing w:before="120" w:after="120" w:line="288" w:lineRule="auto"/>
        <w:ind w:left="453"/>
        <w:jc w:val="left"/>
      </w:pPr>
      <w:r>
        <w:rPr>
          <w:rFonts w:eastAsia="等线" w:ascii="Arial" w:cs="Arial" w:hAnsi="Arial"/>
          <w:sz w:val="22"/>
        </w:rPr>
        <w:t>返回按钮，点击返回重置密码身份验证页。</w:t>
      </w:r>
    </w:p>
    <w:p>
      <w:pPr>
        <w:numPr>
          <w:numId w:val="76"/>
        </w:numPr>
        <w:spacing w:before="120" w:after="120" w:line="288" w:lineRule="auto"/>
        <w:ind w:left="453"/>
        <w:jc w:val="left"/>
      </w:pPr>
      <w:r>
        <w:rPr>
          <w:rFonts w:eastAsia="等线" w:ascii="Arial" w:cs="Arial" w:hAnsi="Arial"/>
          <w:sz w:val="22"/>
        </w:rPr>
        <w:t>发送信息提示区</w:t>
      </w:r>
    </w:p>
    <w:p>
      <w:pPr>
        <w:numPr>
          <w:numId w:val="77"/>
        </w:numPr>
        <w:spacing w:before="120" w:after="120" w:line="288" w:lineRule="auto"/>
        <w:ind w:left="907"/>
        <w:jc w:val="left"/>
      </w:pPr>
      <w:r>
        <w:rPr>
          <w:rFonts w:eastAsia="等线" w:ascii="Arial" w:cs="Arial" w:hAnsi="Arial"/>
          <w:sz w:val="22"/>
        </w:rPr>
        <w:t>展示 “发送至”+ 脱敏手机号（如191****8949）</w:t>
      </w:r>
    </w:p>
    <w:p>
      <w:pPr>
        <w:numPr>
          <w:numId w:val="78"/>
        </w:numPr>
        <w:spacing w:before="120" w:after="120" w:line="288" w:lineRule="auto"/>
        <w:ind w:left="907"/>
        <w:jc w:val="left"/>
      </w:pPr>
      <w:r>
        <w:rPr>
          <w:rFonts w:eastAsia="等线" w:ascii="Arial" w:cs="Arial" w:hAnsi="Arial"/>
          <w:sz w:val="22"/>
        </w:rPr>
        <w:t>提示文案：“验证码 5 分钟内有效”</w:t>
      </w:r>
    </w:p>
    <w:p>
      <w:pPr>
        <w:numPr>
          <w:numId w:val="79"/>
        </w:numPr>
        <w:spacing w:before="120" w:after="120" w:line="288" w:lineRule="auto"/>
        <w:ind w:left="907"/>
        <w:jc w:val="left"/>
      </w:pPr>
      <w:r>
        <w:rPr>
          <w:rFonts w:eastAsia="等线" w:ascii="Arial" w:cs="Arial" w:hAnsi="Arial"/>
          <w:sz w:val="22"/>
        </w:rPr>
        <w:t>倒计时提示：展示 “59 秒后可重新获取”，倒计时结束后变为 “重新获取” 按钮，倒计时60s</w:t>
      </w:r>
    </w:p>
    <w:p>
      <w:pPr>
        <w:numPr>
          <w:numId w:val="80"/>
        </w:numPr>
        <w:spacing w:before="120" w:after="120" w:line="288" w:lineRule="auto"/>
        <w:ind w:left="453"/>
        <w:jc w:val="left"/>
      </w:pPr>
      <w:r>
        <w:rPr>
          <w:rFonts w:eastAsia="等线" w:ascii="Arial" w:cs="Arial" w:hAnsi="Arial"/>
          <w:sz w:val="22"/>
        </w:rPr>
        <w:t>验证码输入框：6 位数字输入框，自动聚焦第一个输入位，输满后自动提交校验</w:t>
      </w:r>
    </w:p>
    <w:p>
      <w:pPr>
        <w:numPr>
          <w:numId w:val="81"/>
        </w:numPr>
        <w:spacing w:before="120" w:after="120" w:line="288" w:lineRule="auto"/>
        <w:ind w:left="453"/>
        <w:jc w:val="left"/>
      </w:pPr>
      <w:r>
        <w:rPr>
          <w:rFonts w:eastAsia="等线" w:ascii="Arial" w:cs="Arial" w:hAnsi="Arial"/>
          <w:sz w:val="22"/>
        </w:rPr>
        <w:t>输入错误时，输入框边框变红并提示 “验证码错误，请重新输入”。</w:t>
      </w:r>
    </w:p>
    <w:p>
      <w:pPr>
        <w:numPr>
          <w:numId w:val="82"/>
        </w:numPr>
        <w:spacing w:before="120" w:after="120" w:line="288" w:lineRule="auto"/>
        <w:ind w:left="453"/>
        <w:jc w:val="left"/>
      </w:pPr>
      <w:r>
        <w:rPr>
          <w:rFonts w:eastAsia="等线" w:ascii="Arial" w:cs="Arial" w:hAnsi="Arial"/>
          <w:sz w:val="22"/>
        </w:rPr>
        <w:t>验证码规则</w:t>
      </w:r>
    </w:p>
    <w:p>
      <w:pPr>
        <w:numPr>
          <w:numId w:val="83"/>
        </w:numPr>
        <w:spacing w:before="120" w:after="120" w:line="288" w:lineRule="auto"/>
        <w:ind w:left="907"/>
        <w:jc w:val="left"/>
      </w:pPr>
      <w:r>
        <w:rPr>
          <w:rFonts w:eastAsia="等线" w:ascii="Arial" w:cs="Arial" w:hAnsi="Arial"/>
          <w:sz w:val="22"/>
        </w:rPr>
        <w:t>有效期：5 分钟，超时后需重新获取</w:t>
      </w:r>
    </w:p>
    <w:p>
      <w:pPr>
        <w:numPr>
          <w:numId w:val="84"/>
        </w:numPr>
        <w:spacing w:before="120" w:after="120" w:line="288" w:lineRule="auto"/>
        <w:ind w:left="907"/>
        <w:jc w:val="left"/>
      </w:pPr>
      <w:r>
        <w:rPr>
          <w:rFonts w:eastAsia="等线" w:ascii="Arial" w:cs="Arial" w:hAnsi="Arial"/>
          <w:sz w:val="22"/>
        </w:rPr>
        <w:t>重试限制：同一手机号 1分钟内仅可获取 1 次，每日最多获取 5 次</w:t>
      </w:r>
    </w:p>
    <w:p>
      <w:pPr>
        <w:numPr>
          <w:numId w:val="85"/>
        </w:numPr>
        <w:spacing w:before="120" w:after="120" w:line="288" w:lineRule="auto"/>
        <w:ind w:left="0"/>
        <w:jc w:val="left"/>
      </w:pPr>
      <w:r>
        <w:rPr>
          <w:rFonts w:eastAsia="等线" w:ascii="Arial" w:cs="Arial" w:hAnsi="Arial"/>
          <w:b w:val="true"/>
          <w:sz w:val="22"/>
        </w:rPr>
        <w:t>设置新密码页</w:t>
      </w:r>
    </w:p>
    <w:p>
      <w:pPr>
        <w:numPr>
          <w:numId w:val="86"/>
        </w:numPr>
        <w:spacing w:before="120" w:after="120" w:line="288" w:lineRule="auto"/>
        <w:ind w:left="453"/>
        <w:jc w:val="left"/>
      </w:pPr>
      <w:r>
        <w:rPr>
          <w:rFonts w:eastAsia="等线" w:ascii="Arial" w:cs="Arial" w:hAnsi="Arial"/>
          <w:sz w:val="22"/>
        </w:rPr>
        <w:t>返回按钮，点击返回验证码校验页</w:t>
      </w:r>
    </w:p>
    <w:p>
      <w:pPr>
        <w:numPr>
          <w:numId w:val="87"/>
        </w:numPr>
        <w:spacing w:before="120" w:after="120" w:line="288" w:lineRule="auto"/>
        <w:ind w:left="453"/>
        <w:jc w:val="left"/>
      </w:pPr>
      <w:r>
        <w:rPr>
          <w:rFonts w:eastAsia="等线" w:ascii="Arial" w:cs="Arial" w:hAnsi="Arial"/>
          <w:sz w:val="22"/>
        </w:rPr>
        <w:t>密码输入框</w:t>
      </w:r>
    </w:p>
    <w:p>
      <w:pPr>
        <w:numPr>
          <w:numId w:val="88"/>
        </w:numPr>
        <w:spacing w:before="120" w:after="120" w:line="288" w:lineRule="auto"/>
        <w:ind w:left="907"/>
        <w:jc w:val="left"/>
      </w:pPr>
      <w:r>
        <w:rPr>
          <w:rFonts w:eastAsia="等线" w:ascii="Arial" w:cs="Arial" w:hAnsi="Arial"/>
          <w:sz w:val="22"/>
        </w:rPr>
        <w:t>提示文案：“请输入密码”，右侧提供眼睛图标，点击可切换密码明文 / 密文显示</w:t>
      </w:r>
    </w:p>
    <w:p>
      <w:pPr>
        <w:numPr>
          <w:numId w:val="89"/>
        </w:numPr>
        <w:spacing w:before="120" w:after="120" w:line="288" w:lineRule="auto"/>
        <w:ind w:left="907"/>
        <w:jc w:val="left"/>
      </w:pPr>
      <w:r>
        <w:rPr>
          <w:rFonts w:eastAsia="等线" w:ascii="Arial" w:cs="Arial" w:hAnsi="Arial"/>
          <w:sz w:val="22"/>
        </w:rPr>
        <w:t>实时展示密码安全等级：低 / 中 / 高，根据密码复杂度动态更新。</w:t>
      </w:r>
    </w:p>
    <w:p>
      <w:pPr>
        <w:numPr>
          <w:numId w:val="90"/>
        </w:numPr>
        <w:spacing w:before="120" w:after="120" w:line="288" w:lineRule="auto"/>
        <w:ind w:left="453"/>
        <w:jc w:val="left"/>
      </w:pPr>
      <w:r>
        <w:rPr>
          <w:rFonts w:eastAsia="等线" w:ascii="Arial" w:cs="Arial" w:hAnsi="Arial"/>
          <w:sz w:val="22"/>
        </w:rPr>
        <w:t>确认密码输入框</w:t>
      </w:r>
    </w:p>
    <w:p>
      <w:pPr>
        <w:numPr>
          <w:numId w:val="91"/>
        </w:numPr>
        <w:spacing w:before="120" w:after="120" w:line="288" w:lineRule="auto"/>
        <w:ind w:left="907"/>
        <w:jc w:val="left"/>
      </w:pPr>
      <w:r>
        <w:rPr>
          <w:rFonts w:eastAsia="等线" w:ascii="Arial" w:cs="Arial" w:hAnsi="Arial"/>
          <w:sz w:val="22"/>
        </w:rPr>
        <w:t>提示文案：“确认密码”，右侧同样提供眼睛图标</w:t>
      </w:r>
    </w:p>
    <w:p>
      <w:pPr>
        <w:numPr>
          <w:numId w:val="92"/>
        </w:numPr>
        <w:spacing w:before="120" w:after="120" w:line="288" w:lineRule="auto"/>
        <w:ind w:left="907"/>
        <w:jc w:val="left"/>
      </w:pPr>
      <w:r>
        <w:rPr>
          <w:rFonts w:eastAsia="等线" w:ascii="Arial" w:cs="Arial" w:hAnsi="Arial"/>
          <w:sz w:val="22"/>
        </w:rPr>
        <w:t>输入内容需与 “请输入密码” 完全一致，否则提示 “两次输入密码不一致”</w:t>
      </w:r>
    </w:p>
    <w:p>
      <w:pPr>
        <w:numPr>
          <w:numId w:val="93"/>
        </w:numPr>
        <w:spacing w:before="120" w:after="120" w:line="288" w:lineRule="auto"/>
        <w:ind w:left="453"/>
        <w:jc w:val="left"/>
      </w:pPr>
      <w:r>
        <w:rPr>
          <w:rFonts w:eastAsia="等线" w:ascii="Arial" w:cs="Arial" w:hAnsi="Arial"/>
          <w:sz w:val="22"/>
        </w:rPr>
        <w:t>密码规则提示</w:t>
      </w:r>
    </w:p>
    <w:p>
      <w:pPr>
        <w:spacing w:before="120" w:after="120" w:line="288" w:lineRule="auto"/>
        <w:ind w:left="907"/>
        <w:jc w:val="left"/>
      </w:pPr>
      <w:r>
        <w:rPr>
          <w:rFonts w:eastAsia="等线" w:ascii="Arial" w:cs="Arial" w:hAnsi="Arial"/>
          <w:sz w:val="22"/>
        </w:rPr>
        <w:t>固定文案：“密码长度 8～16 位，数字、字母、字符至少包含两种”。</w:t>
      </w:r>
    </w:p>
    <w:p>
      <w:pPr>
        <w:numPr>
          <w:numId w:val="94"/>
        </w:numPr>
        <w:spacing w:before="120" w:after="120" w:line="288" w:lineRule="auto"/>
        <w:ind w:left="453"/>
        <w:jc w:val="left"/>
      </w:pPr>
      <w:r>
        <w:rPr>
          <w:rFonts w:eastAsia="等线" w:ascii="Arial" w:cs="Arial" w:hAnsi="Arial"/>
          <w:sz w:val="22"/>
        </w:rPr>
        <w:t>确定按钮</w:t>
      </w:r>
    </w:p>
    <w:p>
      <w:pPr>
        <w:numPr>
          <w:numId w:val="95"/>
        </w:numPr>
        <w:spacing w:before="120" w:after="120" w:line="288" w:lineRule="auto"/>
        <w:ind w:left="907"/>
        <w:jc w:val="left"/>
      </w:pPr>
      <w:r>
        <w:rPr>
          <w:rFonts w:eastAsia="等线" w:ascii="Arial" w:cs="Arial" w:hAnsi="Arial"/>
          <w:sz w:val="22"/>
        </w:rPr>
        <w:t>初始状态为置灰不可点击</w:t>
      </w:r>
    </w:p>
    <w:p>
      <w:pPr>
        <w:numPr>
          <w:numId w:val="96"/>
        </w:numPr>
        <w:spacing w:before="120" w:after="120" w:line="288" w:lineRule="auto"/>
        <w:ind w:left="907"/>
        <w:jc w:val="left"/>
      </w:pPr>
      <w:r>
        <w:rPr>
          <w:rFonts w:eastAsia="等线" w:ascii="Arial" w:cs="Arial" w:hAnsi="Arial"/>
          <w:sz w:val="22"/>
        </w:rPr>
        <w:t>满足以下条件后变为可点击状态：</w:t>
      </w:r>
    </w:p>
    <w:p>
      <w:pPr>
        <w:numPr>
          <w:numId w:val="97"/>
        </w:numPr>
        <w:spacing w:before="120" w:after="120" w:line="288" w:lineRule="auto"/>
        <w:ind w:left="1360"/>
        <w:jc w:val="left"/>
      </w:pPr>
      <w:r>
        <w:rPr>
          <w:rFonts w:eastAsia="等线" w:ascii="Arial" w:cs="Arial" w:hAnsi="Arial"/>
          <w:sz w:val="22"/>
        </w:rPr>
        <w:t>密码符合长度与复杂度要求</w:t>
      </w:r>
    </w:p>
    <w:p>
      <w:pPr>
        <w:numPr>
          <w:numId w:val="98"/>
        </w:numPr>
        <w:spacing w:before="120" w:after="120" w:line="288" w:lineRule="auto"/>
        <w:ind w:left="1360"/>
        <w:jc w:val="left"/>
      </w:pPr>
      <w:r>
        <w:rPr>
          <w:rFonts w:eastAsia="等线" w:ascii="Arial" w:cs="Arial" w:hAnsi="Arial"/>
          <w:sz w:val="22"/>
        </w:rPr>
        <w:t>两次输入密码完全一致</w:t>
      </w:r>
    </w:p>
    <w:p>
      <w:pPr>
        <w:numPr>
          <w:numId w:val="99"/>
        </w:numPr>
        <w:spacing w:before="120" w:after="120" w:line="288" w:lineRule="auto"/>
        <w:ind w:left="907"/>
        <w:jc w:val="left"/>
      </w:pPr>
      <w:r>
        <w:rPr>
          <w:rFonts w:eastAsia="等线" w:ascii="Arial" w:cs="Arial" w:hAnsi="Arial"/>
          <w:sz w:val="22"/>
        </w:rPr>
        <w:t>点击后提交重置请求，成功后跳转至登录页，并提示 “密码重置成功，请使用新密码登录”。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设备模块</w:t>
      </w:r>
      <w:bookmarkEnd w:id="12"/>
    </w:p>
    <w:p>
      <w:pPr>
        <w:spacing w:before="120" w:after="120" w:line="288" w:lineRule="auto"/>
        <w:ind w:left="0"/>
        <w:jc w:val="left"/>
      </w:pPr>
      <w:r>
        <w:rPr>
          <w:rFonts w:eastAsia="等线" w:ascii="Arial" w:cs="Arial" w:hAnsi="Arial"/>
          <w:sz w:val="22"/>
        </w:rPr>
        <w:t>设备模块是用户</w:t>
      </w:r>
      <w:r>
        <w:rPr>
          <w:rFonts w:eastAsia="等线" w:ascii="Arial" w:cs="Arial" w:hAnsi="Arial"/>
          <w:b w:val="true"/>
          <w:sz w:val="22"/>
        </w:rPr>
        <w:t>查看、管理、控制所有智能设备</w:t>
      </w:r>
      <w:r>
        <w:rPr>
          <w:rFonts w:eastAsia="等线" w:ascii="Arial" w:cs="Arial" w:hAnsi="Arial"/>
          <w:sz w:val="22"/>
        </w:rPr>
        <w:t>的核心页面，承接从首页 / 导航进入的设备管理需求，支持按房间 / 分类查看、设备状态展示、快速控制、添加设备与设置设备。</w:t>
      </w:r>
    </w:p>
    <w:p>
      <w:pPr>
        <w:spacing w:before="120" w:after="120" w:line="288" w:lineRule="auto"/>
        <w:ind w:left="0"/>
        <w:jc w:val="left"/>
      </w:pPr>
      <w:r>
        <w:rPr>
          <w:rFonts w:eastAsia="等线" w:ascii="Arial" w:cs="Arial" w:hAnsi="Arial"/>
          <w:sz w:val="22"/>
        </w:rPr>
        <w:t>设备页面分为两种状态：</w:t>
      </w:r>
    </w:p>
    <w:p>
      <w:pPr>
        <w:numPr>
          <w:numId w:val="100"/>
        </w:numPr>
        <w:spacing w:before="120" w:after="120" w:line="288" w:lineRule="auto"/>
        <w:ind w:left="0"/>
        <w:jc w:val="left"/>
      </w:pPr>
      <w:r>
        <w:rPr>
          <w:rFonts w:eastAsia="等线" w:ascii="Arial" w:cs="Arial" w:hAnsi="Arial"/>
          <w:b w:val="true"/>
          <w:sz w:val="22"/>
        </w:rPr>
        <w:t>无设备的新用户</w:t>
      </w:r>
      <w:r>
        <w:rPr>
          <w:rFonts w:eastAsia="等线" w:ascii="Arial" w:cs="Arial" w:hAnsi="Arial"/>
          <w:sz w:val="22"/>
        </w:rPr>
        <w:t>：提供 “更多智能场景推荐” 和 “添加设备” 引导，帮助用户快速完成设备绑定和场景配置</w:t>
      </w:r>
    </w:p>
    <w:p>
      <w:pPr>
        <w:numPr>
          <w:numId w:val="101"/>
        </w:numPr>
        <w:spacing w:before="120" w:after="120" w:line="288" w:lineRule="auto"/>
        <w:ind w:left="0"/>
        <w:jc w:val="left"/>
      </w:pPr>
      <w:r>
        <w:rPr>
          <w:rFonts w:eastAsia="等线" w:ascii="Arial" w:cs="Arial" w:hAnsi="Arial"/>
          <w:b w:val="true"/>
          <w:sz w:val="22"/>
        </w:rPr>
        <w:t>有设备 / 场景</w:t>
      </w:r>
      <w:r>
        <w:rPr>
          <w:rFonts w:eastAsia="等线" w:ascii="Arial" w:cs="Arial" w:hAnsi="Arial"/>
          <w:sz w:val="22"/>
        </w:rPr>
        <w:t>：展示 “我的场景”“我的常用” 及按房间分类的设备卡片，支持快速控制</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08"/>
        <w:gridCol w:w="4171"/>
      </w:tblGrid>
      <w:tr>
        <w:tc>
          <w:tcPr>
            <w:tcW w:w="4108" w:type="dxa"/>
            <w:tcMar>
              <w:top w:type="dxa" w:w="60"/>
              <w:left w:type="dxa" w:w="120"/>
              <w:bottom w:type="dxa" w:w="30"/>
              <w:right w:type="dxa" w:w="120"/>
            </w:tcMar>
          </w:tcPr>
          <w:p>
            <w:pPr>
              <w:spacing w:before="120" w:after="120" w:line="288" w:lineRule="auto"/>
              <w:ind w:left="0"/>
              <w:jc w:val="center"/>
            </w:pPr>
            <w:r>
              <w:drawing>
                <wp:inline distT="0" distR="0" distB="0" distL="0">
                  <wp:extent cx="2447925" cy="53149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2447925" cy="5314950"/>
                          </a:xfrm>
                          <a:prstGeom prst="rect">
                            <a:avLst/>
                          </a:prstGeom>
                        </pic:spPr>
                      </pic:pic>
                    </a:graphicData>
                  </a:graphic>
                </wp:inline>
              </w:drawing>
            </w:r>
          </w:p>
        </w:tc>
        <w:tc>
          <w:tcPr>
            <w:tcW w:w="4171" w:type="dxa"/>
            <w:tcMar>
              <w:top w:type="dxa" w:w="60"/>
              <w:left w:type="dxa" w:w="120"/>
              <w:bottom w:type="dxa" w:w="30"/>
              <w:right w:type="dxa" w:w="120"/>
            </w:tcMar>
          </w:tcPr>
          <w:p>
            <w:pPr>
              <w:spacing w:before="120" w:after="120" w:line="288" w:lineRule="auto"/>
              <w:ind w:left="0"/>
              <w:jc w:val="center"/>
            </w:pPr>
            <w:r>
              <w:drawing>
                <wp:inline distT="0" distR="0" distB="0" distL="0">
                  <wp:extent cx="2495550" cy="53149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2495550" cy="5314950"/>
                          </a:xfrm>
                          <a:prstGeom prst="rect">
                            <a:avLst/>
                          </a:prstGeom>
                        </pic:spPr>
                      </pic:pic>
                    </a:graphicData>
                  </a:graphic>
                </wp:inline>
              </w:drawing>
            </w:r>
          </w:p>
        </w:tc>
      </w:tr>
    </w:tbl>
    <w:p>
      <w:pPr>
        <w:pStyle w:val="4"/>
        <w:spacing w:before="260" w:after="120" w:line="288" w:lineRule="auto"/>
        <w:ind w:left="0"/>
        <w:jc w:val="left"/>
        <w:outlineLvl w:val="3"/>
      </w:pPr>
      <w:bookmarkStart w:name="heading_13" w:id="13"/>
      <w:r>
        <w:rPr>
          <w:rFonts w:eastAsia="等线" w:ascii="Arial" w:cs="Arial" w:hAnsi="Arial"/>
          <w:color w:val="3370ff"/>
          <w:sz w:val="28"/>
        </w:rPr>
        <w:t xml:space="preserve">1. </w:t>
      </w:r>
      <w:r>
        <w:rPr>
          <w:rFonts w:eastAsia="等线" w:ascii="Arial" w:cs="Arial" w:hAnsi="Arial"/>
          <w:b w:val="true"/>
          <w:sz w:val="28"/>
        </w:rPr>
        <w:t>顶部导航栏</w:t>
      </w:r>
      <w:bookmarkEnd w:id="13"/>
    </w:p>
    <w:p>
      <w:pPr>
        <w:numPr>
          <w:numId w:val="102"/>
        </w:numPr>
        <w:spacing w:before="120" w:after="120" w:line="288" w:lineRule="auto"/>
        <w:ind w:left="0"/>
        <w:jc w:val="left"/>
      </w:pPr>
      <w:r>
        <w:rPr>
          <w:rFonts w:eastAsia="等线" w:ascii="Arial" w:cs="Arial" w:hAnsi="Arial"/>
          <w:b w:val="true"/>
          <w:sz w:val="22"/>
        </w:rPr>
        <w:t>左侧</w:t>
      </w:r>
      <w:r>
        <w:rPr>
          <w:rFonts w:eastAsia="等线" w:ascii="Arial" w:cs="Arial" w:hAnsi="Arial"/>
          <w:sz w:val="22"/>
        </w:rPr>
        <w:t>：菜单图标，家庭名称（如 “1234 的家”），点击展开弹窗（家庭管理），可以切换家庭，切换家庭，展示当前家庭下的设备和场景信息</w:t>
      </w:r>
    </w:p>
    <w:p>
      <w:pPr>
        <w:numPr>
          <w:numId w:val="103"/>
        </w:numPr>
        <w:spacing w:before="120" w:after="120" w:line="288" w:lineRule="auto"/>
        <w:ind w:left="0"/>
        <w:jc w:val="left"/>
      </w:pPr>
      <w:r>
        <w:rPr>
          <w:rFonts w:eastAsia="等线" w:ascii="Arial" w:cs="Arial" w:hAnsi="Arial"/>
          <w:b w:val="true"/>
          <w:sz w:val="22"/>
        </w:rPr>
        <w:t>中间</w:t>
      </w:r>
      <w:r>
        <w:rPr>
          <w:rFonts w:eastAsia="等线" w:ascii="Arial" w:cs="Arial" w:hAnsi="Arial"/>
          <w:sz w:val="22"/>
        </w:rPr>
        <w:t>： 房屋空间下拉（如 “全屋”），点击可切换房屋空间，切换某个房间，展示该房间下的所有设备</w:t>
      </w:r>
    </w:p>
    <w:p>
      <w:pPr>
        <w:numPr>
          <w:numId w:val="104"/>
        </w:numPr>
        <w:spacing w:before="120" w:after="120" w:line="288" w:lineRule="auto"/>
        <w:ind w:left="0"/>
        <w:jc w:val="left"/>
      </w:pPr>
      <w:r>
        <w:rPr>
          <w:rFonts w:eastAsia="等线" w:ascii="Arial" w:cs="Arial" w:hAnsi="Arial"/>
          <w:b w:val="true"/>
          <w:sz w:val="22"/>
        </w:rPr>
        <w:t>右侧</w:t>
      </w:r>
      <w:r>
        <w:rPr>
          <w:rFonts w:eastAsia="等线" w:ascii="Arial" w:cs="Arial" w:hAnsi="Arial"/>
          <w:sz w:val="22"/>
        </w:rPr>
        <w:t>：</w:t>
      </w:r>
    </w:p>
    <w:p>
      <w:pPr>
        <w:numPr>
          <w:numId w:val="105"/>
        </w:numPr>
        <w:spacing w:before="120" w:after="120" w:line="288" w:lineRule="auto"/>
        <w:ind w:left="453"/>
        <w:jc w:val="left"/>
      </w:pPr>
      <w:r>
        <w:rPr>
          <w:rFonts w:eastAsia="等线" w:ascii="Arial" w:cs="Arial" w:hAnsi="Arial"/>
          <w:sz w:val="22"/>
        </w:rPr>
        <w:t>铃铛图标：消息通知入口，显示未读角标。</w:t>
      </w:r>
    </w:p>
    <w:p>
      <w:pPr>
        <w:numPr>
          <w:numId w:val="106"/>
        </w:numPr>
        <w:spacing w:before="120" w:after="120" w:line="288" w:lineRule="auto"/>
        <w:ind w:left="453"/>
        <w:jc w:val="left"/>
      </w:pPr>
      <w:r>
        <w:rPr>
          <w:rFonts w:eastAsia="等线" w:ascii="Arial" w:cs="Arial" w:hAnsi="Arial"/>
          <w:sz w:val="22"/>
        </w:rPr>
        <w:t>加号图标：添加设备、扫一扫的快捷入口。</w:t>
      </w:r>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2. </w:t>
      </w:r>
      <w:r>
        <w:rPr>
          <w:rFonts w:eastAsia="等线" w:ascii="Arial" w:cs="Arial" w:hAnsi="Arial"/>
          <w:b w:val="true"/>
          <w:sz w:val="28"/>
        </w:rPr>
        <w:t>家庭管理</w:t>
      </w:r>
      <w:bookmarkEnd w:id="14"/>
    </w:p>
    <w:p>
      <w:pPr>
        <w:numPr>
          <w:numId w:val="107"/>
        </w:numPr>
        <w:spacing w:before="120" w:after="120" w:line="288" w:lineRule="auto"/>
        <w:ind w:left="0"/>
        <w:jc w:val="left"/>
      </w:pPr>
      <w:r>
        <w:rPr>
          <w:rFonts w:eastAsia="等线" w:ascii="Arial" w:cs="Arial" w:hAnsi="Arial"/>
          <w:b w:val="true"/>
          <w:sz w:val="22"/>
        </w:rPr>
        <w:t>家庭概念</w:t>
      </w:r>
    </w:p>
    <w:p>
      <w:pPr>
        <w:numPr>
          <w:numId w:val="108"/>
        </w:numPr>
        <w:spacing w:before="120" w:after="120" w:line="288" w:lineRule="auto"/>
        <w:ind w:left="453"/>
        <w:jc w:val="left"/>
      </w:pPr>
      <w:r>
        <w:rPr>
          <w:rFonts w:eastAsia="等线" w:ascii="Arial" w:cs="Arial" w:hAnsi="Arial"/>
          <w:sz w:val="22"/>
        </w:rPr>
        <w:t>一个用户可创建 / 加入多个家庭。</w:t>
      </w:r>
    </w:p>
    <w:p>
      <w:pPr>
        <w:numPr>
          <w:numId w:val="109"/>
        </w:numPr>
        <w:spacing w:before="120" w:after="120" w:line="288" w:lineRule="auto"/>
        <w:ind w:left="453"/>
        <w:jc w:val="left"/>
      </w:pPr>
      <w:r>
        <w:rPr>
          <w:rFonts w:eastAsia="等线" w:ascii="Arial" w:cs="Arial" w:hAnsi="Arial"/>
          <w:sz w:val="22"/>
        </w:rPr>
        <w:t>每个家庭独立拥有：房间、设备、场景、家庭创建者、成员、自动化规则。</w:t>
      </w:r>
    </w:p>
    <w:p>
      <w:pPr>
        <w:numPr>
          <w:numId w:val="110"/>
        </w:numPr>
        <w:spacing w:before="120" w:after="120" w:line="288" w:lineRule="auto"/>
        <w:ind w:left="453"/>
        <w:jc w:val="left"/>
      </w:pPr>
      <w:r>
        <w:rPr>
          <w:rFonts w:eastAsia="等线" w:ascii="Arial" w:cs="Arial" w:hAnsi="Arial"/>
          <w:sz w:val="22"/>
        </w:rPr>
        <w:t>首次注册 / 登录后，</w:t>
      </w:r>
      <w:r>
        <w:rPr>
          <w:rFonts w:eastAsia="等线" w:ascii="Arial" w:cs="Arial" w:hAnsi="Arial"/>
          <w:b w:val="true"/>
          <w:sz w:val="22"/>
        </w:rPr>
        <w:t>系统自动创建一个默认家庭</w:t>
      </w:r>
      <w:r>
        <w:rPr>
          <w:rFonts w:eastAsia="等线" w:ascii="Arial" w:cs="Arial" w:hAnsi="Arial"/>
          <w:sz w:val="22"/>
        </w:rPr>
        <w:t>，家庭名称为「我的家」。</w:t>
      </w:r>
    </w:p>
    <w:p>
      <w:pPr>
        <w:numPr>
          <w:numId w:val="111"/>
        </w:numPr>
        <w:spacing w:before="120" w:after="120" w:line="288" w:lineRule="auto"/>
        <w:ind w:left="0"/>
        <w:jc w:val="left"/>
      </w:pPr>
      <w:r>
        <w:rPr>
          <w:rFonts w:eastAsia="等线" w:ascii="Arial" w:cs="Arial" w:hAnsi="Arial"/>
          <w:b w:val="true"/>
          <w:sz w:val="22"/>
        </w:rPr>
        <w:t>家庭成员权限（产品补充管理员/成员添加成员的交互逻辑）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30"/>
        <w:gridCol w:w="5850"/>
      </w:tblGrid>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权限范围</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家庭创建者（最高权限者）</w:t>
            </w:r>
          </w:p>
        </w:tc>
        <w:tc>
          <w:tcPr>
            <w:tcW w:w="5850" w:type="dxa"/>
            <w:tcMar>
              <w:top w:type="dxa" w:w="60"/>
              <w:left w:type="dxa" w:w="120"/>
              <w:bottom w:type="dxa" w:w="30"/>
              <w:right w:type="dxa" w:w="120"/>
            </w:tcMar>
          </w:tcPr>
          <w:p>
            <w:pPr>
              <w:numPr>
                <w:numId w:val="112"/>
              </w:numPr>
              <w:spacing w:before="120" w:after="120" w:line="288" w:lineRule="auto"/>
              <w:ind w:left="0"/>
              <w:jc w:val="left"/>
            </w:pPr>
            <w:r>
              <w:rPr>
                <w:rFonts w:eastAsia="等线" w:ascii="Arial" w:cs="Arial" w:hAnsi="Arial"/>
                <w:sz w:val="22"/>
              </w:rPr>
              <w:t>添加设备/移除设备、使用/控制设备、设置设备信息</w:t>
            </w:r>
          </w:p>
          <w:p>
            <w:pPr>
              <w:numPr>
                <w:numId w:val="113"/>
              </w:numPr>
              <w:spacing w:before="120" w:after="120" w:line="288" w:lineRule="auto"/>
              <w:ind w:left="0"/>
              <w:jc w:val="left"/>
            </w:pPr>
            <w:r>
              <w:rPr>
                <w:rFonts w:eastAsia="等线" w:ascii="Arial" w:cs="Arial" w:hAnsi="Arial"/>
                <w:sz w:val="22"/>
              </w:rPr>
              <w:t>添加成员（包括管理员、成员）、移除成员（包括管理员、成员）</w:t>
            </w:r>
          </w:p>
          <w:p>
            <w:pPr>
              <w:numPr>
                <w:numId w:val="114"/>
              </w:numPr>
              <w:spacing w:before="120" w:after="120" w:line="288" w:lineRule="auto"/>
              <w:ind w:left="0"/>
              <w:jc w:val="left"/>
            </w:pPr>
            <w:r>
              <w:rPr>
                <w:rFonts w:eastAsia="等线" w:ascii="Arial" w:cs="Arial" w:hAnsi="Arial"/>
                <w:sz w:val="22"/>
              </w:rPr>
              <w:t>添加房间、移除房间</w:t>
            </w:r>
          </w:p>
          <w:p>
            <w:pPr>
              <w:numPr>
                <w:numId w:val="115"/>
              </w:numPr>
              <w:spacing w:before="120" w:after="120" w:line="288" w:lineRule="auto"/>
              <w:ind w:left="0"/>
              <w:jc w:val="left"/>
            </w:pPr>
            <w:r>
              <w:rPr>
                <w:rFonts w:eastAsia="等线" w:ascii="Arial" w:cs="Arial" w:hAnsi="Arial"/>
                <w:sz w:val="22"/>
              </w:rPr>
              <w:t>新建家庭、删除家庭</w:t>
            </w:r>
          </w:p>
          <w:p>
            <w:pPr>
              <w:numPr>
                <w:numId w:val="116"/>
              </w:numPr>
              <w:spacing w:before="120" w:after="120" w:line="288" w:lineRule="auto"/>
              <w:ind w:left="0"/>
              <w:jc w:val="left"/>
            </w:pPr>
            <w:r>
              <w:rPr>
                <w:rFonts w:eastAsia="等线" w:ascii="Arial" w:cs="Arial" w:hAnsi="Arial"/>
                <w:sz w:val="22"/>
              </w:rPr>
              <w:t>修改家庭信息（名称、地理地址）</w:t>
            </w:r>
          </w:p>
          <w:p>
            <w:pPr>
              <w:numPr>
                <w:numId w:val="117"/>
              </w:numPr>
              <w:spacing w:before="120" w:after="120" w:line="288" w:lineRule="auto"/>
              <w:ind w:left="0"/>
              <w:jc w:val="left"/>
            </w:pPr>
            <w:r>
              <w:rPr>
                <w:rFonts w:eastAsia="等线" w:ascii="Arial" w:cs="Arial" w:hAnsi="Arial"/>
                <w:sz w:val="22"/>
              </w:rPr>
              <w:t>查看家庭操作记录</w:t>
            </w:r>
          </w:p>
          <w:p>
            <w:pPr>
              <w:numPr>
                <w:numId w:val="118"/>
              </w:numPr>
              <w:spacing w:before="120" w:after="120" w:line="288" w:lineRule="auto"/>
              <w:ind w:left="0"/>
              <w:jc w:val="left"/>
            </w:pPr>
            <w:r>
              <w:rPr>
                <w:rFonts w:eastAsia="等线" w:ascii="Arial" w:cs="Arial" w:hAnsi="Arial"/>
                <w:sz w:val="22"/>
              </w:rPr>
              <w:t>设置管理员权限</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c>
          <w:tcPr>
            <w:tcW w:w="5850" w:type="dxa"/>
            <w:tcMar>
              <w:top w:type="dxa" w:w="60"/>
              <w:left w:type="dxa" w:w="120"/>
              <w:bottom w:type="dxa" w:w="30"/>
              <w:right w:type="dxa" w:w="120"/>
            </w:tcMar>
          </w:tcPr>
          <w:p>
            <w:pPr>
              <w:numPr>
                <w:numId w:val="119"/>
              </w:numPr>
              <w:spacing w:before="120" w:after="120" w:line="288" w:lineRule="auto"/>
              <w:ind w:left="0"/>
              <w:jc w:val="left"/>
            </w:pPr>
            <w:r>
              <w:rPr>
                <w:rFonts w:eastAsia="等线" w:ascii="Arial" w:cs="Arial" w:hAnsi="Arial"/>
                <w:sz w:val="22"/>
              </w:rPr>
              <w:t>添加设备/移除设备、使用/控制设备、设置设备信息</w:t>
            </w:r>
          </w:p>
          <w:p>
            <w:pPr>
              <w:numPr>
                <w:numId w:val="120"/>
              </w:numPr>
              <w:spacing w:before="120" w:after="120" w:line="288" w:lineRule="auto"/>
              <w:ind w:left="0"/>
              <w:jc w:val="left"/>
            </w:pPr>
            <w:r>
              <w:rPr>
                <w:rFonts w:eastAsia="等线" w:ascii="Arial" w:cs="Arial" w:hAnsi="Arial"/>
                <w:sz w:val="22"/>
              </w:rPr>
              <w:t>添加成员，移除成员（不可以添加/移除其他管理员）</w:t>
            </w:r>
          </w:p>
          <w:p>
            <w:pPr>
              <w:numPr>
                <w:numId w:val="121"/>
              </w:numPr>
              <w:spacing w:before="120" w:after="120" w:line="288" w:lineRule="auto"/>
              <w:ind w:left="0"/>
              <w:jc w:val="left"/>
            </w:pPr>
            <w:r>
              <w:rPr>
                <w:rFonts w:eastAsia="等线" w:ascii="Arial" w:cs="Arial" w:hAnsi="Arial"/>
                <w:sz w:val="22"/>
              </w:rPr>
              <w:t>添加房间、移除房间</w:t>
            </w:r>
          </w:p>
          <w:p>
            <w:pPr>
              <w:numPr>
                <w:numId w:val="122"/>
              </w:numPr>
              <w:spacing w:before="120" w:after="120" w:line="288" w:lineRule="auto"/>
              <w:ind w:left="0"/>
              <w:jc w:val="left"/>
            </w:pPr>
            <w:r>
              <w:rPr>
                <w:rFonts w:eastAsia="等线" w:ascii="Arial" w:cs="Arial" w:hAnsi="Arial"/>
                <w:sz w:val="22"/>
              </w:rPr>
              <w:t>修改家庭信息（地理地址）</w:t>
            </w:r>
          </w:p>
          <w:p>
            <w:pPr>
              <w:numPr>
                <w:numId w:val="123"/>
              </w:numPr>
              <w:spacing w:before="120" w:after="120" w:line="288" w:lineRule="auto"/>
              <w:ind w:left="0"/>
              <w:jc w:val="left"/>
            </w:pPr>
            <w:r>
              <w:rPr>
                <w:rFonts w:eastAsia="等线" w:ascii="Arial" w:cs="Arial" w:hAnsi="Arial"/>
                <w:sz w:val="22"/>
              </w:rPr>
              <w:t>查看家庭操作记录</w:t>
            </w:r>
          </w:p>
        </w:tc>
      </w:tr>
      <w:tr>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成员</w:t>
            </w:r>
          </w:p>
        </w:tc>
        <w:tc>
          <w:tcPr>
            <w:tcW w:w="5850" w:type="dxa"/>
            <w:tcMar>
              <w:top w:type="dxa" w:w="60"/>
              <w:left w:type="dxa" w:w="120"/>
              <w:bottom w:type="dxa" w:w="30"/>
              <w:right w:type="dxa" w:w="120"/>
            </w:tcMar>
          </w:tcPr>
          <w:p>
            <w:pPr>
              <w:numPr>
                <w:numId w:val="124"/>
              </w:numPr>
              <w:spacing w:before="120" w:after="120" w:line="288" w:lineRule="auto"/>
              <w:ind w:left="0"/>
              <w:jc w:val="left"/>
            </w:pPr>
            <w:r>
              <w:rPr>
                <w:rFonts w:eastAsia="等线" w:ascii="Arial" w:cs="Arial" w:hAnsi="Arial"/>
                <w:sz w:val="22"/>
              </w:rPr>
              <w:t>控制/使用被授权的设备</w:t>
            </w:r>
          </w:p>
        </w:tc>
      </w:tr>
    </w:tbl>
    <w:p>
      <w:pPr>
        <w:numPr>
          <w:numId w:val="125"/>
        </w:numPr>
        <w:spacing w:before="120" w:after="120" w:line="288" w:lineRule="auto"/>
        <w:ind w:left="0"/>
        <w:jc w:val="left"/>
      </w:pPr>
      <w:r>
        <w:rPr>
          <w:rFonts w:eastAsia="等线" w:ascii="Arial" w:cs="Arial" w:hAnsi="Arial"/>
          <w:b w:val="true"/>
          <w:sz w:val="22"/>
        </w:rPr>
        <w:t>家庭列表</w:t>
      </w:r>
    </w:p>
    <w:p>
      <w:pPr>
        <w:numPr>
          <w:numId w:val="126"/>
        </w:numPr>
        <w:spacing w:before="120" w:after="120" w:line="288" w:lineRule="auto"/>
        <w:ind w:left="453"/>
        <w:jc w:val="left"/>
      </w:pPr>
      <w:r>
        <w:rPr>
          <w:rFonts w:eastAsia="等线" w:ascii="Arial" w:cs="Arial" w:hAnsi="Arial"/>
          <w:sz w:val="22"/>
        </w:rPr>
        <w:t>入口：点击左上角「家庭名称」，展示家庭列表弹窗，弹窗显示已有家庭列表，当前家庭会有选中标记，点击家庭管理，进入家庭列表</w:t>
      </w:r>
    </w:p>
    <w:p>
      <w:pPr>
        <w:numPr>
          <w:numId w:val="127"/>
        </w:numPr>
        <w:spacing w:before="120" w:after="120" w:line="288" w:lineRule="auto"/>
        <w:ind w:left="453"/>
        <w:jc w:val="left"/>
      </w:pPr>
      <w:r>
        <w:rPr>
          <w:rFonts w:eastAsia="等线" w:ascii="Arial" w:cs="Arial" w:hAnsi="Arial"/>
          <w:sz w:val="22"/>
        </w:rPr>
        <w:t>我的家庭列表</w:t>
      </w:r>
    </w:p>
    <w:p>
      <w:pPr>
        <w:numPr>
          <w:numId w:val="128"/>
        </w:numPr>
        <w:spacing w:before="120" w:after="120" w:line="288" w:lineRule="auto"/>
        <w:ind w:left="907"/>
        <w:jc w:val="left"/>
      </w:pPr>
      <w:r>
        <w:rPr>
          <w:rFonts w:eastAsia="等线" w:ascii="Arial" w:cs="Arial" w:hAnsi="Arial"/>
          <w:sz w:val="22"/>
        </w:rPr>
        <w:t>展示用户名下所有家庭卡片，每个卡片包含：</w:t>
      </w:r>
    </w:p>
    <w:p>
      <w:pPr>
        <w:numPr>
          <w:numId w:val="129"/>
        </w:numPr>
        <w:spacing w:before="120" w:after="120" w:line="288" w:lineRule="auto"/>
        <w:ind w:left="907"/>
        <w:jc w:val="left"/>
      </w:pPr>
      <w:r>
        <w:rPr>
          <w:rFonts w:eastAsia="等线" w:ascii="Arial" w:cs="Arial" w:hAnsi="Arial"/>
          <w:sz w:val="22"/>
        </w:rPr>
        <w:t>家庭名称</w:t>
      </w:r>
    </w:p>
    <w:p>
      <w:pPr>
        <w:numPr>
          <w:numId w:val="130"/>
        </w:numPr>
        <w:spacing w:before="120" w:after="120" w:line="288" w:lineRule="auto"/>
        <w:ind w:left="907"/>
        <w:jc w:val="left"/>
      </w:pPr>
      <w:r>
        <w:rPr>
          <w:rFonts w:eastAsia="等线" w:ascii="Arial" w:cs="Arial" w:hAnsi="Arial"/>
          <w:sz w:val="22"/>
        </w:rPr>
        <w:t>统计信息：房间数、设备数、成员数</w:t>
      </w:r>
    </w:p>
    <w:p>
      <w:pPr>
        <w:numPr>
          <w:numId w:val="131"/>
        </w:numPr>
        <w:spacing w:before="120" w:after="120" w:line="288" w:lineRule="auto"/>
        <w:ind w:left="907"/>
        <w:jc w:val="left"/>
      </w:pPr>
      <w:r>
        <w:rPr>
          <w:rFonts w:eastAsia="等线" w:ascii="Arial" w:cs="Arial" w:hAnsi="Arial"/>
          <w:sz w:val="22"/>
        </w:rPr>
        <w:t>右侧箭头：点击进入该家庭的家庭主页</w:t>
      </w:r>
    </w:p>
    <w:p>
      <w:pPr>
        <w:numPr>
          <w:numId w:val="132"/>
        </w:numPr>
        <w:spacing w:before="120" w:after="120" w:line="288" w:lineRule="auto"/>
        <w:ind w:left="0"/>
        <w:jc w:val="left"/>
      </w:pPr>
      <w:r>
        <w:rPr>
          <w:rFonts w:eastAsia="等线" w:ascii="Arial" w:cs="Arial" w:hAnsi="Arial"/>
          <w:b w:val="true"/>
          <w:sz w:val="22"/>
        </w:rPr>
        <w:t>新建家庭</w:t>
      </w:r>
    </w:p>
    <w:p>
      <w:pPr>
        <w:numPr>
          <w:numId w:val="133"/>
        </w:numPr>
        <w:spacing w:before="120" w:after="120" w:line="288" w:lineRule="auto"/>
        <w:ind w:left="453"/>
        <w:jc w:val="left"/>
      </w:pPr>
      <w:r>
        <w:rPr>
          <w:rFonts w:eastAsia="等线" w:ascii="Arial" w:cs="Arial" w:hAnsi="Arial"/>
          <w:sz w:val="22"/>
        </w:rPr>
        <w:t>点击【新建家庭】，弹出新建家庭弹窗，需要补充家庭名称（限制20以内的中英文、数字）</w:t>
      </w:r>
    </w:p>
    <w:p>
      <w:pPr>
        <w:numPr>
          <w:numId w:val="134"/>
        </w:numPr>
        <w:spacing w:before="120" w:after="120" w:line="288" w:lineRule="auto"/>
        <w:ind w:left="453"/>
        <w:jc w:val="left"/>
      </w:pPr>
      <w:r>
        <w:rPr>
          <w:rFonts w:eastAsia="等线" w:ascii="Arial" w:cs="Arial" w:hAnsi="Arial"/>
          <w:sz w:val="22"/>
        </w:rPr>
        <w:t>创建成功后，自动生成</w:t>
      </w:r>
      <w:r>
        <w:rPr>
          <w:rFonts w:eastAsia="等线" w:ascii="Arial" w:cs="Arial" w:hAnsi="Arial"/>
          <w:b w:val="true"/>
          <w:sz w:val="22"/>
        </w:rPr>
        <w:t>默认房间</w:t>
      </w:r>
      <w:r>
        <w:rPr>
          <w:rFonts w:eastAsia="等线" w:ascii="Arial" w:cs="Arial" w:hAnsi="Arial"/>
          <w:sz w:val="22"/>
        </w:rPr>
        <w:t>：客厅、卧室、厨房、卫生间</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071"/>
        <w:gridCol w:w="2077"/>
        <w:gridCol w:w="2063"/>
        <w:gridCol w:w="2068"/>
      </w:tblGrid>
      <w:tr>
        <w:tc>
          <w:tcPr>
            <w:tcW w:w="2071" w:type="dxa"/>
            <w:tcMar>
              <w:top w:type="dxa" w:w="60"/>
              <w:left w:type="dxa" w:w="120"/>
              <w:bottom w:type="dxa" w:w="30"/>
              <w:right w:type="dxa" w:w="120"/>
            </w:tcMar>
          </w:tcPr>
          <w:p>
            <w:pPr>
              <w:spacing w:before="120" w:after="120" w:line="288" w:lineRule="auto"/>
              <w:ind w:left="0"/>
              <w:jc w:val="center"/>
            </w:pPr>
            <w:r>
              <w:drawing>
                <wp:inline distT="0" distR="0" distB="0" distL="0">
                  <wp:extent cx="1162050" cy="24860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1162050" cy="2486025"/>
                          </a:xfrm>
                          <a:prstGeom prst="rect">
                            <a:avLst/>
                          </a:prstGeom>
                        </pic:spPr>
                      </pic:pic>
                    </a:graphicData>
                  </a:graphic>
                </wp:inline>
              </w:drawing>
            </w:r>
          </w:p>
        </w:tc>
        <w:tc>
          <w:tcPr>
            <w:tcW w:w="2077" w:type="dxa"/>
            <w:tcMar>
              <w:top w:type="dxa" w:w="60"/>
              <w:left w:type="dxa" w:w="120"/>
              <w:bottom w:type="dxa" w:w="30"/>
              <w:right w:type="dxa" w:w="120"/>
            </w:tcMar>
          </w:tcPr>
          <w:p>
            <w:pPr>
              <w:spacing w:before="120" w:after="120" w:line="288" w:lineRule="auto"/>
              <w:ind w:left="0"/>
              <w:jc w:val="center"/>
            </w:pPr>
            <w:r>
              <w:drawing>
                <wp:inline distT="0" distR="0" distB="0" distL="0">
                  <wp:extent cx="1162050" cy="24860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1162050" cy="2486025"/>
                          </a:xfrm>
                          <a:prstGeom prst="rect">
                            <a:avLst/>
                          </a:prstGeom>
                        </pic:spPr>
                      </pic:pic>
                    </a:graphicData>
                  </a:graphic>
                </wp:inline>
              </w:drawing>
            </w:r>
          </w:p>
        </w:tc>
        <w:tc>
          <w:tcPr>
            <w:tcW w:w="2063" w:type="dxa"/>
            <w:tcMar>
              <w:top w:type="dxa" w:w="60"/>
              <w:left w:type="dxa" w:w="120"/>
              <w:bottom w:type="dxa" w:w="30"/>
              <w:right w:type="dxa" w:w="120"/>
            </w:tcMar>
          </w:tcPr>
          <w:p>
            <w:pPr>
              <w:spacing w:before="120" w:after="120" w:line="288" w:lineRule="auto"/>
              <w:ind w:left="0"/>
              <w:jc w:val="center"/>
            </w:pPr>
            <w:r>
              <w:drawing>
                <wp:inline distT="0" distR="0" distB="0" distL="0">
                  <wp:extent cx="1152525" cy="24765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1152525" cy="2476500"/>
                          </a:xfrm>
                          <a:prstGeom prst="rect">
                            <a:avLst/>
                          </a:prstGeom>
                        </pic:spPr>
                      </pic:pic>
                    </a:graphicData>
                  </a:graphic>
                </wp:inline>
              </w:drawing>
            </w:r>
          </w:p>
        </w:tc>
        <w:tc>
          <w:tcPr>
            <w:tcW w:w="2068" w:type="dxa"/>
            <w:tcMar>
              <w:top w:type="dxa" w:w="60"/>
              <w:left w:type="dxa" w:w="120"/>
              <w:bottom w:type="dxa" w:w="30"/>
              <w:right w:type="dxa" w:w="120"/>
            </w:tcMar>
          </w:tcPr>
          <w:p>
            <w:pPr>
              <w:spacing w:before="120" w:after="120" w:line="288" w:lineRule="auto"/>
              <w:ind w:left="0"/>
              <w:jc w:val="center"/>
            </w:pPr>
            <w:r>
              <w:drawing>
                <wp:inline distT="0" distR="0" distB="0" distL="0">
                  <wp:extent cx="1152525" cy="24765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1152525" cy="2476500"/>
                          </a:xfrm>
                          <a:prstGeom prst="rect">
                            <a:avLst/>
                          </a:prstGeom>
                        </pic:spPr>
                      </pic:pic>
                    </a:graphicData>
                  </a:graphic>
                </wp:inline>
              </w:drawing>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2753"/>
        <w:gridCol w:w="2763"/>
        <w:gridCol w:w="2763"/>
      </w:tblGrid>
      <w:tr>
        <w:tc>
          <w:tcPr>
            <w:tcW w:w="2753" w:type="dxa"/>
            <w:tcMar>
              <w:top w:type="dxa" w:w="60"/>
              <w:left w:type="dxa" w:w="120"/>
              <w:bottom w:type="dxa" w:w="30"/>
              <w:right w:type="dxa" w:w="120"/>
            </w:tcMar>
          </w:tcPr>
          <w:p>
            <w:pPr>
              <w:spacing w:before="120" w:after="120" w:line="288" w:lineRule="auto"/>
              <w:ind w:left="0"/>
              <w:jc w:val="center"/>
            </w:pPr>
            <w:r>
              <w:drawing>
                <wp:inline distT="0" distR="0" distB="0" distL="0">
                  <wp:extent cx="1590675" cy="34099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1590675" cy="3409950"/>
                          </a:xfrm>
                          <a:prstGeom prst="rect">
                            <a:avLst/>
                          </a:prstGeom>
                        </pic:spPr>
                      </pic:pic>
                    </a:graphicData>
                  </a:graphic>
                </wp:inline>
              </w:drawing>
            </w:r>
          </w:p>
        </w:tc>
        <w:tc>
          <w:tcPr>
            <w:tcW w:w="2763" w:type="dxa"/>
            <w:tcMar>
              <w:top w:type="dxa" w:w="60"/>
              <w:left w:type="dxa" w:w="120"/>
              <w:bottom w:type="dxa" w:w="30"/>
              <w:right w:type="dxa" w:w="120"/>
            </w:tcMar>
          </w:tcPr>
          <w:p>
            <w:pPr>
              <w:spacing w:before="120" w:after="120" w:line="288" w:lineRule="auto"/>
              <w:ind w:left="0"/>
              <w:jc w:val="center"/>
            </w:pPr>
            <w:r>
              <w:drawing>
                <wp:inline distT="0" distR="0" distB="0" distL="0">
                  <wp:extent cx="1600200" cy="34099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1600200" cy="3409950"/>
                          </a:xfrm>
                          <a:prstGeom prst="rect">
                            <a:avLst/>
                          </a:prstGeom>
                        </pic:spPr>
                      </pic:pic>
                    </a:graphicData>
                  </a:graphic>
                </wp:inline>
              </w:drawing>
            </w:r>
          </w:p>
        </w:tc>
        <w:tc>
          <w:tcPr>
            <w:tcW w:w="2763" w:type="dxa"/>
            <w:tcMar>
              <w:top w:type="dxa" w:w="60"/>
              <w:left w:type="dxa" w:w="120"/>
              <w:bottom w:type="dxa" w:w="30"/>
              <w:right w:type="dxa" w:w="120"/>
            </w:tcMar>
          </w:tcPr>
          <w:p>
            <w:pPr>
              <w:spacing w:before="120" w:after="120" w:line="288" w:lineRule="auto"/>
              <w:ind w:left="0"/>
              <w:jc w:val="center"/>
            </w:pPr>
            <w:r>
              <w:drawing>
                <wp:inline distT="0" distR="0" distB="0" distL="0">
                  <wp:extent cx="1600200" cy="34099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1600200" cy="3409950"/>
                          </a:xfrm>
                          <a:prstGeom prst="rect">
                            <a:avLst/>
                          </a:prstGeom>
                        </pic:spPr>
                      </pic:pic>
                    </a:graphicData>
                  </a:graphic>
                </wp:inline>
              </w:drawing>
            </w:r>
          </w:p>
        </w:tc>
      </w:tr>
    </w:tbl>
    <w:p>
      <w:pPr>
        <w:numPr>
          <w:numId w:val="135"/>
        </w:numPr>
        <w:spacing w:before="120" w:after="120" w:line="288" w:lineRule="auto"/>
        <w:ind w:left="0"/>
        <w:jc w:val="left"/>
      </w:pPr>
      <w:r>
        <w:rPr>
          <w:rFonts w:eastAsia="等线" w:ascii="Arial" w:cs="Arial" w:hAnsi="Arial"/>
          <w:b w:val="true"/>
          <w:sz w:val="22"/>
        </w:rPr>
        <w:t>家庭主页</w:t>
      </w:r>
    </w:p>
    <w:p>
      <w:pPr>
        <w:numPr>
          <w:numId w:val="136"/>
        </w:numPr>
        <w:spacing w:before="120" w:after="120" w:line="288" w:lineRule="auto"/>
        <w:ind w:left="453"/>
        <w:jc w:val="left"/>
      </w:pPr>
      <w:r>
        <w:rPr>
          <w:rFonts w:eastAsia="等线" w:ascii="Arial" w:cs="Arial" w:hAnsi="Arial"/>
          <w:b w:val="true"/>
          <w:sz w:val="22"/>
        </w:rPr>
        <w:t>顶部区域</w:t>
      </w:r>
      <w:r>
        <w:rPr>
          <w:rFonts w:eastAsia="等线" w:ascii="Arial" w:cs="Arial" w:hAnsi="Arial"/>
          <w:sz w:val="22"/>
        </w:rPr>
        <w:t>：</w:t>
      </w:r>
    </w:p>
    <w:p>
      <w:pPr>
        <w:numPr>
          <w:numId w:val="137"/>
        </w:numPr>
        <w:spacing w:before="120" w:after="120" w:line="288" w:lineRule="auto"/>
        <w:ind w:left="907"/>
        <w:jc w:val="left"/>
      </w:pPr>
      <w:r>
        <w:rPr>
          <w:rFonts w:eastAsia="等线" w:ascii="Arial" w:cs="Arial" w:hAnsi="Arial"/>
          <w:sz w:val="22"/>
        </w:rPr>
        <w:t>左上角：返回按钮，点击返回家庭管理列表页。</w:t>
      </w:r>
    </w:p>
    <w:p>
      <w:pPr>
        <w:numPr>
          <w:numId w:val="138"/>
        </w:numPr>
        <w:spacing w:before="120" w:after="120" w:line="288" w:lineRule="auto"/>
        <w:ind w:left="907"/>
        <w:jc w:val="left"/>
      </w:pPr>
      <w:r>
        <w:rPr>
          <w:rFonts w:eastAsia="等线" w:ascii="Arial" w:cs="Arial" w:hAnsi="Arial"/>
          <w:sz w:val="22"/>
        </w:rPr>
        <w:t>右上角：加号图标，可以新建家庭。</w:t>
      </w:r>
    </w:p>
    <w:p>
      <w:pPr>
        <w:numPr>
          <w:numId w:val="139"/>
        </w:numPr>
        <w:spacing w:before="120" w:after="120" w:line="288" w:lineRule="auto"/>
        <w:ind w:left="907"/>
        <w:jc w:val="left"/>
      </w:pPr>
      <w:r>
        <w:rPr>
          <w:rFonts w:eastAsia="等线" w:ascii="Arial" w:cs="Arial" w:hAnsi="Arial"/>
          <w:sz w:val="22"/>
        </w:rPr>
        <w:t>家庭名称（如 “8949 的家”）+ 下拉箭头，点击可切换其他家庭。</w:t>
      </w:r>
    </w:p>
    <w:p>
      <w:pPr>
        <w:numPr>
          <w:numId w:val="140"/>
        </w:numPr>
        <w:spacing w:before="120" w:after="120" w:line="288" w:lineRule="auto"/>
        <w:ind w:left="907"/>
        <w:jc w:val="left"/>
      </w:pPr>
      <w:r>
        <w:rPr>
          <w:rFonts w:eastAsia="等线" w:ascii="Arial" w:cs="Arial" w:hAnsi="Arial"/>
          <w:sz w:val="22"/>
        </w:rPr>
        <w:t>统计信息：房间数、设备数。</w:t>
      </w:r>
    </w:p>
    <w:p>
      <w:pPr>
        <w:numPr>
          <w:numId w:val="141"/>
        </w:numPr>
        <w:spacing w:before="120" w:after="120" w:line="288" w:lineRule="auto"/>
        <w:ind w:left="453"/>
        <w:jc w:val="left"/>
      </w:pPr>
      <w:r>
        <w:rPr>
          <w:rFonts w:eastAsia="等线" w:ascii="Arial" w:cs="Arial" w:hAnsi="Arial"/>
          <w:b w:val="true"/>
          <w:sz w:val="22"/>
        </w:rPr>
        <w:t>家庭成员模块</w:t>
      </w:r>
      <w:r>
        <w:rPr>
          <w:rFonts w:eastAsia="等线" w:ascii="Arial" w:cs="Arial" w:hAnsi="Arial"/>
          <w:sz w:val="22"/>
        </w:rPr>
        <w:t>：</w:t>
      </w:r>
    </w:p>
    <w:p>
      <w:pPr>
        <w:numPr>
          <w:numId w:val="142"/>
        </w:numPr>
        <w:spacing w:before="120" w:after="120" w:line="288" w:lineRule="auto"/>
        <w:ind w:left="907"/>
        <w:jc w:val="left"/>
      </w:pPr>
      <w:r>
        <w:rPr>
          <w:rFonts w:eastAsia="等线" w:ascii="Arial" w:cs="Arial" w:hAnsi="Arial"/>
          <w:sz w:val="22"/>
        </w:rPr>
        <w:t>展示当前家庭成员列表，包括：</w:t>
      </w:r>
    </w:p>
    <w:p>
      <w:pPr>
        <w:numPr>
          <w:numId w:val="143"/>
        </w:numPr>
        <w:spacing w:before="120" w:after="120" w:line="288" w:lineRule="auto"/>
        <w:ind w:left="1360"/>
        <w:jc w:val="left"/>
      </w:pPr>
      <w:r>
        <w:rPr>
          <w:rFonts w:eastAsia="等线" w:ascii="Arial" w:cs="Arial" w:hAnsi="Arial"/>
          <w:sz w:val="22"/>
        </w:rPr>
        <w:t>成员头像、备注、角色权限（家庭创建者、管理员、成员）</w:t>
      </w:r>
    </w:p>
    <w:p>
      <w:pPr>
        <w:numPr>
          <w:numId w:val="144"/>
        </w:numPr>
        <w:spacing w:before="120" w:after="120" w:line="288" w:lineRule="auto"/>
        <w:ind w:left="1360"/>
        <w:jc w:val="left"/>
      </w:pPr>
      <w:r>
        <w:rPr>
          <w:rFonts w:eastAsia="等线" w:ascii="Arial" w:cs="Arial" w:hAnsi="Arial"/>
          <w:sz w:val="22"/>
        </w:rPr>
        <w:t>备注显示规则：自己账号默认显示：自己</w:t>
      </w:r>
    </w:p>
    <w:p>
      <w:pPr>
        <w:numPr>
          <w:numId w:val="145"/>
        </w:numPr>
        <w:spacing w:before="120" w:after="120" w:line="288" w:lineRule="auto"/>
        <w:ind w:left="1360"/>
        <w:jc w:val="left"/>
      </w:pPr>
      <w:r>
        <w:rPr>
          <w:rFonts w:eastAsia="等线" w:ascii="Arial" w:cs="Arial" w:hAnsi="Arial"/>
          <w:sz w:val="22"/>
        </w:rPr>
        <w:t>“邀请家人” 卡片：点击进入邀请流程，支持通过手机号 、 二维码邀请。</w:t>
      </w:r>
    </w:p>
    <w:p>
      <w:pPr>
        <w:numPr>
          <w:numId w:val="146"/>
        </w:numPr>
        <w:spacing w:before="120" w:after="120" w:line="288" w:lineRule="auto"/>
        <w:ind w:left="453"/>
        <w:jc w:val="left"/>
      </w:pPr>
      <w:r>
        <w:rPr>
          <w:rFonts w:eastAsia="等线" w:ascii="Arial" w:cs="Arial" w:hAnsi="Arial"/>
          <w:b w:val="true"/>
          <w:sz w:val="22"/>
        </w:rPr>
        <w:t>家庭设置模块</w:t>
      </w:r>
      <w:r>
        <w:rPr>
          <w:rFonts w:eastAsia="等线" w:ascii="Arial" w:cs="Arial" w:hAnsi="Arial"/>
          <w:sz w:val="22"/>
        </w:rPr>
        <w:t>：</w:t>
      </w:r>
    </w:p>
    <w:p>
      <w:pPr>
        <w:numPr>
          <w:numId w:val="147"/>
        </w:numPr>
        <w:spacing w:before="120" w:after="120" w:line="288" w:lineRule="auto"/>
        <w:ind w:left="907"/>
        <w:jc w:val="left"/>
      </w:pPr>
      <w:r>
        <w:rPr>
          <w:rFonts w:eastAsia="等线" w:ascii="Arial" w:cs="Arial" w:hAnsi="Arial"/>
          <w:sz w:val="22"/>
        </w:rPr>
        <w:t>家庭名称：点击可修改家庭名称，限制20以内的中英文、数字</w:t>
      </w:r>
    </w:p>
    <w:p>
      <w:pPr>
        <w:numPr>
          <w:numId w:val="148"/>
        </w:numPr>
        <w:spacing w:before="120" w:after="120" w:line="288" w:lineRule="auto"/>
        <w:ind w:left="907"/>
        <w:jc w:val="left"/>
      </w:pPr>
      <w:r>
        <w:rPr>
          <w:rFonts w:eastAsia="等线" w:ascii="Arial" w:cs="Arial" w:hAnsi="Arial"/>
          <w:sz w:val="22"/>
        </w:rPr>
        <w:t>家庭位置：点击可设置家庭地址（用于自动化场景）。</w:t>
      </w:r>
    </w:p>
    <w:p>
      <w:pPr>
        <w:numPr>
          <w:numId w:val="149"/>
        </w:numPr>
        <w:spacing w:before="120" w:after="120" w:line="288" w:lineRule="auto"/>
        <w:ind w:left="907"/>
        <w:jc w:val="left"/>
      </w:pPr>
      <w:r>
        <w:rPr>
          <w:rFonts w:eastAsia="等线" w:ascii="Arial" w:cs="Arial" w:hAnsi="Arial"/>
          <w:sz w:val="22"/>
        </w:rPr>
        <w:t>房间与设备：点击进入房间与设备管理页。</w:t>
      </w:r>
    </w:p>
    <w:p>
      <w:pPr>
        <w:numPr>
          <w:numId w:val="150"/>
        </w:numPr>
        <w:spacing w:before="120" w:after="120" w:line="288" w:lineRule="auto"/>
        <w:ind w:left="907"/>
        <w:jc w:val="left"/>
      </w:pPr>
      <w:r>
        <w:rPr>
          <w:rFonts w:eastAsia="等线" w:ascii="Arial" w:cs="Arial" w:hAnsi="Arial"/>
          <w:sz w:val="22"/>
        </w:rPr>
        <w:t>家庭操作记录：点击查看家庭内的操作日志（如家庭编辑记录、成员变更等）。</w:t>
      </w:r>
    </w:p>
    <w:p>
      <w:pPr>
        <w:numPr>
          <w:numId w:val="151"/>
        </w:numPr>
        <w:spacing w:before="120" w:after="120" w:line="288" w:lineRule="auto"/>
        <w:ind w:left="453"/>
        <w:jc w:val="left"/>
      </w:pPr>
      <w:r>
        <w:rPr>
          <w:rFonts w:eastAsia="等线" w:ascii="Arial" w:cs="Arial" w:hAnsi="Arial"/>
          <w:b w:val="true"/>
          <w:sz w:val="22"/>
        </w:rPr>
        <w:t>家庭操作记录（操作日志）字段与展示规则</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591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操作时间</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精确到秒，格式：YYYY-MM-DD HH:MM:SS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操作人 / 触发方式</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成员昵称 + 角色，或自动化 / 定时 / 第三方触发</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操作类型</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成员管理 / 家庭信息变更 / 房间与设备管理/家庭生命周期</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操作对象</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成员昵称 / 房间名称</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操作内容</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具体行为描述，如 “修改家庭名称为‘新家’”</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操作后值</w:t>
            </w:r>
          </w:p>
        </w:tc>
        <w:tc>
          <w:tcPr>
            <w:tcW w:w="6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修改后的家庭名称等</w:t>
            </w:r>
          </w:p>
        </w:tc>
      </w:tr>
    </w:tbl>
    <w:p>
      <w:pPr>
        <w:numPr>
          <w:numId w:val="152"/>
        </w:numPr>
        <w:spacing w:before="120" w:after="120" w:line="288" w:lineRule="auto"/>
        <w:ind w:left="907"/>
        <w:jc w:val="left"/>
      </w:pPr>
      <w:r>
        <w:rPr>
          <w:rFonts w:eastAsia="等线" w:ascii="Arial" w:cs="Arial" w:hAnsi="Arial"/>
          <w:sz w:val="22"/>
        </w:rPr>
        <w:t>日志分类与展示示例</w:t>
      </w:r>
    </w:p>
    <w:p>
      <w:pPr>
        <w:numPr>
          <w:numId w:val="153"/>
        </w:numPr>
        <w:spacing w:before="120" w:after="120" w:line="288" w:lineRule="auto"/>
        <w:ind w:left="907"/>
        <w:jc w:val="left"/>
      </w:pPr>
      <w:r>
        <w:rPr>
          <w:rFonts w:eastAsia="等线" w:ascii="Arial" w:cs="Arial" w:hAnsi="Arial"/>
          <w:sz w:val="22"/>
        </w:rPr>
        <w:t>成员管理类</w:t>
      </w:r>
    </w:p>
    <w:p>
      <w:pPr>
        <w:spacing w:before="120" w:after="120" w:line="288" w:lineRule="auto"/>
        <w:ind w:left="1360"/>
        <w:jc w:val="left"/>
      </w:pPr>
      <w:r>
        <w:rPr>
          <w:rFonts w:eastAsia="等线" w:ascii="Arial" w:cs="Arial" w:hAnsi="Arial"/>
          <w:sz w:val="22"/>
        </w:rPr>
        <w:t>邀请、移除、加入、修改角色权限</w:t>
      </w:r>
    </w:p>
    <w:p>
      <w:pPr>
        <w:numPr>
          <w:numId w:val="154"/>
        </w:numPr>
        <w:spacing w:before="120" w:after="120" w:line="288" w:lineRule="auto"/>
        <w:ind w:left="1360"/>
        <w:jc w:val="left"/>
      </w:pPr>
      <w:r>
        <w:rPr>
          <w:rFonts w:eastAsia="等线" w:ascii="Arial" w:cs="Arial" w:hAnsi="Arial"/>
          <w:sz w:val="22"/>
        </w:rPr>
        <w:t>示例：</w:t>
      </w:r>
      <w:r>
        <w:rPr>
          <w:rFonts w:eastAsia="Consolas" w:ascii="Consolas" w:cs="Consolas" w:hAnsi="Consolas"/>
          <w:sz w:val="22"/>
          <w:shd w:fill="EFF0F1"/>
        </w:rPr>
        <w:t>2026-03-04 14:30:25 | 张三（创建者） | 邀请成员 | 李四 | 邀请李四加入家庭</w:t>
      </w:r>
    </w:p>
    <w:p>
      <w:pPr>
        <w:numPr>
          <w:numId w:val="155"/>
        </w:numPr>
        <w:spacing w:before="120" w:after="120" w:line="288" w:lineRule="auto"/>
        <w:ind w:left="1360"/>
        <w:jc w:val="left"/>
      </w:pPr>
      <w:r>
        <w:rPr>
          <w:rFonts w:eastAsia="等线" w:ascii="Arial" w:cs="Arial" w:hAnsi="Arial"/>
          <w:sz w:val="22"/>
        </w:rPr>
        <w:t>示例：</w:t>
      </w:r>
      <w:r>
        <w:rPr>
          <w:rFonts w:eastAsia="Consolas" w:ascii="Consolas" w:cs="Consolas" w:hAnsi="Consolas"/>
          <w:sz w:val="22"/>
          <w:shd w:fill="EFF0F1"/>
        </w:rPr>
        <w:t>2026-03-04 14:35:10 | 李四 | 加入家庭 | - | 李四加入家庭</w:t>
      </w:r>
    </w:p>
    <w:p>
      <w:pPr>
        <w:numPr>
          <w:numId w:val="156"/>
        </w:numPr>
        <w:spacing w:before="120" w:after="120" w:line="288" w:lineRule="auto"/>
        <w:ind w:left="1360"/>
        <w:jc w:val="left"/>
      </w:pPr>
      <w:r>
        <w:rPr>
          <w:rFonts w:eastAsia="等线" w:ascii="Arial" w:cs="Arial" w:hAnsi="Arial"/>
          <w:sz w:val="22"/>
        </w:rPr>
        <w:t>示例：</w:t>
      </w:r>
      <w:r>
        <w:rPr>
          <w:rFonts w:eastAsia="Consolas" w:ascii="Consolas" w:cs="Consolas" w:hAnsi="Consolas"/>
          <w:sz w:val="22"/>
          <w:shd w:fill="EFF0F1"/>
        </w:rPr>
        <w:t>2026-03-04 15:10:05 | 张三（创建者） | 移除成员 | 李四 | 将李四移出家庭</w:t>
      </w:r>
    </w:p>
    <w:p>
      <w:pPr>
        <w:numPr>
          <w:numId w:val="157"/>
        </w:numPr>
        <w:spacing w:before="120" w:after="120" w:line="288" w:lineRule="auto"/>
        <w:ind w:left="907"/>
        <w:jc w:val="left"/>
      </w:pPr>
      <w:r>
        <w:rPr>
          <w:rFonts w:eastAsia="等线" w:ascii="Arial" w:cs="Arial" w:hAnsi="Arial"/>
          <w:sz w:val="22"/>
        </w:rPr>
        <w:t>家庭信息变更类</w:t>
      </w:r>
    </w:p>
    <w:p>
      <w:pPr>
        <w:spacing w:before="120" w:after="120" w:line="288" w:lineRule="auto"/>
        <w:ind w:left="1360"/>
        <w:jc w:val="left"/>
      </w:pPr>
      <w:r>
        <w:rPr>
          <w:rFonts w:eastAsia="等线" w:ascii="Arial" w:cs="Arial" w:hAnsi="Arial"/>
          <w:sz w:val="22"/>
        </w:rPr>
        <w:t>修改家庭名称、修改家庭位置</w:t>
      </w:r>
    </w:p>
    <w:p>
      <w:pPr>
        <w:numPr>
          <w:numId w:val="158"/>
        </w:numPr>
        <w:spacing w:before="120" w:after="120" w:line="288" w:lineRule="auto"/>
        <w:ind w:left="1360"/>
        <w:jc w:val="left"/>
      </w:pPr>
      <w:r>
        <w:rPr>
          <w:rFonts w:eastAsia="等线" w:ascii="Arial" w:cs="Arial" w:hAnsi="Arial"/>
          <w:sz w:val="22"/>
        </w:rPr>
        <w:t>示例：</w:t>
      </w:r>
      <w:r>
        <w:rPr>
          <w:rFonts w:eastAsia="Consolas" w:ascii="Consolas" w:cs="Consolas" w:hAnsi="Consolas"/>
          <w:sz w:val="22"/>
          <w:shd w:fill="EFF0F1"/>
        </w:rPr>
        <w:t>2026-03-04 16:20:30 | 张三（创建者） | 修改家庭名称 | 家庭名称 | 从“旧家”修改为“新家”</w:t>
      </w:r>
    </w:p>
    <w:p>
      <w:pPr>
        <w:numPr>
          <w:numId w:val="159"/>
        </w:numPr>
        <w:spacing w:before="120" w:after="120" w:line="288" w:lineRule="auto"/>
        <w:ind w:left="1360"/>
        <w:jc w:val="left"/>
      </w:pPr>
      <w:r>
        <w:rPr>
          <w:rFonts w:eastAsia="等线" w:ascii="Arial" w:cs="Arial" w:hAnsi="Arial"/>
          <w:sz w:val="22"/>
        </w:rPr>
        <w:t>示例：</w:t>
      </w:r>
      <w:r>
        <w:rPr>
          <w:rFonts w:eastAsia="Consolas" w:ascii="Consolas" w:cs="Consolas" w:hAnsi="Consolas"/>
          <w:sz w:val="22"/>
          <w:shd w:fill="EFF0F1"/>
        </w:rPr>
        <w:t>2026-03-04 16:25:45 | 张三（创建者） | 修改家庭位置 | 家庭位置 | 从“北京市朝阳区”修改为“上海市浦东新区”</w:t>
      </w:r>
    </w:p>
    <w:p>
      <w:pPr>
        <w:numPr>
          <w:numId w:val="160"/>
        </w:numPr>
        <w:spacing w:before="120" w:after="120" w:line="288" w:lineRule="auto"/>
        <w:ind w:left="907"/>
        <w:jc w:val="left"/>
      </w:pPr>
      <w:r>
        <w:rPr>
          <w:rFonts w:eastAsia="等线" w:ascii="Arial" w:cs="Arial" w:hAnsi="Arial"/>
          <w:sz w:val="22"/>
        </w:rPr>
        <w:t>家庭生命周期类</w:t>
      </w:r>
    </w:p>
    <w:p>
      <w:pPr>
        <w:spacing w:before="120" w:after="120" w:line="288" w:lineRule="auto"/>
        <w:ind w:left="1360"/>
        <w:jc w:val="left"/>
      </w:pPr>
      <w:r>
        <w:rPr>
          <w:rFonts w:eastAsia="等线" w:ascii="Arial" w:cs="Arial" w:hAnsi="Arial"/>
          <w:sz w:val="22"/>
        </w:rPr>
        <w:t>创建、删除</w:t>
      </w:r>
    </w:p>
    <w:p>
      <w:pPr>
        <w:numPr>
          <w:numId w:val="161"/>
        </w:numPr>
        <w:spacing w:before="120" w:after="120" w:line="288" w:lineRule="auto"/>
        <w:ind w:left="1360"/>
        <w:jc w:val="left"/>
      </w:pPr>
      <w:r>
        <w:rPr>
          <w:rFonts w:eastAsia="等线" w:ascii="Arial" w:cs="Arial" w:hAnsi="Arial"/>
          <w:sz w:val="22"/>
        </w:rPr>
        <w:t>示例：</w:t>
      </w:r>
      <w:r>
        <w:rPr>
          <w:rFonts w:eastAsia="Consolas" w:ascii="Consolas" w:cs="Consolas" w:hAnsi="Consolas"/>
          <w:sz w:val="22"/>
          <w:shd w:fill="EFF0F1"/>
        </w:rPr>
        <w:t>2026-03-04 20:00:00 | 张三（创建者） | 创建家庭 | 新家 | 创建家庭“新家”</w:t>
      </w:r>
    </w:p>
    <w:p>
      <w:pPr>
        <w:numPr>
          <w:numId w:val="162"/>
        </w:numPr>
        <w:spacing w:before="120" w:after="120" w:line="288" w:lineRule="auto"/>
        <w:ind w:left="1360"/>
        <w:jc w:val="left"/>
      </w:pPr>
      <w:r>
        <w:rPr>
          <w:rFonts w:eastAsia="等线" w:ascii="Arial" w:cs="Arial" w:hAnsi="Arial"/>
          <w:sz w:val="22"/>
        </w:rPr>
        <w:t>示例：</w:t>
      </w:r>
      <w:r>
        <w:rPr>
          <w:rFonts w:eastAsia="Consolas" w:ascii="Consolas" w:cs="Consolas" w:hAnsi="Consolas"/>
          <w:sz w:val="22"/>
          <w:shd w:fill="EFF0F1"/>
        </w:rPr>
        <w:t>2026-03-04 21:00:00 | 张三（创建者） | 删除家庭 | 新家 | 删除家庭“新家”</w:t>
      </w:r>
    </w:p>
    <w:p>
      <w:pPr>
        <w:numPr>
          <w:numId w:val="163"/>
        </w:numPr>
        <w:spacing w:before="120" w:after="120" w:line="288" w:lineRule="auto"/>
        <w:ind w:left="907"/>
        <w:jc w:val="left"/>
      </w:pPr>
      <w:r>
        <w:rPr>
          <w:rFonts w:eastAsia="等线" w:ascii="Arial" w:cs="Arial" w:hAnsi="Arial"/>
          <w:sz w:val="22"/>
        </w:rPr>
        <w:t>房间与设备管理类</w:t>
      </w:r>
    </w:p>
    <w:p>
      <w:pPr>
        <w:spacing w:before="120" w:after="120" w:line="288" w:lineRule="auto"/>
        <w:ind w:left="907"/>
        <w:jc w:val="left"/>
      </w:pPr>
      <w:r>
        <w:rPr>
          <w:rFonts w:eastAsia="等线" w:ascii="Arial" w:cs="Arial" w:hAnsi="Arial"/>
          <w:sz w:val="22"/>
        </w:rPr>
        <w:t>添加房间、删除房间、修改房间名称、移动设备归属房间</w:t>
      </w:r>
    </w:p>
    <w:p>
      <w:pPr>
        <w:numPr>
          <w:numId w:val="164"/>
        </w:numPr>
        <w:spacing w:before="120" w:after="120" w:line="288" w:lineRule="auto"/>
        <w:ind w:left="1360"/>
        <w:jc w:val="left"/>
      </w:pPr>
      <w:r>
        <w:rPr>
          <w:rFonts w:eastAsia="等线" w:ascii="Arial" w:cs="Arial" w:hAnsi="Arial"/>
          <w:sz w:val="22"/>
        </w:rPr>
        <w:t>示例：</w:t>
      </w:r>
      <w:r>
        <w:rPr>
          <w:rFonts w:eastAsia="Consolas" w:ascii="Consolas" w:cs="Consolas" w:hAnsi="Consolas"/>
          <w:sz w:val="22"/>
          <w:shd w:fill="EFF0F1"/>
        </w:rPr>
        <w:t>2026-03-04 20:00:00 | 张三（创建者） | 添加新房间 | 阳台 | 添加新房间“阳台”</w:t>
      </w:r>
    </w:p>
    <w:p>
      <w:pPr>
        <w:numPr>
          <w:numId w:val="165"/>
        </w:numPr>
        <w:spacing w:before="120" w:after="120" w:line="288" w:lineRule="auto"/>
        <w:ind w:left="907"/>
        <w:jc w:val="left"/>
      </w:pPr>
      <w:r>
        <w:rPr>
          <w:rFonts w:eastAsia="等线" w:ascii="Arial" w:cs="Arial" w:hAnsi="Arial"/>
          <w:sz w:val="22"/>
        </w:rPr>
        <w:t>展示与筛选规则</w:t>
      </w:r>
    </w:p>
    <w:p>
      <w:pPr>
        <w:numPr>
          <w:numId w:val="166"/>
        </w:numPr>
        <w:spacing w:before="120" w:after="120" w:line="288" w:lineRule="auto"/>
        <w:ind w:left="1360"/>
        <w:jc w:val="left"/>
      </w:pPr>
      <w:r>
        <w:rPr>
          <w:rFonts w:eastAsia="等线" w:ascii="Arial" w:cs="Arial" w:hAnsi="Arial"/>
          <w:b w:val="true"/>
          <w:sz w:val="22"/>
        </w:rPr>
        <w:t>排序</w:t>
      </w:r>
      <w:r>
        <w:rPr>
          <w:rFonts w:eastAsia="等线" w:ascii="Arial" w:cs="Arial" w:hAnsi="Arial"/>
          <w:sz w:val="22"/>
        </w:rPr>
        <w:t>：默认按操作时间倒序排列，最新操作在最前。</w:t>
      </w:r>
    </w:p>
    <w:p>
      <w:pPr>
        <w:numPr>
          <w:numId w:val="167"/>
        </w:numPr>
        <w:spacing w:before="120" w:after="120" w:line="288" w:lineRule="auto"/>
        <w:ind w:left="1360"/>
        <w:jc w:val="left"/>
      </w:pPr>
      <w:r>
        <w:rPr>
          <w:rFonts w:eastAsia="等线" w:ascii="Arial" w:cs="Arial" w:hAnsi="Arial"/>
          <w:b w:val="true"/>
          <w:sz w:val="22"/>
        </w:rPr>
        <w:t>保留周期</w:t>
      </w:r>
      <w:r>
        <w:rPr>
          <w:rFonts w:eastAsia="等线" w:ascii="Arial" w:cs="Arial" w:hAnsi="Arial"/>
          <w:sz w:val="22"/>
        </w:rPr>
        <w:t>：永久保存</w:t>
      </w:r>
    </w:p>
    <w:p>
      <w:pPr>
        <w:numPr>
          <w:numId w:val="168"/>
        </w:numPr>
        <w:spacing w:before="120" w:after="120" w:line="288" w:lineRule="auto"/>
        <w:ind w:left="1360"/>
        <w:jc w:val="left"/>
      </w:pPr>
      <w:r>
        <w:rPr>
          <w:rFonts w:eastAsia="等线" w:ascii="Arial" w:cs="Arial" w:hAnsi="Arial"/>
          <w:sz w:val="22"/>
        </w:rPr>
        <w:t>创建家庭、删除家庭、添加成员、移除成员、成员权限变更、修改家庭地址、修改家庭名称永久保存。</w:t>
      </w:r>
    </w:p>
    <w:p>
      <w:pPr>
        <w:numPr>
          <w:numId w:val="169"/>
        </w:numPr>
        <w:spacing w:before="120" w:after="120" w:line="288" w:lineRule="auto"/>
        <w:ind w:left="907"/>
        <w:jc w:val="left"/>
      </w:pPr>
      <w:r>
        <w:rPr>
          <w:rFonts w:eastAsia="等线" w:ascii="Arial" w:cs="Arial" w:hAnsi="Arial"/>
          <w:sz w:val="22"/>
        </w:rPr>
        <w:t>权限控制</w:t>
      </w:r>
    </w:p>
    <w:p>
      <w:pPr>
        <w:numPr>
          <w:numId w:val="170"/>
        </w:numPr>
        <w:spacing w:before="120" w:after="120" w:line="288" w:lineRule="auto"/>
        <w:ind w:left="1360"/>
        <w:jc w:val="left"/>
      </w:pPr>
      <w:r>
        <w:rPr>
          <w:rFonts w:eastAsia="等线" w:ascii="Arial" w:cs="Arial" w:hAnsi="Arial"/>
          <w:sz w:val="22"/>
        </w:rPr>
        <w:t>仅家庭创建者与管理员可查看完整操作记录</w:t>
      </w:r>
    </w:p>
    <w:p>
      <w:pPr>
        <w:numPr>
          <w:numId w:val="171"/>
        </w:numPr>
        <w:spacing w:before="120" w:after="120" w:line="288" w:lineRule="auto"/>
        <w:ind w:left="1360"/>
        <w:jc w:val="left"/>
      </w:pPr>
      <w:r>
        <w:rPr>
          <w:rFonts w:eastAsia="等线" w:ascii="Arial" w:cs="Arial" w:hAnsi="Arial"/>
          <w:sz w:val="22"/>
        </w:rPr>
        <w:t>普通成员仅可查看与自己相关的操作记录（如自己加入 / 退出家庭）</w:t>
      </w:r>
    </w:p>
    <w:p>
      <w:pPr>
        <w:numPr>
          <w:numId w:val="172"/>
        </w:numPr>
        <w:spacing w:before="120" w:after="120" w:line="288" w:lineRule="auto"/>
        <w:ind w:left="0"/>
        <w:jc w:val="left"/>
      </w:pPr>
      <w:r>
        <w:rPr>
          <w:rFonts w:eastAsia="等线" w:ascii="Arial" w:cs="Arial" w:hAnsi="Arial"/>
          <w:b w:val="true"/>
          <w:sz w:val="22"/>
        </w:rPr>
        <w:t>删除家庭</w:t>
      </w:r>
      <w:r>
        <w:rPr>
          <w:rFonts w:eastAsia="等线" w:ascii="Arial" w:cs="Arial" w:hAnsi="Arial"/>
          <w:sz w:val="22"/>
        </w:rPr>
        <w:t>：</w:t>
      </w:r>
    </w:p>
    <w:p>
      <w:pPr>
        <w:numPr>
          <w:numId w:val="173"/>
        </w:numPr>
        <w:spacing w:before="120" w:after="120" w:line="288" w:lineRule="auto"/>
        <w:ind w:left="453"/>
        <w:jc w:val="left"/>
      </w:pPr>
      <w:r>
        <w:rPr>
          <w:rFonts w:eastAsia="等线" w:ascii="Arial" w:cs="Arial" w:hAnsi="Arial"/>
          <w:sz w:val="22"/>
        </w:rPr>
        <w:t>底部灰色按钮 “删除家庭”，仅家庭创建者可见。</w:t>
      </w:r>
    </w:p>
    <w:p>
      <w:pPr>
        <w:numPr>
          <w:numId w:val="174"/>
        </w:numPr>
        <w:spacing w:before="120" w:after="120" w:line="288" w:lineRule="auto"/>
        <w:ind w:left="453"/>
        <w:jc w:val="left"/>
      </w:pPr>
      <w:r>
        <w:rPr>
          <w:rFonts w:eastAsia="等线" w:ascii="Arial" w:cs="Arial" w:hAnsi="Arial"/>
          <w:sz w:val="22"/>
        </w:rPr>
        <w:t>点击后弹出二次确认弹窗，确认后删除家庭及所有关联设备与成员权限。</w:t>
      </w:r>
    </w:p>
    <w:p>
      <w:pPr>
        <w:spacing w:before="120" w:after="120" w:line="288" w:lineRule="auto"/>
        <w:ind w:left="453"/>
        <w:jc w:val="left"/>
      </w:pPr>
      <w:r>
        <w:rPr>
          <w:rFonts w:eastAsia="等线" w:ascii="Arial" w:cs="Arial" w:hAnsi="Arial"/>
          <w:sz w:val="22"/>
        </w:rPr>
        <w:t>删除提示：</w:t>
      </w: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3. </w:t>
      </w:r>
      <w:r>
        <w:rPr>
          <w:rFonts w:eastAsia="等线" w:ascii="Arial" w:cs="Arial" w:hAnsi="Arial"/>
          <w:b w:val="true"/>
          <w:sz w:val="28"/>
        </w:rPr>
        <w:t>房间与设备管理</w:t>
      </w:r>
      <w:bookmarkEnd w:id="15"/>
    </w:p>
    <w:p>
      <w:pPr>
        <w:numPr>
          <w:numId w:val="175"/>
        </w:numPr>
        <w:spacing w:before="120" w:after="120" w:line="288" w:lineRule="auto"/>
        <w:ind w:left="0"/>
        <w:jc w:val="left"/>
      </w:pPr>
      <w:r>
        <w:rPr>
          <w:rFonts w:eastAsia="等线" w:ascii="Arial" w:cs="Arial" w:hAnsi="Arial"/>
          <w:sz w:val="22"/>
        </w:rPr>
        <w:t>用于对设备进行</w:t>
      </w:r>
      <w:r>
        <w:rPr>
          <w:rFonts w:eastAsia="等线" w:ascii="Arial" w:cs="Arial" w:hAnsi="Arial"/>
          <w:b w:val="true"/>
          <w:sz w:val="22"/>
        </w:rPr>
        <w:t>空间维度分组</w:t>
      </w:r>
      <w:r>
        <w:rPr>
          <w:rFonts w:eastAsia="等线" w:ascii="Arial" w:cs="Arial" w:hAnsi="Arial"/>
          <w:sz w:val="22"/>
        </w:rPr>
        <w:t>，在设备页按房间展示。</w:t>
      </w:r>
    </w:p>
    <w:p>
      <w:pPr>
        <w:numPr>
          <w:numId w:val="176"/>
        </w:numPr>
        <w:spacing w:before="120" w:after="120" w:line="288" w:lineRule="auto"/>
        <w:ind w:left="0"/>
        <w:jc w:val="left"/>
      </w:pPr>
      <w:r>
        <w:rPr>
          <w:rFonts w:eastAsia="等线" w:ascii="Arial" w:cs="Arial" w:hAnsi="Arial"/>
          <w:sz w:val="22"/>
        </w:rPr>
        <w:t>支持设备在房间之间移动、排序、重命名。</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582"/>
        <w:gridCol w:w="3147"/>
        <w:gridCol w:w="2549"/>
      </w:tblGrid>
      <w:tr>
        <w:tc>
          <w:tcPr>
            <w:tcW w:w="2582" w:type="dxa"/>
            <w:tcMar>
              <w:top w:type="dxa" w:w="60"/>
              <w:left w:type="dxa" w:w="120"/>
              <w:bottom w:type="dxa" w:w="30"/>
              <w:right w:type="dxa" w:w="120"/>
            </w:tcMar>
          </w:tcPr>
          <w:p>
            <w:pPr>
              <w:spacing w:before="120" w:after="120" w:line="288" w:lineRule="auto"/>
              <w:ind w:left="0"/>
              <w:jc w:val="center"/>
            </w:pPr>
            <w:r>
              <w:drawing>
                <wp:inline distT="0" distR="0" distB="0" distL="0">
                  <wp:extent cx="1485900" cy="31623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1485900" cy="3162300"/>
                          </a:xfrm>
                          <a:prstGeom prst="rect">
                            <a:avLst/>
                          </a:prstGeom>
                        </pic:spPr>
                      </pic:pic>
                    </a:graphicData>
                  </a:graphic>
                </wp:inline>
              </w:drawing>
            </w:r>
          </w:p>
        </w:tc>
        <w:tc>
          <w:tcPr>
            <w:tcW w:w="3147" w:type="dxa"/>
            <w:tcMar>
              <w:top w:type="dxa" w:w="60"/>
              <w:left w:type="dxa" w:w="120"/>
              <w:bottom w:type="dxa" w:w="30"/>
              <w:right w:type="dxa" w:w="120"/>
            </w:tcMar>
          </w:tcPr>
          <w:p>
            <w:pPr>
              <w:spacing w:before="120" w:after="120" w:line="288" w:lineRule="auto"/>
              <w:ind w:left="0"/>
              <w:jc w:val="center"/>
            </w:pPr>
            <w:r>
              <w:drawing>
                <wp:inline distT="0" distR="0" distB="0" distL="0">
                  <wp:extent cx="1838325" cy="32099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1838325" cy="3209925"/>
                          </a:xfrm>
                          <a:prstGeom prst="rect">
                            <a:avLst/>
                          </a:prstGeom>
                        </pic:spPr>
                      </pic:pic>
                    </a:graphicData>
                  </a:graphic>
                </wp:inline>
              </w:drawing>
            </w:r>
          </w:p>
        </w:tc>
        <w:tc>
          <w:tcPr>
            <w:tcW w:w="2549" w:type="dxa"/>
            <w:tcMar>
              <w:top w:type="dxa" w:w="60"/>
              <w:left w:type="dxa" w:w="120"/>
              <w:bottom w:type="dxa" w:w="30"/>
              <w:right w:type="dxa" w:w="120"/>
            </w:tcMar>
          </w:tcPr>
          <w:p>
            <w:pPr>
              <w:spacing w:before="120" w:after="120" w:line="288" w:lineRule="auto"/>
              <w:ind w:left="0"/>
              <w:jc w:val="center"/>
            </w:pPr>
            <w:r>
              <w:drawing>
                <wp:inline distT="0" distR="0" distB="0" distL="0">
                  <wp:extent cx="1457325" cy="31623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1457325" cy="3162300"/>
                          </a:xfrm>
                          <a:prstGeom prst="rect">
                            <a:avLst/>
                          </a:prstGeom>
                        </pic:spPr>
                      </pic:pic>
                    </a:graphicData>
                  </a:graphic>
                </wp:inline>
              </w:drawing>
            </w:r>
          </w:p>
        </w:tc>
      </w:tr>
    </w:tbl>
    <w:p>
      <w:pPr>
        <w:numPr>
          <w:numId w:val="177"/>
        </w:numPr>
        <w:spacing w:before="120" w:after="120" w:line="288" w:lineRule="auto"/>
        <w:ind w:left="0"/>
        <w:jc w:val="left"/>
      </w:pPr>
      <w:r>
        <w:rPr>
          <w:rFonts w:eastAsia="等线" w:ascii="Arial" w:cs="Arial" w:hAnsi="Arial"/>
          <w:sz w:val="22"/>
        </w:rPr>
        <w:t>房间列表</w:t>
      </w:r>
    </w:p>
    <w:p>
      <w:pPr>
        <w:numPr>
          <w:numId w:val="178"/>
        </w:numPr>
        <w:spacing w:before="120" w:after="120" w:line="288" w:lineRule="auto"/>
        <w:ind w:left="453"/>
        <w:jc w:val="left"/>
      </w:pPr>
      <w:r>
        <w:rPr>
          <w:rFonts w:eastAsia="等线" w:ascii="Arial" w:cs="Arial" w:hAnsi="Arial"/>
          <w:sz w:val="22"/>
        </w:rPr>
        <w:t>入口：</w:t>
      </w:r>
    </w:p>
    <w:p>
      <w:pPr>
        <w:numPr>
          <w:numId w:val="179"/>
        </w:numPr>
        <w:spacing w:before="120" w:after="120" w:line="288" w:lineRule="auto"/>
        <w:ind w:left="907"/>
        <w:jc w:val="left"/>
      </w:pPr>
      <w:r>
        <w:rPr>
          <w:rFonts w:eastAsia="等线" w:ascii="Arial" w:cs="Arial" w:hAnsi="Arial"/>
          <w:sz w:val="22"/>
        </w:rPr>
        <w:t>设备页顶部「房间」，点击房间管理</w:t>
      </w:r>
    </w:p>
    <w:p>
      <w:pPr>
        <w:numPr>
          <w:numId w:val="180"/>
        </w:numPr>
        <w:spacing w:before="120" w:after="120" w:line="288" w:lineRule="auto"/>
        <w:ind w:left="907"/>
        <w:jc w:val="left"/>
      </w:pPr>
      <w:r>
        <w:rPr>
          <w:rFonts w:eastAsia="等线" w:ascii="Arial" w:cs="Arial" w:hAnsi="Arial"/>
          <w:sz w:val="22"/>
        </w:rPr>
        <w:t>家庭主页 → 房间与设备</w:t>
      </w:r>
    </w:p>
    <w:p>
      <w:pPr>
        <w:numPr>
          <w:numId w:val="181"/>
        </w:numPr>
        <w:spacing w:before="120" w:after="120" w:line="288" w:lineRule="auto"/>
        <w:ind w:left="453"/>
        <w:jc w:val="left"/>
      </w:pPr>
      <w:r>
        <w:rPr>
          <w:rFonts w:eastAsia="等线" w:ascii="Arial" w:cs="Arial" w:hAnsi="Arial"/>
          <w:sz w:val="22"/>
        </w:rPr>
        <w:t>展示：</w:t>
      </w:r>
    </w:p>
    <w:p>
      <w:pPr>
        <w:numPr>
          <w:numId w:val="182"/>
        </w:numPr>
        <w:spacing w:before="120" w:after="120" w:line="288" w:lineRule="auto"/>
        <w:ind w:left="907"/>
        <w:jc w:val="left"/>
      </w:pPr>
      <w:r>
        <w:rPr>
          <w:rFonts w:eastAsia="等线" w:ascii="Arial" w:cs="Arial" w:hAnsi="Arial"/>
          <w:sz w:val="22"/>
        </w:rPr>
        <w:t>房间名称、房间内设备数量、编辑 / 排序入口</w:t>
      </w:r>
    </w:p>
    <w:p>
      <w:pPr>
        <w:numPr>
          <w:numId w:val="183"/>
        </w:numPr>
        <w:spacing w:before="120" w:after="120" w:line="288" w:lineRule="auto"/>
        <w:ind w:left="0"/>
        <w:jc w:val="left"/>
      </w:pPr>
      <w:r>
        <w:rPr>
          <w:rFonts w:eastAsia="等线" w:ascii="Arial" w:cs="Arial" w:hAnsi="Arial"/>
          <w:sz w:val="22"/>
        </w:rPr>
        <w:t>默认房间：新家庭自动创建以下默认房间（可重命名）：客厅、卧室、卫生间</w:t>
      </w:r>
    </w:p>
    <w:p>
      <w:pPr>
        <w:numPr>
          <w:numId w:val="184"/>
        </w:numPr>
        <w:spacing w:before="120" w:after="120" w:line="288" w:lineRule="auto"/>
        <w:ind w:left="0"/>
        <w:jc w:val="left"/>
      </w:pPr>
      <w:r>
        <w:rPr>
          <w:rFonts w:eastAsia="等线" w:ascii="Arial" w:cs="Arial" w:hAnsi="Arial"/>
          <w:sz w:val="22"/>
        </w:rPr>
        <w:t>新增房间</w:t>
      </w:r>
    </w:p>
    <w:p>
      <w:pPr>
        <w:numPr>
          <w:numId w:val="185"/>
        </w:numPr>
        <w:spacing w:before="120" w:after="120" w:line="288" w:lineRule="auto"/>
        <w:ind w:left="453"/>
        <w:jc w:val="left"/>
      </w:pPr>
      <w:r>
        <w:rPr>
          <w:rFonts w:eastAsia="等线" w:ascii="Arial" w:cs="Arial" w:hAnsi="Arial"/>
          <w:sz w:val="22"/>
        </w:rPr>
        <w:t>用户可</w:t>
      </w:r>
      <w:r>
        <w:rPr>
          <w:rFonts w:eastAsia="等线" w:ascii="Arial" w:cs="Arial" w:hAnsi="Arial"/>
          <w:b w:val="true"/>
          <w:sz w:val="22"/>
        </w:rPr>
        <w:t>自定义添加房间</w:t>
      </w:r>
      <w:r>
        <w:rPr>
          <w:rFonts w:eastAsia="等线" w:ascii="Arial" w:cs="Arial" w:hAnsi="Arial"/>
          <w:sz w:val="22"/>
        </w:rPr>
        <w:t>，例如：书房、阳台、儿童房、玄关等</w:t>
      </w:r>
    </w:p>
    <w:p>
      <w:pPr>
        <w:numPr>
          <w:numId w:val="186"/>
        </w:numPr>
        <w:spacing w:before="120" w:after="120" w:line="288" w:lineRule="auto"/>
        <w:ind w:left="453"/>
        <w:jc w:val="left"/>
      </w:pPr>
      <w:r>
        <w:rPr>
          <w:rFonts w:eastAsia="等线" w:ascii="Arial" w:cs="Arial" w:hAnsi="Arial"/>
          <w:sz w:val="22"/>
        </w:rPr>
        <w:t>房间名称支持输入或选择系统预设名称</w:t>
      </w:r>
    </w:p>
    <w:p>
      <w:pPr>
        <w:numPr>
          <w:numId w:val="187"/>
        </w:numPr>
        <w:spacing w:before="120" w:after="120" w:line="288" w:lineRule="auto"/>
        <w:ind w:left="907"/>
        <w:jc w:val="left"/>
      </w:pPr>
      <w:r>
        <w:rPr>
          <w:rFonts w:eastAsia="等线" w:ascii="Arial" w:cs="Arial" w:hAnsi="Arial"/>
          <w:sz w:val="22"/>
        </w:rPr>
        <w:t>系统预设名称由app后台配置</w:t>
      </w:r>
    </w:p>
    <w:p>
      <w:pPr>
        <w:numPr>
          <w:numId w:val="188"/>
        </w:numPr>
        <w:spacing w:before="120" w:after="120" w:line="288" w:lineRule="auto"/>
        <w:ind w:left="453"/>
        <w:jc w:val="left"/>
      </w:pPr>
      <w:r>
        <w:rPr>
          <w:rFonts w:eastAsia="等线" w:ascii="Arial" w:cs="Arial" w:hAnsi="Arial"/>
          <w:sz w:val="22"/>
        </w:rPr>
        <w:t xml:space="preserve">每个家庭最多支持创建 </w:t>
      </w:r>
      <w:r>
        <w:rPr>
          <w:rFonts w:eastAsia="等线" w:ascii="Arial" w:cs="Arial" w:hAnsi="Arial"/>
          <w:b w:val="true"/>
          <w:sz w:val="22"/>
        </w:rPr>
        <w:t>32 个房间</w:t>
      </w:r>
    </w:p>
    <w:p>
      <w:pPr>
        <w:numPr>
          <w:numId w:val="189"/>
        </w:numPr>
        <w:spacing w:before="120" w:after="120" w:line="288" w:lineRule="auto"/>
        <w:ind w:left="0"/>
        <w:jc w:val="left"/>
      </w:pPr>
      <w:r>
        <w:rPr>
          <w:rFonts w:eastAsia="等线" w:ascii="Arial" w:cs="Arial" w:hAnsi="Arial"/>
          <w:sz w:val="22"/>
        </w:rPr>
        <w:t>编辑房间：重命名房间名称、修改房间图标、调整房间在列表中的排序（拖拽排序）</w:t>
      </w:r>
    </w:p>
    <w:p>
      <w:pPr>
        <w:numPr>
          <w:numId w:val="190"/>
        </w:numPr>
        <w:spacing w:before="120" w:after="120" w:line="288" w:lineRule="auto"/>
        <w:ind w:left="0"/>
        <w:jc w:val="left"/>
      </w:pPr>
      <w:r>
        <w:rPr>
          <w:rFonts w:eastAsia="等线" w:ascii="Arial" w:cs="Arial" w:hAnsi="Arial"/>
          <w:sz w:val="22"/>
        </w:rPr>
        <w:t>删除房间：房间内</w:t>
      </w:r>
      <w:r>
        <w:rPr>
          <w:rFonts w:eastAsia="等线" w:ascii="Arial" w:cs="Arial" w:hAnsi="Arial"/>
          <w:b w:val="true"/>
          <w:sz w:val="22"/>
        </w:rPr>
        <w:t>无任何设备</w:t>
      </w:r>
      <w:r>
        <w:rPr>
          <w:rFonts w:eastAsia="等线" w:ascii="Arial" w:cs="Arial" w:hAnsi="Arial"/>
          <w:sz w:val="22"/>
        </w:rPr>
        <w:t>时才可删除，有设备时提示「请先移动或删除该房间下的设备」。</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08"/>
        <w:gridCol w:w="4171"/>
      </w:tblGrid>
      <w:tr>
        <w:tc>
          <w:tcPr>
            <w:tcW w:w="4108" w:type="dxa"/>
            <w:tcMar>
              <w:top w:type="dxa" w:w="60"/>
              <w:left w:type="dxa" w:w="120"/>
              <w:bottom w:type="dxa" w:w="30"/>
              <w:right w:type="dxa" w:w="120"/>
            </w:tcMar>
          </w:tcPr>
          <w:p>
            <w:pPr>
              <w:spacing w:before="120" w:after="120" w:line="288" w:lineRule="auto"/>
              <w:ind w:left="0"/>
              <w:jc w:val="center"/>
            </w:pPr>
            <w:r>
              <w:drawing>
                <wp:inline distT="0" distR="0" distB="0" distL="0">
                  <wp:extent cx="2447925" cy="53149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7"/>
                          <a:stretch>
                            <a:fillRect/>
                          </a:stretch>
                        </pic:blipFill>
                        <pic:spPr>
                          <a:xfrm>
                            <a:off x="0" y="0"/>
                            <a:ext cx="2447925" cy="5314950"/>
                          </a:xfrm>
                          <a:prstGeom prst="rect">
                            <a:avLst/>
                          </a:prstGeom>
                        </pic:spPr>
                      </pic:pic>
                    </a:graphicData>
                  </a:graphic>
                </wp:inline>
              </w:drawing>
            </w:r>
          </w:p>
        </w:tc>
        <w:tc>
          <w:tcPr>
            <w:tcW w:w="4171" w:type="dxa"/>
            <w:tcMar>
              <w:top w:type="dxa" w:w="60"/>
              <w:left w:type="dxa" w:w="120"/>
              <w:bottom w:type="dxa" w:w="30"/>
              <w:right w:type="dxa" w:w="120"/>
            </w:tcMar>
          </w:tcPr>
          <w:p>
            <w:pPr>
              <w:spacing w:before="120" w:after="120" w:line="288" w:lineRule="auto"/>
              <w:ind w:left="0"/>
              <w:jc w:val="center"/>
            </w:pPr>
            <w:r>
              <w:drawing>
                <wp:inline distT="0" distR="0" distB="0" distL="0">
                  <wp:extent cx="2495550" cy="53149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8"/>
                          <a:stretch>
                            <a:fillRect/>
                          </a:stretch>
                        </pic:blipFill>
                        <pic:spPr>
                          <a:xfrm>
                            <a:off x="0" y="0"/>
                            <a:ext cx="2495550" cy="5314950"/>
                          </a:xfrm>
                          <a:prstGeom prst="rect">
                            <a:avLst/>
                          </a:prstGeom>
                        </pic:spPr>
                      </pic:pic>
                    </a:graphicData>
                  </a:graphic>
                </wp:inline>
              </w:drawing>
            </w:r>
          </w:p>
        </w:tc>
      </w:tr>
    </w:tbl>
    <w:p>
      <w:pPr>
        <w:pStyle w:val="4"/>
        <w:spacing w:before="260" w:after="120" w:line="288" w:lineRule="auto"/>
        <w:ind w:left="0"/>
        <w:jc w:val="left"/>
        <w:outlineLvl w:val="3"/>
      </w:pPr>
      <w:bookmarkStart w:name="heading_16" w:id="16"/>
      <w:r>
        <w:rPr>
          <w:rFonts w:eastAsia="等线" w:ascii="Arial" w:cs="Arial" w:hAnsi="Arial"/>
          <w:color w:val="3370ff"/>
          <w:sz w:val="28"/>
        </w:rPr>
        <w:t xml:space="preserve">4. </w:t>
      </w:r>
      <w:r>
        <w:rPr>
          <w:rFonts w:eastAsia="等线" w:ascii="Arial" w:cs="Arial" w:hAnsi="Arial"/>
          <w:b w:val="true"/>
          <w:sz w:val="28"/>
        </w:rPr>
        <w:t>无设备/场景页面显示</w:t>
      </w:r>
      <w:bookmarkEnd w:id="16"/>
    </w:p>
    <w:p>
      <w:pPr>
        <w:numPr>
          <w:numId w:val="191"/>
        </w:numPr>
        <w:spacing w:before="120" w:after="120" w:line="288" w:lineRule="auto"/>
        <w:ind w:left="0"/>
        <w:jc w:val="left"/>
      </w:pPr>
      <w:r>
        <w:rPr>
          <w:rFonts w:eastAsia="等线" w:ascii="Arial" w:cs="Arial" w:hAnsi="Arial"/>
          <w:sz w:val="22"/>
        </w:rPr>
        <w:t>更多智能场景推荐，右侧箭头可进入我的场景页</w:t>
      </w:r>
    </w:p>
    <w:p>
      <w:pPr>
        <w:numPr>
          <w:numId w:val="192"/>
        </w:numPr>
        <w:spacing w:before="120" w:after="120" w:line="288" w:lineRule="auto"/>
        <w:ind w:left="0"/>
        <w:jc w:val="left"/>
      </w:pPr>
      <w:r>
        <w:rPr>
          <w:rFonts w:eastAsia="等线" w:ascii="Arial" w:cs="Arial" w:hAnsi="Arial"/>
          <w:sz w:val="22"/>
        </w:rPr>
        <w:t xml:space="preserve"> 添加设备引导</w:t>
      </w:r>
    </w:p>
    <w:p>
      <w:pPr>
        <w:numPr>
          <w:numId w:val="193"/>
        </w:numPr>
        <w:spacing w:before="120" w:after="120" w:line="288" w:lineRule="auto"/>
        <w:ind w:left="453"/>
        <w:jc w:val="left"/>
      </w:pPr>
      <w:r>
        <w:rPr>
          <w:rFonts w:eastAsia="等线" w:ascii="Arial" w:cs="Arial" w:hAnsi="Arial"/>
          <w:sz w:val="22"/>
        </w:rPr>
        <w:t>设备添加引导图 + “添加设备” 按钮</w:t>
      </w:r>
    </w:p>
    <w:p>
      <w:pPr>
        <w:numPr>
          <w:numId w:val="194"/>
        </w:numPr>
        <w:spacing w:before="120" w:after="120" w:line="288" w:lineRule="auto"/>
        <w:ind w:left="453"/>
        <w:jc w:val="left"/>
      </w:pPr>
      <w:r>
        <w:rPr>
          <w:rFonts w:eastAsia="等线" w:ascii="Arial" w:cs="Arial" w:hAnsi="Arial"/>
          <w:sz w:val="22"/>
        </w:rPr>
        <w:t>点击 “添加设备” 进入添加设备页面</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400"/>
        <w:gridCol w:w="3879"/>
      </w:tblGrid>
      <w:tr>
        <w:tc>
          <w:tcPr>
            <w:tcW w:w="4400" w:type="dxa"/>
            <w:tcMar>
              <w:top w:type="dxa" w:w="60"/>
              <w:left w:type="dxa" w:w="120"/>
              <w:bottom w:type="dxa" w:w="30"/>
              <w:right w:type="dxa" w:w="120"/>
            </w:tcMar>
          </w:tcPr>
          <w:p>
            <w:pPr>
              <w:spacing w:before="120" w:after="120" w:line="288" w:lineRule="auto"/>
              <w:ind w:left="0"/>
              <w:jc w:val="center"/>
            </w:pPr>
            <w:r>
              <w:drawing>
                <wp:inline distT="0" distR="0" distB="0" distL="0">
                  <wp:extent cx="2638425" cy="57150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19"/>
                          <a:stretch>
                            <a:fillRect/>
                          </a:stretch>
                        </pic:blipFill>
                        <pic:spPr>
                          <a:xfrm>
                            <a:off x="0" y="0"/>
                            <a:ext cx="2638425" cy="5715000"/>
                          </a:xfrm>
                          <a:prstGeom prst="rect">
                            <a:avLst/>
                          </a:prstGeom>
                        </pic:spPr>
                      </pic:pic>
                    </a:graphicData>
                  </a:graphic>
                </wp:inline>
              </w:drawing>
            </w:r>
          </w:p>
        </w:tc>
        <w:tc>
          <w:tcPr>
            <w:tcW w:w="3879" w:type="dxa"/>
            <w:tcMar>
              <w:top w:type="dxa" w:w="60"/>
              <w:left w:type="dxa" w:w="120"/>
              <w:bottom w:type="dxa" w:w="30"/>
              <w:right w:type="dxa" w:w="120"/>
            </w:tcMar>
          </w:tcPr>
          <w:p>
            <w:pPr>
              <w:spacing w:before="120" w:after="120" w:line="288" w:lineRule="auto"/>
              <w:ind w:left="0"/>
              <w:jc w:val="center"/>
            </w:pPr>
            <w:r>
              <w:drawing>
                <wp:inline distT="0" distR="0" distB="0" distL="0">
                  <wp:extent cx="2305050" cy="56769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0"/>
                          <a:stretch>
                            <a:fillRect/>
                          </a:stretch>
                        </pic:blipFill>
                        <pic:spPr>
                          <a:xfrm>
                            <a:off x="0" y="0"/>
                            <a:ext cx="2305050" cy="5676900"/>
                          </a:xfrm>
                          <a:prstGeom prst="rect">
                            <a:avLst/>
                          </a:prstGeom>
                        </pic:spPr>
                      </pic:pic>
                    </a:graphicData>
                  </a:graphic>
                </wp:inline>
              </w:drawing>
            </w:r>
          </w:p>
        </w:tc>
      </w:tr>
    </w:tbl>
    <w:p>
      <w:pPr>
        <w:pStyle w:val="4"/>
        <w:spacing w:before="260" w:after="120" w:line="288" w:lineRule="auto"/>
        <w:ind w:left="0"/>
        <w:jc w:val="left"/>
        <w:outlineLvl w:val="3"/>
      </w:pPr>
      <w:bookmarkStart w:name="heading_17" w:id="17"/>
      <w:r>
        <w:rPr>
          <w:rFonts w:eastAsia="等线" w:ascii="Arial" w:cs="Arial" w:hAnsi="Arial"/>
          <w:color w:val="3370ff"/>
          <w:sz w:val="28"/>
        </w:rPr>
        <w:t xml:space="preserve">5. </w:t>
      </w:r>
      <w:r>
        <w:rPr>
          <w:rFonts w:eastAsia="等线" w:ascii="Arial" w:cs="Arial" w:hAnsi="Arial"/>
          <w:b w:val="true"/>
          <w:sz w:val="28"/>
        </w:rPr>
        <w:t>有设备 / 场景（个人模式）</w:t>
      </w:r>
      <w:bookmarkEnd w:id="17"/>
    </w:p>
    <w:p>
      <w:pPr>
        <w:pStyle w:val="5"/>
        <w:spacing w:before="240" w:after="120" w:line="288" w:lineRule="auto"/>
        <w:ind w:left="0"/>
        <w:jc w:val="left"/>
        <w:outlineLvl w:val="4"/>
      </w:pPr>
      <w:bookmarkStart w:name="heading_18" w:id="18"/>
      <w:r>
        <w:rPr>
          <w:rFonts w:eastAsia="等线" w:ascii="Arial" w:cs="Arial" w:hAnsi="Arial"/>
          <w:color w:val="3370ff"/>
          <w:sz w:val="24"/>
        </w:rPr>
        <w:t xml:space="preserve">5.1 </w:t>
      </w:r>
      <w:r>
        <w:rPr>
          <w:rFonts w:eastAsia="等线" w:ascii="Arial" w:cs="Arial" w:hAnsi="Arial"/>
          <w:b w:val="true"/>
          <w:sz w:val="24"/>
        </w:rPr>
        <w:t>我的场景</w:t>
      </w:r>
      <w:bookmarkEnd w:id="18"/>
    </w:p>
    <w:p>
      <w:pPr>
        <w:numPr>
          <w:numId w:val="195"/>
        </w:numPr>
        <w:spacing w:before="120" w:after="120" w:line="288" w:lineRule="auto"/>
        <w:ind w:left="453"/>
        <w:jc w:val="left"/>
      </w:pPr>
      <w:r>
        <w:rPr>
          <w:rFonts w:eastAsia="等线" w:ascii="Arial" w:cs="Arial" w:hAnsi="Arial"/>
          <w:b w:val="true"/>
          <w:sz w:val="22"/>
        </w:rPr>
        <w:t>模块标题</w:t>
      </w:r>
      <w:r>
        <w:rPr>
          <w:rFonts w:eastAsia="等线" w:ascii="Arial" w:cs="Arial" w:hAnsi="Arial"/>
          <w:sz w:val="22"/>
        </w:rPr>
        <w:t>：我的场景，右侧箭头可进入场景列表页。</w:t>
      </w:r>
    </w:p>
    <w:p>
      <w:pPr>
        <w:numPr>
          <w:numId w:val="196"/>
        </w:numPr>
        <w:spacing w:before="120" w:after="120" w:line="288" w:lineRule="auto"/>
        <w:ind w:left="453"/>
        <w:jc w:val="left"/>
      </w:pPr>
      <w:r>
        <w:rPr>
          <w:rFonts w:eastAsia="等线" w:ascii="Arial" w:cs="Arial" w:hAnsi="Arial"/>
          <w:b w:val="true"/>
          <w:sz w:val="22"/>
        </w:rPr>
        <w:t>展示内容</w:t>
      </w:r>
      <w:r>
        <w:rPr>
          <w:rFonts w:eastAsia="等线" w:ascii="Arial" w:cs="Arial" w:hAnsi="Arial"/>
          <w:sz w:val="22"/>
        </w:rPr>
        <w:t>：</w:t>
      </w:r>
      <w:r>
        <w:rPr>
          <w:rFonts w:eastAsia="等线" w:ascii="Arial" w:cs="Arial" w:hAnsi="Arial"/>
          <w:b w:val="true"/>
          <w:sz w:val="22"/>
          <w:shd w:fill="fff67a"/>
        </w:rPr>
        <w:t>只展示手动场景卡片，最多展示 4 个手动场景卡片</w:t>
      </w:r>
      <w:r>
        <w:rPr>
          <w:rFonts w:eastAsia="等线" w:ascii="Arial" w:cs="Arial" w:hAnsi="Arial"/>
          <w:sz w:val="22"/>
        </w:rPr>
        <w:t>。</w:t>
      </w:r>
    </w:p>
    <w:p>
      <w:pPr>
        <w:numPr>
          <w:numId w:val="197"/>
        </w:numPr>
        <w:spacing w:before="120" w:after="120" w:line="288" w:lineRule="auto"/>
        <w:ind w:left="453"/>
        <w:jc w:val="left"/>
      </w:pPr>
      <w:r>
        <w:rPr>
          <w:rFonts w:eastAsia="等线" w:ascii="Arial" w:cs="Arial" w:hAnsi="Arial"/>
          <w:b w:val="true"/>
          <w:sz w:val="22"/>
        </w:rPr>
        <w:t>交互</w:t>
      </w:r>
      <w:r>
        <w:rPr>
          <w:rFonts w:eastAsia="等线" w:ascii="Arial" w:cs="Arial" w:hAnsi="Arial"/>
          <w:sz w:val="22"/>
        </w:rPr>
        <w:t>：点击场景卡片，立即执行对应场景联动。</w:t>
      </w:r>
    </w:p>
    <w:p>
      <w:pPr>
        <w:pStyle w:val="5"/>
        <w:spacing w:before="240" w:after="120" w:line="288" w:lineRule="auto"/>
        <w:ind w:left="0"/>
        <w:jc w:val="left"/>
        <w:outlineLvl w:val="4"/>
      </w:pPr>
      <w:bookmarkStart w:name="heading_19" w:id="19"/>
      <w:r>
        <w:rPr>
          <w:rFonts w:eastAsia="等线" w:ascii="Arial" w:cs="Arial" w:hAnsi="Arial"/>
          <w:color w:val="3370ff"/>
          <w:sz w:val="24"/>
        </w:rPr>
        <w:t xml:space="preserve">5.2 </w:t>
      </w:r>
      <w:r>
        <w:rPr>
          <w:rFonts w:eastAsia="等线" w:ascii="Arial" w:cs="Arial" w:hAnsi="Arial"/>
          <w:b w:val="true"/>
          <w:sz w:val="24"/>
        </w:rPr>
        <w:t>设备列表</w:t>
      </w:r>
      <w:bookmarkEnd w:id="19"/>
    </w:p>
    <w:p>
      <w:pPr>
        <w:numPr>
          <w:numId w:val="198"/>
        </w:numPr>
        <w:spacing w:before="120" w:after="120" w:line="288" w:lineRule="auto"/>
        <w:ind w:left="453"/>
        <w:jc w:val="left"/>
      </w:pPr>
      <w:r>
        <w:rPr>
          <w:rFonts w:eastAsia="等线" w:ascii="Arial" w:cs="Arial" w:hAnsi="Arial"/>
          <w:b w:val="true"/>
          <w:sz w:val="22"/>
        </w:rPr>
        <w:t>我的常用</w:t>
      </w:r>
    </w:p>
    <w:p>
      <w:pPr>
        <w:numPr>
          <w:numId w:val="199"/>
        </w:numPr>
        <w:spacing w:before="120" w:after="120" w:line="288" w:lineRule="auto"/>
        <w:ind w:left="907"/>
        <w:jc w:val="left"/>
      </w:pPr>
      <w:r>
        <w:rPr>
          <w:rFonts w:eastAsia="等线" w:ascii="Arial" w:cs="Arial" w:hAnsi="Arial"/>
          <w:b w:val="true"/>
          <w:sz w:val="22"/>
        </w:rPr>
        <w:t>展示内容</w:t>
      </w:r>
      <w:r>
        <w:rPr>
          <w:rFonts w:eastAsia="等线" w:ascii="Arial" w:cs="Arial" w:hAnsi="Arial"/>
          <w:sz w:val="22"/>
        </w:rPr>
        <w:t>：展示用户最常用的设备卡片列表，支持滚动查看</w:t>
      </w:r>
    </w:p>
    <w:p>
      <w:pPr>
        <w:numPr>
          <w:numId w:val="200"/>
        </w:numPr>
        <w:spacing w:before="120" w:after="120" w:line="288" w:lineRule="auto"/>
        <w:ind w:left="907"/>
        <w:jc w:val="left"/>
      </w:pPr>
      <w:r>
        <w:rPr>
          <w:rFonts w:eastAsia="等线" w:ascii="Arial" w:cs="Arial" w:hAnsi="Arial"/>
          <w:b w:val="true"/>
          <w:sz w:val="22"/>
        </w:rPr>
        <w:t>设备卡片</w:t>
      </w:r>
      <w:r>
        <w:rPr>
          <w:rFonts w:eastAsia="等线" w:ascii="Arial" w:cs="Arial" w:hAnsi="Arial"/>
          <w:sz w:val="22"/>
        </w:rPr>
        <w:t>：</w:t>
      </w:r>
    </w:p>
    <w:p>
      <w:pPr>
        <w:numPr>
          <w:numId w:val="201"/>
        </w:numPr>
        <w:spacing w:before="120" w:after="120" w:line="288" w:lineRule="auto"/>
        <w:ind w:left="1360"/>
        <w:jc w:val="left"/>
      </w:pPr>
      <w:r>
        <w:rPr>
          <w:rFonts w:eastAsia="等线" w:ascii="Arial" w:cs="Arial" w:hAnsi="Arial"/>
          <w:sz w:val="22"/>
        </w:rPr>
        <w:t>设备图片、名称、所属房间 / 分类、当前状态（如 “开”）。</w:t>
      </w:r>
    </w:p>
    <w:p>
      <w:pPr>
        <w:numPr>
          <w:numId w:val="202"/>
        </w:numPr>
        <w:spacing w:before="120" w:after="120" w:line="288" w:lineRule="auto"/>
        <w:ind w:left="1360"/>
        <w:jc w:val="left"/>
      </w:pPr>
      <w:r>
        <w:rPr>
          <w:rFonts w:eastAsia="等线" w:ascii="Arial" w:cs="Arial" w:hAnsi="Arial"/>
          <w:sz w:val="22"/>
        </w:rPr>
        <w:t>右侧电源图标：点击可快速切换设备开关状态。</w:t>
      </w:r>
    </w:p>
    <w:p>
      <w:pPr>
        <w:numPr>
          <w:numId w:val="203"/>
        </w:numPr>
        <w:spacing w:before="120" w:after="120" w:line="288" w:lineRule="auto"/>
        <w:ind w:left="907"/>
        <w:jc w:val="left"/>
      </w:pPr>
      <w:r>
        <w:rPr>
          <w:rFonts w:eastAsia="等线" w:ascii="Arial" w:cs="Arial" w:hAnsi="Arial"/>
          <w:b w:val="true"/>
          <w:sz w:val="22"/>
        </w:rPr>
        <w:t>常用设备统计规则</w:t>
      </w:r>
    </w:p>
    <w:p>
      <w:pPr>
        <w:numPr>
          <w:numId w:val="204"/>
        </w:numPr>
        <w:spacing w:before="120" w:after="120" w:line="288" w:lineRule="auto"/>
        <w:ind w:left="1360"/>
        <w:jc w:val="left"/>
      </w:pPr>
      <w:r>
        <w:rPr>
          <w:rFonts w:eastAsia="等线" w:ascii="Arial" w:cs="Arial" w:hAnsi="Arial"/>
          <w:b w:val="true"/>
          <w:sz w:val="22"/>
        </w:rPr>
        <w:t>统计维度</w:t>
      </w:r>
    </w:p>
    <w:p>
      <w:pPr>
        <w:numPr>
          <w:numId w:val="205"/>
        </w:numPr>
        <w:spacing w:before="120" w:after="120" w:line="288" w:lineRule="auto"/>
        <w:ind w:left="1814"/>
        <w:jc w:val="left"/>
      </w:pPr>
      <w:r>
        <w:rPr>
          <w:rFonts w:eastAsia="等线" w:ascii="Arial" w:cs="Arial" w:hAnsi="Arial"/>
          <w:sz w:val="22"/>
        </w:rPr>
        <w:t>以</w:t>
      </w:r>
      <w:r>
        <w:rPr>
          <w:rFonts w:eastAsia="等线" w:ascii="Arial" w:cs="Arial" w:hAnsi="Arial"/>
          <w:b w:val="true"/>
          <w:sz w:val="22"/>
        </w:rPr>
        <w:t>近 30 天</w:t>
      </w:r>
      <w:r>
        <w:rPr>
          <w:rFonts w:eastAsia="等线" w:ascii="Arial" w:cs="Arial" w:hAnsi="Arial"/>
          <w:sz w:val="22"/>
        </w:rPr>
        <w:t>内的设备操作为统计周期</w:t>
      </w:r>
    </w:p>
    <w:p>
      <w:pPr>
        <w:numPr>
          <w:numId w:val="206"/>
        </w:numPr>
        <w:spacing w:before="120" w:after="120" w:line="288" w:lineRule="auto"/>
        <w:ind w:left="1814"/>
        <w:jc w:val="left"/>
      </w:pPr>
      <w:r>
        <w:rPr>
          <w:rFonts w:eastAsia="等线" w:ascii="Arial" w:cs="Arial" w:hAnsi="Arial"/>
          <w:sz w:val="22"/>
        </w:rPr>
        <w:t>设备操作行为包括：开关控制、模式切换、参数调节、场景联动中触发和执行</w:t>
      </w:r>
    </w:p>
    <w:p>
      <w:pPr>
        <w:numPr>
          <w:numId w:val="207"/>
        </w:numPr>
        <w:spacing w:before="120" w:after="120" w:line="288" w:lineRule="auto"/>
        <w:ind w:left="1360"/>
        <w:jc w:val="left"/>
      </w:pPr>
      <w:r>
        <w:rPr>
          <w:rFonts w:eastAsia="等线" w:ascii="Arial" w:cs="Arial" w:hAnsi="Arial"/>
          <w:b w:val="true"/>
          <w:sz w:val="22"/>
        </w:rPr>
        <w:t>权重计算</w:t>
      </w:r>
    </w:p>
    <w:p>
      <w:pPr>
        <w:numPr>
          <w:numId w:val="208"/>
        </w:numPr>
        <w:spacing w:before="120" w:after="120" w:line="288" w:lineRule="auto"/>
        <w:ind w:left="1814"/>
        <w:jc w:val="left"/>
      </w:pPr>
      <w:r>
        <w:rPr>
          <w:rFonts w:eastAsia="等线" w:ascii="Arial" w:cs="Arial" w:hAnsi="Arial"/>
          <w:sz w:val="22"/>
        </w:rPr>
        <w:t xml:space="preserve">操作次数：占比 </w:t>
      </w:r>
      <w:r>
        <w:rPr>
          <w:rFonts w:eastAsia="等线" w:ascii="Arial" w:cs="Arial" w:hAnsi="Arial"/>
          <w:b w:val="true"/>
          <w:sz w:val="22"/>
        </w:rPr>
        <w:t>60%</w:t>
      </w:r>
      <w:r>
        <w:rPr>
          <w:rFonts w:eastAsia="等线" w:ascii="Arial" w:cs="Arial" w:hAnsi="Arial"/>
          <w:sz w:val="22"/>
        </w:rPr>
        <w:t>（每一次有效操作计 1 次）</w:t>
      </w:r>
    </w:p>
    <w:p>
      <w:pPr>
        <w:numPr>
          <w:numId w:val="209"/>
        </w:numPr>
        <w:spacing w:before="120" w:after="120" w:line="288" w:lineRule="auto"/>
        <w:ind w:left="1814"/>
        <w:jc w:val="left"/>
      </w:pPr>
      <w:r>
        <w:rPr>
          <w:rFonts w:eastAsia="等线" w:ascii="Arial" w:cs="Arial" w:hAnsi="Arial"/>
          <w:sz w:val="22"/>
        </w:rPr>
        <w:t xml:space="preserve">操作时长：占比 </w:t>
      </w:r>
      <w:r>
        <w:rPr>
          <w:rFonts w:eastAsia="等线" w:ascii="Arial" w:cs="Arial" w:hAnsi="Arial"/>
          <w:b w:val="true"/>
          <w:sz w:val="22"/>
        </w:rPr>
        <w:t>20%</w:t>
      </w:r>
      <w:r>
        <w:rPr>
          <w:rFonts w:eastAsia="等线" w:ascii="Arial" w:cs="Arial" w:hAnsi="Arial"/>
          <w:sz w:val="22"/>
        </w:rPr>
        <w:t>（设备处于开启 / 工作状态的累计时长）</w:t>
      </w:r>
    </w:p>
    <w:p>
      <w:pPr>
        <w:numPr>
          <w:numId w:val="210"/>
        </w:numPr>
        <w:spacing w:before="120" w:after="120" w:line="288" w:lineRule="auto"/>
        <w:ind w:left="1814"/>
        <w:jc w:val="left"/>
      </w:pPr>
      <w:r>
        <w:rPr>
          <w:rFonts w:eastAsia="等线" w:ascii="Arial" w:cs="Arial" w:hAnsi="Arial"/>
          <w:sz w:val="22"/>
        </w:rPr>
        <w:t xml:space="preserve">最近使用：占比 </w:t>
      </w:r>
      <w:r>
        <w:rPr>
          <w:rFonts w:eastAsia="等线" w:ascii="Arial" w:cs="Arial" w:hAnsi="Arial"/>
          <w:b w:val="true"/>
          <w:sz w:val="22"/>
        </w:rPr>
        <w:t>20%</w:t>
      </w:r>
      <w:r>
        <w:rPr>
          <w:rFonts w:eastAsia="等线" w:ascii="Arial" w:cs="Arial" w:hAnsi="Arial"/>
          <w:sz w:val="22"/>
        </w:rPr>
        <w:t>（距离当前时间越近，权重越高，采用时间衰减算法）</w:t>
      </w:r>
    </w:p>
    <w:p>
      <w:pPr>
        <w:spacing w:before="120" w:after="120" w:line="288" w:lineRule="auto"/>
        <w:ind w:left="1814"/>
        <w:jc w:val="center"/>
      </w:pPr>
      <w:r>
        <w:drawing>
          <wp:inline distT="0" distR="0" distB="0" distL="0">
            <wp:extent cx="5257800" cy="13716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1"/>
                    <a:stretch>
                      <a:fillRect/>
                    </a:stretch>
                  </pic:blipFill>
                  <pic:spPr>
                    <a:xfrm>
                      <a:off x="0" y="0"/>
                      <a:ext cx="5257800" cy="1371600"/>
                    </a:xfrm>
                    <a:prstGeom prst="rect">
                      <a:avLst/>
                    </a:prstGeom>
                  </pic:spPr>
                </pic:pic>
              </a:graphicData>
            </a:graphic>
          </wp:inline>
        </w:drawing>
      </w:r>
    </w:p>
    <w:p>
      <w:pPr>
        <w:numPr>
          <w:numId w:val="211"/>
        </w:numPr>
        <w:spacing w:before="120" w:after="120" w:line="288" w:lineRule="auto"/>
        <w:ind w:left="1360"/>
        <w:jc w:val="left"/>
      </w:pPr>
      <w:r>
        <w:rPr>
          <w:rFonts w:eastAsia="等线" w:ascii="Arial" w:cs="Arial" w:hAnsi="Arial"/>
          <w:b w:val="true"/>
          <w:sz w:val="22"/>
        </w:rPr>
        <w:t>排序与展示</w:t>
      </w:r>
    </w:p>
    <w:p>
      <w:pPr>
        <w:numPr>
          <w:numId w:val="212"/>
        </w:numPr>
        <w:spacing w:before="120" w:after="120" w:line="288" w:lineRule="auto"/>
        <w:ind w:left="1814"/>
        <w:jc w:val="left"/>
      </w:pPr>
      <w:r>
        <w:rPr>
          <w:rFonts w:eastAsia="等线" w:ascii="Arial" w:cs="Arial" w:hAnsi="Arial"/>
          <w:sz w:val="22"/>
        </w:rPr>
        <w:t xml:space="preserve">按综合得分从高到低排序，展示前 </w:t>
      </w:r>
      <w:r>
        <w:rPr>
          <w:rFonts w:eastAsia="等线" w:ascii="Arial" w:cs="Arial" w:hAnsi="Arial"/>
          <w:b w:val="true"/>
          <w:sz w:val="22"/>
        </w:rPr>
        <w:t>6个</w:t>
      </w:r>
      <w:r>
        <w:rPr>
          <w:rFonts w:eastAsia="等线" w:ascii="Arial" w:cs="Arial" w:hAnsi="Arial"/>
          <w:sz w:val="22"/>
        </w:rPr>
        <w:t xml:space="preserve"> 设备</w:t>
      </w:r>
    </w:p>
    <w:p>
      <w:pPr>
        <w:numPr>
          <w:numId w:val="213"/>
        </w:numPr>
        <w:spacing w:before="120" w:after="120" w:line="288" w:lineRule="auto"/>
        <w:ind w:left="1814"/>
        <w:jc w:val="left"/>
      </w:pPr>
      <w:r>
        <w:rPr>
          <w:rFonts w:eastAsia="等线" w:ascii="Arial" w:cs="Arial" w:hAnsi="Arial"/>
          <w:sz w:val="22"/>
        </w:rPr>
        <w:t>若设备数量不足 6 个，则全部展示</w:t>
      </w:r>
    </w:p>
    <w:p>
      <w:pPr>
        <w:numPr>
          <w:numId w:val="214"/>
        </w:numPr>
        <w:spacing w:before="120" w:after="120" w:line="288" w:lineRule="auto"/>
        <w:ind w:left="1814"/>
        <w:jc w:val="left"/>
      </w:pPr>
      <w:r>
        <w:rPr>
          <w:rFonts w:eastAsia="等线" w:ascii="Arial" w:cs="Arial" w:hAnsi="Arial"/>
          <w:sz w:val="22"/>
        </w:rPr>
        <w:t>支持横向滚动查看，方便快速切换与控制</w:t>
      </w:r>
    </w:p>
    <w:p>
      <w:pPr>
        <w:numPr>
          <w:numId w:val="215"/>
        </w:numPr>
        <w:spacing w:before="120" w:after="120" w:line="288" w:lineRule="auto"/>
        <w:ind w:left="1814"/>
        <w:jc w:val="left"/>
      </w:pPr>
      <w:r>
        <w:rPr>
          <w:rFonts w:eastAsia="等线" w:ascii="Arial" w:cs="Arial" w:hAnsi="Arial"/>
          <w:sz w:val="22"/>
        </w:rPr>
        <w:t>每日凌晨自动更新一次 “我的常用” 列表，确保时效性。</w:t>
      </w:r>
    </w:p>
    <w:p>
      <w:pPr>
        <w:numPr>
          <w:numId w:val="216"/>
        </w:numPr>
        <w:spacing w:before="120" w:after="120" w:line="288" w:lineRule="auto"/>
        <w:ind w:left="1360"/>
        <w:jc w:val="left"/>
      </w:pPr>
      <w:r>
        <w:rPr>
          <w:rFonts w:eastAsia="等线" w:ascii="Arial" w:cs="Arial" w:hAnsi="Arial"/>
          <w:b w:val="true"/>
          <w:sz w:val="22"/>
        </w:rPr>
        <w:t>特殊规则</w:t>
      </w:r>
    </w:p>
    <w:p>
      <w:pPr>
        <w:numPr>
          <w:numId w:val="217"/>
        </w:numPr>
        <w:spacing w:before="120" w:after="120" w:line="288" w:lineRule="auto"/>
        <w:ind w:left="1814"/>
        <w:jc w:val="left"/>
      </w:pPr>
      <w:r>
        <w:rPr>
          <w:rFonts w:eastAsia="等线" w:ascii="Arial" w:cs="Arial" w:hAnsi="Arial"/>
          <w:sz w:val="22"/>
        </w:rPr>
        <w:t xml:space="preserve">新添加的设备 </w:t>
      </w:r>
      <w:r>
        <w:rPr>
          <w:rFonts w:eastAsia="等线" w:ascii="Arial" w:cs="Arial" w:hAnsi="Arial"/>
          <w:b w:val="true"/>
          <w:sz w:val="22"/>
        </w:rPr>
        <w:t>7 天内默认进入常用</w:t>
      </w:r>
      <w:r>
        <w:rPr>
          <w:rFonts w:eastAsia="等线" w:ascii="Arial" w:cs="Arial" w:hAnsi="Arial"/>
          <w:sz w:val="22"/>
        </w:rPr>
        <w:t>，7 天后纳入算法统计。</w:t>
      </w:r>
    </w:p>
    <w:p>
      <w:pPr>
        <w:numPr>
          <w:numId w:val="218"/>
        </w:numPr>
        <w:spacing w:before="120" w:after="120" w:line="288" w:lineRule="auto"/>
        <w:ind w:left="1814"/>
        <w:jc w:val="left"/>
      </w:pPr>
      <w:r>
        <w:rPr>
          <w:rFonts w:eastAsia="等线" w:ascii="Arial" w:cs="Arial" w:hAnsi="Arial"/>
          <w:sz w:val="22"/>
        </w:rPr>
        <w:t>支持用户</w:t>
      </w:r>
      <w:r>
        <w:rPr>
          <w:rFonts w:eastAsia="等线" w:ascii="Arial" w:cs="Arial" w:hAnsi="Arial"/>
          <w:b w:val="true"/>
          <w:sz w:val="22"/>
        </w:rPr>
        <w:t>手动置顶</w:t>
      </w:r>
      <w:r>
        <w:rPr>
          <w:rFonts w:eastAsia="等线" w:ascii="Arial" w:cs="Arial" w:hAnsi="Arial"/>
          <w:sz w:val="22"/>
        </w:rPr>
        <w:t>，置顶设备不受算法影响，固定排在首位。</w:t>
      </w:r>
    </w:p>
    <w:p>
      <w:pPr>
        <w:numPr>
          <w:numId w:val="219"/>
        </w:numPr>
        <w:spacing w:before="120" w:after="120" w:line="288" w:lineRule="auto"/>
        <w:ind w:left="453"/>
        <w:jc w:val="left"/>
      </w:pPr>
      <w:r>
        <w:rPr>
          <w:rFonts w:eastAsia="等线" w:ascii="Arial" w:cs="Arial" w:hAnsi="Arial"/>
          <w:b w:val="true"/>
          <w:sz w:val="22"/>
        </w:rPr>
        <w:t>房间设备列表</w:t>
      </w:r>
    </w:p>
    <w:p>
      <w:pPr>
        <w:numPr>
          <w:numId w:val="220"/>
        </w:numPr>
        <w:spacing w:before="120" w:after="120" w:line="288" w:lineRule="auto"/>
        <w:ind w:left="907"/>
        <w:jc w:val="left"/>
      </w:pPr>
      <w:r>
        <w:rPr>
          <w:rFonts w:eastAsia="等线" w:ascii="Arial" w:cs="Arial" w:hAnsi="Arial"/>
          <w:b w:val="true"/>
          <w:sz w:val="22"/>
        </w:rPr>
        <w:t>模块结构</w:t>
      </w:r>
      <w:r>
        <w:rPr>
          <w:rFonts w:eastAsia="等线" w:ascii="Arial" w:cs="Arial" w:hAnsi="Arial"/>
          <w:sz w:val="22"/>
        </w:rPr>
        <w:t>：按房间分组（如 “卧室”“客厅”“卫生间”），房间名称右侧箭头可进入房间下设备列表页。</w:t>
      </w:r>
    </w:p>
    <w:p>
      <w:pPr>
        <w:numPr>
          <w:numId w:val="221"/>
        </w:numPr>
        <w:spacing w:before="120" w:after="120" w:line="288" w:lineRule="auto"/>
        <w:ind w:left="907"/>
        <w:jc w:val="left"/>
      </w:pPr>
      <w:r>
        <w:rPr>
          <w:rFonts w:eastAsia="等线" w:ascii="Arial" w:cs="Arial" w:hAnsi="Arial"/>
          <w:b w:val="true"/>
          <w:sz w:val="22"/>
        </w:rPr>
        <w:t>默认展示数量：</w:t>
      </w:r>
      <w:r>
        <w:rPr>
          <w:rFonts w:eastAsia="等线" w:ascii="Arial" w:cs="Arial" w:hAnsi="Arial"/>
          <w:sz w:val="22"/>
        </w:rPr>
        <w:t>每个房间分组</w:t>
      </w:r>
      <w:r>
        <w:rPr>
          <w:rFonts w:eastAsia="等线" w:ascii="Arial" w:cs="Arial" w:hAnsi="Arial"/>
          <w:b w:val="true"/>
          <w:sz w:val="22"/>
        </w:rPr>
        <w:t>默认最多展示 4 台设备</w:t>
      </w:r>
    </w:p>
    <w:p>
      <w:pPr>
        <w:numPr>
          <w:numId w:val="222"/>
        </w:numPr>
        <w:spacing w:before="120" w:after="120" w:line="288" w:lineRule="auto"/>
        <w:ind w:left="907"/>
        <w:jc w:val="left"/>
      </w:pPr>
      <w:r>
        <w:rPr>
          <w:rFonts w:eastAsia="等线" w:ascii="Arial" w:cs="Arial" w:hAnsi="Arial"/>
          <w:b w:val="true"/>
          <w:sz w:val="22"/>
        </w:rPr>
        <w:t>超出处理</w:t>
      </w:r>
    </w:p>
    <w:p>
      <w:pPr>
        <w:numPr>
          <w:numId w:val="223"/>
        </w:numPr>
        <w:spacing w:before="120" w:after="120" w:line="288" w:lineRule="auto"/>
        <w:ind w:left="1360"/>
        <w:jc w:val="left"/>
      </w:pPr>
      <w:r>
        <w:rPr>
          <w:rFonts w:eastAsia="等线" w:ascii="Arial" w:cs="Arial" w:hAnsi="Arial"/>
          <w:sz w:val="22"/>
        </w:rPr>
        <w:t xml:space="preserve">房间设备 &gt; 4 台时，展示前 4 台，并在模块右下角显示 </w:t>
      </w:r>
      <w:r>
        <w:rPr>
          <w:rFonts w:eastAsia="等线" w:ascii="Arial" w:cs="Arial" w:hAnsi="Arial"/>
          <w:b w:val="true"/>
          <w:sz w:val="22"/>
        </w:rPr>
        <w:t>「查看全部」</w:t>
      </w:r>
    </w:p>
    <w:p>
      <w:pPr>
        <w:numPr>
          <w:numId w:val="224"/>
        </w:numPr>
        <w:spacing w:before="120" w:after="120" w:line="288" w:lineRule="auto"/>
        <w:ind w:left="1360"/>
        <w:jc w:val="left"/>
      </w:pPr>
      <w:r>
        <w:rPr>
          <w:rFonts w:eastAsia="等线" w:ascii="Arial" w:cs="Arial" w:hAnsi="Arial"/>
          <w:sz w:val="22"/>
        </w:rPr>
        <w:t>点击「查看全部」进入</w:t>
      </w:r>
      <w:r>
        <w:rPr>
          <w:rFonts w:eastAsia="等线" w:ascii="Arial" w:cs="Arial" w:hAnsi="Arial"/>
          <w:b w:val="true"/>
          <w:sz w:val="22"/>
        </w:rPr>
        <w:t>房间详情页</w:t>
      </w:r>
      <w:r>
        <w:rPr>
          <w:rFonts w:eastAsia="等线" w:ascii="Arial" w:cs="Arial" w:hAnsi="Arial"/>
          <w:sz w:val="22"/>
        </w:rPr>
        <w:t>，展示该房间所有设备</w:t>
      </w:r>
    </w:p>
    <w:p>
      <w:pPr>
        <w:numPr>
          <w:numId w:val="225"/>
        </w:numPr>
        <w:spacing w:before="120" w:after="120" w:line="288" w:lineRule="auto"/>
        <w:ind w:left="907"/>
        <w:jc w:val="left"/>
      </w:pPr>
      <w:r>
        <w:rPr>
          <w:rFonts w:eastAsia="等线" w:ascii="Arial" w:cs="Arial" w:hAnsi="Arial"/>
          <w:b w:val="true"/>
          <w:sz w:val="22"/>
        </w:rPr>
        <w:t>房间内排序规则</w:t>
      </w:r>
    </w:p>
    <w:p>
      <w:pPr>
        <w:numPr>
          <w:numId w:val="226"/>
        </w:numPr>
        <w:spacing w:before="120" w:after="120" w:line="288" w:lineRule="auto"/>
        <w:ind w:left="1360"/>
        <w:jc w:val="left"/>
      </w:pPr>
      <w:r>
        <w:rPr>
          <w:rFonts w:eastAsia="等线" w:ascii="Arial" w:cs="Arial" w:hAnsi="Arial"/>
          <w:sz w:val="22"/>
        </w:rPr>
        <w:t>默认按</w:t>
      </w:r>
      <w:r>
        <w:rPr>
          <w:rFonts w:eastAsia="等线" w:ascii="Arial" w:cs="Arial" w:hAnsi="Arial"/>
          <w:b w:val="true"/>
          <w:sz w:val="22"/>
        </w:rPr>
        <w:t>设备添加时间倒序</w:t>
      </w:r>
      <w:r>
        <w:rPr>
          <w:rFonts w:eastAsia="等线" w:ascii="Arial" w:cs="Arial" w:hAnsi="Arial"/>
          <w:sz w:val="22"/>
        </w:rPr>
        <w:t>展示（最新添加在前）</w:t>
      </w:r>
    </w:p>
    <w:p>
      <w:pPr>
        <w:numPr>
          <w:numId w:val="227"/>
        </w:numPr>
        <w:spacing w:before="120" w:after="120" w:line="288" w:lineRule="auto"/>
        <w:ind w:left="1360"/>
        <w:jc w:val="left"/>
      </w:pPr>
      <w:r>
        <w:rPr>
          <w:rFonts w:eastAsia="等线" w:ascii="Arial" w:cs="Arial" w:hAnsi="Arial"/>
          <w:sz w:val="22"/>
        </w:rPr>
        <w:t>支持用户</w:t>
      </w:r>
      <w:r>
        <w:rPr>
          <w:rFonts w:eastAsia="等线" w:ascii="Arial" w:cs="Arial" w:hAnsi="Arial"/>
          <w:b w:val="true"/>
          <w:sz w:val="22"/>
        </w:rPr>
        <w:t>手动拖拽排序</w:t>
      </w:r>
      <w:r>
        <w:rPr>
          <w:rFonts w:eastAsia="等线" w:ascii="Arial" w:cs="Arial" w:hAnsi="Arial"/>
          <w:sz w:val="22"/>
        </w:rPr>
        <w:t>，排序结果云端同步</w:t>
      </w:r>
    </w:p>
    <w:p>
      <w:pPr>
        <w:numPr>
          <w:numId w:val="228"/>
        </w:numPr>
        <w:spacing w:before="120" w:after="120" w:line="288" w:lineRule="auto"/>
        <w:ind w:left="907"/>
        <w:jc w:val="left"/>
      </w:pPr>
      <w:r>
        <w:rPr>
          <w:rFonts w:eastAsia="等线" w:ascii="Arial" w:cs="Arial" w:hAnsi="Arial"/>
          <w:b w:val="true"/>
          <w:sz w:val="22"/>
        </w:rPr>
        <w:t>展示内容</w:t>
      </w:r>
      <w:r>
        <w:rPr>
          <w:rFonts w:eastAsia="等线" w:ascii="Arial" w:cs="Arial" w:hAnsi="Arial"/>
          <w:sz w:val="22"/>
        </w:rPr>
        <w:t>：每个房间下展示该房间内的设备卡片，样式与 “我的常用” 一致</w:t>
      </w:r>
    </w:p>
    <w:p>
      <w:pPr>
        <w:numPr>
          <w:numId w:val="229"/>
        </w:numPr>
        <w:spacing w:before="120" w:after="120" w:line="288" w:lineRule="auto"/>
        <w:ind w:left="907"/>
        <w:jc w:val="left"/>
      </w:pPr>
      <w:r>
        <w:rPr>
          <w:rFonts w:eastAsia="等线" w:ascii="Arial" w:cs="Arial" w:hAnsi="Arial"/>
          <w:b w:val="true"/>
          <w:sz w:val="22"/>
        </w:rPr>
        <w:t>交互</w:t>
      </w:r>
      <w:r>
        <w:rPr>
          <w:rFonts w:eastAsia="等线" w:ascii="Arial" w:cs="Arial" w:hAnsi="Arial"/>
          <w:sz w:val="22"/>
        </w:rPr>
        <w:t>：点击设备卡片进入设备详情页，支持状态控制和参数调节</w:t>
      </w:r>
    </w:p>
    <w:p>
      <w:pPr>
        <w:pStyle w:val="4"/>
        <w:spacing w:before="260" w:after="120" w:line="288" w:lineRule="auto"/>
        <w:ind w:left="0"/>
        <w:jc w:val="left"/>
        <w:outlineLvl w:val="3"/>
      </w:pPr>
      <w:bookmarkStart w:name="heading_20" w:id="20"/>
      <w:r>
        <w:rPr>
          <w:rFonts w:eastAsia="等线" w:ascii="Arial" w:cs="Arial" w:hAnsi="Arial"/>
          <w:color w:val="3370ff"/>
          <w:sz w:val="28"/>
        </w:rPr>
        <w:t xml:space="preserve">6. </w:t>
      </w:r>
      <w:r>
        <w:rPr>
          <w:rFonts w:eastAsia="等线" w:ascii="Arial" w:cs="Arial" w:hAnsi="Arial"/>
          <w:b w:val="true"/>
          <w:sz w:val="28"/>
        </w:rPr>
        <w:t>添加设备</w:t>
      </w:r>
      <w:bookmarkEnd w:id="20"/>
    </w:p>
    <w:p>
      <w:pPr>
        <w:spacing w:before="120" w:after="120" w:line="288" w:lineRule="auto"/>
        <w:ind w:left="0"/>
        <w:jc w:val="center"/>
      </w:pPr>
      <w:r>
        <w:drawing>
          <wp:inline distT="0" distR="0" distB="0" distL="0">
            <wp:extent cx="3514725" cy="73533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2"/>
                    <a:stretch>
                      <a:fillRect/>
                    </a:stretch>
                  </pic:blipFill>
                  <pic:spPr>
                    <a:xfrm>
                      <a:off x="0" y="0"/>
                      <a:ext cx="3514725" cy="7353300"/>
                    </a:xfrm>
                    <a:prstGeom prst="rect">
                      <a:avLst/>
                    </a:prstGeom>
                  </pic:spPr>
                </pic:pic>
              </a:graphicData>
            </a:graphic>
          </wp:inline>
        </w:drawing>
      </w:r>
    </w:p>
    <w:p>
      <w:pPr>
        <w:numPr>
          <w:numId w:val="230"/>
        </w:numPr>
        <w:spacing w:before="120" w:after="120" w:line="288" w:lineRule="auto"/>
        <w:ind w:left="0"/>
        <w:jc w:val="left"/>
      </w:pPr>
      <w:r>
        <w:rPr>
          <w:rFonts w:eastAsia="等线" w:ascii="Arial" w:cs="Arial" w:hAnsi="Arial"/>
          <w:b w:val="true"/>
          <w:sz w:val="22"/>
        </w:rPr>
        <w:t>添加设备入口</w:t>
      </w:r>
    </w:p>
    <w:p>
      <w:pPr>
        <w:numPr>
          <w:numId w:val="231"/>
        </w:numPr>
        <w:spacing w:before="120" w:after="120" w:line="288" w:lineRule="auto"/>
        <w:ind w:left="453"/>
        <w:jc w:val="left"/>
      </w:pPr>
      <w:r>
        <w:rPr>
          <w:rFonts w:eastAsia="等线" w:ascii="Arial" w:cs="Arial" w:hAnsi="Arial"/>
          <w:b w:val="true"/>
          <w:sz w:val="22"/>
        </w:rPr>
        <w:t>自动扫描</w:t>
      </w:r>
      <w:r>
        <w:rPr>
          <w:rFonts w:eastAsia="等线" w:ascii="Arial" w:cs="Arial" w:hAnsi="Arial"/>
          <w:sz w:val="22"/>
        </w:rPr>
        <w:t>：自动发现附近可联网的蓝牙智能设备，一键完成添加。</w:t>
      </w:r>
    </w:p>
    <w:p>
      <w:pPr>
        <w:numPr>
          <w:numId w:val="232"/>
        </w:numPr>
        <w:spacing w:before="120" w:after="120" w:line="288" w:lineRule="auto"/>
        <w:ind w:left="453"/>
        <w:jc w:val="left"/>
      </w:pPr>
      <w:r>
        <w:rPr>
          <w:rFonts w:eastAsia="等线" w:ascii="Arial" w:cs="Arial" w:hAnsi="Arial"/>
          <w:b w:val="true"/>
          <w:sz w:val="22"/>
        </w:rPr>
        <w:t>扫码添加</w:t>
      </w:r>
      <w:r>
        <w:rPr>
          <w:rFonts w:eastAsia="等线" w:ascii="Arial" w:cs="Arial" w:hAnsi="Arial"/>
          <w:sz w:val="22"/>
        </w:rPr>
        <w:t>：通过扫描设备上的二维码 / 条形码，快速定位并添加设备。</w:t>
      </w:r>
    </w:p>
    <w:p>
      <w:pPr>
        <w:numPr>
          <w:numId w:val="233"/>
        </w:numPr>
        <w:spacing w:before="120" w:after="120" w:line="288" w:lineRule="auto"/>
        <w:ind w:left="453"/>
        <w:jc w:val="left"/>
      </w:pPr>
      <w:r>
        <w:rPr>
          <w:rFonts w:eastAsia="等线" w:ascii="Arial" w:cs="Arial" w:hAnsi="Arial"/>
          <w:b w:val="true"/>
          <w:sz w:val="22"/>
        </w:rPr>
        <w:t>手动选择型号</w:t>
      </w:r>
      <w:r>
        <w:rPr>
          <w:rFonts w:eastAsia="等线" w:ascii="Arial" w:cs="Arial" w:hAnsi="Arial"/>
          <w:sz w:val="22"/>
        </w:rPr>
        <w:t>：按设备品类和型号手动选择，完成配网流程。</w:t>
      </w:r>
    </w:p>
    <w:p>
      <w:pPr>
        <w:numPr>
          <w:numId w:val="234"/>
        </w:numPr>
        <w:spacing w:before="120" w:after="120" w:line="288" w:lineRule="auto"/>
        <w:ind w:left="453"/>
        <w:jc w:val="left"/>
      </w:pPr>
      <w:r>
        <w:rPr>
          <w:rFonts w:eastAsia="等线" w:ascii="Arial" w:cs="Arial" w:hAnsi="Arial"/>
          <w:b w:val="true"/>
          <w:sz w:val="22"/>
        </w:rPr>
        <w:t>连接三方平台</w:t>
      </w:r>
      <w:r>
        <w:rPr>
          <w:rFonts w:eastAsia="等线" w:ascii="Arial" w:cs="Arial" w:hAnsi="Arial"/>
          <w:sz w:val="22"/>
        </w:rPr>
        <w:t>：接入第三方智能设备平台（新华三），实现跨平台设备管理。</w:t>
      </w:r>
    </w:p>
    <w:p>
      <w:pPr>
        <w:numPr>
          <w:numId w:val="235"/>
        </w:numPr>
        <w:spacing w:before="120" w:after="120" w:line="288" w:lineRule="auto"/>
        <w:ind w:left="0"/>
        <w:jc w:val="left"/>
      </w:pPr>
      <w:r>
        <w:rPr>
          <w:rFonts w:eastAsia="等线" w:ascii="Arial" w:cs="Arial" w:hAnsi="Arial"/>
          <w:b w:val="true"/>
          <w:sz w:val="22"/>
        </w:rPr>
        <w:t xml:space="preserve"> 顶部导航栏</w:t>
      </w:r>
    </w:p>
    <w:p>
      <w:pPr>
        <w:numPr>
          <w:numId w:val="236"/>
        </w:numPr>
        <w:spacing w:before="120" w:after="120" w:line="288" w:lineRule="auto"/>
        <w:ind w:left="453"/>
        <w:jc w:val="left"/>
      </w:pPr>
      <w:r>
        <w:rPr>
          <w:rFonts w:eastAsia="等线" w:ascii="Arial" w:cs="Arial" w:hAnsi="Arial"/>
          <w:b w:val="true"/>
          <w:sz w:val="22"/>
        </w:rPr>
        <w:t>左侧</w:t>
      </w:r>
      <w:r>
        <w:rPr>
          <w:rFonts w:eastAsia="等线" w:ascii="Arial" w:cs="Arial" w:hAnsi="Arial"/>
          <w:sz w:val="22"/>
        </w:rPr>
        <w:t>：返回按钮，点击返回上一级页面（设备页）。</w:t>
      </w:r>
    </w:p>
    <w:p>
      <w:pPr>
        <w:numPr>
          <w:numId w:val="237"/>
        </w:numPr>
        <w:spacing w:before="120" w:after="120" w:line="288" w:lineRule="auto"/>
        <w:ind w:left="453"/>
        <w:jc w:val="left"/>
      </w:pPr>
      <w:r>
        <w:rPr>
          <w:rFonts w:eastAsia="等线" w:ascii="Arial" w:cs="Arial" w:hAnsi="Arial"/>
          <w:b w:val="true"/>
          <w:sz w:val="22"/>
        </w:rPr>
        <w:t>中间</w:t>
      </w:r>
      <w:r>
        <w:rPr>
          <w:rFonts w:eastAsia="等线" w:ascii="Arial" w:cs="Arial" w:hAnsi="Arial"/>
          <w:sz w:val="22"/>
        </w:rPr>
        <w:t>：页面标题 “添加设备”</w:t>
      </w:r>
    </w:p>
    <w:p>
      <w:pPr>
        <w:numPr>
          <w:numId w:val="238"/>
        </w:numPr>
        <w:spacing w:before="120" w:after="120" w:line="288" w:lineRule="auto"/>
        <w:ind w:left="453"/>
        <w:jc w:val="left"/>
      </w:pPr>
      <w:r>
        <w:rPr>
          <w:rFonts w:eastAsia="等线" w:ascii="Arial" w:cs="Arial" w:hAnsi="Arial"/>
          <w:b w:val="true"/>
          <w:sz w:val="22"/>
        </w:rPr>
        <w:t>右侧</w:t>
      </w:r>
      <w:r>
        <w:rPr>
          <w:rFonts w:eastAsia="等线" w:ascii="Arial" w:cs="Arial" w:hAnsi="Arial"/>
          <w:sz w:val="22"/>
        </w:rPr>
        <w:t>：搜索图标，点击后可通过设备名称进行搜索，快速定位设备，支持模糊查询</w:t>
      </w:r>
    </w:p>
    <w:p>
      <w:pPr>
        <w:numPr>
          <w:numId w:val="239"/>
        </w:numPr>
        <w:spacing w:before="120" w:after="120" w:line="288" w:lineRule="auto"/>
        <w:ind w:left="0"/>
        <w:jc w:val="left"/>
      </w:pPr>
      <w:r>
        <w:rPr>
          <w:rFonts w:eastAsia="等线" w:ascii="Arial" w:cs="Arial" w:hAnsi="Arial"/>
          <w:b w:val="true"/>
          <w:sz w:val="22"/>
        </w:rPr>
        <w:t>扫描附近设备</w:t>
      </w:r>
    </w:p>
    <w:p>
      <w:pPr>
        <w:numPr>
          <w:numId w:val="240"/>
        </w:numPr>
        <w:spacing w:before="120" w:after="120" w:line="288" w:lineRule="auto"/>
        <w:ind w:left="453"/>
        <w:jc w:val="left"/>
      </w:pPr>
      <w:r>
        <w:rPr>
          <w:rFonts w:eastAsia="等线" w:ascii="Arial" w:cs="Arial" w:hAnsi="Arial"/>
          <w:b w:val="true"/>
          <w:sz w:val="22"/>
        </w:rPr>
        <w:t>扫描动画</w:t>
      </w:r>
      <w:r>
        <w:rPr>
          <w:rFonts w:eastAsia="等线" w:ascii="Arial" w:cs="Arial" w:hAnsi="Arial"/>
          <w:sz w:val="22"/>
        </w:rPr>
        <w:t>：展示动态扫描动画，文案提示 “持续扫描附近可联网蓝牙设备...”。</w:t>
      </w:r>
    </w:p>
    <w:p>
      <w:pPr>
        <w:numPr>
          <w:numId w:val="241"/>
        </w:numPr>
        <w:spacing w:before="120" w:after="120" w:line="288" w:lineRule="auto"/>
        <w:ind w:left="453"/>
        <w:jc w:val="left"/>
      </w:pPr>
      <w:r>
        <w:rPr>
          <w:rFonts w:eastAsia="等线" w:ascii="Arial" w:cs="Arial" w:hAnsi="Arial"/>
          <w:b w:val="true"/>
          <w:sz w:val="22"/>
        </w:rPr>
        <w:t>扫描逻辑</w:t>
      </w:r>
      <w:r>
        <w:rPr>
          <w:rFonts w:eastAsia="等线" w:ascii="Arial" w:cs="Arial" w:hAnsi="Arial"/>
          <w:sz w:val="22"/>
        </w:rPr>
        <w:t>：</w:t>
      </w:r>
    </w:p>
    <w:p>
      <w:pPr>
        <w:numPr>
          <w:numId w:val="242"/>
        </w:numPr>
        <w:spacing w:before="120" w:after="120" w:line="288" w:lineRule="auto"/>
        <w:ind w:left="907"/>
        <w:jc w:val="left"/>
      </w:pPr>
      <w:r>
        <w:rPr>
          <w:rFonts w:eastAsia="等线" w:ascii="Arial" w:cs="Arial" w:hAnsi="Arial"/>
          <w:sz w:val="22"/>
        </w:rPr>
        <w:t>进入页面后自动开始扫描，持续 10 秒。</w:t>
      </w:r>
    </w:p>
    <w:p>
      <w:pPr>
        <w:numPr>
          <w:numId w:val="243"/>
        </w:numPr>
        <w:spacing w:before="120" w:after="120" w:line="288" w:lineRule="auto"/>
        <w:ind w:left="907"/>
        <w:jc w:val="left"/>
      </w:pPr>
      <w:r>
        <w:rPr>
          <w:rFonts w:eastAsia="等线" w:ascii="Arial" w:cs="Arial" w:hAnsi="Arial"/>
          <w:sz w:val="22"/>
        </w:rPr>
        <w:t>扫描到设备后，立即展示设备卡片，支持一键添加</w:t>
      </w:r>
    </w:p>
    <w:p>
      <w:pPr>
        <w:numPr>
          <w:numId w:val="244"/>
        </w:numPr>
        <w:spacing w:before="120" w:after="120" w:line="288" w:lineRule="auto"/>
        <w:ind w:left="907"/>
        <w:jc w:val="left"/>
      </w:pPr>
      <w:r>
        <w:rPr>
          <w:rFonts w:eastAsia="等线" w:ascii="Arial" w:cs="Arial" w:hAnsi="Arial"/>
          <w:sz w:val="22"/>
        </w:rPr>
        <w:t>扫描超时未发现设备时，提示 “未发现附近设备，请尝试其他方式”。</w:t>
      </w:r>
    </w:p>
    <w:p>
      <w:pPr>
        <w:numPr>
          <w:numId w:val="245"/>
        </w:numPr>
        <w:spacing w:before="120" w:after="120" w:line="288" w:lineRule="auto"/>
        <w:ind w:left="453"/>
        <w:jc w:val="left"/>
      </w:pPr>
      <w:r>
        <w:rPr>
          <w:rFonts w:eastAsia="等线" w:ascii="Arial" w:cs="Arial" w:hAnsi="Arial"/>
          <w:b w:val="true"/>
          <w:sz w:val="22"/>
        </w:rPr>
        <w:t>帮助入口</w:t>
      </w:r>
      <w:r>
        <w:rPr>
          <w:rFonts w:eastAsia="等线" w:ascii="Arial" w:cs="Arial" w:hAnsi="Arial"/>
          <w:sz w:val="22"/>
        </w:rPr>
        <w:t>：“查找不到所需设备怎么办？” 链接，点击后弹出帮助弹窗，提供排查步骤（如检查设备是否通电、是否处于配网模式、网络是否正常等）。</w:t>
      </w:r>
    </w:p>
    <w:p>
      <w:pPr>
        <w:numPr>
          <w:numId w:val="246"/>
        </w:numPr>
        <w:spacing w:before="120" w:after="120" w:line="288" w:lineRule="auto"/>
        <w:ind w:left="0"/>
        <w:jc w:val="left"/>
      </w:pPr>
      <w:r>
        <w:rPr>
          <w:rFonts w:eastAsia="等线" w:ascii="Arial" w:cs="Arial" w:hAnsi="Arial"/>
          <w:sz w:val="22"/>
        </w:rPr>
        <w:t>快捷添加方式</w:t>
      </w:r>
    </w:p>
    <w:p>
      <w:pPr>
        <w:numPr>
          <w:numId w:val="247"/>
        </w:numPr>
        <w:spacing w:before="120" w:after="120" w:line="288" w:lineRule="auto"/>
        <w:ind w:left="453"/>
        <w:jc w:val="left"/>
      </w:pPr>
      <w:r>
        <w:rPr>
          <w:rFonts w:eastAsia="等线" w:ascii="Arial" w:cs="Arial" w:hAnsi="Arial"/>
          <w:b w:val="true"/>
          <w:sz w:val="22"/>
        </w:rPr>
        <w:t>扫码添加</w:t>
      </w:r>
      <w:r>
        <w:rPr>
          <w:rFonts w:eastAsia="等线" w:ascii="Arial" w:cs="Arial" w:hAnsi="Arial"/>
          <w:sz w:val="22"/>
        </w:rPr>
        <w:t>：</w:t>
      </w:r>
    </w:p>
    <w:p>
      <w:pPr>
        <w:numPr>
          <w:numId w:val="248"/>
        </w:numPr>
        <w:spacing w:before="120" w:after="120" w:line="288" w:lineRule="auto"/>
        <w:ind w:left="907"/>
        <w:jc w:val="left"/>
      </w:pPr>
      <w:r>
        <w:rPr>
          <w:rFonts w:eastAsia="等线" w:ascii="Arial" w:cs="Arial" w:hAnsi="Arial"/>
          <w:sz w:val="22"/>
        </w:rPr>
        <w:t>图标 + 文案 “扫码添加”。</w:t>
      </w:r>
    </w:p>
    <w:p>
      <w:pPr>
        <w:numPr>
          <w:numId w:val="249"/>
        </w:numPr>
        <w:spacing w:before="120" w:after="120" w:line="288" w:lineRule="auto"/>
        <w:ind w:left="907"/>
        <w:jc w:val="left"/>
      </w:pPr>
      <w:r>
        <w:rPr>
          <w:rFonts w:eastAsia="等线" w:ascii="Arial" w:cs="Arial" w:hAnsi="Arial"/>
          <w:sz w:val="22"/>
        </w:rPr>
        <w:t>点击后打开相机扫描设备二维码 / 条形码，识别成功后直接进入对应设备的配网流程。</w:t>
      </w:r>
    </w:p>
    <w:p>
      <w:pPr>
        <w:numPr>
          <w:numId w:val="250"/>
        </w:numPr>
        <w:spacing w:before="120" w:after="120" w:line="288" w:lineRule="auto"/>
        <w:ind w:left="0"/>
        <w:jc w:val="left"/>
      </w:pPr>
      <w:r>
        <w:rPr>
          <w:rFonts w:eastAsia="等线" w:ascii="Arial" w:cs="Arial" w:hAnsi="Arial"/>
          <w:sz w:val="22"/>
        </w:rPr>
        <w:t>连接三方平台：</w:t>
      </w:r>
    </w:p>
    <w:p>
      <w:pPr>
        <w:numPr>
          <w:numId w:val="251"/>
        </w:numPr>
        <w:spacing w:before="120" w:after="120" w:line="288" w:lineRule="auto"/>
        <w:ind w:left="453"/>
        <w:jc w:val="left"/>
      </w:pPr>
      <w:r>
        <w:rPr>
          <w:rFonts w:eastAsia="等线" w:ascii="Arial" w:cs="Arial" w:hAnsi="Arial"/>
          <w:sz w:val="22"/>
        </w:rPr>
        <w:t>图标 + 文案 “连接三方平台”。</w:t>
      </w:r>
    </w:p>
    <w:p>
      <w:pPr>
        <w:numPr>
          <w:numId w:val="252"/>
        </w:numPr>
        <w:spacing w:before="120" w:after="120" w:line="288" w:lineRule="auto"/>
        <w:ind w:left="453"/>
        <w:jc w:val="left"/>
      </w:pPr>
      <w:r>
        <w:rPr>
          <w:rFonts w:eastAsia="等线" w:ascii="Arial" w:cs="Arial" w:hAnsi="Arial"/>
          <w:sz w:val="22"/>
        </w:rPr>
        <w:t>点击后进入平台授权页面，支持绑定新华三等第三方平台，导入其下的智能设备</w:t>
      </w:r>
    </w:p>
    <w:p>
      <w:pPr>
        <w:numPr>
          <w:numId w:val="253"/>
        </w:numPr>
        <w:spacing w:before="120" w:after="120" w:line="288" w:lineRule="auto"/>
        <w:ind w:left="0"/>
        <w:jc w:val="left"/>
      </w:pPr>
      <w:r>
        <w:rPr>
          <w:rFonts w:eastAsia="等线" w:ascii="Arial" w:cs="Arial" w:hAnsi="Arial"/>
          <w:sz w:val="22"/>
        </w:rPr>
        <w:t>选择设备型号</w:t>
      </w:r>
    </w:p>
    <w:p>
      <w:pPr>
        <w:numPr>
          <w:numId w:val="254"/>
        </w:numPr>
        <w:spacing w:before="120" w:after="120" w:line="288" w:lineRule="auto"/>
        <w:ind w:left="453"/>
        <w:jc w:val="left"/>
      </w:pPr>
      <w:r>
        <w:rPr>
          <w:rFonts w:eastAsia="等线" w:ascii="Arial" w:cs="Arial" w:hAnsi="Arial"/>
          <w:b w:val="true"/>
          <w:sz w:val="22"/>
        </w:rPr>
        <w:t>品类筛选</w:t>
      </w:r>
      <w:r>
        <w:rPr>
          <w:rFonts w:eastAsia="等线" w:ascii="Arial" w:cs="Arial" w:hAnsi="Arial"/>
          <w:sz w:val="22"/>
        </w:rPr>
        <w:t>：左侧为品类列表（如灯光、空调、安防、环境等），点击品类后，右侧展示该品类下的所有设备型号卡片。</w:t>
      </w:r>
    </w:p>
    <w:p>
      <w:pPr>
        <w:numPr>
          <w:numId w:val="255"/>
        </w:numPr>
        <w:spacing w:before="120" w:after="120" w:line="288" w:lineRule="auto"/>
        <w:ind w:left="453"/>
        <w:jc w:val="left"/>
      </w:pPr>
      <w:r>
        <w:rPr>
          <w:rFonts w:eastAsia="等线" w:ascii="Arial" w:cs="Arial" w:hAnsi="Arial"/>
          <w:b w:val="true"/>
          <w:sz w:val="22"/>
        </w:rPr>
        <w:t>型号卡片</w:t>
      </w:r>
      <w:r>
        <w:rPr>
          <w:rFonts w:eastAsia="等线" w:ascii="Arial" w:cs="Arial" w:hAnsi="Arial"/>
          <w:sz w:val="22"/>
        </w:rPr>
        <w:t>：</w:t>
      </w:r>
    </w:p>
    <w:p>
      <w:pPr>
        <w:numPr>
          <w:numId w:val="256"/>
        </w:numPr>
        <w:spacing w:before="120" w:after="120" w:line="288" w:lineRule="auto"/>
        <w:ind w:left="907"/>
        <w:jc w:val="left"/>
      </w:pPr>
      <w:r>
        <w:rPr>
          <w:rFonts w:eastAsia="等线" w:ascii="Arial" w:cs="Arial" w:hAnsi="Arial"/>
          <w:sz w:val="22"/>
        </w:rPr>
        <w:t>设备图标 + 产品名称。</w:t>
      </w:r>
    </w:p>
    <w:p>
      <w:pPr>
        <w:numPr>
          <w:numId w:val="257"/>
        </w:numPr>
        <w:spacing w:before="120" w:after="120" w:line="288" w:lineRule="auto"/>
        <w:ind w:left="907"/>
        <w:jc w:val="left"/>
      </w:pPr>
      <w:r>
        <w:rPr>
          <w:rFonts w:eastAsia="等线" w:ascii="Arial" w:cs="Arial" w:hAnsi="Arial"/>
          <w:sz w:val="22"/>
        </w:rPr>
        <w:t>点击卡片后，进入该型号的专属配网引导页。</w:t>
      </w:r>
    </w:p>
    <w:p>
      <w:pPr>
        <w:numPr>
          <w:numId w:val="258"/>
        </w:numPr>
        <w:spacing w:before="120" w:after="120" w:line="288" w:lineRule="auto"/>
        <w:ind w:left="0"/>
        <w:jc w:val="left"/>
      </w:pPr>
      <w:r>
        <w:rPr>
          <w:rFonts w:eastAsia="等线" w:ascii="Arial" w:cs="Arial" w:hAnsi="Arial"/>
          <w:sz w:val="22"/>
        </w:rPr>
        <w:t>配网流程（通用-复用现有流程）</w:t>
      </w:r>
    </w:p>
    <w:p>
      <w:pPr>
        <w:numPr>
          <w:numId w:val="259"/>
        </w:numPr>
        <w:spacing w:before="120" w:after="120" w:line="288" w:lineRule="auto"/>
        <w:ind w:left="453"/>
        <w:jc w:val="left"/>
      </w:pPr>
      <w:r>
        <w:rPr>
          <w:rFonts w:eastAsia="等线" w:ascii="Arial" w:cs="Arial" w:hAnsi="Arial"/>
          <w:b w:val="true"/>
          <w:sz w:val="22"/>
        </w:rPr>
        <w:t>配网引导页</w:t>
      </w:r>
      <w:r>
        <w:rPr>
          <w:rFonts w:eastAsia="等线" w:ascii="Arial" w:cs="Arial" w:hAnsi="Arial"/>
          <w:sz w:val="22"/>
        </w:rPr>
        <w:t>：展示设备配网模式的操作步骤。</w:t>
      </w:r>
    </w:p>
    <w:p>
      <w:pPr>
        <w:numPr>
          <w:numId w:val="260"/>
        </w:numPr>
        <w:spacing w:before="120" w:after="120" w:line="288" w:lineRule="auto"/>
        <w:ind w:left="453"/>
        <w:jc w:val="left"/>
      </w:pPr>
      <w:r>
        <w:rPr>
          <w:rFonts w:eastAsia="等线" w:ascii="Arial" w:cs="Arial" w:hAnsi="Arial"/>
          <w:b w:val="true"/>
          <w:sz w:val="22"/>
        </w:rPr>
        <w:t>网络配置</w:t>
      </w:r>
      <w:r>
        <w:rPr>
          <w:rFonts w:eastAsia="等线" w:ascii="Arial" w:cs="Arial" w:hAnsi="Arial"/>
          <w:sz w:val="22"/>
        </w:rPr>
        <w:t>：用户输入当前家庭 Wi-Fi 密码，App 将网络信息发送给设备。</w:t>
      </w:r>
    </w:p>
    <w:p>
      <w:pPr>
        <w:numPr>
          <w:numId w:val="261"/>
        </w:numPr>
        <w:spacing w:before="120" w:after="120" w:line="288" w:lineRule="auto"/>
        <w:ind w:left="453"/>
        <w:jc w:val="left"/>
      </w:pPr>
      <w:r>
        <w:rPr>
          <w:rFonts w:eastAsia="等线" w:ascii="Arial" w:cs="Arial" w:hAnsi="Arial"/>
          <w:b w:val="true"/>
          <w:sz w:val="22"/>
        </w:rPr>
        <w:t>连接中</w:t>
      </w:r>
      <w:r>
        <w:rPr>
          <w:rFonts w:eastAsia="等线" w:ascii="Arial" w:cs="Arial" w:hAnsi="Arial"/>
          <w:sz w:val="22"/>
        </w:rPr>
        <w:t>：展示连接动画，设备连接成功后自动添加到当前家庭。</w:t>
      </w:r>
    </w:p>
    <w:p>
      <w:pPr>
        <w:numPr>
          <w:numId w:val="262"/>
        </w:numPr>
        <w:spacing w:before="120" w:after="120" w:line="288" w:lineRule="auto"/>
        <w:ind w:left="453"/>
        <w:jc w:val="left"/>
      </w:pPr>
      <w:r>
        <w:rPr>
          <w:rFonts w:eastAsia="等线" w:ascii="Arial" w:cs="Arial" w:hAnsi="Arial"/>
          <w:b w:val="true"/>
          <w:sz w:val="22"/>
        </w:rPr>
        <w:t>完成页</w:t>
      </w:r>
      <w:r>
        <w:rPr>
          <w:rFonts w:eastAsia="等线" w:ascii="Arial" w:cs="Arial" w:hAnsi="Arial"/>
          <w:sz w:val="22"/>
        </w:rPr>
        <w:t>：显示 “添加成功”，支持设备重命名、选择所属房间，或 “继续添加其他设备”。</w:t>
      </w:r>
    </w:p>
    <w:p>
      <w:pPr>
        <w:pStyle w:val="4"/>
        <w:spacing w:before="260" w:after="120" w:line="288" w:lineRule="auto"/>
        <w:ind w:left="0"/>
        <w:jc w:val="left"/>
        <w:outlineLvl w:val="3"/>
      </w:pPr>
      <w:bookmarkStart w:name="heading_21" w:id="21"/>
      <w:r>
        <w:rPr>
          <w:rFonts w:eastAsia="等线" w:ascii="Arial" w:cs="Arial" w:hAnsi="Arial"/>
          <w:color w:val="3370ff"/>
          <w:sz w:val="28"/>
        </w:rPr>
        <w:t xml:space="preserve">7. </w:t>
      </w:r>
      <w:r>
        <w:rPr>
          <w:rFonts w:eastAsia="等线" w:ascii="Arial" w:cs="Arial" w:hAnsi="Arial"/>
          <w:b w:val="true"/>
          <w:sz w:val="28"/>
        </w:rPr>
        <w:t>我的场景</w:t>
      </w:r>
      <w:bookmarkEnd w:id="21"/>
    </w:p>
    <w:tbl>
      <w:tblPr>
        <w:tblW w:w="0" w:type="auto"/>
        <w:tblInd w:w="0" w:type="dxa"/>
        <w:tblBorders>
          <w:top w:val="none" w:space="4"/>
          <w:left w:val="none" w:space="4"/>
          <w:bottom w:val="none" w:space="4"/>
          <w:right w:val="none" w:space="4"/>
          <w:insideH w:val="none" w:space="4"/>
          <w:insideV w:val="none" w:space="4"/>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3"/>
                          <a:stretch>
                            <a:fillRect/>
                          </a:stretch>
                        </pic:blipFill>
                        <pic:spPr>
                          <a:xfrm>
                            <a:off x="0" y="0"/>
                            <a:ext cx="1162050" cy="2524125"/>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4"/>
                          <a:stretch>
                            <a:fillRect/>
                          </a:stretch>
                        </pic:blipFill>
                        <pic:spPr>
                          <a:xfrm>
                            <a:off x="0" y="0"/>
                            <a:ext cx="1162050" cy="2524125"/>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5"/>
                          <a:stretch>
                            <a:fillRect/>
                          </a:stretch>
                        </pic:blipFill>
                        <pic:spPr>
                          <a:xfrm>
                            <a:off x="0" y="0"/>
                            <a:ext cx="1162050" cy="2524125"/>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6"/>
                          <a:stretch>
                            <a:fillRect/>
                          </a:stretch>
                        </pic:blipFill>
                        <pic:spPr>
                          <a:xfrm>
                            <a:off x="0" y="0"/>
                            <a:ext cx="1162050" cy="2524125"/>
                          </a:xfrm>
                          <a:prstGeom prst="rect">
                            <a:avLst/>
                          </a:prstGeom>
                        </pic:spPr>
                      </pic:pic>
                    </a:graphicData>
                  </a:graphic>
                </wp:inline>
              </w:drawing>
            </w:r>
          </w:p>
        </w:tc>
      </w:tr>
    </w:tbl>
    <w:p>
      <w:pPr>
        <w:numPr>
          <w:numId w:val="263"/>
        </w:numPr>
        <w:spacing w:before="120" w:after="120" w:line="288" w:lineRule="auto"/>
        <w:ind w:left="0"/>
        <w:jc w:val="left"/>
      </w:pPr>
      <w:r>
        <w:rPr>
          <w:rFonts w:eastAsia="等线" w:ascii="Arial" w:cs="Arial" w:hAnsi="Arial"/>
          <w:sz w:val="22"/>
        </w:rPr>
        <w:t>覆盖范围</w:t>
      </w:r>
    </w:p>
    <w:p>
      <w:pPr>
        <w:numPr>
          <w:numId w:val="264"/>
        </w:numPr>
        <w:spacing w:before="120" w:after="120" w:line="288" w:lineRule="auto"/>
        <w:ind w:left="0"/>
        <w:jc w:val="left"/>
      </w:pPr>
      <w:r>
        <w:rPr>
          <w:rFonts w:eastAsia="等线" w:ascii="Arial" w:cs="Arial" w:hAnsi="Arial"/>
          <w:sz w:val="22"/>
        </w:rPr>
        <w:t>场景分类：自动化场景（自动触发）、手动执行（手动点击触发）、本地多控（本地联动）；</w:t>
      </w:r>
    </w:p>
    <w:p>
      <w:pPr>
        <w:numPr>
          <w:numId w:val="265"/>
        </w:numPr>
        <w:spacing w:before="120" w:after="120" w:line="288" w:lineRule="auto"/>
        <w:ind w:left="0"/>
        <w:jc w:val="left"/>
      </w:pPr>
      <w:r>
        <w:rPr>
          <w:rFonts w:eastAsia="等线" w:ascii="Arial" w:cs="Arial" w:hAnsi="Arial"/>
          <w:sz w:val="22"/>
        </w:rPr>
        <w:t>场景操作：启用 / 禁用、手动执行、批量删除、查看详情；</w:t>
      </w:r>
    </w:p>
    <w:p>
      <w:pPr>
        <w:numPr>
          <w:numId w:val="266"/>
        </w:numPr>
        <w:spacing w:before="120" w:after="120" w:line="288" w:lineRule="auto"/>
        <w:ind w:left="0"/>
        <w:jc w:val="left"/>
      </w:pPr>
      <w:r>
        <w:rPr>
          <w:rFonts w:eastAsia="等线" w:ascii="Arial" w:cs="Arial" w:hAnsi="Arial"/>
          <w:sz w:val="22"/>
        </w:rPr>
        <w:t>场景状态：运行模式（本地 / 云端）、启用状态（开关）；</w:t>
      </w:r>
    </w:p>
    <w:p>
      <w:pPr>
        <w:numPr>
          <w:numId w:val="267"/>
        </w:numPr>
        <w:spacing w:before="120" w:after="120" w:line="288" w:lineRule="auto"/>
        <w:ind w:left="0"/>
        <w:jc w:val="left"/>
      </w:pPr>
      <w:r>
        <w:rPr>
          <w:rFonts w:eastAsia="等线" w:ascii="Arial" w:cs="Arial" w:hAnsi="Arial"/>
          <w:sz w:val="22"/>
        </w:rPr>
        <w:t>推荐入口：跳转至推荐场景页，快速添加新场景。</w:t>
      </w:r>
    </w:p>
    <w:p>
      <w:pPr>
        <w:numPr>
          <w:numId w:val="268"/>
        </w:numPr>
        <w:spacing w:before="120" w:after="120" w:line="288" w:lineRule="auto"/>
        <w:ind w:left="0"/>
        <w:jc w:val="left"/>
      </w:pPr>
      <w:r>
        <w:rPr>
          <w:rFonts w:eastAsia="等线" w:ascii="Arial" w:cs="Arial" w:hAnsi="Arial"/>
          <w:sz w:val="22"/>
        </w:rPr>
        <w:t>页面与交互需求</w:t>
      </w:r>
    </w:p>
    <w:p>
      <w:pPr>
        <w:numPr>
          <w:numId w:val="269"/>
        </w:numPr>
        <w:spacing w:before="120" w:after="120" w:line="288" w:lineRule="auto"/>
        <w:ind w:left="0"/>
        <w:jc w:val="left"/>
      </w:pPr>
      <w:r>
        <w:rPr>
          <w:rFonts w:eastAsia="等线" w:ascii="Arial" w:cs="Arial" w:hAnsi="Arial"/>
          <w:sz w:val="22"/>
        </w:rPr>
        <w:t>我的场景（主页面）</w:t>
      </w:r>
    </w:p>
    <w:p>
      <w:pPr>
        <w:numPr>
          <w:numId w:val="270"/>
        </w:numPr>
        <w:spacing w:before="120" w:after="120" w:line="288" w:lineRule="auto"/>
        <w:ind w:left="453"/>
        <w:jc w:val="left"/>
      </w:pPr>
      <w:r>
        <w:rPr>
          <w:rFonts w:eastAsia="等线" w:ascii="Arial" w:cs="Arial" w:hAnsi="Arial"/>
          <w:sz w:val="22"/>
        </w:rPr>
        <w:t>顶部操作栏</w:t>
      </w:r>
    </w:p>
    <w:p>
      <w:pPr>
        <w:numPr>
          <w:numId w:val="271"/>
        </w:numPr>
        <w:spacing w:before="120" w:after="120" w:line="288" w:lineRule="auto"/>
        <w:ind w:left="907"/>
        <w:jc w:val="left"/>
      </w:pPr>
      <w:r>
        <w:rPr>
          <w:rFonts w:eastAsia="等线" w:ascii="Arial" w:cs="Arial" w:hAnsi="Arial"/>
          <w:sz w:val="22"/>
        </w:rPr>
        <w:t>左侧：返回箭头（点击返回 APP 首页）；</w:t>
      </w:r>
    </w:p>
    <w:p>
      <w:pPr>
        <w:numPr>
          <w:numId w:val="272"/>
        </w:numPr>
        <w:spacing w:before="120" w:after="120" w:line="288" w:lineRule="auto"/>
        <w:ind w:left="907"/>
        <w:jc w:val="left"/>
      </w:pPr>
      <w:r>
        <w:rPr>
          <w:rFonts w:eastAsia="等线" w:ascii="Arial" w:cs="Arial" w:hAnsi="Arial"/>
          <w:sz w:val="22"/>
        </w:rPr>
        <w:t>中间：标题「我的场景」</w:t>
      </w:r>
    </w:p>
    <w:p>
      <w:pPr>
        <w:numPr>
          <w:numId w:val="273"/>
        </w:numPr>
        <w:spacing w:before="120" w:after="120" w:line="288" w:lineRule="auto"/>
        <w:ind w:left="907"/>
        <w:jc w:val="left"/>
      </w:pPr>
      <w:r>
        <w:rPr>
          <w:rFonts w:eastAsia="等线" w:ascii="Arial" w:cs="Arial" w:hAnsi="Arial"/>
          <w:sz w:val="22"/>
        </w:rPr>
        <w:t>右侧：场景日志、新建场景图标（+ 号，点击进入创建自动化页）。</w:t>
      </w:r>
    </w:p>
    <w:p>
      <w:pPr>
        <w:numPr>
          <w:numId w:val="274"/>
        </w:numPr>
        <w:spacing w:before="120" w:after="120" w:line="288" w:lineRule="auto"/>
        <w:ind w:left="0"/>
        <w:jc w:val="left"/>
      </w:pPr>
      <w:r>
        <w:rPr>
          <w:rFonts w:eastAsia="等线" w:ascii="Arial" w:cs="Arial" w:hAnsi="Arial"/>
          <w:sz w:val="22"/>
        </w:rPr>
        <w:t>推荐场景入口：横幅卡片：标题「推荐场景」，副标题「更多智能场景推荐」，右侧带 AI 图标，点击跳转至推荐场景页</w:t>
      </w:r>
    </w:p>
    <w:p>
      <w:pPr>
        <w:numPr>
          <w:numId w:val="275"/>
        </w:numPr>
        <w:spacing w:before="120" w:after="120" w:line="288" w:lineRule="auto"/>
        <w:ind w:left="0"/>
        <w:jc w:val="left"/>
      </w:pPr>
      <w:r>
        <w:rPr>
          <w:rFonts w:eastAsia="等线" w:ascii="Arial" w:cs="Arial" w:hAnsi="Arial"/>
          <w:sz w:val="22"/>
        </w:rPr>
        <w:t>场景分类标签栏：</w:t>
      </w:r>
    </w:p>
    <w:p>
      <w:pPr>
        <w:numPr>
          <w:numId w:val="276"/>
        </w:numPr>
        <w:spacing w:before="120" w:after="120" w:line="288" w:lineRule="auto"/>
        <w:ind w:left="453"/>
        <w:jc w:val="left"/>
      </w:pPr>
      <w:r>
        <w:rPr>
          <w:rFonts w:eastAsia="等线" w:ascii="Arial" w:cs="Arial" w:hAnsi="Arial"/>
          <w:sz w:val="22"/>
        </w:rPr>
        <w:t>标签：自动化场景（默认选中）、手动执行、本地多控</w:t>
      </w:r>
    </w:p>
    <w:p>
      <w:pPr>
        <w:numPr>
          <w:numId w:val="277"/>
        </w:numPr>
        <w:spacing w:before="120" w:after="120" w:line="288" w:lineRule="auto"/>
        <w:ind w:left="453"/>
        <w:jc w:val="left"/>
      </w:pPr>
      <w:r>
        <w:rPr>
          <w:rFonts w:eastAsia="等线" w:ascii="Arial" w:cs="Arial" w:hAnsi="Arial"/>
          <w:sz w:val="22"/>
        </w:rPr>
        <w:t>右侧：设置图标（齿轮样式，点击进入场景全局设置页）</w:t>
      </w:r>
    </w:p>
    <w:p>
      <w:pPr>
        <w:numPr>
          <w:numId w:val="278"/>
        </w:numPr>
        <w:spacing w:before="120" w:after="120" w:line="288" w:lineRule="auto"/>
        <w:ind w:left="0"/>
        <w:jc w:val="left"/>
      </w:pPr>
      <w:r>
        <w:rPr>
          <w:rFonts w:eastAsia="等线" w:ascii="Arial" w:cs="Arial" w:hAnsi="Arial"/>
          <w:sz w:val="22"/>
        </w:rPr>
        <w:t>场景列表：</w:t>
      </w:r>
    </w:p>
    <w:p>
      <w:pPr>
        <w:numPr>
          <w:numId w:val="279"/>
        </w:numPr>
        <w:spacing w:before="120" w:after="120" w:line="288" w:lineRule="auto"/>
        <w:ind w:left="453"/>
        <w:jc w:val="left"/>
      </w:pPr>
      <w:r>
        <w:rPr>
          <w:rFonts w:eastAsia="等线" w:ascii="Arial" w:cs="Arial" w:hAnsi="Arial"/>
          <w:sz w:val="22"/>
        </w:rPr>
        <w:t>左侧：场景图标 + 场景名称（截断显示） + 运行模式（本地 / 云端，灰色小字）；</w:t>
      </w:r>
    </w:p>
    <w:p>
      <w:pPr>
        <w:numPr>
          <w:numId w:val="280"/>
        </w:numPr>
        <w:spacing w:before="120" w:after="120" w:line="288" w:lineRule="auto"/>
        <w:ind w:left="453"/>
        <w:jc w:val="left"/>
      </w:pPr>
      <w:r>
        <w:rPr>
          <w:rFonts w:eastAsia="等线" w:ascii="Arial" w:cs="Arial" w:hAnsi="Arial"/>
          <w:sz w:val="22"/>
        </w:rPr>
        <w:t>中间：场景操作图标（更多、联动、设备预览等）；</w:t>
      </w:r>
    </w:p>
    <w:p>
      <w:pPr>
        <w:numPr>
          <w:numId w:val="281"/>
        </w:numPr>
        <w:spacing w:before="120" w:after="120" w:line="288" w:lineRule="auto"/>
        <w:ind w:left="453"/>
        <w:jc w:val="left"/>
      </w:pPr>
      <w:r>
        <w:rPr>
          <w:rFonts w:eastAsia="等线" w:ascii="Arial" w:cs="Arial" w:hAnsi="Arial"/>
          <w:sz w:val="22"/>
        </w:rPr>
        <w:t>右侧：启用开关（自动化场景 / 本地多控）或执行按钮（手动执行）</w:t>
      </w:r>
    </w:p>
    <w:p>
      <w:pPr>
        <w:numPr>
          <w:numId w:val="282"/>
        </w:numPr>
        <w:spacing w:before="120" w:after="120" w:line="288" w:lineRule="auto"/>
        <w:ind w:left="453"/>
        <w:jc w:val="left"/>
      </w:pPr>
      <w:r>
        <w:rPr>
          <w:rFonts w:eastAsia="等线" w:ascii="Arial" w:cs="Arial" w:hAnsi="Arial"/>
          <w:sz w:val="22"/>
        </w:rPr>
        <w:t>特殊标记：部分场景带红色角标（自动化场景中有设备不在线）。</w:t>
      </w:r>
    </w:p>
    <w:p>
      <w:pPr>
        <w:numPr>
          <w:numId w:val="283"/>
        </w:numPr>
        <w:spacing w:before="120" w:after="120" w:line="288" w:lineRule="auto"/>
        <w:ind w:left="453"/>
        <w:jc w:val="left"/>
      </w:pPr>
      <w:r>
        <w:rPr>
          <w:rFonts w:eastAsia="等线" w:ascii="Arial" w:cs="Arial" w:hAnsi="Arial"/>
          <w:sz w:val="22"/>
        </w:rPr>
        <w:t>切换标签：展示对应分类下的场景列表；</w:t>
      </w:r>
    </w:p>
    <w:p>
      <w:pPr>
        <w:numPr>
          <w:numId w:val="284"/>
        </w:numPr>
        <w:spacing w:before="120" w:after="120" w:line="288" w:lineRule="auto"/>
        <w:ind w:left="453"/>
        <w:jc w:val="left"/>
      </w:pPr>
      <w:r>
        <w:rPr>
          <w:rFonts w:eastAsia="等线" w:ascii="Arial" w:cs="Arial" w:hAnsi="Arial"/>
          <w:sz w:val="22"/>
        </w:rPr>
        <w:t>点击场景名称 / 图标：进入场景详情编辑页；</w:t>
      </w:r>
    </w:p>
    <w:p>
      <w:pPr>
        <w:numPr>
          <w:numId w:val="285"/>
        </w:numPr>
        <w:spacing w:before="120" w:after="120" w:line="288" w:lineRule="auto"/>
        <w:ind w:left="453"/>
        <w:jc w:val="left"/>
      </w:pPr>
      <w:r>
        <w:rPr>
          <w:rFonts w:eastAsia="等线" w:ascii="Arial" w:cs="Arial" w:hAnsi="Arial"/>
          <w:sz w:val="22"/>
        </w:rPr>
        <w:t>启用开关：切换场景启用 / 禁用状态（自动化场景 / 本地多控）；</w:t>
      </w:r>
    </w:p>
    <w:p>
      <w:pPr>
        <w:numPr>
          <w:numId w:val="286"/>
        </w:numPr>
        <w:spacing w:before="120" w:after="120" w:line="288" w:lineRule="auto"/>
        <w:ind w:left="453"/>
        <w:jc w:val="left"/>
      </w:pPr>
      <w:r>
        <w:rPr>
          <w:rFonts w:eastAsia="等线" w:ascii="Arial" w:cs="Arial" w:hAnsi="Arial"/>
          <w:sz w:val="22"/>
        </w:rPr>
        <w:t>执行按钮：手动执行场景（手动执行分类下）</w:t>
      </w:r>
    </w:p>
    <w:p>
      <w:pPr>
        <w:numPr>
          <w:numId w:val="287"/>
        </w:numPr>
        <w:spacing w:before="120" w:after="120" w:line="288" w:lineRule="auto"/>
        <w:ind w:left="0"/>
        <w:jc w:val="left"/>
      </w:pPr>
      <w:r>
        <w:rPr>
          <w:rFonts w:eastAsia="等线" w:ascii="Arial" w:cs="Arial" w:hAnsi="Arial"/>
          <w:sz w:val="22"/>
        </w:rPr>
        <w:t>手动执行分类页</w:t>
      </w:r>
    </w:p>
    <w:p>
      <w:pPr>
        <w:numPr>
          <w:numId w:val="288"/>
        </w:numPr>
        <w:spacing w:before="120" w:after="120" w:line="288" w:lineRule="auto"/>
        <w:ind w:left="453"/>
        <w:jc w:val="left"/>
      </w:pPr>
      <w:r>
        <w:rPr>
          <w:rFonts w:eastAsia="等线" w:ascii="Arial" w:cs="Arial" w:hAnsi="Arial"/>
          <w:sz w:val="22"/>
        </w:rPr>
        <w:t>场景列表结构：场景图标 + 场景名称 + 运行模式 + 右侧执行按钮；</w:t>
      </w:r>
    </w:p>
    <w:p>
      <w:pPr>
        <w:numPr>
          <w:numId w:val="289"/>
        </w:numPr>
        <w:spacing w:before="120" w:after="120" w:line="288" w:lineRule="auto"/>
        <w:ind w:left="453"/>
        <w:jc w:val="left"/>
      </w:pPr>
      <w:r>
        <w:rPr>
          <w:rFonts w:eastAsia="等线" w:ascii="Arial" w:cs="Arial" w:hAnsi="Arial"/>
          <w:sz w:val="22"/>
        </w:rPr>
        <w:t>点击执行按钮：触发场景执行，执行过程中按钮不可重复点击</w:t>
      </w:r>
    </w:p>
    <w:p>
      <w:pPr>
        <w:numPr>
          <w:numId w:val="290"/>
        </w:numPr>
        <w:spacing w:before="120" w:after="120" w:line="288" w:lineRule="auto"/>
        <w:ind w:left="453"/>
        <w:jc w:val="left"/>
      </w:pPr>
      <w:r>
        <w:rPr>
          <w:rFonts w:eastAsia="等线" w:ascii="Arial" w:cs="Arial" w:hAnsi="Arial"/>
          <w:sz w:val="22"/>
        </w:rPr>
        <w:t>执行状态：</w:t>
      </w:r>
    </w:p>
    <w:p>
      <w:pPr>
        <w:numPr>
          <w:numId w:val="291"/>
        </w:numPr>
        <w:spacing w:before="120" w:after="120" w:line="288" w:lineRule="auto"/>
        <w:ind w:left="907"/>
        <w:jc w:val="left"/>
      </w:pPr>
      <w:r>
        <w:rPr>
          <w:rFonts w:eastAsia="等线" w:ascii="Arial" w:cs="Arial" w:hAnsi="Arial"/>
          <w:sz w:val="22"/>
        </w:rPr>
        <w:t>未执行：红色播放按钮</w:t>
      </w:r>
    </w:p>
    <w:p>
      <w:pPr>
        <w:numPr>
          <w:numId w:val="292"/>
        </w:numPr>
        <w:spacing w:before="120" w:after="120" w:line="288" w:lineRule="auto"/>
        <w:ind w:left="907"/>
        <w:jc w:val="left"/>
      </w:pPr>
      <w:r>
        <w:rPr>
          <w:rFonts w:eastAsia="等线" w:ascii="Arial" w:cs="Arial" w:hAnsi="Arial"/>
          <w:sz w:val="22"/>
        </w:rPr>
        <w:t>执行中：红色加载动画按钮</w:t>
      </w:r>
    </w:p>
    <w:p>
      <w:pPr>
        <w:numPr>
          <w:numId w:val="293"/>
        </w:numPr>
        <w:spacing w:before="120" w:after="120" w:line="288" w:lineRule="auto"/>
        <w:ind w:left="907"/>
        <w:jc w:val="left"/>
      </w:pPr>
      <w:r>
        <w:rPr>
          <w:rFonts w:eastAsia="等线" w:ascii="Arial" w:cs="Arial" w:hAnsi="Arial"/>
          <w:sz w:val="22"/>
        </w:rPr>
        <w:t>已完成：红色对勾按钮</w:t>
      </w:r>
    </w:p>
    <w:p>
      <w:pPr>
        <w:numPr>
          <w:numId w:val="294"/>
        </w:numPr>
        <w:spacing w:before="120" w:after="120" w:line="288" w:lineRule="auto"/>
        <w:ind w:left="453"/>
        <w:jc w:val="left"/>
      </w:pPr>
      <w:r>
        <w:rPr>
          <w:rFonts w:eastAsia="等线" w:ascii="Arial" w:cs="Arial" w:hAnsi="Arial"/>
          <w:sz w:val="22"/>
        </w:rPr>
        <w:t>执行完成后，按钮恢复为对勾，可再次点击重新执行。</w:t>
      </w:r>
    </w:p>
    <w:p>
      <w:pPr>
        <w:numPr>
          <w:numId w:val="295"/>
        </w:numPr>
        <w:spacing w:before="120" w:after="120" w:line="288" w:lineRule="auto"/>
        <w:ind w:left="0"/>
        <w:jc w:val="left"/>
      </w:pPr>
      <w:r>
        <w:rPr>
          <w:rFonts w:eastAsia="等线" w:ascii="Arial" w:cs="Arial" w:hAnsi="Arial"/>
          <w:sz w:val="22"/>
        </w:rPr>
        <w:t>本地多控分类页</w:t>
      </w:r>
    </w:p>
    <w:p>
      <w:pPr>
        <w:numPr>
          <w:numId w:val="296"/>
        </w:numPr>
        <w:spacing w:before="120" w:after="120" w:line="288" w:lineRule="auto"/>
        <w:ind w:left="453"/>
        <w:jc w:val="left"/>
      </w:pPr>
      <w:r>
        <w:rPr>
          <w:rFonts w:eastAsia="等线" w:ascii="Arial" w:cs="Arial" w:hAnsi="Arial"/>
          <w:sz w:val="22"/>
        </w:rPr>
        <w:t>同自动化场景列表，支持启用 / 禁用开关，展示本地运行场景</w:t>
      </w:r>
    </w:p>
    <w:p>
      <w:pPr>
        <w:numPr>
          <w:numId w:val="297"/>
        </w:numPr>
        <w:spacing w:before="120" w:after="120" w:line="288" w:lineRule="auto"/>
        <w:ind w:left="453"/>
        <w:jc w:val="left"/>
      </w:pPr>
      <w:r>
        <w:rPr>
          <w:rFonts w:eastAsia="等线" w:ascii="Arial" w:cs="Arial" w:hAnsi="Arial"/>
          <w:sz w:val="22"/>
        </w:rPr>
        <w:t>交互逻辑：同自动化场景列表。</w:t>
      </w:r>
    </w:p>
    <w:p>
      <w:pPr>
        <w:numPr>
          <w:numId w:val="298"/>
        </w:numPr>
        <w:spacing w:before="120" w:after="120" w:line="288" w:lineRule="auto"/>
        <w:ind w:left="0"/>
        <w:jc w:val="left"/>
      </w:pPr>
      <w:r>
        <w:rPr>
          <w:rFonts w:eastAsia="等线" w:ascii="Arial" w:cs="Arial" w:hAnsi="Arial"/>
          <w:sz w:val="22"/>
        </w:rPr>
        <w:t>批量操作页</w:t>
      </w:r>
    </w:p>
    <w:p>
      <w:pPr>
        <w:numPr>
          <w:numId w:val="299"/>
        </w:numPr>
        <w:spacing w:before="120" w:after="120" w:line="288" w:lineRule="auto"/>
        <w:ind w:left="453"/>
        <w:jc w:val="left"/>
      </w:pPr>
      <w:r>
        <w:rPr>
          <w:rFonts w:eastAsia="等线" w:ascii="Arial" w:cs="Arial" w:hAnsi="Arial"/>
          <w:sz w:val="22"/>
        </w:rPr>
        <w:t>页面标题：批量操作</w:t>
      </w:r>
    </w:p>
    <w:p>
      <w:pPr>
        <w:numPr>
          <w:numId w:val="300"/>
        </w:numPr>
        <w:spacing w:before="120" w:after="120" w:line="288" w:lineRule="auto"/>
        <w:ind w:left="907"/>
        <w:jc w:val="left"/>
      </w:pPr>
      <w:r>
        <w:rPr>
          <w:rFonts w:eastAsia="等线" w:ascii="Arial" w:cs="Arial" w:hAnsi="Arial"/>
          <w:sz w:val="22"/>
        </w:rPr>
        <w:t>场景卡片：场景图标 + 场景名称，右上角带绿色对勾（选中状态）</w:t>
      </w:r>
    </w:p>
    <w:p>
      <w:pPr>
        <w:numPr>
          <w:numId w:val="301"/>
        </w:numPr>
        <w:spacing w:before="120" w:after="120" w:line="288" w:lineRule="auto"/>
        <w:ind w:left="453"/>
        <w:jc w:val="left"/>
      </w:pPr>
      <w:r>
        <w:rPr>
          <w:rFonts w:eastAsia="等线" w:ascii="Arial" w:cs="Arial" w:hAnsi="Arial"/>
          <w:sz w:val="22"/>
        </w:rPr>
        <w:t>支持多选场景，选中后标题更新为「已选中 X 个场景」</w:t>
      </w:r>
    </w:p>
    <w:p>
      <w:pPr>
        <w:numPr>
          <w:numId w:val="302"/>
        </w:numPr>
        <w:spacing w:before="120" w:after="120" w:line="288" w:lineRule="auto"/>
        <w:ind w:left="453"/>
        <w:jc w:val="left"/>
      </w:pPr>
      <w:r>
        <w:rPr>
          <w:rFonts w:eastAsia="等线" w:ascii="Arial" w:cs="Arial" w:hAnsi="Arial"/>
          <w:sz w:val="22"/>
        </w:rPr>
        <w:t>底部操作；「删除」按钮（红色，点击后弹出确认弹窗，删除选中场景）</w:t>
      </w:r>
    </w:p>
    <w:p>
      <w:pPr>
        <w:numPr>
          <w:numId w:val="303"/>
        </w:numPr>
        <w:spacing w:before="120" w:after="120" w:line="288" w:lineRule="auto"/>
        <w:ind w:left="453"/>
        <w:jc w:val="left"/>
      </w:pPr>
      <w:r>
        <w:rPr>
          <w:rFonts w:eastAsia="等线" w:ascii="Arial" w:cs="Arial" w:hAnsi="Arial"/>
          <w:sz w:val="22"/>
        </w:rPr>
        <w:t>删除场景：确认后批量删除选中场景，同步更新我的场景列表</w:t>
      </w:r>
    </w:p>
    <w:p>
      <w:pPr>
        <w:pStyle w:val="5"/>
        <w:spacing w:before="240" w:after="120" w:line="288" w:lineRule="auto"/>
        <w:ind w:left="0"/>
        <w:jc w:val="left"/>
        <w:outlineLvl w:val="4"/>
      </w:pPr>
      <w:bookmarkStart w:name="heading_22" w:id="22"/>
      <w:r>
        <w:rPr>
          <w:rFonts w:eastAsia="等线" w:ascii="Arial" w:cs="Arial" w:hAnsi="Arial"/>
          <w:color w:val="3370ff"/>
          <w:sz w:val="24"/>
        </w:rPr>
        <w:t xml:space="preserve">7.1 </w:t>
      </w:r>
      <w:r>
        <w:rPr>
          <w:rFonts w:eastAsia="等线" w:ascii="Arial" w:cs="Arial" w:hAnsi="Arial"/>
          <w:b w:val="true"/>
          <w:sz w:val="24"/>
        </w:rPr>
        <w:t>推荐场景页</w:t>
      </w:r>
      <w:bookmarkEnd w:id="22"/>
    </w:p>
    <w:tbl>
      <w:tblPr>
        <w:tblW w:w="0" w:type="auto"/>
        <w:tblInd w:w="453"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7"/>
                          <a:stretch>
                            <a:fillRect/>
                          </a:stretch>
                        </pic:blipFill>
                        <pic:spPr>
                          <a:xfrm>
                            <a:off x="0" y="0"/>
                            <a:ext cx="1600200" cy="348615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28"/>
                          <a:stretch>
                            <a:fillRect/>
                          </a:stretch>
                        </pic:blipFill>
                        <pic:spPr>
                          <a:xfrm>
                            <a:off x="0" y="0"/>
                            <a:ext cx="1600200" cy="348615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29"/>
                          <a:stretch>
                            <a:fillRect/>
                          </a:stretch>
                        </pic:blipFill>
                        <pic:spPr>
                          <a:xfrm>
                            <a:off x="0" y="0"/>
                            <a:ext cx="1600200" cy="3486150"/>
                          </a:xfrm>
                          <a:prstGeom prst="rect">
                            <a:avLst/>
                          </a:prstGeom>
                        </pic:spPr>
                      </pic:pic>
                    </a:graphicData>
                  </a:graphic>
                </wp:inline>
              </w:drawing>
            </w:r>
          </w:p>
        </w:tc>
      </w:tr>
    </w:tbl>
    <w:p>
      <w:pPr>
        <w:numPr>
          <w:numId w:val="304"/>
        </w:numPr>
        <w:spacing w:before="120" w:after="120" w:line="288" w:lineRule="auto"/>
        <w:ind w:left="453"/>
        <w:jc w:val="left"/>
      </w:pPr>
      <w:r>
        <w:rPr>
          <w:rFonts w:eastAsia="等线" w:ascii="Arial" w:cs="Arial" w:hAnsi="Arial"/>
          <w:sz w:val="22"/>
        </w:rPr>
        <w:t>场景分类推荐</w:t>
      </w:r>
    </w:p>
    <w:p>
      <w:pPr>
        <w:numPr>
          <w:numId w:val="305"/>
        </w:numPr>
        <w:spacing w:before="120" w:after="120" w:line="288" w:lineRule="auto"/>
        <w:ind w:left="907"/>
        <w:jc w:val="left"/>
      </w:pPr>
      <w:r>
        <w:rPr>
          <w:rFonts w:eastAsia="等线" w:ascii="Arial" w:cs="Arial" w:hAnsi="Arial"/>
          <w:sz w:val="22"/>
        </w:rPr>
        <w:t>按 “舒适生活”“睡眠模式”“健康防护”“安全节能”“探索更多” 等分类展示场景卡片</w:t>
      </w:r>
    </w:p>
    <w:p>
      <w:pPr>
        <w:numPr>
          <w:numId w:val="306"/>
        </w:numPr>
        <w:spacing w:before="120" w:after="120" w:line="288" w:lineRule="auto"/>
        <w:ind w:left="907"/>
        <w:jc w:val="left"/>
      </w:pPr>
      <w:r>
        <w:rPr>
          <w:rFonts w:eastAsia="等线" w:ascii="Arial" w:cs="Arial" w:hAnsi="Arial"/>
          <w:sz w:val="22"/>
        </w:rPr>
        <w:t>每个分类下展示 场景卡片，包含场景图标、场景名称、使用人数。</w:t>
      </w:r>
    </w:p>
    <w:p>
      <w:pPr>
        <w:numPr>
          <w:numId w:val="307"/>
        </w:numPr>
        <w:spacing w:before="120" w:after="120" w:line="288" w:lineRule="auto"/>
        <w:ind w:left="907"/>
        <w:jc w:val="left"/>
      </w:pPr>
      <w:r>
        <w:rPr>
          <w:rFonts w:eastAsia="等线" w:ascii="Arial" w:cs="Arial" w:hAnsi="Arial"/>
          <w:sz w:val="22"/>
        </w:rPr>
        <w:t>分类右侧 “更多” 按钮：点击进入该分类下的完整场景列表。</w:t>
      </w:r>
    </w:p>
    <w:p>
      <w:pPr>
        <w:numPr>
          <w:numId w:val="308"/>
        </w:numPr>
        <w:spacing w:before="120" w:after="120" w:line="288" w:lineRule="auto"/>
        <w:ind w:left="453"/>
        <w:jc w:val="left"/>
      </w:pPr>
      <w:r>
        <w:rPr>
          <w:rFonts w:eastAsia="等线" w:ascii="Arial" w:cs="Arial" w:hAnsi="Arial"/>
          <w:sz w:val="22"/>
        </w:rPr>
        <w:t>场景添加</w:t>
      </w:r>
    </w:p>
    <w:p>
      <w:pPr>
        <w:numPr>
          <w:numId w:val="309"/>
        </w:numPr>
        <w:spacing w:before="120" w:after="120" w:line="288" w:lineRule="auto"/>
        <w:ind w:left="907"/>
        <w:jc w:val="left"/>
      </w:pPr>
      <w:r>
        <w:rPr>
          <w:rFonts w:eastAsia="等线" w:ascii="Arial" w:cs="Arial" w:hAnsi="Arial"/>
          <w:sz w:val="22"/>
        </w:rPr>
        <w:t>点击推荐场景卡片：进入场景详情页，展示场景执行的设备动作，支持一键添加到 “我的场景”。</w:t>
      </w:r>
    </w:p>
    <w:p>
      <w:pPr>
        <w:numPr>
          <w:numId w:val="310"/>
        </w:numPr>
        <w:spacing w:before="120" w:after="120" w:line="288" w:lineRule="auto"/>
        <w:ind w:left="453"/>
        <w:jc w:val="left"/>
      </w:pPr>
      <w:r>
        <w:rPr>
          <w:rFonts w:eastAsia="等线" w:ascii="Arial" w:cs="Arial" w:hAnsi="Arial"/>
          <w:sz w:val="22"/>
        </w:rPr>
        <w:t>场景详情配置页（以舒适回家为例）</w:t>
      </w:r>
    </w:p>
    <w:p>
      <w:pPr>
        <w:numPr>
          <w:numId w:val="311"/>
        </w:numPr>
        <w:spacing w:before="120" w:after="120" w:line="288" w:lineRule="auto"/>
        <w:ind w:left="907"/>
        <w:jc w:val="left"/>
      </w:pPr>
      <w:r>
        <w:rPr>
          <w:rFonts w:eastAsia="等线" w:ascii="Arial" w:cs="Arial" w:hAnsi="Arial"/>
          <w:sz w:val="22"/>
        </w:rPr>
        <w:t>标题：执行动作</w:t>
      </w:r>
    </w:p>
    <w:p>
      <w:pPr>
        <w:numPr>
          <w:numId w:val="312"/>
        </w:numPr>
        <w:spacing w:before="120" w:after="120" w:line="288" w:lineRule="auto"/>
        <w:ind w:left="907"/>
        <w:jc w:val="left"/>
      </w:pPr>
      <w:r>
        <w:rPr>
          <w:rFonts w:eastAsia="等线" w:ascii="Arial" w:cs="Arial" w:hAnsi="Arial"/>
          <w:sz w:val="22"/>
        </w:rPr>
        <w:t>动作列表：展示预设执行动作（如「开 开关」）、设备</w:t>
      </w:r>
    </w:p>
    <w:p>
      <w:pPr>
        <w:numPr>
          <w:numId w:val="313"/>
        </w:numPr>
        <w:spacing w:before="120" w:after="120" w:line="288" w:lineRule="auto"/>
        <w:ind w:left="907"/>
        <w:jc w:val="left"/>
      </w:pPr>
      <w:r>
        <w:rPr>
          <w:rFonts w:eastAsia="等线" w:ascii="Arial" w:cs="Arial" w:hAnsi="Arial"/>
          <w:sz w:val="22"/>
        </w:rPr>
        <w:t>设备状态</w:t>
      </w:r>
    </w:p>
    <w:p>
      <w:pPr>
        <w:numPr>
          <w:numId w:val="314"/>
        </w:numPr>
        <w:spacing w:before="120" w:after="120" w:line="288" w:lineRule="auto"/>
        <w:ind w:left="1360"/>
        <w:jc w:val="left"/>
      </w:pPr>
      <w:r>
        <w:rPr>
          <w:rFonts w:eastAsia="等线" w:ascii="Arial" w:cs="Arial" w:hAnsi="Arial"/>
          <w:sz w:val="22"/>
        </w:rPr>
        <w:t>若有可用设备，显示可应用的设备，底部操作按钮显示「一键添加」</w:t>
      </w:r>
    </w:p>
    <w:p>
      <w:pPr>
        <w:numPr>
          <w:numId w:val="315"/>
        </w:numPr>
        <w:spacing w:before="120" w:after="120" w:line="288" w:lineRule="auto"/>
        <w:ind w:left="1360"/>
        <w:jc w:val="left"/>
      </w:pPr>
      <w:r>
        <w:rPr>
          <w:rFonts w:eastAsia="等线" w:ascii="Arial" w:cs="Arial" w:hAnsi="Arial"/>
          <w:sz w:val="22"/>
        </w:rPr>
        <w:t>若无可用设备，显示「暂无可用设备」+ 红色感叹号提示，底部操作按钮显示「缺少必要条件或设备，无法添加」（默认置灰，不可点击）；</w:t>
      </w:r>
    </w:p>
    <w:p>
      <w:pPr>
        <w:numPr>
          <w:numId w:val="316"/>
        </w:numPr>
        <w:spacing w:before="120" w:after="120" w:line="288" w:lineRule="auto"/>
        <w:ind w:left="907"/>
        <w:jc w:val="left"/>
      </w:pPr>
      <w:r>
        <w:rPr>
          <w:rFonts w:eastAsia="等线" w:ascii="Arial" w:cs="Arial" w:hAnsi="Arial"/>
          <w:sz w:val="22"/>
        </w:rPr>
        <w:t>用户尝试添加已存在的场景底部按钮变为「已添加」，不可点击提示：「您已添加过该场景，可在「我的场景」中查看」</w:t>
      </w:r>
    </w:p>
    <w:p>
      <w:pPr>
        <w:pStyle w:val="4"/>
        <w:spacing w:before="260" w:after="120" w:line="288" w:lineRule="auto"/>
        <w:ind w:left="0"/>
        <w:jc w:val="left"/>
        <w:outlineLvl w:val="3"/>
      </w:pPr>
      <w:bookmarkStart w:name="heading_23" w:id="23"/>
      <w:r>
        <w:rPr>
          <w:rFonts w:eastAsia="等线" w:ascii="Arial" w:cs="Arial" w:hAnsi="Arial"/>
          <w:color w:val="3370ff"/>
          <w:sz w:val="28"/>
        </w:rPr>
        <w:t xml:space="preserve">8. </w:t>
      </w:r>
      <w:r>
        <w:rPr>
          <w:rFonts w:eastAsia="等线" w:ascii="Arial" w:cs="Arial" w:hAnsi="Arial"/>
          <w:b w:val="true"/>
          <w:sz w:val="28"/>
        </w:rPr>
        <w:t>添加场景</w:t>
      </w:r>
      <w:bookmarkEnd w:id="23"/>
    </w:p>
    <w:p>
      <w:pPr>
        <w:spacing w:before="120" w:after="120" w:line="288" w:lineRule="auto"/>
        <w:ind w:left="0"/>
        <w:jc w:val="left"/>
      </w:pPr>
      <w:r>
        <w:rPr>
          <w:rFonts w:eastAsia="等线" w:ascii="Arial" w:cs="Arial" w:hAnsi="Arial"/>
          <w:sz w:val="22"/>
        </w:rPr>
        <w:t>支持添加自动化场景、手动场景、本地多控（zigbee设备）</w:t>
      </w:r>
    </w:p>
    <w:p>
      <w:pPr>
        <w:pStyle w:val="5"/>
        <w:spacing w:before="240" w:after="120" w:line="288" w:lineRule="auto"/>
        <w:ind w:left="0"/>
        <w:jc w:val="left"/>
        <w:outlineLvl w:val="4"/>
      </w:pPr>
      <w:bookmarkStart w:name="heading_24" w:id="24"/>
      <w:r>
        <w:rPr>
          <w:rFonts w:eastAsia="等线" w:ascii="Arial" w:cs="Arial" w:hAnsi="Arial"/>
          <w:color w:val="3370ff"/>
          <w:sz w:val="24"/>
        </w:rPr>
        <w:t xml:space="preserve">8.1 </w:t>
      </w:r>
      <w:r>
        <w:rPr>
          <w:rFonts w:eastAsia="等线" w:ascii="Arial" w:cs="Arial" w:hAnsi="Arial"/>
          <w:b w:val="true"/>
          <w:sz w:val="24"/>
        </w:rPr>
        <w:t>触发条件、执行动作的交互组件</w:t>
      </w:r>
      <w:bookmarkEnd w:id="24"/>
    </w:p>
    <w:p>
      <w:pPr>
        <w:spacing w:before="120" w:after="120" w:line="288" w:lineRule="auto"/>
        <w:ind w:left="0"/>
        <w:jc w:val="left"/>
      </w:pPr>
      <w:r>
        <w:rPr>
          <w:rFonts w:eastAsia="等线" w:ascii="Arial" w:cs="Arial" w:hAnsi="Arial"/>
          <w:sz w:val="22"/>
        </w:rPr>
        <w:t>由于属性和事件的逻辑不同，需要采用不同的交互组件：</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485775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0"/>
                          <a:stretch>
                            <a:fillRect/>
                          </a:stretch>
                        </pic:blipFill>
                        <pic:spPr>
                          <a:xfrm>
                            <a:off x="0" y="0"/>
                            <a:ext cx="2476500" cy="4857750"/>
                          </a:xfrm>
                          <a:prstGeom prst="rect">
                            <a:avLst/>
                          </a:prstGeom>
                        </pic:spPr>
                      </pic:pic>
                    </a:graphicData>
                  </a:graphic>
                </wp:inline>
              </w:drawing>
            </w:r>
          </w:p>
        </w:tc>
        <w:tc>
          <w:tcPr>
            <w:tcW w:w="4140" w:type="dxa"/>
            <w:tcMar>
              <w:top w:type="dxa" w:w="60"/>
              <w:left w:type="dxa" w:w="120"/>
              <w:bottom w:type="dxa" w:w="30"/>
              <w:right w:type="dxa" w:w="120"/>
            </w:tcMar>
          </w:tcPr>
          <w:p>
            <w:pPr>
              <w:numPr>
                <w:numId w:val="317"/>
              </w:numPr>
              <w:spacing w:before="120" w:after="120" w:line="288" w:lineRule="auto"/>
              <w:ind w:left="0"/>
              <w:jc w:val="left"/>
            </w:pPr>
            <w:r>
              <w:rPr>
                <w:rFonts w:eastAsia="等线" w:ascii="Arial" w:cs="Arial" w:hAnsi="Arial"/>
                <w:sz w:val="22"/>
              </w:rPr>
              <w:t>针对“属性”变化：</w:t>
            </w:r>
          </w:p>
          <w:p>
            <w:pPr>
              <w:numPr>
                <w:numId w:val="318"/>
              </w:numPr>
              <w:spacing w:before="120" w:after="120" w:line="288" w:lineRule="auto"/>
              <w:ind w:left="453"/>
              <w:jc w:val="left"/>
            </w:pPr>
            <w:r>
              <w:rPr>
                <w:rFonts w:eastAsia="等线" w:ascii="Arial" w:cs="Arial" w:hAnsi="Arial"/>
                <w:sz w:val="22"/>
              </w:rPr>
              <w:t>场景：当状态值达到某个阈值或等于某个状态时触发</w:t>
            </w:r>
          </w:p>
          <w:p>
            <w:pPr>
              <w:numPr>
                <w:numId w:val="319"/>
              </w:numPr>
              <w:spacing w:before="120" w:after="120" w:line="288" w:lineRule="auto"/>
              <w:ind w:left="453"/>
              <w:jc w:val="left"/>
            </w:pPr>
            <w:r>
              <w:rPr>
                <w:rFonts w:eastAsia="等线" w:ascii="Arial" w:cs="Arial" w:hAnsi="Arial"/>
                <w:sz w:val="22"/>
              </w:rPr>
              <w:t>交互组件：</w:t>
            </w:r>
          </w:p>
          <w:p>
            <w:pPr>
              <w:numPr>
                <w:numId w:val="320"/>
              </w:numPr>
              <w:spacing w:before="120" w:after="120" w:line="288" w:lineRule="auto"/>
              <w:ind w:left="907"/>
              <w:jc w:val="left"/>
            </w:pPr>
            <w:r>
              <w:rPr>
                <w:rFonts w:eastAsia="等线" w:ascii="Arial" w:cs="Arial" w:hAnsi="Arial"/>
                <w:sz w:val="22"/>
              </w:rPr>
              <w:t>开关量（如：门窗磁）：提供可以选中/不选择状态的按钮</w:t>
            </w:r>
          </w:p>
          <w:p>
            <w:pPr>
              <w:numPr>
                <w:numId w:val="321"/>
              </w:numPr>
              <w:spacing w:before="120" w:after="120" w:line="288" w:lineRule="auto"/>
              <w:ind w:left="907"/>
              <w:jc w:val="left"/>
            </w:pPr>
            <w:r>
              <w:rPr>
                <w:rFonts w:eastAsia="等线" w:ascii="Arial" w:cs="Arial" w:hAnsi="Arial"/>
                <w:sz w:val="22"/>
              </w:rPr>
              <w:t>枚举值（如：模式）：提供可以选中/不选择状态的按钮</w:t>
            </w:r>
          </w:p>
          <w:p>
            <w:pPr>
              <w:numPr>
                <w:numId w:val="322"/>
              </w:numPr>
              <w:spacing w:before="120" w:after="120" w:line="288" w:lineRule="auto"/>
              <w:ind w:left="907"/>
              <w:jc w:val="left"/>
            </w:pPr>
            <w:r>
              <w:rPr>
                <w:rFonts w:eastAsia="等线" w:ascii="Arial" w:cs="Arial" w:hAnsi="Arial"/>
                <w:sz w:val="22"/>
              </w:rPr>
              <w:t>数值/阈值（如：温度、湿度）：提供弹窗，用户可以滑动选择数值</w:t>
            </w:r>
          </w:p>
          <w:p>
            <w:pPr>
              <w:numPr>
                <w:numId w:val="323"/>
              </w:numPr>
              <w:spacing w:before="120" w:after="120" w:line="288" w:lineRule="auto"/>
              <w:ind w:left="0"/>
              <w:jc w:val="left"/>
            </w:pPr>
            <w:r>
              <w:rPr>
                <w:rFonts w:eastAsia="等线" w:ascii="Arial" w:cs="Arial" w:hAnsi="Arial"/>
                <w:sz w:val="22"/>
              </w:rPr>
              <w:t>针对“事件”发生：</w:t>
            </w:r>
          </w:p>
          <w:p>
            <w:pPr>
              <w:numPr>
                <w:numId w:val="324"/>
              </w:numPr>
              <w:spacing w:before="120" w:after="120" w:line="288" w:lineRule="auto"/>
              <w:ind w:left="453"/>
              <w:jc w:val="left"/>
            </w:pPr>
            <w:r>
              <w:rPr>
                <w:rFonts w:eastAsia="等线" w:ascii="Arial" w:cs="Arial" w:hAnsi="Arial"/>
                <w:sz w:val="22"/>
              </w:rPr>
              <w:t>场景：只要发生一次就算触发（通常是瞬时的）</w:t>
            </w:r>
          </w:p>
          <w:p>
            <w:pPr>
              <w:numPr>
                <w:numId w:val="325"/>
              </w:numPr>
              <w:spacing w:before="120" w:after="120" w:line="288" w:lineRule="auto"/>
              <w:ind w:left="453"/>
              <w:jc w:val="left"/>
            </w:pPr>
            <w:r>
              <w:rPr>
                <w:rFonts w:eastAsia="等线" w:ascii="Arial" w:cs="Arial" w:hAnsi="Arial"/>
                <w:sz w:val="22"/>
              </w:rPr>
              <w:t>交互组件：</w:t>
            </w:r>
          </w:p>
          <w:p>
            <w:pPr>
              <w:numPr>
                <w:numId w:val="326"/>
              </w:numPr>
              <w:spacing w:before="120" w:after="120" w:line="288" w:lineRule="auto"/>
              <w:ind w:left="907"/>
              <w:jc w:val="left"/>
            </w:pPr>
            <w:r>
              <w:rPr>
                <w:rFonts w:eastAsia="等线" w:ascii="Arial" w:cs="Arial" w:hAnsi="Arial"/>
                <w:sz w:val="22"/>
              </w:rPr>
              <w:t>直接列出设备上报的事件（如：“移动侦测”、“按键单击”、“报警触发”），提供可以选中/不选择状态的按钮</w:t>
            </w:r>
          </w:p>
          <w:p>
            <w:pPr>
              <w:numPr>
                <w:numId w:val="327"/>
              </w:numPr>
              <w:spacing w:before="120" w:after="120" w:line="288" w:lineRule="auto"/>
              <w:ind w:left="0"/>
              <w:jc w:val="left"/>
            </w:pPr>
            <w:r>
              <w:rPr>
                <w:rFonts w:eastAsia="等线" w:ascii="Arial" w:cs="Arial" w:hAnsi="Arial"/>
                <w:sz w:val="22"/>
              </w:rPr>
              <w:t>事件指定项设置</w:t>
            </w:r>
          </w:p>
          <w:p>
            <w:pPr>
              <w:numPr>
                <w:numId w:val="328"/>
              </w:numPr>
              <w:spacing w:before="120" w:after="120" w:line="288" w:lineRule="auto"/>
              <w:ind w:left="453"/>
              <w:jc w:val="left"/>
            </w:pPr>
            <w:r>
              <w:rPr>
                <w:rFonts w:eastAsia="等线" w:ascii="Arial" w:cs="Arial" w:hAnsi="Arial"/>
                <w:sz w:val="22"/>
              </w:rPr>
              <w:t>指定某项，需要选择指定值是什么</w:t>
            </w:r>
          </w:p>
          <w:p>
            <w:pPr>
              <w:numPr>
                <w:numId w:val="329"/>
              </w:numPr>
              <w:spacing w:before="120" w:after="120" w:line="288" w:lineRule="auto"/>
              <w:ind w:left="0"/>
              <w:jc w:val="left"/>
            </w:pPr>
            <w:r>
              <w:rPr>
                <w:rFonts w:eastAsia="等线" w:ascii="Arial" w:cs="Arial" w:hAnsi="Arial"/>
                <w:sz w:val="22"/>
              </w:rPr>
              <w:t>针对执行动作属性/状态调整</w:t>
            </w:r>
          </w:p>
          <w:p>
            <w:pPr>
              <w:numPr>
                <w:numId w:val="330"/>
              </w:numPr>
              <w:spacing w:before="120" w:after="120" w:line="288" w:lineRule="auto"/>
              <w:ind w:left="453"/>
              <w:jc w:val="left"/>
            </w:pPr>
            <w:r>
              <w:rPr>
                <w:rFonts w:eastAsia="等线" w:ascii="Arial" w:cs="Arial" w:hAnsi="Arial"/>
                <w:sz w:val="22"/>
              </w:rPr>
              <w:t>交互组件：</w:t>
            </w:r>
          </w:p>
          <w:p>
            <w:pPr>
              <w:numPr>
                <w:numId w:val="331"/>
              </w:numPr>
              <w:spacing w:before="120" w:after="120" w:line="288" w:lineRule="auto"/>
              <w:ind w:left="907"/>
              <w:jc w:val="left"/>
            </w:pPr>
            <w:r>
              <w:rPr>
                <w:rFonts w:eastAsia="等线" w:ascii="Arial" w:cs="Arial" w:hAnsi="Arial"/>
                <w:sz w:val="22"/>
              </w:rPr>
              <w:t>开关量（如：门窗磁）：提供可以选中/不选择状态的按钮</w:t>
            </w:r>
          </w:p>
          <w:p>
            <w:pPr>
              <w:numPr>
                <w:numId w:val="332"/>
              </w:numPr>
              <w:spacing w:before="120" w:after="120" w:line="288" w:lineRule="auto"/>
              <w:ind w:left="907"/>
              <w:jc w:val="left"/>
            </w:pPr>
            <w:r>
              <w:rPr>
                <w:rFonts w:eastAsia="等线" w:ascii="Arial" w:cs="Arial" w:hAnsi="Arial"/>
                <w:sz w:val="22"/>
              </w:rPr>
              <w:t>枚举值（如：模式）：提供可以选中/不选择状态的按钮</w:t>
            </w:r>
          </w:p>
          <w:p>
            <w:pPr>
              <w:numPr>
                <w:numId w:val="333"/>
              </w:numPr>
              <w:spacing w:before="120" w:after="120" w:line="288" w:lineRule="auto"/>
              <w:ind w:left="907"/>
              <w:jc w:val="left"/>
            </w:pPr>
            <w:r>
              <w:rPr>
                <w:rFonts w:eastAsia="等线" w:ascii="Arial" w:cs="Arial" w:hAnsi="Arial"/>
                <w:sz w:val="22"/>
              </w:rPr>
              <w:t>数值/阈值（如：温度、湿度）：提供弹窗，用户可以滑动选择数值</w:t>
            </w:r>
          </w:p>
          <w:p>
            <w:pPr>
              <w:numPr>
                <w:numId w:val="334"/>
              </w:numPr>
              <w:spacing w:before="120" w:after="120" w:line="288" w:lineRule="auto"/>
              <w:ind w:left="0"/>
              <w:jc w:val="left"/>
            </w:pPr>
            <w:r>
              <w:rPr>
                <w:rFonts w:eastAsia="等线" w:ascii="Arial" w:cs="Arial" w:hAnsi="Arial"/>
                <w:sz w:val="22"/>
              </w:rPr>
              <w:t>调用方法：</w:t>
            </w:r>
          </w:p>
          <w:p>
            <w:pPr>
              <w:numPr>
                <w:numId w:val="335"/>
              </w:numPr>
              <w:spacing w:before="120" w:after="120" w:line="288" w:lineRule="auto"/>
              <w:ind w:left="453"/>
              <w:jc w:val="left"/>
            </w:pPr>
            <w:r>
              <w:rPr>
                <w:rFonts w:eastAsia="等线" w:ascii="Arial" w:cs="Arial" w:hAnsi="Arial"/>
                <w:sz w:val="22"/>
              </w:rPr>
              <w:t>交互：按钮式触发或参数填写</w:t>
            </w:r>
          </w:p>
          <w:p>
            <w:pPr>
              <w:numPr>
                <w:numId w:val="336"/>
              </w:numPr>
              <w:spacing w:before="120" w:after="120" w:line="288" w:lineRule="auto"/>
              <w:ind w:left="453"/>
              <w:jc w:val="left"/>
            </w:pPr>
            <w:r>
              <w:rPr>
                <w:rFonts w:eastAsia="等线" w:ascii="Arial" w:cs="Arial" w:hAnsi="Arial"/>
                <w:sz w:val="22"/>
              </w:rPr>
              <w:t>示例：选择“窗帘” -&gt; 选择“打开窗帘”（无参数）；选择“摄像头” -&gt; 选择“联动跟踪”（带开关参数）。</w:t>
            </w:r>
          </w:p>
        </w:tc>
      </w:tr>
    </w:tbl>
    <w:p>
      <w:pPr>
        <w:pStyle w:val="5"/>
        <w:spacing w:before="240" w:after="120" w:line="288" w:lineRule="auto"/>
        <w:ind w:left="0"/>
        <w:jc w:val="left"/>
        <w:outlineLvl w:val="4"/>
      </w:pPr>
      <w:bookmarkStart w:name="heading_25" w:id="25"/>
      <w:r>
        <w:rPr>
          <w:rFonts w:eastAsia="等线" w:ascii="Arial" w:cs="Arial" w:hAnsi="Arial"/>
          <w:color w:val="3370ff"/>
          <w:sz w:val="24"/>
        </w:rPr>
        <w:t xml:space="preserve">8.2 </w:t>
      </w:r>
      <w:r>
        <w:rPr>
          <w:rFonts w:eastAsia="等线" w:ascii="Arial" w:cs="Arial" w:hAnsi="Arial"/>
          <w:b w:val="true"/>
          <w:sz w:val="24"/>
        </w:rPr>
        <w:t>添加自动化场景</w:t>
      </w:r>
      <w:bookmarkEnd w:id="25"/>
    </w:p>
    <w:tbl>
      <w:tblPr>
        <w:tblW w:w="0" w:type="auto"/>
        <w:tblInd w:w="0" w:type="dxa"/>
        <w:tblBorders>
          <w:top w:val="none" w:space="4"/>
          <w:left w:val="none" w:space="4"/>
          <w:bottom w:val="none" w:space="4"/>
          <w:right w:val="none" w:space="4"/>
          <w:insideH w:val="none" w:space="4"/>
          <w:insideV w:val="none" w:space="4"/>
        </w:tblBorders>
        <w:tblLayout w:type="fixed"/>
      </w:tblPr>
      <w:tblGrid>
        <w:gridCol w:w="2107"/>
        <w:gridCol w:w="2057"/>
        <w:gridCol w:w="2057"/>
        <w:gridCol w:w="2057"/>
      </w:tblGrid>
      <w:tr>
        <w:tc>
          <w:tcPr>
            <w:tcW w:w="2107" w:type="dxa"/>
            <w:tcMar>
              <w:top w:type="dxa" w:w="60"/>
              <w:left w:type="dxa" w:w="120"/>
              <w:bottom w:type="dxa" w:w="30"/>
              <w:right w:type="dxa" w:w="120"/>
            </w:tcMar>
          </w:tcPr>
          <w:p>
            <w:pPr>
              <w:spacing w:before="120" w:after="120" w:line="288" w:lineRule="auto"/>
              <w:ind w:left="0"/>
              <w:jc w:val="center"/>
            </w:pPr>
            <w:r>
              <w:drawing>
                <wp:inline distT="0" distR="0" distB="0" distL="0">
                  <wp:extent cx="1181100" cy="25146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1"/>
                          <a:stretch>
                            <a:fillRect/>
                          </a:stretch>
                        </pic:blipFill>
                        <pic:spPr>
                          <a:xfrm>
                            <a:off x="0" y="0"/>
                            <a:ext cx="1181100" cy="2514600"/>
                          </a:xfrm>
                          <a:prstGeom prst="rect">
                            <a:avLst/>
                          </a:prstGeom>
                        </pic:spPr>
                      </pic:pic>
                    </a:graphicData>
                  </a:graphic>
                </wp:inline>
              </w:drawing>
            </w:r>
          </w:p>
        </w:tc>
        <w:tc>
          <w:tcPr>
            <w:tcW w:w="2057" w:type="dxa"/>
            <w:tcMar>
              <w:top w:type="dxa" w:w="60"/>
              <w:left w:type="dxa" w:w="120"/>
              <w:bottom w:type="dxa" w:w="30"/>
              <w:right w:type="dxa" w:w="120"/>
            </w:tcMar>
          </w:tcPr>
          <w:p>
            <w:pPr>
              <w:spacing w:before="120" w:after="120" w:line="288" w:lineRule="auto"/>
              <w:ind w:left="0"/>
              <w:jc w:val="center"/>
            </w:pPr>
            <w:r>
              <w:drawing>
                <wp:inline distT="0" distR="0" distB="0" distL="0">
                  <wp:extent cx="1152525" cy="25146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2"/>
                          <a:stretch>
                            <a:fillRect/>
                          </a:stretch>
                        </pic:blipFill>
                        <pic:spPr>
                          <a:xfrm>
                            <a:off x="0" y="0"/>
                            <a:ext cx="1152525" cy="2514600"/>
                          </a:xfrm>
                          <a:prstGeom prst="rect">
                            <a:avLst/>
                          </a:prstGeom>
                        </pic:spPr>
                      </pic:pic>
                    </a:graphicData>
                  </a:graphic>
                </wp:inline>
              </w:drawing>
            </w:r>
          </w:p>
        </w:tc>
        <w:tc>
          <w:tcPr>
            <w:tcW w:w="2057" w:type="dxa"/>
            <w:tcMar>
              <w:top w:type="dxa" w:w="60"/>
              <w:left w:type="dxa" w:w="120"/>
              <w:bottom w:type="dxa" w:w="30"/>
              <w:right w:type="dxa" w:w="120"/>
            </w:tcMar>
          </w:tcPr>
          <w:p>
            <w:pPr>
              <w:spacing w:before="120" w:after="120" w:line="288" w:lineRule="auto"/>
              <w:ind w:left="0"/>
              <w:jc w:val="center"/>
            </w:pPr>
            <w:r>
              <w:drawing>
                <wp:inline distT="0" distR="0" distB="0" distL="0">
                  <wp:extent cx="1152525" cy="25146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3"/>
                          <a:stretch>
                            <a:fillRect/>
                          </a:stretch>
                        </pic:blipFill>
                        <pic:spPr>
                          <a:xfrm>
                            <a:off x="0" y="0"/>
                            <a:ext cx="1152525" cy="2514600"/>
                          </a:xfrm>
                          <a:prstGeom prst="rect">
                            <a:avLst/>
                          </a:prstGeom>
                        </pic:spPr>
                      </pic:pic>
                    </a:graphicData>
                  </a:graphic>
                </wp:inline>
              </w:drawing>
            </w:r>
          </w:p>
        </w:tc>
        <w:tc>
          <w:tcPr>
            <w:tcW w:w="2057" w:type="dxa"/>
            <w:tcMar>
              <w:top w:type="dxa" w:w="60"/>
              <w:left w:type="dxa" w:w="120"/>
              <w:bottom w:type="dxa" w:w="30"/>
              <w:right w:type="dxa" w:w="120"/>
            </w:tcMar>
          </w:tcPr>
          <w:p>
            <w:pPr>
              <w:spacing w:before="120" w:after="120" w:line="288" w:lineRule="auto"/>
              <w:ind w:left="0"/>
              <w:jc w:val="center"/>
            </w:pPr>
            <w:r>
              <w:drawing>
                <wp:inline distT="0" distR="0" distB="0" distL="0">
                  <wp:extent cx="1152525" cy="25146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4"/>
                          <a:stretch>
                            <a:fillRect/>
                          </a:stretch>
                        </pic:blipFill>
                        <pic:spPr>
                          <a:xfrm>
                            <a:off x="0" y="0"/>
                            <a:ext cx="1152525" cy="25146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自动化规则创建：触发条件配置、执行动作配置、生效时间设置、自动化名称配置</w:t>
      </w:r>
    </w:p>
    <w:p>
      <w:pPr>
        <w:numPr>
          <w:numId w:val="337"/>
        </w:numPr>
        <w:spacing w:before="120" w:after="120" w:line="288" w:lineRule="auto"/>
        <w:ind w:left="0"/>
        <w:jc w:val="left"/>
      </w:pPr>
      <w:r>
        <w:rPr>
          <w:rFonts w:eastAsia="等线" w:ascii="Arial" w:cs="Arial" w:hAnsi="Arial"/>
          <w:sz w:val="22"/>
        </w:rPr>
        <w:t>触发条件类型：环境状态、指定时间、设备状态、用户状态</w:t>
      </w:r>
    </w:p>
    <w:p>
      <w:pPr>
        <w:numPr>
          <w:numId w:val="338"/>
        </w:numPr>
        <w:spacing w:before="120" w:after="120" w:line="288" w:lineRule="auto"/>
        <w:ind w:left="0"/>
        <w:jc w:val="left"/>
      </w:pPr>
      <w:r>
        <w:rPr>
          <w:rFonts w:eastAsia="等线" w:ascii="Arial" w:cs="Arial" w:hAnsi="Arial"/>
          <w:sz w:val="22"/>
        </w:rPr>
        <w:t>执行动作类型：消息通知、延时、智能设备控制、手动控制、自动化场景联动</w:t>
      </w:r>
    </w:p>
    <w:p>
      <w:pPr>
        <w:numPr>
          <w:numId w:val="339"/>
        </w:numPr>
        <w:spacing w:before="120" w:after="120" w:line="288" w:lineRule="auto"/>
        <w:ind w:left="0"/>
        <w:jc w:val="left"/>
      </w:pPr>
      <w:r>
        <w:rPr>
          <w:rFonts w:eastAsia="等线" w:ascii="Arial" w:cs="Arial" w:hAnsi="Arial"/>
          <w:sz w:val="22"/>
        </w:rPr>
        <w:t>生效时间：可配置规则生效的时间段与日期范围</w:t>
      </w:r>
    </w:p>
    <w:p>
      <w:pPr>
        <w:numPr>
          <w:numId w:val="340"/>
        </w:numPr>
        <w:spacing w:before="120" w:after="120" w:line="288" w:lineRule="auto"/>
        <w:ind w:left="0"/>
        <w:jc w:val="left"/>
      </w:pPr>
      <w:r>
        <w:rPr>
          <w:rFonts w:eastAsia="等线" w:ascii="Arial" w:cs="Arial" w:hAnsi="Arial"/>
          <w:sz w:val="22"/>
        </w:rPr>
        <w:t>自动化场景的名称：不超过20个字符</w:t>
      </w:r>
    </w:p>
    <w:p>
      <w:pPr>
        <w:spacing w:before="120" w:after="120" w:line="288" w:lineRule="auto"/>
        <w:ind w:left="0"/>
        <w:jc w:val="left"/>
      </w:pPr>
      <w:r>
        <w:rPr>
          <w:rFonts w:eastAsia="等线" w:ascii="Arial" w:cs="Arial" w:hAnsi="Arial"/>
          <w:b w:val="true"/>
          <w:sz w:val="22"/>
        </w:rPr>
        <w:t>自动化创建主流程：</w:t>
      </w:r>
    </w:p>
    <w:p>
      <w:pPr>
        <w:numPr>
          <w:numId w:val="341"/>
        </w:numPr>
        <w:spacing w:before="120" w:after="120" w:line="288" w:lineRule="auto"/>
        <w:ind w:left="0"/>
        <w:jc w:val="left"/>
      </w:pPr>
      <w:r>
        <w:rPr>
          <w:rFonts w:eastAsia="等线" w:ascii="Arial" w:cs="Arial" w:hAnsi="Arial"/>
          <w:sz w:val="22"/>
        </w:rPr>
        <w:t>用户进入「创建自动化」页面</w:t>
      </w:r>
    </w:p>
    <w:p>
      <w:pPr>
        <w:numPr>
          <w:numId w:val="342"/>
        </w:numPr>
        <w:spacing w:before="120" w:after="120" w:line="288" w:lineRule="auto"/>
        <w:ind w:left="0"/>
        <w:jc w:val="left"/>
      </w:pPr>
      <w:r>
        <w:rPr>
          <w:rFonts w:eastAsia="等线" w:ascii="Arial" w:cs="Arial" w:hAnsi="Arial"/>
          <w:sz w:val="22"/>
        </w:rPr>
        <w:t>点击「添加触发条件」，选择触发类型并完成配置</w:t>
      </w:r>
    </w:p>
    <w:p>
      <w:pPr>
        <w:numPr>
          <w:numId w:val="343"/>
        </w:numPr>
        <w:spacing w:before="120" w:after="120" w:line="288" w:lineRule="auto"/>
        <w:ind w:left="0"/>
        <w:jc w:val="left"/>
      </w:pPr>
      <w:r>
        <w:rPr>
          <w:rFonts w:eastAsia="等线" w:ascii="Arial" w:cs="Arial" w:hAnsi="Arial"/>
          <w:sz w:val="22"/>
        </w:rPr>
        <w:t>点击「添加执行动作」，选择需执行的动作类型并完成配置</w:t>
      </w:r>
    </w:p>
    <w:p>
      <w:pPr>
        <w:numPr>
          <w:numId w:val="344"/>
        </w:numPr>
        <w:spacing w:before="120" w:after="120" w:line="288" w:lineRule="auto"/>
        <w:ind w:left="0"/>
        <w:jc w:val="left"/>
      </w:pPr>
      <w:r>
        <w:rPr>
          <w:rFonts w:eastAsia="等线" w:ascii="Arial" w:cs="Arial" w:hAnsi="Arial"/>
          <w:sz w:val="22"/>
        </w:rPr>
        <w:t>点击「生效时间」，设置规则生效的时间段与日期</w:t>
      </w:r>
    </w:p>
    <w:p>
      <w:pPr>
        <w:numPr>
          <w:numId w:val="345"/>
        </w:numPr>
        <w:spacing w:before="120" w:after="120" w:line="288" w:lineRule="auto"/>
        <w:ind w:left="0"/>
        <w:jc w:val="left"/>
      </w:pPr>
      <w:r>
        <w:rPr>
          <w:rFonts w:eastAsia="等线" w:ascii="Arial" w:cs="Arial" w:hAnsi="Arial"/>
          <w:sz w:val="22"/>
        </w:rPr>
        <w:t>所有配置完成后，「创建」按钮变为可点击状态，用户点击完成完成自动化名称命名后即可创建成功</w:t>
      </w:r>
    </w:p>
    <w:p>
      <w:pPr>
        <w:spacing w:before="120" w:after="120" w:line="288" w:lineRule="auto"/>
        <w:ind w:left="0"/>
        <w:jc w:val="left"/>
      </w:pPr>
      <w:r>
        <w:rPr>
          <w:rFonts w:eastAsia="等线" w:ascii="Arial" w:cs="Arial" w:hAnsi="Arial"/>
          <w:b w:val="true"/>
          <w:sz w:val="22"/>
        </w:rPr>
        <w:t>触发条件配置子流程（以环境状态为例）</w:t>
      </w:r>
    </w:p>
    <w:p>
      <w:pPr>
        <w:numPr>
          <w:numId w:val="346"/>
        </w:numPr>
        <w:spacing w:before="120" w:after="120" w:line="288" w:lineRule="auto"/>
        <w:ind w:left="0"/>
        <w:jc w:val="left"/>
      </w:pPr>
      <w:r>
        <w:rPr>
          <w:rFonts w:eastAsia="等线" w:ascii="Arial" w:cs="Arial" w:hAnsi="Arial"/>
          <w:sz w:val="22"/>
        </w:rPr>
        <w:t>点击「添加触发条件」→ 选择「当环境状态变化时」</w:t>
      </w:r>
    </w:p>
    <w:p>
      <w:pPr>
        <w:numPr>
          <w:numId w:val="347"/>
        </w:numPr>
        <w:spacing w:before="120" w:after="120" w:line="288" w:lineRule="auto"/>
        <w:ind w:left="0"/>
        <w:jc w:val="left"/>
      </w:pPr>
      <w:r>
        <w:rPr>
          <w:rFonts w:eastAsia="等线" w:ascii="Arial" w:cs="Arial" w:hAnsi="Arial"/>
          <w:sz w:val="22"/>
        </w:rPr>
        <w:t>进入「添加环境状态条件」页面，选择具体环境指标（室外温度 / 室外 PM2.5 / 室外湿度）</w:t>
      </w:r>
    </w:p>
    <w:p>
      <w:pPr>
        <w:numPr>
          <w:numId w:val="348"/>
        </w:numPr>
        <w:spacing w:before="120" w:after="120" w:line="288" w:lineRule="auto"/>
        <w:ind w:left="0"/>
        <w:jc w:val="left"/>
      </w:pPr>
      <w:r>
        <w:rPr>
          <w:rFonts w:eastAsia="等线" w:ascii="Arial" w:cs="Arial" w:hAnsi="Arial"/>
          <w:sz w:val="22"/>
        </w:rPr>
        <w:t>进入对应指标配置页，设置触发阈值（如温度升高到 / 降低到指定值）、位置信息</w:t>
      </w:r>
    </w:p>
    <w:p>
      <w:pPr>
        <w:numPr>
          <w:numId w:val="349"/>
        </w:numPr>
        <w:spacing w:before="120" w:after="120" w:line="288" w:lineRule="auto"/>
        <w:ind w:left="0"/>
        <w:jc w:val="left"/>
      </w:pPr>
      <w:r>
        <w:rPr>
          <w:rFonts w:eastAsia="等线" w:ascii="Arial" w:cs="Arial" w:hAnsi="Arial"/>
          <w:sz w:val="22"/>
        </w:rPr>
        <w:t>确认配置后返回，完成触发条件添加</w:t>
      </w:r>
    </w:p>
    <w:p>
      <w:pPr>
        <w:spacing w:before="120" w:after="120" w:line="288" w:lineRule="auto"/>
        <w:ind w:left="0"/>
        <w:jc w:val="left"/>
      </w:pPr>
      <w:r>
        <w:rPr>
          <w:rFonts w:eastAsia="等线" w:ascii="Arial" w:cs="Arial" w:hAnsi="Arial"/>
          <w:b w:val="true"/>
          <w:sz w:val="22"/>
        </w:rPr>
        <w:t>执行动作配置子流程</w:t>
      </w:r>
    </w:p>
    <w:p>
      <w:pPr>
        <w:numPr>
          <w:numId w:val="350"/>
        </w:numPr>
        <w:spacing w:before="120" w:after="120" w:line="288" w:lineRule="auto"/>
        <w:ind w:left="0"/>
        <w:jc w:val="left"/>
      </w:pPr>
      <w:r>
        <w:rPr>
          <w:rFonts w:eastAsia="等线" w:ascii="Arial" w:cs="Arial" w:hAnsi="Arial"/>
          <w:sz w:val="22"/>
        </w:rPr>
        <w:t>点击「添加执行动作」，弹出动作类型选择弹窗</w:t>
      </w:r>
    </w:p>
    <w:p>
      <w:pPr>
        <w:numPr>
          <w:numId w:val="351"/>
        </w:numPr>
        <w:spacing w:before="120" w:after="120" w:line="288" w:lineRule="auto"/>
        <w:ind w:left="0"/>
        <w:jc w:val="left"/>
      </w:pPr>
      <w:r>
        <w:rPr>
          <w:rFonts w:eastAsia="等线" w:ascii="Arial" w:cs="Arial" w:hAnsi="Arial"/>
          <w:sz w:val="22"/>
        </w:rPr>
        <w:t>选择动作类型（消息通知 / 延时 / 智能设备 / 手动控制 / 自动化场景）</w:t>
      </w:r>
    </w:p>
    <w:p>
      <w:pPr>
        <w:numPr>
          <w:numId w:val="352"/>
        </w:numPr>
        <w:spacing w:before="120" w:after="120" w:line="288" w:lineRule="auto"/>
        <w:ind w:left="0"/>
        <w:jc w:val="left"/>
      </w:pPr>
      <w:r>
        <w:rPr>
          <w:rFonts w:eastAsia="等线" w:ascii="Arial" w:cs="Arial" w:hAnsi="Arial"/>
          <w:sz w:val="22"/>
        </w:rPr>
        <w:t>进入对应动作配置页，完成参数设置（如通知内容、延时时长、设备操作）</w:t>
      </w:r>
    </w:p>
    <w:p>
      <w:pPr>
        <w:numPr>
          <w:numId w:val="353"/>
        </w:numPr>
        <w:spacing w:before="120" w:after="120" w:line="288" w:lineRule="auto"/>
        <w:ind w:left="0"/>
        <w:jc w:val="left"/>
      </w:pPr>
      <w:r>
        <w:rPr>
          <w:rFonts w:eastAsia="等线" w:ascii="Arial" w:cs="Arial" w:hAnsi="Arial"/>
          <w:sz w:val="22"/>
        </w:rPr>
        <w:t>确认配置后返回，完成执行动作添加</w:t>
      </w:r>
    </w:p>
    <w:p>
      <w:pPr>
        <w:pStyle w:val="6"/>
        <w:spacing w:before="240" w:after="120" w:line="288" w:lineRule="auto"/>
        <w:ind w:left="0"/>
        <w:jc w:val="left"/>
        <w:outlineLvl w:val="5"/>
      </w:pPr>
      <w:bookmarkStart w:name="heading_26" w:id="26"/>
      <w:r>
        <w:rPr>
          <w:rFonts w:eastAsia="等线" w:ascii="Arial" w:cs="Arial" w:hAnsi="Arial"/>
          <w:color w:val="3370ff"/>
          <w:sz w:val="24"/>
        </w:rPr>
        <w:t xml:space="preserve">8.2.1 </w:t>
      </w:r>
      <w:r>
        <w:rPr>
          <w:rFonts w:eastAsia="等线" w:ascii="Arial" w:cs="Arial" w:hAnsi="Arial"/>
          <w:b w:val="true"/>
          <w:sz w:val="24"/>
        </w:rPr>
        <w:t>触发条件</w:t>
      </w:r>
      <w:bookmarkEnd w:id="26"/>
    </w:p>
    <w:p>
      <w:pPr>
        <w:spacing w:before="120" w:after="120" w:line="288" w:lineRule="auto"/>
        <w:ind w:left="0"/>
        <w:jc w:val="left"/>
      </w:pPr>
      <w:r>
        <w:rPr>
          <w:rFonts w:eastAsia="等线" w:ascii="Arial" w:cs="Arial" w:hAnsi="Arial"/>
          <w:b w:val="true"/>
          <w:sz w:val="22"/>
        </w:rPr>
        <w:t>添加触发条件（弹窗）</w:t>
      </w:r>
    </w:p>
    <w:p>
      <w:pPr>
        <w:numPr>
          <w:numId w:val="354"/>
        </w:numPr>
        <w:spacing w:before="120" w:after="120" w:line="288" w:lineRule="auto"/>
        <w:ind w:left="0"/>
        <w:jc w:val="left"/>
      </w:pPr>
      <w:r>
        <w:rPr>
          <w:rFonts w:eastAsia="等线" w:ascii="Arial" w:cs="Arial" w:hAnsi="Arial"/>
          <w:b w:val="true"/>
          <w:sz w:val="22"/>
        </w:rPr>
        <w:t>弹窗标题</w:t>
      </w:r>
      <w:r>
        <w:rPr>
          <w:rFonts w:eastAsia="等线" w:ascii="Arial" w:cs="Arial" w:hAnsi="Arial"/>
          <w:sz w:val="22"/>
        </w:rPr>
        <w:t>：添加触发条件</w:t>
      </w:r>
    </w:p>
    <w:p>
      <w:pPr>
        <w:numPr>
          <w:numId w:val="355"/>
        </w:numPr>
        <w:spacing w:before="120" w:after="120" w:line="288" w:lineRule="auto"/>
        <w:ind w:left="0"/>
        <w:jc w:val="left"/>
      </w:pPr>
      <w:r>
        <w:rPr>
          <w:rFonts w:eastAsia="等线" w:ascii="Arial" w:cs="Arial" w:hAnsi="Arial"/>
          <w:b w:val="true"/>
          <w:sz w:val="22"/>
        </w:rPr>
        <w:t>选项列表</w:t>
      </w:r>
      <w:r>
        <w:rPr>
          <w:rFonts w:eastAsia="等线" w:ascii="Arial" w:cs="Arial" w:hAnsi="Arial"/>
          <w:sz w:val="22"/>
        </w:rPr>
        <w:t>：</w:t>
      </w:r>
    </w:p>
    <w:p>
      <w:pPr>
        <w:numPr>
          <w:numId w:val="356"/>
        </w:numPr>
        <w:spacing w:before="120" w:after="120" w:line="288" w:lineRule="auto"/>
        <w:ind w:left="453"/>
        <w:jc w:val="left"/>
      </w:pPr>
      <w:r>
        <w:rPr>
          <w:rFonts w:eastAsia="等线" w:ascii="Arial" w:cs="Arial" w:hAnsi="Arial"/>
          <w:sz w:val="22"/>
        </w:rPr>
        <w:t>当环境状态变化时</w:t>
      </w:r>
    </w:p>
    <w:p>
      <w:pPr>
        <w:numPr>
          <w:numId w:val="357"/>
        </w:numPr>
        <w:spacing w:before="120" w:after="120" w:line="288" w:lineRule="auto"/>
        <w:ind w:left="453"/>
        <w:jc w:val="left"/>
      </w:pPr>
      <w:r>
        <w:rPr>
          <w:rFonts w:eastAsia="等线" w:ascii="Arial" w:cs="Arial" w:hAnsi="Arial"/>
          <w:sz w:val="22"/>
        </w:rPr>
        <w:t>图标：云朵图标</w:t>
      </w:r>
    </w:p>
    <w:p>
      <w:pPr>
        <w:numPr>
          <w:numId w:val="358"/>
        </w:numPr>
        <w:spacing w:before="120" w:after="120" w:line="288" w:lineRule="auto"/>
        <w:ind w:left="453"/>
        <w:jc w:val="left"/>
      </w:pPr>
      <w:r>
        <w:rPr>
          <w:rFonts w:eastAsia="等线" w:ascii="Arial" w:cs="Arial" w:hAnsi="Arial"/>
          <w:sz w:val="22"/>
        </w:rPr>
        <w:t>说明文字：例如：当室外温度升到 30℃时</w:t>
      </w:r>
    </w:p>
    <w:p>
      <w:pPr>
        <w:numPr>
          <w:numId w:val="359"/>
        </w:numPr>
        <w:spacing w:before="120" w:after="120" w:line="288" w:lineRule="auto"/>
        <w:ind w:left="453"/>
        <w:jc w:val="left"/>
      </w:pPr>
      <w:r>
        <w:rPr>
          <w:rFonts w:eastAsia="等线" w:ascii="Arial" w:cs="Arial" w:hAnsi="Arial"/>
          <w:sz w:val="22"/>
        </w:rPr>
        <w:t>在某个时间</w:t>
      </w:r>
    </w:p>
    <w:p>
      <w:pPr>
        <w:numPr>
          <w:numId w:val="360"/>
        </w:numPr>
        <w:spacing w:before="120" w:after="120" w:line="288" w:lineRule="auto"/>
        <w:ind w:left="453"/>
        <w:jc w:val="left"/>
      </w:pPr>
      <w:r>
        <w:rPr>
          <w:rFonts w:eastAsia="等线" w:ascii="Arial" w:cs="Arial" w:hAnsi="Arial"/>
          <w:sz w:val="22"/>
        </w:rPr>
        <w:t>图标：时钟图标</w:t>
      </w:r>
    </w:p>
    <w:p>
      <w:pPr>
        <w:numPr>
          <w:numId w:val="361"/>
        </w:numPr>
        <w:spacing w:before="120" w:after="120" w:line="288" w:lineRule="auto"/>
        <w:ind w:left="453"/>
        <w:jc w:val="left"/>
      </w:pPr>
      <w:r>
        <w:rPr>
          <w:rFonts w:eastAsia="等线" w:ascii="Arial" w:cs="Arial" w:hAnsi="Arial"/>
          <w:sz w:val="22"/>
        </w:rPr>
        <w:t>说明文字：例如：每天晚上 7 点</w:t>
      </w:r>
    </w:p>
    <w:p>
      <w:pPr>
        <w:numPr>
          <w:numId w:val="362"/>
        </w:numPr>
        <w:spacing w:before="120" w:after="120" w:line="288" w:lineRule="auto"/>
        <w:ind w:left="453"/>
        <w:jc w:val="left"/>
      </w:pPr>
      <w:r>
        <w:rPr>
          <w:rFonts w:eastAsia="等线" w:ascii="Arial" w:cs="Arial" w:hAnsi="Arial"/>
          <w:sz w:val="22"/>
        </w:rPr>
        <w:t>当设备变化时</w:t>
      </w:r>
    </w:p>
    <w:p>
      <w:pPr>
        <w:numPr>
          <w:numId w:val="363"/>
        </w:numPr>
        <w:spacing w:before="120" w:after="120" w:line="288" w:lineRule="auto"/>
        <w:ind w:left="453"/>
        <w:jc w:val="left"/>
      </w:pPr>
      <w:r>
        <w:rPr>
          <w:rFonts w:eastAsia="等线" w:ascii="Arial" w:cs="Arial" w:hAnsi="Arial"/>
          <w:sz w:val="22"/>
        </w:rPr>
        <w:t>图标：设备联网图标</w:t>
      </w:r>
    </w:p>
    <w:p>
      <w:pPr>
        <w:numPr>
          <w:numId w:val="364"/>
        </w:numPr>
        <w:spacing w:before="120" w:after="120" w:line="288" w:lineRule="auto"/>
        <w:ind w:left="453"/>
        <w:jc w:val="left"/>
      </w:pPr>
      <w:r>
        <w:rPr>
          <w:rFonts w:eastAsia="等线" w:ascii="Arial" w:cs="Arial" w:hAnsi="Arial"/>
          <w:sz w:val="22"/>
        </w:rPr>
        <w:t>说明文字：例如：当打开门锁时</w:t>
      </w:r>
    </w:p>
    <w:p>
      <w:pPr>
        <w:numPr>
          <w:numId w:val="365"/>
        </w:numPr>
        <w:spacing w:before="120" w:after="120" w:line="288" w:lineRule="auto"/>
        <w:ind w:left="453"/>
        <w:jc w:val="left"/>
      </w:pPr>
      <w:r>
        <w:rPr>
          <w:rFonts w:eastAsia="等线" w:ascii="Arial" w:cs="Arial" w:hAnsi="Arial"/>
          <w:sz w:val="22"/>
        </w:rPr>
        <w:t>当人状态发生变化时</w:t>
      </w:r>
    </w:p>
    <w:p>
      <w:pPr>
        <w:numPr>
          <w:numId w:val="366"/>
        </w:numPr>
        <w:spacing w:before="120" w:after="120" w:line="288" w:lineRule="auto"/>
        <w:ind w:left="453"/>
        <w:jc w:val="left"/>
      </w:pPr>
      <w:r>
        <w:rPr>
          <w:rFonts w:eastAsia="等线" w:ascii="Arial" w:cs="Arial" w:hAnsi="Arial"/>
          <w:sz w:val="22"/>
        </w:rPr>
        <w:t>图标：行走小人图标</w:t>
      </w:r>
    </w:p>
    <w:p>
      <w:pPr>
        <w:numPr>
          <w:numId w:val="367"/>
        </w:numPr>
        <w:spacing w:before="120" w:after="120" w:line="288" w:lineRule="auto"/>
        <w:ind w:left="453"/>
        <w:jc w:val="left"/>
      </w:pPr>
      <w:r>
        <w:rPr>
          <w:rFonts w:eastAsia="等线" w:ascii="Arial" w:cs="Arial" w:hAnsi="Arial"/>
          <w:sz w:val="22"/>
        </w:rPr>
        <w:t>说明文字：例如：当我回到家时</w:t>
      </w:r>
    </w:p>
    <w:p>
      <w:pPr>
        <w:numPr>
          <w:numId w:val="368"/>
        </w:numPr>
        <w:spacing w:before="120" w:after="120" w:line="288" w:lineRule="auto"/>
        <w:ind w:left="0"/>
        <w:jc w:val="left"/>
      </w:pPr>
      <w:r>
        <w:rPr>
          <w:rFonts w:eastAsia="等线" w:ascii="Arial" w:cs="Arial" w:hAnsi="Arial"/>
          <w:b w:val="true"/>
          <w:sz w:val="22"/>
        </w:rPr>
        <w:t>底部操作</w:t>
      </w:r>
      <w:r>
        <w:rPr>
          <w:rFonts w:eastAsia="等线" w:ascii="Arial" w:cs="Arial" w:hAnsi="Arial"/>
          <w:sz w:val="22"/>
        </w:rPr>
        <w:t>：「取消」按钮</w:t>
      </w:r>
    </w:p>
    <w:p>
      <w:pPr>
        <w:numPr>
          <w:numId w:val="369"/>
        </w:numPr>
        <w:spacing w:before="120" w:after="120" w:line="288" w:lineRule="auto"/>
        <w:ind w:left="0"/>
        <w:jc w:val="left"/>
      </w:pPr>
      <w:r>
        <w:rPr>
          <w:rFonts w:eastAsia="等线" w:ascii="Arial" w:cs="Arial" w:hAnsi="Arial"/>
          <w:b w:val="true"/>
          <w:sz w:val="22"/>
        </w:rPr>
        <w:t>交互逻辑</w:t>
      </w:r>
      <w:r>
        <w:rPr>
          <w:rFonts w:eastAsia="等线" w:ascii="Arial" w:cs="Arial" w:hAnsi="Arial"/>
          <w:sz w:val="22"/>
        </w:rPr>
        <w:t>：</w:t>
      </w:r>
    </w:p>
    <w:p>
      <w:pPr>
        <w:numPr>
          <w:numId w:val="370"/>
        </w:numPr>
        <w:spacing w:before="120" w:after="120" w:line="288" w:lineRule="auto"/>
        <w:ind w:left="453"/>
        <w:jc w:val="left"/>
      </w:pPr>
      <w:r>
        <w:rPr>
          <w:rFonts w:eastAsia="等线" w:ascii="Arial" w:cs="Arial" w:hAnsi="Arial"/>
          <w:sz w:val="22"/>
        </w:rPr>
        <w:t>点击任意选项，关闭弹窗并跳转至对应条件配置页</w:t>
      </w:r>
    </w:p>
    <w:p>
      <w:pPr>
        <w:pStyle w:val="7"/>
        <w:spacing w:before="240" w:after="120" w:line="288" w:lineRule="auto"/>
        <w:ind w:left="0"/>
        <w:jc w:val="left"/>
        <w:outlineLvl w:val="6"/>
      </w:pPr>
      <w:bookmarkStart w:name="heading_27" w:id="27"/>
      <w:r>
        <w:rPr>
          <w:rFonts w:eastAsia="等线" w:ascii="Arial" w:cs="Arial" w:hAnsi="Arial"/>
          <w:b w:val="true"/>
          <w:sz w:val="24"/>
        </w:rPr>
        <w:t>添加环境状态条件</w:t>
      </w:r>
      <w:bookmarkEnd w:id="27"/>
    </w:p>
    <w:tbl>
      <w:tblPr>
        <w:tblW w:w="0" w:type="auto"/>
        <w:tblInd w:w="0" w:type="dxa"/>
        <w:tblBorders>
          <w:top w:val="none" w:space="4"/>
          <w:left w:val="none" w:space="4"/>
          <w:bottom w:val="none" w:space="4"/>
          <w:right w:val="none" w:space="4"/>
          <w:insideH w:val="none" w:space="4"/>
          <w:insideV w:val="none" w:space="4"/>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5"/>
                          <a:stretch>
                            <a:fillRect/>
                          </a:stretch>
                        </pic:blipFill>
                        <pic:spPr>
                          <a:xfrm>
                            <a:off x="0" y="0"/>
                            <a:ext cx="1162050" cy="2524125"/>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36"/>
                          <a:stretch>
                            <a:fillRect/>
                          </a:stretch>
                        </pic:blipFill>
                        <pic:spPr>
                          <a:xfrm>
                            <a:off x="0" y="0"/>
                            <a:ext cx="1162050" cy="2524125"/>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37"/>
                          <a:stretch>
                            <a:fillRect/>
                          </a:stretch>
                        </pic:blipFill>
                        <pic:spPr>
                          <a:xfrm>
                            <a:off x="0" y="0"/>
                            <a:ext cx="1162050" cy="2524125"/>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38"/>
                          <a:stretch>
                            <a:fillRect/>
                          </a:stretch>
                        </pic:blipFill>
                        <pic:spPr>
                          <a:xfrm>
                            <a:off x="0" y="0"/>
                            <a:ext cx="1162050" cy="2524125"/>
                          </a:xfrm>
                          <a:prstGeom prst="rect">
                            <a:avLst/>
                          </a:prstGeom>
                        </pic:spPr>
                      </pic:pic>
                    </a:graphicData>
                  </a:graphic>
                </wp:inline>
              </w:drawing>
            </w:r>
          </w:p>
        </w:tc>
      </w:tr>
    </w:tbl>
    <w:p>
      <w:pPr>
        <w:numPr>
          <w:numId w:val="371"/>
        </w:numPr>
        <w:spacing w:before="120" w:after="120" w:line="288" w:lineRule="auto"/>
        <w:ind w:left="0"/>
        <w:jc w:val="left"/>
      </w:pPr>
      <w:r>
        <w:rPr>
          <w:rFonts w:eastAsia="等线" w:ascii="Arial" w:cs="Arial" w:hAnsi="Arial"/>
          <w:sz w:val="22"/>
        </w:rPr>
        <w:t>覆盖范围</w:t>
      </w:r>
    </w:p>
    <w:p>
      <w:pPr>
        <w:numPr>
          <w:numId w:val="372"/>
        </w:numPr>
        <w:spacing w:before="120" w:after="120" w:line="288" w:lineRule="auto"/>
        <w:ind w:left="453"/>
        <w:jc w:val="left"/>
      </w:pPr>
      <w:r>
        <w:rPr>
          <w:rFonts w:eastAsia="等线" w:ascii="Arial" w:cs="Arial" w:hAnsi="Arial"/>
          <w:sz w:val="22"/>
        </w:rPr>
        <w:t>支持配置的环境指标：室外温度、室外空气质量（PM2.5 浓度）、室外湿度；</w:t>
      </w:r>
    </w:p>
    <w:p>
      <w:pPr>
        <w:numPr>
          <w:numId w:val="373"/>
        </w:numPr>
        <w:spacing w:before="120" w:after="120" w:line="288" w:lineRule="auto"/>
        <w:ind w:left="453"/>
        <w:jc w:val="left"/>
      </w:pPr>
      <w:r>
        <w:rPr>
          <w:rFonts w:eastAsia="等线" w:ascii="Arial" w:cs="Arial" w:hAnsi="Arial"/>
          <w:sz w:val="22"/>
        </w:rPr>
        <w:t>支持的触发逻辑：指标升高到指定阈值、指标降低到指定阈值；</w:t>
      </w:r>
    </w:p>
    <w:p>
      <w:pPr>
        <w:numPr>
          <w:numId w:val="374"/>
        </w:numPr>
        <w:spacing w:before="120" w:after="120" w:line="288" w:lineRule="auto"/>
        <w:ind w:left="453"/>
        <w:jc w:val="left"/>
      </w:pPr>
      <w:r>
        <w:rPr>
          <w:rFonts w:eastAsia="等线" w:ascii="Arial" w:cs="Arial" w:hAnsi="Arial"/>
          <w:sz w:val="22"/>
        </w:rPr>
        <w:t>关联配置项：地理位置（用于精准匹配环境数据）。</w:t>
      </w:r>
    </w:p>
    <w:p>
      <w:pPr>
        <w:numPr>
          <w:numId w:val="375"/>
        </w:numPr>
        <w:spacing w:before="120" w:after="120" w:line="288" w:lineRule="auto"/>
        <w:ind w:left="0"/>
        <w:jc w:val="left"/>
      </w:pPr>
      <w:r>
        <w:rPr>
          <w:rFonts w:eastAsia="等线" w:ascii="Arial" w:cs="Arial" w:hAnsi="Arial"/>
          <w:sz w:val="22"/>
        </w:rPr>
        <w:t>页面需求规则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2430"/>
        <w:gridCol w:w="441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页面名称</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核心元素</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展示规则</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添加环境状态条件</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标题、环境指标列表</w:t>
            </w:r>
          </w:p>
          <w:p>
            <w:pPr>
              <w:spacing w:before="120" w:after="120" w:line="288" w:lineRule="auto"/>
              <w:ind w:left="0"/>
              <w:jc w:val="left"/>
            </w:pPr>
          </w:p>
        </w:tc>
        <w:tc>
          <w:tcPr>
            <w:tcW w:w="4410" w:type="dxa"/>
            <w:tcMar>
              <w:top w:type="dxa" w:w="60"/>
              <w:left w:type="dxa" w:w="120"/>
              <w:bottom w:type="dxa" w:w="30"/>
              <w:right w:type="dxa" w:w="120"/>
            </w:tcMar>
          </w:tcPr>
          <w:p>
            <w:pPr>
              <w:numPr>
                <w:numId w:val="376"/>
              </w:numPr>
              <w:spacing w:before="120" w:after="120" w:line="288" w:lineRule="auto"/>
              <w:ind w:left="0"/>
              <w:jc w:val="left"/>
            </w:pPr>
            <w:r>
              <w:rPr>
                <w:rFonts w:eastAsia="等线" w:ascii="Arial" w:cs="Arial" w:hAnsi="Arial"/>
                <w:sz w:val="22"/>
              </w:rPr>
              <w:t>标题为「添加环境状态条件」</w:t>
            </w:r>
          </w:p>
          <w:p>
            <w:pPr>
              <w:numPr>
                <w:numId w:val="377"/>
              </w:numPr>
              <w:spacing w:before="120" w:after="120" w:line="288" w:lineRule="auto"/>
              <w:ind w:left="0"/>
              <w:jc w:val="left"/>
            </w:pPr>
            <w:r>
              <w:rPr>
                <w:rFonts w:eastAsia="等线" w:ascii="Arial" w:cs="Arial" w:hAnsi="Arial"/>
                <w:sz w:val="22"/>
              </w:rPr>
              <w:t>列表包含温度、空气质量、室外湿度三项，每项左侧配对应图标，右侧显示当前配置阈值（默认无配置，显示「未设置」），点击可进入详情配置页</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室外温度</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标题、触发方向单选组、阈值配置项、位置配置项、顶部操作栏</w:t>
            </w:r>
          </w:p>
        </w:tc>
        <w:tc>
          <w:tcPr>
            <w:tcW w:w="4410" w:type="dxa"/>
            <w:tcMar>
              <w:top w:type="dxa" w:w="60"/>
              <w:left w:type="dxa" w:w="120"/>
              <w:bottom w:type="dxa" w:w="30"/>
              <w:right w:type="dxa" w:w="120"/>
            </w:tcMar>
          </w:tcPr>
          <w:p>
            <w:pPr>
              <w:numPr>
                <w:numId w:val="378"/>
              </w:numPr>
              <w:spacing w:before="120" w:after="120" w:line="288" w:lineRule="auto"/>
              <w:ind w:left="0"/>
              <w:jc w:val="left"/>
            </w:pPr>
            <w:r>
              <w:rPr>
                <w:rFonts w:eastAsia="等线" w:ascii="Arial" w:cs="Arial" w:hAnsi="Arial"/>
                <w:sz w:val="22"/>
              </w:rPr>
              <w:t>标题「室外温度」；</w:t>
            </w:r>
          </w:p>
          <w:p>
            <w:pPr>
              <w:numPr>
                <w:numId w:val="379"/>
              </w:numPr>
              <w:spacing w:before="120" w:after="120" w:line="288" w:lineRule="auto"/>
              <w:ind w:left="0"/>
              <w:jc w:val="left"/>
            </w:pPr>
            <w:r>
              <w:rPr>
                <w:rFonts w:eastAsia="等线" w:ascii="Arial" w:cs="Arial" w:hAnsi="Arial"/>
                <w:sz w:val="22"/>
              </w:rPr>
              <w:t>触发方向含「室外温度升高到」（默认选中）、「室外温度降低到」两项；</w:t>
            </w:r>
          </w:p>
          <w:p>
            <w:pPr>
              <w:numPr>
                <w:numId w:val="380"/>
              </w:numPr>
              <w:spacing w:before="120" w:after="120" w:line="288" w:lineRule="auto"/>
              <w:ind w:left="0"/>
              <w:jc w:val="left"/>
            </w:pPr>
            <w:r>
              <w:rPr>
                <w:rFonts w:eastAsia="等线" w:ascii="Arial" w:cs="Arial" w:hAnsi="Arial"/>
                <w:sz w:val="22"/>
              </w:rPr>
              <w:t>阈值项显示「指定温度」+ 当前值（默认 29℃，可修改）；</w:t>
            </w:r>
          </w:p>
          <w:p>
            <w:pPr>
              <w:numPr>
                <w:numId w:val="381"/>
              </w:numPr>
              <w:spacing w:before="120" w:after="120" w:line="288" w:lineRule="auto"/>
              <w:ind w:left="0"/>
              <w:jc w:val="left"/>
            </w:pPr>
            <w:r>
              <w:rPr>
                <w:rFonts w:eastAsia="等线" w:ascii="Arial" w:cs="Arial" w:hAnsi="Arial"/>
                <w:sz w:val="22"/>
              </w:rPr>
              <w:t>位置项显示「未设置」（红色标记）；顶部操作栏左侧（返回），右侧「√」（确认）</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室外湿度</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标题、触发方向单选组、阈值配置项、位置配置项、顶部操作栏</w:t>
            </w:r>
          </w:p>
        </w:tc>
        <w:tc>
          <w:tcPr>
            <w:tcW w:w="4410" w:type="dxa"/>
            <w:tcMar>
              <w:top w:type="dxa" w:w="60"/>
              <w:left w:type="dxa" w:w="120"/>
              <w:bottom w:type="dxa" w:w="30"/>
              <w:right w:type="dxa" w:w="120"/>
            </w:tcMar>
          </w:tcPr>
          <w:p>
            <w:pPr>
              <w:numPr>
                <w:numId w:val="382"/>
              </w:numPr>
              <w:spacing w:before="120" w:after="120" w:line="288" w:lineRule="auto"/>
              <w:ind w:left="0"/>
              <w:jc w:val="left"/>
            </w:pPr>
            <w:r>
              <w:rPr>
                <w:rFonts w:eastAsia="等线" w:ascii="Arial" w:cs="Arial" w:hAnsi="Arial"/>
                <w:sz w:val="22"/>
              </w:rPr>
              <w:t>标题「室外湿度」；</w:t>
            </w:r>
          </w:p>
          <w:p>
            <w:pPr>
              <w:numPr>
                <w:numId w:val="383"/>
              </w:numPr>
              <w:spacing w:before="120" w:after="120" w:line="288" w:lineRule="auto"/>
              <w:ind w:left="0"/>
              <w:jc w:val="left"/>
            </w:pPr>
            <w:r>
              <w:rPr>
                <w:rFonts w:eastAsia="等线" w:ascii="Arial" w:cs="Arial" w:hAnsi="Arial"/>
                <w:sz w:val="22"/>
              </w:rPr>
              <w:t>触发方向含「室外湿度升高到」）、「室外湿度降低到」</w:t>
            </w:r>
          </w:p>
          <w:p>
            <w:pPr>
              <w:numPr>
                <w:numId w:val="384"/>
              </w:numPr>
              <w:spacing w:before="120" w:after="120" w:line="288" w:lineRule="auto"/>
              <w:ind w:left="0"/>
              <w:jc w:val="left"/>
            </w:pPr>
            <w:r>
              <w:rPr>
                <w:rFonts w:eastAsia="等线" w:ascii="Arial" w:cs="Arial" w:hAnsi="Arial"/>
                <w:sz w:val="22"/>
              </w:rPr>
              <w:t>阈值项显示「指定湿度」+ 当前值（默认 70%，可修改）</w:t>
            </w:r>
          </w:p>
          <w:p>
            <w:pPr>
              <w:numPr>
                <w:numId w:val="385"/>
              </w:numPr>
              <w:spacing w:before="120" w:after="120" w:line="288" w:lineRule="auto"/>
              <w:ind w:left="0"/>
              <w:jc w:val="left"/>
            </w:pPr>
            <w:r>
              <w:rPr>
                <w:rFonts w:eastAsia="等线" w:ascii="Arial" w:cs="Arial" w:hAnsi="Arial"/>
                <w:sz w:val="22"/>
              </w:rPr>
              <w:t>位置项「未设置」；操作栏同温度页</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室外空气质量</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标题、触发方向单选组、阈值配置项、位置配置项、顶部操作栏</w:t>
            </w:r>
          </w:p>
        </w:tc>
        <w:tc>
          <w:tcPr>
            <w:tcW w:w="4410" w:type="dxa"/>
            <w:tcMar>
              <w:top w:type="dxa" w:w="60"/>
              <w:left w:type="dxa" w:w="120"/>
              <w:bottom w:type="dxa" w:w="30"/>
              <w:right w:type="dxa" w:w="120"/>
            </w:tcMar>
          </w:tcPr>
          <w:p>
            <w:pPr>
              <w:numPr>
                <w:numId w:val="386"/>
              </w:numPr>
              <w:spacing w:before="120" w:after="120" w:line="288" w:lineRule="auto"/>
              <w:ind w:left="0"/>
              <w:jc w:val="left"/>
            </w:pPr>
            <w:r>
              <w:rPr>
                <w:rFonts w:eastAsia="等线" w:ascii="Arial" w:cs="Arial" w:hAnsi="Arial"/>
                <w:sz w:val="22"/>
              </w:rPr>
              <w:t>标题「室外空气质量」；</w:t>
            </w:r>
          </w:p>
          <w:p>
            <w:pPr>
              <w:numPr>
                <w:numId w:val="387"/>
              </w:numPr>
              <w:spacing w:before="120" w:after="120" w:line="288" w:lineRule="auto"/>
              <w:ind w:left="0"/>
              <w:jc w:val="left"/>
            </w:pPr>
            <w:r>
              <w:rPr>
                <w:rFonts w:eastAsia="等线" w:ascii="Arial" w:cs="Arial" w:hAnsi="Arial"/>
                <w:sz w:val="22"/>
              </w:rPr>
              <w:t>触发方向含「室外 PM2.5 升高到」、「室外 PM2.5 降低到」</w:t>
            </w:r>
          </w:p>
          <w:p>
            <w:pPr>
              <w:numPr>
                <w:numId w:val="388"/>
              </w:numPr>
              <w:spacing w:before="120" w:after="120" w:line="288" w:lineRule="auto"/>
              <w:ind w:left="0"/>
              <w:jc w:val="left"/>
            </w:pPr>
            <w:r>
              <w:rPr>
                <w:rFonts w:eastAsia="等线" w:ascii="Arial" w:cs="Arial" w:hAnsi="Arial"/>
                <w:sz w:val="22"/>
              </w:rPr>
              <w:t>阈值项显示「指定浓度」+ 当前值（默认 75μg/m³，可修改）位置项「未设置」</w:t>
            </w:r>
          </w:p>
        </w:tc>
      </w:tr>
    </w:tbl>
    <w:p>
      <w:pPr>
        <w:spacing w:before="120" w:after="120" w:line="288" w:lineRule="auto"/>
        <w:ind w:left="0"/>
        <w:jc w:val="left"/>
      </w:pPr>
      <w:r>
        <w:rPr>
          <w:rFonts w:eastAsia="等线" w:ascii="Arial" w:cs="Arial" w:hAnsi="Arial"/>
          <w:sz w:val="22"/>
        </w:rPr>
        <w:t>阈值修改逻辑：点击阈值数值（如 29℃、70%、75μg/m³），弹出数字选择器，支持上下调整</w:t>
      </w:r>
    </w:p>
    <w:p>
      <w:pPr>
        <w:spacing w:before="120" w:after="120" w:line="288" w:lineRule="auto"/>
        <w:ind w:left="0"/>
        <w:jc w:val="left"/>
      </w:pPr>
      <w:r>
        <w:rPr>
          <w:rFonts w:eastAsia="等线" w:ascii="Arial" w:cs="Arial" w:hAnsi="Arial"/>
          <w:sz w:val="22"/>
        </w:rPr>
        <w:t>位置配置逻辑：点击「未设置」，跳转至地理位置选择页（支持定位获取、手动选择城市），选择后返回，「未设置」替换为所选位置</w:t>
      </w:r>
    </w:p>
    <w:p>
      <w:pPr>
        <w:spacing w:before="120" w:after="120" w:line="288" w:lineRule="auto"/>
        <w:ind w:left="0"/>
        <w:jc w:val="left"/>
      </w:pPr>
    </w:p>
    <w:p>
      <w:pPr>
        <w:numPr>
          <w:numId w:val="389"/>
        </w:numPr>
        <w:spacing w:before="120" w:after="120" w:line="288" w:lineRule="auto"/>
        <w:ind w:left="0"/>
        <w:jc w:val="left"/>
      </w:pPr>
      <w:r>
        <w:rPr>
          <w:rFonts w:eastAsia="等线" w:ascii="Arial" w:cs="Arial" w:hAnsi="Arial"/>
          <w:sz w:val="22"/>
        </w:rPr>
        <w:t>阈值配置规则需求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1515"/>
        <w:gridCol w:w="1410"/>
        <w:gridCol w:w="1665"/>
        <w:gridCol w:w="2790"/>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环境指标</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阈值单位</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阈值范围</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触发方向支持性</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数据对接要求</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室外温度</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℃（摄氏度）</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 ~ 50℃</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升高到、降低到</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对接第三方天气 API，获取室外实时温度</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室外空气质量</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μg/m³（微克 / 立方米）</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1000μg/m³</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升高到、降低到</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对接天气 API，获取室外 PM2.5 浓度</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室外湿度</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%（百分比）</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100%</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升高到、降低到</w:t>
            </w:r>
          </w:p>
        </w:tc>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对接天气 API，获取室外相对湿度</w:t>
            </w:r>
          </w:p>
        </w:tc>
      </w:tr>
    </w:tbl>
    <w:p>
      <w:pPr>
        <w:numPr>
          <w:numId w:val="390"/>
        </w:numPr>
        <w:spacing w:before="120" w:after="120" w:line="288" w:lineRule="auto"/>
        <w:ind w:left="0"/>
        <w:jc w:val="left"/>
      </w:pPr>
      <w:r>
        <w:rPr>
          <w:rFonts w:eastAsia="等线" w:ascii="Arial" w:cs="Arial" w:hAnsi="Arial"/>
          <w:sz w:val="22"/>
        </w:rPr>
        <w:t>异常处理逻辑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1800"/>
        <w:gridCol w:w="1800"/>
        <w:gridCol w:w="3045"/>
      </w:tblGrid>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异常类型</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触发条件</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交互表现</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引导文案</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位置未设置</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点击子页面「√」</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「√」置灰，无响应</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底部弹窗提示：「请先设置地理位置，否则无法获取环境数据」</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天气 API 获取失败</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触发规则时</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不执行动作，推送通知</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「环境数据获取失败，请检查网络设置」</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指标数据异常（如负值）</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触发规则时</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不执行动作，推送通知</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「环境数据异常，无法触发自动化规则」</w:t>
            </w:r>
          </w:p>
        </w:tc>
      </w:tr>
    </w:tbl>
    <w:p>
      <w:pPr>
        <w:pStyle w:val="7"/>
        <w:spacing w:before="240" w:after="120" w:line="288" w:lineRule="auto"/>
        <w:ind w:left="0"/>
        <w:jc w:val="left"/>
        <w:outlineLvl w:val="6"/>
      </w:pPr>
      <w:bookmarkStart w:name="heading_28" w:id="28"/>
      <w:r>
        <w:rPr>
          <w:rFonts w:eastAsia="等线" w:ascii="Arial" w:cs="Arial" w:hAnsi="Arial"/>
          <w:b w:val="true"/>
          <w:sz w:val="24"/>
        </w:rPr>
        <w:t>在某个时间-「定时」触发条件</w:t>
      </w:r>
      <w:bookmarkEnd w:id="28"/>
    </w:p>
    <w:p>
      <w:pPr>
        <w:spacing w:before="120" w:after="120" w:line="288" w:lineRule="auto"/>
        <w:ind w:left="0"/>
        <w:jc w:val="center"/>
      </w:pPr>
      <w:r>
        <w:drawing>
          <wp:inline distT="0" distR="0" distB="0" distL="0">
            <wp:extent cx="2171700" cy="473392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39"/>
                    <a:stretch>
                      <a:fillRect/>
                    </a:stretch>
                  </pic:blipFill>
                  <pic:spPr>
                    <a:xfrm>
                      <a:off x="0" y="0"/>
                      <a:ext cx="2171700" cy="4733925"/>
                    </a:xfrm>
                    <a:prstGeom prst="rect">
                      <a:avLst/>
                    </a:prstGeom>
                  </pic:spPr>
                </pic:pic>
              </a:graphicData>
            </a:graphic>
          </wp:inline>
        </w:drawing>
      </w:r>
    </w:p>
    <w:p>
      <w:pPr>
        <w:numPr>
          <w:numId w:val="391"/>
        </w:numPr>
        <w:spacing w:before="120" w:after="120" w:line="288" w:lineRule="auto"/>
        <w:ind w:left="0"/>
        <w:jc w:val="left"/>
      </w:pPr>
      <w:r>
        <w:rPr>
          <w:rFonts w:eastAsia="等线" w:ascii="Arial" w:cs="Arial" w:hAnsi="Arial"/>
          <w:sz w:val="22"/>
        </w:rPr>
        <w:t>功能覆盖范围</w:t>
      </w:r>
    </w:p>
    <w:p>
      <w:pPr>
        <w:numPr>
          <w:numId w:val="392"/>
        </w:numPr>
        <w:spacing w:before="120" w:after="120" w:line="288" w:lineRule="auto"/>
        <w:ind w:left="0"/>
        <w:jc w:val="left"/>
      </w:pPr>
      <w:r>
        <w:rPr>
          <w:rFonts w:eastAsia="等线" w:ascii="Arial" w:cs="Arial" w:hAnsi="Arial"/>
          <w:sz w:val="22"/>
        </w:rPr>
        <w:t>时间配置：指定具体时分（如 09:42）；</w:t>
      </w:r>
    </w:p>
    <w:p>
      <w:pPr>
        <w:numPr>
          <w:numId w:val="393"/>
        </w:numPr>
        <w:spacing w:before="120" w:after="120" w:line="288" w:lineRule="auto"/>
        <w:ind w:left="0"/>
        <w:jc w:val="left"/>
      </w:pPr>
      <w:r>
        <w:rPr>
          <w:rFonts w:eastAsia="等线" w:ascii="Arial" w:cs="Arial" w:hAnsi="Arial"/>
          <w:sz w:val="22"/>
        </w:rPr>
        <w:t>重复周期配置：每天、法定工作日、法定节假日、自定义（按周选择）；</w:t>
      </w:r>
    </w:p>
    <w:p>
      <w:pPr>
        <w:numPr>
          <w:numId w:val="394"/>
        </w:numPr>
        <w:spacing w:before="120" w:after="120" w:line="288" w:lineRule="auto"/>
        <w:ind w:left="0"/>
        <w:jc w:val="left"/>
      </w:pPr>
      <w:r>
        <w:rPr>
          <w:rFonts w:eastAsia="等线" w:ascii="Arial" w:cs="Arial" w:hAnsi="Arial"/>
          <w:sz w:val="22"/>
        </w:rPr>
        <w:t>关联自动化规则：配置完成后，作为触发条件绑定至自动化规则，在指定时间点触发执行动作。</w:t>
      </w:r>
    </w:p>
    <w:p>
      <w:pPr>
        <w:pStyle w:val="7"/>
        <w:spacing w:before="240" w:after="120" w:line="288" w:lineRule="auto"/>
        <w:ind w:left="0"/>
        <w:jc w:val="left"/>
        <w:outlineLvl w:val="6"/>
      </w:pPr>
      <w:bookmarkStart w:name="heading_29" w:id="29"/>
      <w:r>
        <w:rPr>
          <w:rFonts w:eastAsia="等线" w:ascii="Arial" w:cs="Arial" w:hAnsi="Arial"/>
          <w:b w:val="true"/>
          <w:sz w:val="24"/>
        </w:rPr>
        <w:t>当设备变化时</w:t>
      </w:r>
      <w:bookmarkEnd w:id="29"/>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0"/>
                          <a:stretch>
                            <a:fillRect/>
                          </a:stretch>
                        </pic:blipFill>
                        <pic:spPr>
                          <a:xfrm>
                            <a:off x="0" y="0"/>
                            <a:ext cx="1600200" cy="348615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1"/>
                          <a:stretch>
                            <a:fillRect/>
                          </a:stretch>
                        </pic:blipFill>
                        <pic:spPr>
                          <a:xfrm>
                            <a:off x="0" y="0"/>
                            <a:ext cx="1600200" cy="348615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2"/>
                          <a:stretch>
                            <a:fillRect/>
                          </a:stretch>
                        </pic:blipFill>
                        <pic:spPr>
                          <a:xfrm>
                            <a:off x="0" y="0"/>
                            <a:ext cx="1600200" cy="3486150"/>
                          </a:xfrm>
                          <a:prstGeom prst="rect">
                            <a:avLst/>
                          </a:prstGeom>
                        </pic:spPr>
                      </pic:pic>
                    </a:graphicData>
                  </a:graphic>
                </wp:inline>
              </w:drawing>
            </w:r>
          </w:p>
        </w:tc>
      </w:tr>
    </w:tbl>
    <w:p>
      <w:pPr>
        <w:numPr>
          <w:numId w:val="395"/>
        </w:numPr>
        <w:spacing w:before="120" w:after="120" w:line="288" w:lineRule="auto"/>
        <w:ind w:left="0"/>
        <w:jc w:val="left"/>
      </w:pPr>
      <w:r>
        <w:rPr>
          <w:rFonts w:eastAsia="等线" w:ascii="Arial" w:cs="Arial" w:hAnsi="Arial"/>
          <w:sz w:val="22"/>
        </w:rPr>
        <w:t>功能覆盖范围</w:t>
      </w:r>
    </w:p>
    <w:p>
      <w:pPr>
        <w:numPr>
          <w:numId w:val="396"/>
        </w:numPr>
        <w:spacing w:before="120" w:after="120" w:line="288" w:lineRule="auto"/>
        <w:ind w:left="0"/>
        <w:jc w:val="left"/>
      </w:pPr>
      <w:r>
        <w:rPr>
          <w:rFonts w:eastAsia="等线" w:ascii="Arial" w:cs="Arial" w:hAnsi="Arial"/>
          <w:sz w:val="22"/>
        </w:rPr>
        <w:t>设备选择：展示用户已绑定的可触发状态变化的智能设备（如摄像头、拉绳报警器、门锁等）</w:t>
      </w:r>
    </w:p>
    <w:p>
      <w:pPr>
        <w:numPr>
          <w:numId w:val="397"/>
        </w:numPr>
        <w:spacing w:before="120" w:after="120" w:line="288" w:lineRule="auto"/>
        <w:ind w:left="0"/>
        <w:jc w:val="left"/>
      </w:pPr>
      <w:r>
        <w:rPr>
          <w:rFonts w:eastAsia="等线" w:ascii="Arial" w:cs="Arial" w:hAnsi="Arial"/>
          <w:sz w:val="22"/>
        </w:rPr>
        <w:t>状态配置：针对选中设备，配置具体触发状态（如告警、低电量告警、打开 / 关闭等）</w:t>
      </w:r>
    </w:p>
    <w:p>
      <w:pPr>
        <w:numPr>
          <w:numId w:val="398"/>
        </w:numPr>
        <w:spacing w:before="120" w:after="120" w:line="288" w:lineRule="auto"/>
        <w:ind w:left="0"/>
        <w:jc w:val="left"/>
      </w:pPr>
      <w:r>
        <w:rPr>
          <w:rFonts w:eastAsia="等线" w:ascii="Arial" w:cs="Arial" w:hAnsi="Arial"/>
          <w:sz w:val="22"/>
        </w:rPr>
        <w:t>关联自动化规则：配置完成后，作为触发条件绑定至自动化规则，当设备状态变化时触发执行动作</w:t>
      </w:r>
    </w:p>
    <w:p>
      <w:pPr>
        <w:numPr>
          <w:numId w:val="399"/>
        </w:numPr>
        <w:spacing w:before="120" w:after="120" w:line="288" w:lineRule="auto"/>
        <w:ind w:left="0"/>
        <w:jc w:val="left"/>
      </w:pPr>
      <w:r>
        <w:rPr>
          <w:rFonts w:eastAsia="等线" w:ascii="Arial" w:cs="Arial" w:hAnsi="Arial"/>
          <w:sz w:val="22"/>
        </w:rPr>
        <w:t>页面交互需求</w:t>
      </w:r>
    </w:p>
    <w:p>
      <w:pPr>
        <w:spacing w:before="120" w:after="120" w:line="288" w:lineRule="auto"/>
        <w:ind w:left="0"/>
        <w:jc w:val="left"/>
      </w:pPr>
      <w:r>
        <w:rPr>
          <w:rFonts w:eastAsia="等线" w:ascii="Arial" w:cs="Arial" w:hAnsi="Arial"/>
          <w:sz w:val="22"/>
        </w:rPr>
        <w:t>页面1：标题-选择条件设备</w:t>
      </w:r>
    </w:p>
    <w:p>
      <w:pPr>
        <w:numPr>
          <w:numId w:val="400"/>
        </w:numPr>
        <w:spacing w:before="120" w:after="120" w:line="288" w:lineRule="auto"/>
        <w:ind w:left="0"/>
        <w:jc w:val="left"/>
      </w:pPr>
      <w:r>
        <w:rPr>
          <w:rFonts w:eastAsia="等线" w:ascii="Arial" w:cs="Arial" w:hAnsi="Arial"/>
          <w:sz w:val="22"/>
        </w:rPr>
        <w:t>左侧：返回箭头（点击返回「添加触发条件」页面）</w:t>
      </w:r>
    </w:p>
    <w:p>
      <w:pPr>
        <w:numPr>
          <w:numId w:val="401"/>
        </w:numPr>
        <w:spacing w:before="120" w:after="120" w:line="288" w:lineRule="auto"/>
        <w:ind w:left="0"/>
        <w:jc w:val="left"/>
      </w:pPr>
      <w:r>
        <w:rPr>
          <w:rFonts w:eastAsia="等线" w:ascii="Arial" w:cs="Arial" w:hAnsi="Arial"/>
          <w:sz w:val="22"/>
        </w:rPr>
        <w:t>右侧：筛选按钮（点击弹出筛选弹窗，支持按设备类型 / 房间筛选）</w:t>
      </w:r>
    </w:p>
    <w:p>
      <w:pPr>
        <w:spacing w:before="120" w:after="120" w:line="288" w:lineRule="auto"/>
        <w:ind w:left="0"/>
        <w:jc w:val="left"/>
      </w:pPr>
      <w:r>
        <w:rPr>
          <w:rFonts w:eastAsia="等线" w:ascii="Arial" w:cs="Arial" w:hAnsi="Arial"/>
          <w:sz w:val="22"/>
        </w:rPr>
        <w:t>空状态（无可用设备时）：</w:t>
      </w:r>
    </w:p>
    <w:p>
      <w:pPr>
        <w:numPr>
          <w:numId w:val="402"/>
        </w:numPr>
        <w:spacing w:before="120" w:after="120" w:line="288" w:lineRule="auto"/>
        <w:ind w:left="0"/>
        <w:jc w:val="left"/>
      </w:pPr>
      <w:r>
        <w:rPr>
          <w:rFonts w:eastAsia="等线" w:ascii="Arial" w:cs="Arial" w:hAnsi="Arial"/>
          <w:sz w:val="22"/>
        </w:rPr>
        <w:t>展示插画：可爱猫咪背影 + 飘落花瓣</w:t>
      </w:r>
    </w:p>
    <w:p>
      <w:pPr>
        <w:numPr>
          <w:numId w:val="403"/>
        </w:numPr>
        <w:spacing w:before="120" w:after="120" w:line="288" w:lineRule="auto"/>
        <w:ind w:left="0"/>
        <w:jc w:val="left"/>
      </w:pPr>
      <w:r>
        <w:rPr>
          <w:rFonts w:eastAsia="等线" w:ascii="Arial" w:cs="Arial" w:hAnsi="Arial"/>
          <w:sz w:val="22"/>
        </w:rPr>
        <w:t>提示文案：「暂无可选择的条件设备」</w:t>
      </w:r>
    </w:p>
    <w:p>
      <w:pPr>
        <w:numPr>
          <w:numId w:val="404"/>
        </w:numPr>
        <w:spacing w:before="120" w:after="120" w:line="288" w:lineRule="auto"/>
        <w:ind w:left="0"/>
        <w:jc w:val="left"/>
      </w:pPr>
      <w:r>
        <w:rPr>
          <w:rFonts w:eastAsia="等线" w:ascii="Arial" w:cs="Arial" w:hAnsi="Arial"/>
          <w:sz w:val="22"/>
        </w:rPr>
        <w:t>引导逻辑：提示用户需先添加可触发状态变化的智能设备（可跳转至设备添加页）</w:t>
      </w:r>
    </w:p>
    <w:p>
      <w:pPr>
        <w:spacing w:before="120" w:after="120" w:line="288" w:lineRule="auto"/>
        <w:ind w:left="0"/>
        <w:jc w:val="left"/>
      </w:pPr>
      <w:r>
        <w:rPr>
          <w:rFonts w:eastAsia="等线" w:ascii="Arial" w:cs="Arial" w:hAnsi="Arial"/>
          <w:sz w:val="22"/>
        </w:rPr>
        <w:t>设备列表（有可用设备时）：</w:t>
      </w:r>
    </w:p>
    <w:p>
      <w:pPr>
        <w:numPr>
          <w:numId w:val="405"/>
        </w:numPr>
        <w:spacing w:before="120" w:after="120" w:line="288" w:lineRule="auto"/>
        <w:ind w:left="0"/>
        <w:jc w:val="left"/>
      </w:pPr>
      <w:r>
        <w:rPr>
          <w:rFonts w:eastAsia="等线" w:ascii="Arial" w:cs="Arial" w:hAnsi="Arial"/>
          <w:sz w:val="22"/>
        </w:rPr>
        <w:t>列表项结构：设备图标 + 设备名称 + 设备所在房间（灰色小字）</w:t>
      </w:r>
    </w:p>
    <w:p>
      <w:pPr>
        <w:numPr>
          <w:numId w:val="406"/>
        </w:numPr>
        <w:spacing w:before="120" w:after="120" w:line="288" w:lineRule="auto"/>
        <w:ind w:left="0"/>
        <w:jc w:val="left"/>
      </w:pPr>
      <w:r>
        <w:rPr>
          <w:rFonts w:eastAsia="等线" w:ascii="Arial" w:cs="Arial" w:hAnsi="Arial"/>
          <w:sz w:val="22"/>
        </w:rPr>
        <w:t>交互：点击任意设备项，跳转至该设备的状态配置页</w:t>
      </w:r>
    </w:p>
    <w:p>
      <w:pPr>
        <w:numPr>
          <w:numId w:val="407"/>
        </w:numPr>
        <w:spacing w:before="120" w:after="120" w:line="288" w:lineRule="auto"/>
        <w:ind w:left="0"/>
        <w:jc w:val="left"/>
      </w:pPr>
      <w:r>
        <w:rPr>
          <w:rFonts w:eastAsia="等线" w:ascii="Arial" w:cs="Arial" w:hAnsi="Arial"/>
          <w:sz w:val="22"/>
        </w:rPr>
        <w:t>点击筛选按钮，可按设备品类（如报警器、摄像头、门锁）、房间（如客厅、卧室）过滤设备。</w:t>
      </w:r>
    </w:p>
    <w:p>
      <w:pPr>
        <w:spacing w:before="120" w:after="120" w:line="288" w:lineRule="auto"/>
        <w:ind w:left="0"/>
        <w:jc w:val="left"/>
      </w:pPr>
      <w:r>
        <w:rPr>
          <w:rFonts w:eastAsia="等线" w:ascii="Arial" w:cs="Arial" w:hAnsi="Arial"/>
          <w:sz w:val="22"/>
        </w:rPr>
        <w:t xml:space="preserve"> 页面 2：设备状态配置（以拉绳报警器为例）</w:t>
      </w:r>
    </w:p>
    <w:p>
      <w:pPr>
        <w:numPr>
          <w:numId w:val="408"/>
        </w:numPr>
        <w:spacing w:before="120" w:after="120" w:line="288" w:lineRule="auto"/>
        <w:ind w:left="0"/>
        <w:jc w:val="left"/>
      </w:pPr>
      <w:r>
        <w:rPr>
          <w:rFonts w:eastAsia="等线" w:ascii="Arial" w:cs="Arial" w:hAnsi="Arial"/>
          <w:sz w:val="22"/>
        </w:rPr>
        <w:t>页面标题：设备名称（如「拉绳报警器」）</w:t>
      </w:r>
    </w:p>
    <w:p>
      <w:pPr>
        <w:numPr>
          <w:numId w:val="409"/>
        </w:numPr>
        <w:spacing w:before="120" w:after="120" w:line="288" w:lineRule="auto"/>
        <w:ind w:left="0"/>
        <w:jc w:val="left"/>
      </w:pPr>
      <w:r>
        <w:rPr>
          <w:rFonts w:eastAsia="等线" w:ascii="Arial" w:cs="Arial" w:hAnsi="Arial"/>
          <w:sz w:val="22"/>
        </w:rPr>
        <w:t>状态选项列表：展示该设备支持的所有可触发状态，单选模式</w:t>
      </w:r>
    </w:p>
    <w:p>
      <w:pPr>
        <w:numPr>
          <w:numId w:val="410"/>
        </w:numPr>
        <w:spacing w:before="120" w:after="120" w:line="288" w:lineRule="auto"/>
        <w:ind w:left="0"/>
        <w:jc w:val="left"/>
      </w:pPr>
      <w:r>
        <w:rPr>
          <w:rFonts w:eastAsia="等线" w:ascii="Arial" w:cs="Arial" w:hAnsi="Arial"/>
          <w:sz w:val="22"/>
        </w:rPr>
        <w:t>单选逻辑：仅可选择一种触发状态，选中后其他选项取消选中；</w:t>
      </w:r>
    </w:p>
    <w:p>
      <w:pPr>
        <w:numPr>
          <w:numId w:val="411"/>
        </w:numPr>
        <w:spacing w:before="120" w:after="120" w:line="288" w:lineRule="auto"/>
        <w:ind w:left="0"/>
        <w:jc w:val="left"/>
      </w:pPr>
      <w:r>
        <w:rPr>
          <w:rFonts w:eastAsia="等线" w:ascii="Arial" w:cs="Arial" w:hAnsi="Arial"/>
          <w:sz w:val="22"/>
        </w:rPr>
        <w:t>点击确认按钮：保存当前状态配置，返回「创建自动化」页面，更新触发条件展示为「拉绳报警器 - 告警」等格式；</w:t>
      </w:r>
    </w:p>
    <w:p>
      <w:pPr>
        <w:numPr>
          <w:numId w:val="412"/>
        </w:numPr>
        <w:spacing w:before="120" w:after="120" w:line="288" w:lineRule="auto"/>
        <w:ind w:left="0"/>
        <w:jc w:val="left"/>
      </w:pPr>
      <w:r>
        <w:rPr>
          <w:rFonts w:eastAsia="等线" w:ascii="Arial" w:cs="Arial" w:hAnsi="Arial"/>
          <w:sz w:val="22"/>
        </w:rPr>
        <w:t>点击返回箭头：放弃当前修改，返回上一级页面。</w:t>
      </w:r>
    </w:p>
    <w:p>
      <w:pPr>
        <w:pStyle w:val="7"/>
        <w:spacing w:before="240" w:after="120" w:line="288" w:lineRule="auto"/>
        <w:ind w:left="0"/>
        <w:jc w:val="left"/>
        <w:outlineLvl w:val="6"/>
      </w:pPr>
      <w:bookmarkStart w:name="heading_30" w:id="30"/>
      <w:r>
        <w:rPr>
          <w:rFonts w:eastAsia="等线" w:ascii="Arial" w:cs="Arial" w:hAnsi="Arial"/>
          <w:b w:val="true"/>
          <w:sz w:val="24"/>
        </w:rPr>
        <w:t>当人状态发生变化时</w:t>
      </w:r>
      <w:bookmarkEnd w:id="30"/>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3"/>
                          <a:stretch>
                            <a:fillRect/>
                          </a:stretch>
                        </pic:blipFill>
                        <pic:spPr>
                          <a:xfrm>
                            <a:off x="0" y="0"/>
                            <a:ext cx="1600200" cy="348615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4"/>
                          <a:stretch>
                            <a:fillRect/>
                          </a:stretch>
                        </pic:blipFill>
                        <pic:spPr>
                          <a:xfrm>
                            <a:off x="0" y="0"/>
                            <a:ext cx="1600200" cy="348615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5"/>
                          <a:stretch>
                            <a:fillRect/>
                          </a:stretch>
                        </pic:blipFill>
                        <pic:spPr>
                          <a:xfrm>
                            <a:off x="0" y="0"/>
                            <a:ext cx="1600200" cy="3486150"/>
                          </a:xfrm>
                          <a:prstGeom prst="rect">
                            <a:avLst/>
                          </a:prstGeom>
                        </pic:spPr>
                      </pic:pic>
                    </a:graphicData>
                  </a:graphic>
                </wp:inline>
              </w:drawing>
            </w:r>
          </w:p>
        </w:tc>
      </w:tr>
    </w:tbl>
    <w:p>
      <w:pPr>
        <w:numPr>
          <w:numId w:val="413"/>
        </w:numPr>
        <w:spacing w:before="120" w:after="120" w:line="288" w:lineRule="auto"/>
        <w:ind w:left="0"/>
        <w:jc w:val="left"/>
      </w:pPr>
      <w:r>
        <w:rPr>
          <w:rFonts w:eastAsia="等线" w:ascii="Arial" w:cs="Arial" w:hAnsi="Arial"/>
          <w:sz w:val="22"/>
        </w:rPr>
        <w:t>覆盖功能范围</w:t>
      </w:r>
    </w:p>
    <w:p>
      <w:pPr>
        <w:numPr>
          <w:numId w:val="414"/>
        </w:numPr>
        <w:spacing w:before="120" w:after="120" w:line="288" w:lineRule="auto"/>
        <w:ind w:left="0"/>
        <w:jc w:val="left"/>
      </w:pPr>
      <w:r>
        <w:rPr>
          <w:rFonts w:eastAsia="等线" w:ascii="Arial" w:cs="Arial" w:hAnsi="Arial"/>
          <w:sz w:val="22"/>
        </w:rPr>
        <w:t>场景选择：回家、离家两种核心场景</w:t>
      </w:r>
    </w:p>
    <w:p>
      <w:pPr>
        <w:numPr>
          <w:numId w:val="415"/>
        </w:numPr>
        <w:spacing w:before="120" w:after="120" w:line="288" w:lineRule="auto"/>
        <w:ind w:left="0"/>
        <w:jc w:val="left"/>
      </w:pPr>
      <w:r>
        <w:rPr>
          <w:rFonts w:eastAsia="等线" w:ascii="Arial" w:cs="Arial" w:hAnsi="Arial"/>
          <w:sz w:val="22"/>
        </w:rPr>
        <w:t>配置项：触发设备（如手机、智能穿戴）、地理位置（家的位置）</w:t>
      </w:r>
    </w:p>
    <w:p>
      <w:pPr>
        <w:numPr>
          <w:numId w:val="416"/>
        </w:numPr>
        <w:spacing w:before="120" w:after="120" w:line="288" w:lineRule="auto"/>
        <w:ind w:left="0"/>
        <w:jc w:val="left"/>
      </w:pPr>
      <w:r>
        <w:rPr>
          <w:rFonts w:eastAsia="等线" w:ascii="Arial" w:cs="Arial" w:hAnsi="Arial"/>
          <w:sz w:val="22"/>
        </w:rPr>
        <w:t>关联自动化规则：配置完成后，作为触发条件绑定至自动化规则，当用户进入 / 离开家地理位置时触发执行动作</w:t>
      </w:r>
    </w:p>
    <w:p>
      <w:pPr>
        <w:numPr>
          <w:numId w:val="417"/>
        </w:numPr>
        <w:spacing w:before="120" w:after="120" w:line="288" w:lineRule="auto"/>
        <w:ind w:left="0"/>
        <w:jc w:val="left"/>
      </w:pPr>
      <w:r>
        <w:rPr>
          <w:rFonts w:eastAsia="等线" w:ascii="Arial" w:cs="Arial" w:hAnsi="Arial"/>
          <w:sz w:val="22"/>
        </w:rPr>
        <w:t>页面与交互需求</w:t>
      </w:r>
    </w:p>
    <w:p>
      <w:pPr>
        <w:numPr>
          <w:numId w:val="418"/>
        </w:numPr>
        <w:spacing w:before="120" w:after="120" w:line="288" w:lineRule="auto"/>
        <w:ind w:left="453"/>
        <w:jc w:val="left"/>
      </w:pPr>
      <w:r>
        <w:rPr>
          <w:rFonts w:eastAsia="等线" w:ascii="Arial" w:cs="Arial" w:hAnsi="Arial"/>
          <w:sz w:val="22"/>
        </w:rPr>
        <w:t>页面 1：当人发生变化时（场景选择页）</w:t>
      </w:r>
    </w:p>
    <w:p>
      <w:pPr>
        <w:numPr>
          <w:numId w:val="419"/>
        </w:numPr>
        <w:spacing w:before="120" w:after="120" w:line="288" w:lineRule="auto"/>
        <w:ind w:left="907"/>
        <w:jc w:val="left"/>
      </w:pPr>
      <w:r>
        <w:rPr>
          <w:rFonts w:eastAsia="等线" w:ascii="Arial" w:cs="Arial" w:hAnsi="Arial"/>
          <w:sz w:val="22"/>
        </w:rPr>
        <w:t>点击「回家」/「离家」，跳转至对应场景配置页；</w:t>
      </w:r>
    </w:p>
    <w:p>
      <w:pPr>
        <w:numPr>
          <w:numId w:val="420"/>
        </w:numPr>
        <w:spacing w:before="120" w:after="120" w:line="288" w:lineRule="auto"/>
        <w:ind w:left="453"/>
        <w:jc w:val="left"/>
      </w:pPr>
      <w:r>
        <w:rPr>
          <w:rFonts w:eastAsia="等线" w:ascii="Arial" w:cs="Arial" w:hAnsi="Arial"/>
          <w:sz w:val="22"/>
        </w:rPr>
        <w:t>回家配置页</w:t>
      </w:r>
    </w:p>
    <w:p>
      <w:pPr>
        <w:numPr>
          <w:numId w:val="421"/>
        </w:numPr>
        <w:spacing w:before="120" w:after="120" w:line="288" w:lineRule="auto"/>
        <w:ind w:left="907"/>
        <w:jc w:val="left"/>
      </w:pPr>
      <w:r>
        <w:rPr>
          <w:rFonts w:eastAsia="等线" w:ascii="Arial" w:cs="Arial" w:hAnsi="Arial"/>
          <w:sz w:val="22"/>
        </w:rPr>
        <w:t>触发条件：「当设备到家时」（默认选中，右侧绿色对勾）</w:t>
      </w:r>
    </w:p>
    <w:p>
      <w:pPr>
        <w:numPr>
          <w:numId w:val="422"/>
        </w:numPr>
        <w:spacing w:before="120" w:after="120" w:line="288" w:lineRule="auto"/>
        <w:ind w:left="907"/>
        <w:jc w:val="left"/>
      </w:pPr>
      <w:r>
        <w:rPr>
          <w:rFonts w:eastAsia="等线" w:ascii="Arial" w:cs="Arial" w:hAnsi="Arial"/>
          <w:sz w:val="22"/>
        </w:rPr>
        <w:t>设备：显示当前选中设备（如「iphon199」），可点击更换设备</w:t>
      </w:r>
    </w:p>
    <w:p>
      <w:pPr>
        <w:numPr>
          <w:numId w:val="423"/>
        </w:numPr>
        <w:spacing w:before="120" w:after="120" w:line="288" w:lineRule="auto"/>
        <w:ind w:left="907"/>
        <w:jc w:val="left"/>
      </w:pPr>
      <w:r>
        <w:rPr>
          <w:rFonts w:eastAsia="等线" w:ascii="Arial" w:cs="Arial" w:hAnsi="Arial"/>
          <w:sz w:val="22"/>
        </w:rPr>
        <w:t>位置：显示「未设置」（橙色标记），可点击设置家的地理位置</w:t>
      </w:r>
    </w:p>
    <w:p>
      <w:pPr>
        <w:numPr>
          <w:numId w:val="424"/>
        </w:numPr>
        <w:spacing w:before="120" w:after="120" w:line="288" w:lineRule="auto"/>
        <w:ind w:left="453"/>
        <w:jc w:val="left"/>
      </w:pPr>
      <w:r>
        <w:rPr>
          <w:rFonts w:eastAsia="等线" w:ascii="Arial" w:cs="Arial" w:hAnsi="Arial"/>
          <w:sz w:val="22"/>
        </w:rPr>
        <w:t>离家配置页</w:t>
      </w:r>
    </w:p>
    <w:p>
      <w:pPr>
        <w:numPr>
          <w:numId w:val="425"/>
        </w:numPr>
        <w:spacing w:before="120" w:after="120" w:line="288" w:lineRule="auto"/>
        <w:ind w:left="907"/>
        <w:jc w:val="left"/>
      </w:pPr>
      <w:r>
        <w:rPr>
          <w:rFonts w:eastAsia="等线" w:ascii="Arial" w:cs="Arial" w:hAnsi="Arial"/>
          <w:sz w:val="22"/>
        </w:rPr>
        <w:t>触发条件：「当设备离家时」默认选中，右侧绿色对勾</w:t>
      </w:r>
    </w:p>
    <w:p>
      <w:pPr>
        <w:numPr>
          <w:numId w:val="426"/>
        </w:numPr>
        <w:spacing w:before="120" w:after="120" w:line="288" w:lineRule="auto"/>
        <w:ind w:left="907"/>
        <w:jc w:val="left"/>
      </w:pPr>
      <w:r>
        <w:rPr>
          <w:rFonts w:eastAsia="等线" w:ascii="Arial" w:cs="Arial" w:hAnsi="Arial"/>
          <w:sz w:val="22"/>
        </w:rPr>
        <w:t>设备：显示当前选中设备（如「iphon199」），可点击更换设备</w:t>
      </w:r>
    </w:p>
    <w:p>
      <w:pPr>
        <w:numPr>
          <w:numId w:val="427"/>
        </w:numPr>
        <w:spacing w:before="120" w:after="120" w:line="288" w:lineRule="auto"/>
        <w:ind w:left="907"/>
        <w:jc w:val="left"/>
      </w:pPr>
      <w:r>
        <w:rPr>
          <w:rFonts w:eastAsia="等线" w:ascii="Arial" w:cs="Arial" w:hAnsi="Arial"/>
          <w:sz w:val="22"/>
        </w:rPr>
        <w:t>位置：显示「未设置」（橙色标记），可点击设置家的地理位置</w:t>
      </w:r>
    </w:p>
    <w:p>
      <w:pPr>
        <w:numPr>
          <w:numId w:val="428"/>
        </w:numPr>
        <w:spacing w:before="120" w:after="120" w:line="288" w:lineRule="auto"/>
        <w:ind w:left="453"/>
        <w:jc w:val="left"/>
      </w:pPr>
      <w:r>
        <w:rPr>
          <w:rFonts w:eastAsia="等线" w:ascii="Arial" w:cs="Arial" w:hAnsi="Arial"/>
          <w:b w:val="true"/>
          <w:sz w:val="22"/>
        </w:rPr>
        <w:t>设备选择</w:t>
      </w:r>
      <w:r>
        <w:rPr>
          <w:rFonts w:eastAsia="等线" w:ascii="Arial" w:cs="Arial" w:hAnsi="Arial"/>
          <w:sz w:val="22"/>
        </w:rPr>
        <w:t>：点击「设备」行，弹出设备选择弹窗，展示用户已绑定的可定位设备（如手机、智能手表），选择后更新设备名称；</w:t>
      </w:r>
    </w:p>
    <w:p>
      <w:pPr>
        <w:numPr>
          <w:numId w:val="429"/>
        </w:numPr>
        <w:spacing w:before="120" w:after="120" w:line="288" w:lineRule="auto"/>
        <w:ind w:left="453"/>
        <w:jc w:val="left"/>
      </w:pPr>
      <w:r>
        <w:rPr>
          <w:rFonts w:eastAsia="等线" w:ascii="Arial" w:cs="Arial" w:hAnsi="Arial"/>
          <w:b w:val="true"/>
          <w:sz w:val="22"/>
        </w:rPr>
        <w:t>位置设置</w:t>
      </w:r>
      <w:r>
        <w:rPr>
          <w:rFonts w:eastAsia="等线" w:ascii="Arial" w:cs="Arial" w:hAnsi="Arial"/>
          <w:sz w:val="22"/>
        </w:rPr>
        <w:t>：点击「位置」行，跳转至地理位置选择页，支持定位获取家的位置或手动输入地址，设置完成后返回，「未设置」替换为地址名称；</w:t>
      </w:r>
    </w:p>
    <w:p>
      <w:pPr>
        <w:pStyle w:val="6"/>
        <w:spacing w:before="240" w:after="120" w:line="288" w:lineRule="auto"/>
        <w:ind w:left="0"/>
        <w:jc w:val="left"/>
        <w:outlineLvl w:val="5"/>
      </w:pPr>
      <w:bookmarkStart w:name="heading_31" w:id="31"/>
      <w:r>
        <w:rPr>
          <w:rFonts w:eastAsia="等线" w:ascii="Arial" w:cs="Arial" w:hAnsi="Arial"/>
          <w:color w:val="3370ff"/>
          <w:sz w:val="24"/>
        </w:rPr>
        <w:t xml:space="preserve">8.2.2 </w:t>
      </w:r>
      <w:r>
        <w:rPr>
          <w:rFonts w:eastAsia="等线" w:ascii="Arial" w:cs="Arial" w:hAnsi="Arial"/>
          <w:b w:val="true"/>
          <w:sz w:val="24"/>
        </w:rPr>
        <w:t>执行动作</w:t>
      </w:r>
      <w:bookmarkEnd w:id="31"/>
    </w:p>
    <w:tbl>
      <w:tblPr>
        <w:tblW w:w="0" w:type="auto"/>
        <w:tblInd w:w="0" w:type="dxa"/>
        <w:tblBorders>
          <w:top w:val="none" w:space="4"/>
          <w:left w:val="none" w:space="4"/>
          <w:bottom w:val="none" w:space="4"/>
          <w:right w:val="none" w:space="4"/>
          <w:insideH w:val="none" w:space="4"/>
          <w:insideV w:val="none" w:space="4"/>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33"/>
                          <a:stretch>
                            <a:fillRect/>
                          </a:stretch>
                        </pic:blipFill>
                        <pic:spPr>
                          <a:xfrm>
                            <a:off x="0" y="0"/>
                            <a:ext cx="1162050" cy="2524125"/>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46"/>
                          <a:stretch>
                            <a:fillRect/>
                          </a:stretch>
                        </pic:blipFill>
                        <pic:spPr>
                          <a:xfrm>
                            <a:off x="0" y="0"/>
                            <a:ext cx="1162050" cy="2524125"/>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47"/>
                          <a:stretch>
                            <a:fillRect/>
                          </a:stretch>
                        </pic:blipFill>
                        <pic:spPr>
                          <a:xfrm>
                            <a:off x="0" y="0"/>
                            <a:ext cx="1162050" cy="2524125"/>
                          </a:xfrm>
                          <a:prstGeom prst="rect">
                            <a:avLst/>
                          </a:prstGeom>
                        </pic:spPr>
                      </pic:pic>
                    </a:graphicData>
                  </a:graphic>
                </wp:inline>
              </w:drawing>
            </w:r>
          </w:p>
        </w:tc>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252412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48"/>
                          <a:stretch>
                            <a:fillRect/>
                          </a:stretch>
                        </pic:blipFill>
                        <pic:spPr>
                          <a:xfrm>
                            <a:off x="0" y="0"/>
                            <a:ext cx="1162050" cy="2524125"/>
                          </a:xfrm>
                          <a:prstGeom prst="rect">
                            <a:avLst/>
                          </a:prstGeom>
                        </pic:spPr>
                      </pic:pic>
                    </a:graphicData>
                  </a:graphic>
                </wp:inline>
              </w:drawing>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49"/>
                          <a:stretch>
                            <a:fillRect/>
                          </a:stretch>
                        </pic:blipFill>
                        <pic:spPr>
                          <a:xfrm>
                            <a:off x="0" y="0"/>
                            <a:ext cx="1600200" cy="348615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0"/>
                          <a:stretch>
                            <a:fillRect/>
                          </a:stretch>
                        </pic:blipFill>
                        <pic:spPr>
                          <a:xfrm>
                            <a:off x="0" y="0"/>
                            <a:ext cx="1600200" cy="348615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8615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1"/>
                          <a:stretch>
                            <a:fillRect/>
                          </a:stretch>
                        </pic:blipFill>
                        <pic:spPr>
                          <a:xfrm>
                            <a:off x="0" y="0"/>
                            <a:ext cx="1600200" cy="3486150"/>
                          </a:xfrm>
                          <a:prstGeom prst="rect">
                            <a:avLst/>
                          </a:prstGeom>
                        </pic:spPr>
                      </pic:pic>
                    </a:graphicData>
                  </a:graphic>
                </wp:inline>
              </w:drawing>
            </w:r>
          </w:p>
        </w:tc>
      </w:tr>
    </w:tbl>
    <w:p>
      <w:pPr>
        <w:numPr>
          <w:numId w:val="430"/>
        </w:numPr>
        <w:spacing w:before="120" w:after="120" w:line="288" w:lineRule="auto"/>
        <w:ind w:left="0"/>
        <w:jc w:val="left"/>
      </w:pPr>
      <w:r>
        <w:rPr>
          <w:rFonts w:eastAsia="等线" w:ascii="Arial" w:cs="Arial" w:hAnsi="Arial"/>
          <w:sz w:val="22"/>
        </w:rPr>
        <w:t>支持的执行动作类型：</w:t>
      </w:r>
    </w:p>
    <w:p>
      <w:pPr>
        <w:numPr>
          <w:numId w:val="431"/>
        </w:numPr>
        <w:spacing w:before="120" w:after="120" w:line="288" w:lineRule="auto"/>
        <w:ind w:left="0"/>
        <w:jc w:val="left"/>
      </w:pPr>
      <w:r>
        <w:rPr>
          <w:rFonts w:eastAsia="等线" w:ascii="Arial" w:cs="Arial" w:hAnsi="Arial"/>
          <w:sz w:val="22"/>
        </w:rPr>
        <w:t>消息通知：向用户 / 家庭成员推送 APP 通知；</w:t>
      </w:r>
    </w:p>
    <w:p>
      <w:pPr>
        <w:numPr>
          <w:numId w:val="432"/>
        </w:numPr>
        <w:spacing w:before="120" w:after="120" w:line="288" w:lineRule="auto"/>
        <w:ind w:left="0"/>
        <w:jc w:val="left"/>
      </w:pPr>
      <w:r>
        <w:rPr>
          <w:rFonts w:eastAsia="等线" w:ascii="Arial" w:cs="Arial" w:hAnsi="Arial"/>
          <w:sz w:val="22"/>
        </w:rPr>
        <w:t>延时：延迟指定时间后执行后续动作；</w:t>
      </w:r>
    </w:p>
    <w:p>
      <w:pPr>
        <w:numPr>
          <w:numId w:val="433"/>
        </w:numPr>
        <w:spacing w:before="120" w:after="120" w:line="288" w:lineRule="auto"/>
        <w:ind w:left="0"/>
        <w:jc w:val="left"/>
      </w:pPr>
      <w:r>
        <w:rPr>
          <w:rFonts w:eastAsia="等线" w:ascii="Arial" w:cs="Arial" w:hAnsi="Arial"/>
          <w:sz w:val="22"/>
        </w:rPr>
        <w:t>智能设备：控制已绑定智能设备的状态；</w:t>
      </w:r>
    </w:p>
    <w:p>
      <w:pPr>
        <w:numPr>
          <w:numId w:val="434"/>
        </w:numPr>
        <w:spacing w:before="120" w:after="120" w:line="288" w:lineRule="auto"/>
        <w:ind w:left="0"/>
        <w:jc w:val="left"/>
      </w:pPr>
      <w:r>
        <w:rPr>
          <w:rFonts w:eastAsia="等线" w:ascii="Arial" w:cs="Arial" w:hAnsi="Arial"/>
          <w:sz w:val="22"/>
        </w:rPr>
        <w:t>已创建的手动控制：执行手动控制场景；</w:t>
      </w:r>
    </w:p>
    <w:p>
      <w:pPr>
        <w:numPr>
          <w:numId w:val="435"/>
        </w:numPr>
        <w:spacing w:before="120" w:after="120" w:line="288" w:lineRule="auto"/>
        <w:ind w:left="0"/>
        <w:jc w:val="left"/>
      </w:pPr>
      <w:r>
        <w:rPr>
          <w:rFonts w:eastAsia="等线" w:ascii="Arial" w:cs="Arial" w:hAnsi="Arial"/>
          <w:sz w:val="22"/>
        </w:rPr>
        <w:t>已创建的自动化场景：执行 / 启停自动化场景</w:t>
      </w:r>
    </w:p>
    <w:p>
      <w:pPr>
        <w:numPr>
          <w:numId w:val="436"/>
        </w:numPr>
        <w:spacing w:before="120" w:after="120" w:line="288" w:lineRule="auto"/>
        <w:ind w:left="0"/>
        <w:jc w:val="left"/>
      </w:pPr>
      <w:r>
        <w:rPr>
          <w:rFonts w:eastAsia="等线" w:ascii="Arial" w:cs="Arial" w:hAnsi="Arial"/>
          <w:sz w:val="22"/>
        </w:rPr>
        <w:t>页面与交互需求</w:t>
      </w:r>
    </w:p>
    <w:p>
      <w:pPr>
        <w:numPr>
          <w:numId w:val="437"/>
        </w:numPr>
        <w:spacing w:before="120" w:after="120" w:line="288" w:lineRule="auto"/>
        <w:ind w:left="0"/>
        <w:jc w:val="left"/>
      </w:pPr>
      <w:r>
        <w:rPr>
          <w:rFonts w:eastAsia="等线" w:ascii="Arial" w:cs="Arial" w:hAnsi="Arial"/>
          <w:sz w:val="22"/>
        </w:rPr>
        <w:t>页面 1：添加执行动作选择弹窗</w:t>
      </w:r>
    </w:p>
    <w:p>
      <w:pPr>
        <w:numPr>
          <w:numId w:val="438"/>
        </w:numPr>
        <w:spacing w:before="120" w:after="120" w:line="288" w:lineRule="auto"/>
        <w:ind w:left="453"/>
        <w:jc w:val="left"/>
      </w:pPr>
      <w:r>
        <w:rPr>
          <w:rFonts w:eastAsia="等线" w:ascii="Arial" w:cs="Arial" w:hAnsi="Arial"/>
          <w:sz w:val="22"/>
        </w:rPr>
        <w:t>执行动作列表</w:t>
      </w:r>
    </w:p>
    <w:p>
      <w:pPr>
        <w:numPr>
          <w:numId w:val="439"/>
        </w:numPr>
        <w:spacing w:before="120" w:after="120" w:line="288" w:lineRule="auto"/>
        <w:ind w:left="907"/>
        <w:jc w:val="left"/>
      </w:pPr>
      <w:r>
        <w:rPr>
          <w:rFonts w:eastAsia="等线" w:ascii="Arial" w:cs="Arial" w:hAnsi="Arial"/>
          <w:sz w:val="22"/>
        </w:rPr>
        <w:t>消息推送通知：对话气泡图标 + 标题 + 示例「向手机发送通知」，右侧箭头可点击进入配置页；</w:t>
      </w:r>
    </w:p>
    <w:p>
      <w:pPr>
        <w:numPr>
          <w:numId w:val="440"/>
        </w:numPr>
        <w:spacing w:before="120" w:after="120" w:line="288" w:lineRule="auto"/>
        <w:ind w:left="907"/>
        <w:jc w:val="left"/>
      </w:pPr>
      <w:r>
        <w:rPr>
          <w:rFonts w:eastAsia="等线" w:ascii="Arial" w:cs="Arial" w:hAnsi="Arial"/>
          <w:sz w:val="22"/>
        </w:rPr>
        <w:t>延时：时钟图标 + 标题 + 示例「延时 3 分钟后执行」，右侧箭头可点击进入配置页；</w:t>
      </w:r>
    </w:p>
    <w:p>
      <w:pPr>
        <w:numPr>
          <w:numId w:val="441"/>
        </w:numPr>
        <w:spacing w:before="120" w:after="120" w:line="288" w:lineRule="auto"/>
        <w:ind w:left="907"/>
        <w:jc w:val="left"/>
      </w:pPr>
      <w:r>
        <w:rPr>
          <w:rFonts w:eastAsia="等线" w:ascii="Arial" w:cs="Arial" w:hAnsi="Arial"/>
          <w:sz w:val="22"/>
        </w:rPr>
        <w:t>智能设备：服务器图标 + 标题 + 示例「打开门锁」，右侧箭头可点击进入配置页；</w:t>
      </w:r>
    </w:p>
    <w:p>
      <w:pPr>
        <w:numPr>
          <w:numId w:val="442"/>
        </w:numPr>
        <w:spacing w:before="120" w:after="120" w:line="288" w:lineRule="auto"/>
        <w:ind w:left="907"/>
        <w:jc w:val="left"/>
      </w:pPr>
      <w:r>
        <w:rPr>
          <w:rFonts w:eastAsia="等线" w:ascii="Arial" w:cs="Arial" w:hAnsi="Arial"/>
          <w:sz w:val="22"/>
        </w:rPr>
        <w:t>已创建的手动控制：手指点击图标 + 标题 + 示例「执行手动控制」，右侧箭头可点击进入配置页；</w:t>
      </w:r>
    </w:p>
    <w:p>
      <w:pPr>
        <w:numPr>
          <w:numId w:val="443"/>
        </w:numPr>
        <w:spacing w:before="120" w:after="120" w:line="288" w:lineRule="auto"/>
        <w:ind w:left="907"/>
        <w:jc w:val="left"/>
      </w:pPr>
      <w:r>
        <w:rPr>
          <w:rFonts w:eastAsia="等线" w:ascii="Arial" w:cs="Arial" w:hAnsi="Arial"/>
          <w:sz w:val="22"/>
        </w:rPr>
        <w:t>已创建的自动化场景：字母 A 图标 + 标题 + 示例「执行」，右侧箭头可点击进入配置页；</w:t>
      </w:r>
    </w:p>
    <w:p>
      <w:pPr>
        <w:numPr>
          <w:numId w:val="444"/>
        </w:numPr>
        <w:spacing w:before="120" w:after="120" w:line="288" w:lineRule="auto"/>
        <w:ind w:left="453"/>
        <w:jc w:val="left"/>
      </w:pPr>
      <w:r>
        <w:rPr>
          <w:rFonts w:eastAsia="等线" w:ascii="Arial" w:cs="Arial" w:hAnsi="Arial"/>
          <w:sz w:val="22"/>
        </w:rPr>
        <w:t>底部操作：「取消」按钮，点击关闭弹窗</w:t>
      </w:r>
    </w:p>
    <w:p>
      <w:pPr>
        <w:numPr>
          <w:numId w:val="445"/>
        </w:numPr>
        <w:spacing w:before="120" w:after="120" w:line="288" w:lineRule="auto"/>
        <w:ind w:left="453"/>
        <w:jc w:val="left"/>
      </w:pPr>
      <w:r>
        <w:rPr>
          <w:rFonts w:eastAsia="等线" w:ascii="Arial" w:cs="Arial" w:hAnsi="Arial"/>
          <w:sz w:val="22"/>
        </w:rPr>
        <w:t>交互逻辑：点击任意动作类型，关闭弹窗并跳转至对应动作配置页</w:t>
      </w:r>
    </w:p>
    <w:p>
      <w:pPr>
        <w:numPr>
          <w:numId w:val="446"/>
        </w:numPr>
        <w:spacing w:before="120" w:after="120" w:line="288" w:lineRule="auto"/>
        <w:ind w:left="0"/>
        <w:jc w:val="left"/>
      </w:pPr>
      <w:r>
        <w:rPr>
          <w:rFonts w:eastAsia="等线" w:ascii="Arial" w:cs="Arial" w:hAnsi="Arial"/>
          <w:sz w:val="22"/>
        </w:rPr>
        <w:t>页面2：消息通知配置页（消息推送）</w:t>
      </w:r>
    </w:p>
    <w:p>
      <w:pPr>
        <w:numPr>
          <w:numId w:val="447"/>
        </w:numPr>
        <w:spacing w:before="120" w:after="120" w:line="288" w:lineRule="auto"/>
        <w:ind w:left="453"/>
        <w:jc w:val="left"/>
      </w:pPr>
      <w:r>
        <w:rPr>
          <w:rFonts w:eastAsia="等线" w:ascii="Arial" w:cs="Arial" w:hAnsi="Arial"/>
          <w:sz w:val="22"/>
        </w:rPr>
        <w:t>接收人选择（单选）：</w:t>
      </w:r>
    </w:p>
    <w:p>
      <w:pPr>
        <w:numPr>
          <w:numId w:val="448"/>
        </w:numPr>
        <w:spacing w:before="120" w:after="120" w:line="288" w:lineRule="auto"/>
        <w:ind w:left="907"/>
        <w:jc w:val="left"/>
      </w:pPr>
      <w:r>
        <w:rPr>
          <w:rFonts w:eastAsia="等线" w:ascii="Arial" w:cs="Arial" w:hAnsi="Arial"/>
          <w:sz w:val="22"/>
        </w:rPr>
        <w:t>仅本人：默认选中，右侧绿色对勾</w:t>
      </w:r>
    </w:p>
    <w:p>
      <w:pPr>
        <w:numPr>
          <w:numId w:val="449"/>
        </w:numPr>
        <w:spacing w:before="120" w:after="120" w:line="288" w:lineRule="auto"/>
        <w:ind w:left="907"/>
        <w:jc w:val="left"/>
      </w:pPr>
      <w:r>
        <w:rPr>
          <w:rFonts w:eastAsia="等线" w:ascii="Arial" w:cs="Arial" w:hAnsi="Arial"/>
          <w:sz w:val="22"/>
        </w:rPr>
        <w:t>全部家庭成员：未选中</w:t>
      </w:r>
    </w:p>
    <w:p>
      <w:pPr>
        <w:numPr>
          <w:numId w:val="450"/>
        </w:numPr>
        <w:spacing w:before="120" w:after="120" w:line="288" w:lineRule="auto"/>
        <w:ind w:left="453"/>
        <w:jc w:val="left"/>
      </w:pPr>
      <w:r>
        <w:rPr>
          <w:rFonts w:eastAsia="等线" w:ascii="Arial" w:cs="Arial" w:hAnsi="Arial"/>
          <w:sz w:val="22"/>
        </w:rPr>
        <w:t>通知内容输入：</w:t>
      </w:r>
    </w:p>
    <w:p>
      <w:pPr>
        <w:numPr>
          <w:numId w:val="451"/>
        </w:numPr>
        <w:spacing w:before="120" w:after="120" w:line="288" w:lineRule="auto"/>
        <w:ind w:left="907"/>
        <w:jc w:val="left"/>
      </w:pPr>
      <w:r>
        <w:rPr>
          <w:rFonts w:eastAsia="等线" w:ascii="Arial" w:cs="Arial" w:hAnsi="Arial"/>
          <w:sz w:val="22"/>
        </w:rPr>
        <w:t>输入框提示「请输入通知内容」，字数限制 0~50 字</w:t>
      </w:r>
    </w:p>
    <w:p>
      <w:pPr>
        <w:numPr>
          <w:numId w:val="452"/>
        </w:numPr>
        <w:spacing w:before="120" w:after="120" w:line="288" w:lineRule="auto"/>
        <w:ind w:left="907"/>
        <w:jc w:val="left"/>
      </w:pPr>
      <w:r>
        <w:rPr>
          <w:rFonts w:eastAsia="等线" w:ascii="Arial" w:cs="Arial" w:hAnsi="Arial"/>
          <w:sz w:val="22"/>
        </w:rPr>
        <w:t>右下角显示当前字数 / 上限（如 0/50）</w:t>
      </w:r>
    </w:p>
    <w:p>
      <w:pPr>
        <w:numPr>
          <w:numId w:val="453"/>
        </w:numPr>
        <w:spacing w:before="120" w:after="120" w:line="288" w:lineRule="auto"/>
        <w:ind w:left="453"/>
        <w:jc w:val="left"/>
      </w:pPr>
      <w:r>
        <w:rPr>
          <w:rFonts w:eastAsia="等线" w:ascii="Arial" w:cs="Arial" w:hAnsi="Arial"/>
          <w:sz w:val="22"/>
        </w:rPr>
        <w:t>输入内容后点击确认，保存消息通知动作并返回自动化创建页</w:t>
      </w:r>
    </w:p>
    <w:p>
      <w:pPr>
        <w:numPr>
          <w:numId w:val="454"/>
        </w:numPr>
        <w:spacing w:before="120" w:after="120" w:line="288" w:lineRule="auto"/>
        <w:ind w:left="0"/>
        <w:jc w:val="left"/>
      </w:pPr>
      <w:r>
        <w:rPr>
          <w:rFonts w:eastAsia="等线" w:ascii="Arial" w:cs="Arial" w:hAnsi="Arial"/>
          <w:sz w:val="22"/>
        </w:rPr>
        <w:t xml:space="preserve"> 页面3:延时配置弹窗</w:t>
      </w:r>
    </w:p>
    <w:p>
      <w:pPr>
        <w:numPr>
          <w:numId w:val="455"/>
        </w:numPr>
        <w:spacing w:before="120" w:after="120" w:line="288" w:lineRule="auto"/>
        <w:ind w:left="453"/>
        <w:jc w:val="left"/>
      </w:pPr>
      <w:r>
        <w:rPr>
          <w:rFonts w:eastAsia="等线" w:ascii="Arial" w:cs="Arial" w:hAnsi="Arial"/>
          <w:sz w:val="22"/>
        </w:rPr>
        <w:t>时间选择器：</w:t>
      </w:r>
    </w:p>
    <w:p>
      <w:pPr>
        <w:numPr>
          <w:numId w:val="456"/>
        </w:numPr>
        <w:spacing w:before="120" w:after="120" w:line="288" w:lineRule="auto"/>
        <w:ind w:left="907"/>
        <w:jc w:val="left"/>
      </w:pPr>
      <w:r>
        <w:rPr>
          <w:rFonts w:eastAsia="等线" w:ascii="Arial" w:cs="Arial" w:hAnsi="Arial"/>
          <w:sz w:val="22"/>
        </w:rPr>
        <w:t>三级滚轮选择：时（00~23）、分（00~59）、秒（00~59）</w:t>
      </w:r>
    </w:p>
    <w:p>
      <w:pPr>
        <w:numPr>
          <w:numId w:val="457"/>
        </w:numPr>
        <w:spacing w:before="120" w:after="120" w:line="288" w:lineRule="auto"/>
        <w:ind w:left="907"/>
        <w:jc w:val="left"/>
      </w:pPr>
      <w:r>
        <w:rPr>
          <w:rFonts w:eastAsia="等线" w:ascii="Arial" w:cs="Arial" w:hAnsi="Arial"/>
          <w:sz w:val="22"/>
        </w:rPr>
        <w:t>默认值：01 时 00 分 00 秒（示例），支持滑动选择任意时长</w:t>
      </w:r>
    </w:p>
    <w:p>
      <w:pPr>
        <w:numPr>
          <w:numId w:val="458"/>
        </w:numPr>
        <w:spacing w:before="120" w:after="120" w:line="288" w:lineRule="auto"/>
        <w:ind w:left="907"/>
        <w:jc w:val="left"/>
      </w:pPr>
      <w:r>
        <w:rPr>
          <w:rFonts w:eastAsia="等线" w:ascii="Arial" w:cs="Arial" w:hAnsi="Arial"/>
          <w:sz w:val="22"/>
        </w:rPr>
        <w:t>范围：00 时 00 分 01 秒～23 时 59 分 59 秒（不可设置 0 时长）。</w:t>
      </w:r>
    </w:p>
    <w:p>
      <w:pPr>
        <w:numPr>
          <w:numId w:val="459"/>
        </w:numPr>
        <w:spacing w:before="120" w:after="120" w:line="288" w:lineRule="auto"/>
        <w:ind w:left="453"/>
        <w:jc w:val="left"/>
      </w:pPr>
      <w:r>
        <w:rPr>
          <w:rFonts w:eastAsia="等线" w:ascii="Arial" w:cs="Arial" w:hAnsi="Arial"/>
          <w:sz w:val="22"/>
        </w:rPr>
        <w:t>底部操作：「取消」按钮：点击关闭弹窗，放弃修改；「确定」按钮：点击保存延时时长，返回执行动作配置页。</w:t>
      </w:r>
    </w:p>
    <w:p>
      <w:pPr>
        <w:numPr>
          <w:numId w:val="460"/>
        </w:numPr>
        <w:spacing w:before="120" w:after="120" w:line="288" w:lineRule="auto"/>
        <w:ind w:left="453"/>
        <w:jc w:val="left"/>
      </w:pPr>
      <w:r>
        <w:rPr>
          <w:rFonts w:eastAsia="等线" w:ascii="Arial" w:cs="Arial" w:hAnsi="Arial"/>
          <w:sz w:val="22"/>
        </w:rPr>
        <w:t>交互逻辑：在「添加执行动作」中选择「延时」时弹出此弹窗，配置后作为一个独立动作加入动作列表。</w:t>
      </w:r>
    </w:p>
    <w:p>
      <w:pPr>
        <w:numPr>
          <w:numId w:val="461"/>
        </w:numPr>
        <w:spacing w:before="120" w:after="120" w:line="288" w:lineRule="auto"/>
        <w:ind w:left="0"/>
        <w:jc w:val="left"/>
      </w:pPr>
      <w:r>
        <w:rPr>
          <w:rFonts w:eastAsia="等线" w:ascii="Arial" w:cs="Arial" w:hAnsi="Arial"/>
          <w:sz w:val="22"/>
        </w:rPr>
        <w:t>页面 4：智能设备配置页（选择条件设备）</w:t>
      </w:r>
    </w:p>
    <w:p>
      <w:pPr>
        <w:numPr>
          <w:numId w:val="462"/>
        </w:numPr>
        <w:spacing w:before="120" w:after="120" w:line="288" w:lineRule="auto"/>
        <w:ind w:left="453"/>
        <w:jc w:val="left"/>
      </w:pPr>
      <w:r>
        <w:rPr>
          <w:rFonts w:eastAsia="等线" w:ascii="Arial" w:cs="Arial" w:hAnsi="Arial"/>
          <w:sz w:val="22"/>
        </w:rPr>
        <w:t>「筛选」按钮（点击可按设备类型 / 房间筛选）</w:t>
      </w:r>
    </w:p>
    <w:p>
      <w:pPr>
        <w:numPr>
          <w:numId w:val="463"/>
        </w:numPr>
        <w:spacing w:before="120" w:after="120" w:line="288" w:lineRule="auto"/>
        <w:ind w:left="453"/>
        <w:jc w:val="left"/>
      </w:pPr>
      <w:r>
        <w:rPr>
          <w:rFonts w:eastAsia="等线" w:ascii="Arial" w:cs="Arial" w:hAnsi="Arial"/>
          <w:sz w:val="22"/>
        </w:rPr>
        <w:t>设备列表项：设备图标（摄像头样式） + 设备名称 + 所在房间（灰色小字，如「客厅」）</w:t>
      </w:r>
    </w:p>
    <w:p>
      <w:pPr>
        <w:numPr>
          <w:numId w:val="464"/>
        </w:numPr>
        <w:spacing w:before="120" w:after="120" w:line="288" w:lineRule="auto"/>
        <w:ind w:left="453"/>
        <w:jc w:val="left"/>
      </w:pPr>
      <w:r>
        <w:rPr>
          <w:rFonts w:eastAsia="等线" w:ascii="Arial" w:cs="Arial" w:hAnsi="Arial"/>
          <w:sz w:val="22"/>
        </w:rPr>
        <w:t>空状态：无设备时显示插画与「暂无可选择的条件设备」提示</w:t>
      </w:r>
    </w:p>
    <w:p>
      <w:pPr>
        <w:numPr>
          <w:numId w:val="465"/>
        </w:numPr>
        <w:spacing w:before="120" w:after="120" w:line="288" w:lineRule="auto"/>
        <w:ind w:left="453"/>
        <w:jc w:val="left"/>
      </w:pPr>
      <w:r>
        <w:rPr>
          <w:rFonts w:eastAsia="等线" w:ascii="Arial" w:cs="Arial" w:hAnsi="Arial"/>
          <w:sz w:val="22"/>
        </w:rPr>
        <w:t>交互逻辑：点击设备后进入设备状态配置页（如拉绳报警器的告警 / 低电量告警）</w:t>
      </w:r>
    </w:p>
    <w:p>
      <w:pPr>
        <w:numPr>
          <w:numId w:val="466"/>
        </w:numPr>
        <w:spacing w:before="120" w:after="120" w:line="288" w:lineRule="auto"/>
        <w:ind w:left="0"/>
        <w:jc w:val="left"/>
      </w:pPr>
      <w:r>
        <w:rPr>
          <w:rFonts w:eastAsia="等线" w:ascii="Arial" w:cs="Arial" w:hAnsi="Arial"/>
          <w:sz w:val="22"/>
        </w:rPr>
        <w:t>页面 5：手动控制配置页（选择执行手动控制）</w:t>
      </w:r>
    </w:p>
    <w:p>
      <w:pPr>
        <w:numPr>
          <w:numId w:val="467"/>
        </w:numPr>
        <w:spacing w:before="120" w:after="120" w:line="288" w:lineRule="auto"/>
        <w:ind w:left="453"/>
        <w:jc w:val="left"/>
      </w:pPr>
      <w:r>
        <w:rPr>
          <w:rFonts w:eastAsia="等线" w:ascii="Arial" w:cs="Arial" w:hAnsi="Arial"/>
          <w:sz w:val="22"/>
        </w:rPr>
        <w:t>搜索栏：提示「请输入手动控制的设备名称」，支持搜索手动控制场景</w:t>
      </w:r>
    </w:p>
    <w:p>
      <w:pPr>
        <w:numPr>
          <w:numId w:val="468"/>
        </w:numPr>
        <w:spacing w:before="120" w:after="120" w:line="288" w:lineRule="auto"/>
        <w:ind w:left="453"/>
        <w:jc w:val="left"/>
      </w:pPr>
      <w:r>
        <w:rPr>
          <w:rFonts w:eastAsia="等线" w:ascii="Arial" w:cs="Arial" w:hAnsi="Arial"/>
          <w:sz w:val="22"/>
        </w:rPr>
        <w:t>场景列表项：场景图标（房屋样式） + 场景标题 + 右侧单选按钮</w:t>
      </w:r>
    </w:p>
    <w:p>
      <w:pPr>
        <w:numPr>
          <w:numId w:val="469"/>
        </w:numPr>
        <w:spacing w:before="120" w:after="120" w:line="288" w:lineRule="auto"/>
        <w:ind w:left="453"/>
        <w:jc w:val="left"/>
      </w:pPr>
      <w:r>
        <w:rPr>
          <w:rFonts w:eastAsia="等线" w:ascii="Arial" w:cs="Arial" w:hAnsi="Arial"/>
          <w:sz w:val="22"/>
        </w:rPr>
        <w:t>单选逻辑：仅可选择一个手动控制场景</w:t>
      </w:r>
    </w:p>
    <w:p>
      <w:pPr>
        <w:numPr>
          <w:numId w:val="470"/>
        </w:numPr>
        <w:spacing w:before="120" w:after="120" w:line="288" w:lineRule="auto"/>
        <w:ind w:left="453"/>
        <w:jc w:val="left"/>
      </w:pPr>
      <w:r>
        <w:rPr>
          <w:rFonts w:eastAsia="等线" w:ascii="Arial" w:cs="Arial" w:hAnsi="Arial"/>
          <w:sz w:val="22"/>
        </w:rPr>
        <w:t>交互逻辑：选中场景后点击确认，保存动作并返回</w:t>
      </w:r>
    </w:p>
    <w:p>
      <w:pPr>
        <w:numPr>
          <w:numId w:val="471"/>
        </w:numPr>
        <w:spacing w:before="120" w:after="120" w:line="288" w:lineRule="auto"/>
        <w:ind w:left="0"/>
        <w:jc w:val="left"/>
      </w:pPr>
      <w:r>
        <w:rPr>
          <w:rFonts w:eastAsia="等线" w:ascii="Arial" w:cs="Arial" w:hAnsi="Arial"/>
          <w:sz w:val="22"/>
        </w:rPr>
        <w:t>页面 6：自动化场景配置页（选择执行场景）</w:t>
      </w:r>
    </w:p>
    <w:p>
      <w:pPr>
        <w:numPr>
          <w:numId w:val="472"/>
        </w:numPr>
        <w:spacing w:before="120" w:after="120" w:line="288" w:lineRule="auto"/>
        <w:ind w:left="453"/>
        <w:jc w:val="left"/>
      </w:pPr>
      <w:r>
        <w:rPr>
          <w:rFonts w:eastAsia="等线" w:ascii="Arial" w:cs="Arial" w:hAnsi="Arial"/>
          <w:sz w:val="22"/>
        </w:rPr>
        <w:t>搜索栏：提示「请输入自动化场景的名称」，支持搜索自动化场景</w:t>
      </w:r>
    </w:p>
    <w:p>
      <w:pPr>
        <w:numPr>
          <w:numId w:val="473"/>
        </w:numPr>
        <w:spacing w:before="120" w:after="120" w:line="288" w:lineRule="auto"/>
        <w:ind w:left="453"/>
        <w:jc w:val="left"/>
      </w:pPr>
      <w:r>
        <w:rPr>
          <w:rFonts w:eastAsia="等线" w:ascii="Arial" w:cs="Arial" w:hAnsi="Arial"/>
          <w:sz w:val="22"/>
        </w:rPr>
        <w:t>场景列表项：场景图标 + 场景名称 + 场景操作图标 + 运行模式（本地 / 云端）</w:t>
      </w:r>
    </w:p>
    <w:p>
      <w:pPr>
        <w:numPr>
          <w:numId w:val="474"/>
        </w:numPr>
        <w:spacing w:before="120" w:after="120" w:line="288" w:lineRule="auto"/>
        <w:ind w:left="453"/>
        <w:jc w:val="left"/>
      </w:pPr>
      <w:r>
        <w:rPr>
          <w:rFonts w:eastAsia="等线" w:ascii="Arial" w:cs="Arial" w:hAnsi="Arial"/>
          <w:sz w:val="22"/>
        </w:rPr>
        <w:t>点击场景后进入场景动作选择页（开启 / 关闭）。</w:t>
      </w:r>
    </w:p>
    <w:p>
      <w:pPr>
        <w:numPr>
          <w:numId w:val="475"/>
        </w:numPr>
        <w:spacing w:before="120" w:after="120" w:line="288" w:lineRule="auto"/>
        <w:ind w:left="0"/>
        <w:jc w:val="left"/>
      </w:pPr>
      <w:r>
        <w:rPr>
          <w:rFonts w:eastAsia="等线" w:ascii="Arial" w:cs="Arial" w:hAnsi="Arial"/>
          <w:sz w:val="22"/>
        </w:rPr>
        <w:t>页面 7：场景动作选择页</w:t>
      </w:r>
    </w:p>
    <w:p>
      <w:pPr>
        <w:numPr>
          <w:numId w:val="476"/>
        </w:numPr>
        <w:spacing w:before="120" w:after="120" w:line="288" w:lineRule="auto"/>
        <w:ind w:left="453"/>
        <w:jc w:val="left"/>
      </w:pPr>
      <w:r>
        <w:rPr>
          <w:rFonts w:eastAsia="等线" w:ascii="Arial" w:cs="Arial" w:hAnsi="Arial"/>
          <w:sz w:val="22"/>
        </w:rPr>
        <w:t>页面标题：[选择的自动化场景名称]</w:t>
      </w:r>
    </w:p>
    <w:p>
      <w:pPr>
        <w:numPr>
          <w:numId w:val="477"/>
        </w:numPr>
        <w:spacing w:before="120" w:after="120" w:line="288" w:lineRule="auto"/>
        <w:ind w:left="453"/>
        <w:jc w:val="left"/>
      </w:pPr>
      <w:r>
        <w:rPr>
          <w:rFonts w:eastAsia="等线" w:ascii="Arial" w:cs="Arial" w:hAnsi="Arial"/>
          <w:sz w:val="22"/>
        </w:rPr>
        <w:t>选项列表：「开启」「关闭」（单选）</w:t>
      </w:r>
    </w:p>
    <w:p>
      <w:pPr>
        <w:numPr>
          <w:numId w:val="478"/>
        </w:numPr>
        <w:spacing w:before="120" w:after="120" w:line="288" w:lineRule="auto"/>
        <w:ind w:left="453"/>
        <w:jc w:val="left"/>
      </w:pPr>
      <w:r>
        <w:rPr>
          <w:rFonts w:eastAsia="等线" w:ascii="Arial" w:cs="Arial" w:hAnsi="Arial"/>
          <w:sz w:val="22"/>
        </w:rPr>
        <w:t>交互逻辑：选择后点击确认，保存「执行场景并开启 / 关闭」的动作。</w:t>
      </w:r>
    </w:p>
    <w:p>
      <w:pPr>
        <w:pStyle w:val="5"/>
        <w:spacing w:before="240" w:after="120" w:line="288" w:lineRule="auto"/>
        <w:ind w:left="0"/>
        <w:jc w:val="left"/>
        <w:outlineLvl w:val="4"/>
      </w:pPr>
      <w:bookmarkStart w:name="heading_32" w:id="32"/>
      <w:r>
        <w:rPr>
          <w:rFonts w:eastAsia="等线" w:ascii="Arial" w:cs="Arial" w:hAnsi="Arial"/>
          <w:color w:val="3370ff"/>
          <w:sz w:val="24"/>
        </w:rPr>
        <w:t xml:space="preserve">8.3 </w:t>
      </w:r>
      <w:r>
        <w:rPr>
          <w:rFonts w:eastAsia="等线" w:ascii="Arial" w:cs="Arial" w:hAnsi="Arial"/>
          <w:b w:val="true"/>
          <w:sz w:val="24"/>
        </w:rPr>
        <w:t>添加手动控制</w:t>
      </w:r>
      <w:bookmarkEnd w:id="32"/>
    </w:p>
    <w:p>
      <w:pPr>
        <w:spacing w:before="120" w:after="120" w:line="288" w:lineRule="auto"/>
        <w:ind w:left="0"/>
        <w:jc w:val="center"/>
      </w:pPr>
      <w:r>
        <w:drawing>
          <wp:inline distT="0" distR="0" distB="0" distL="0">
            <wp:extent cx="2800350" cy="610552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2"/>
                    <a:stretch>
                      <a:fillRect/>
                    </a:stretch>
                  </pic:blipFill>
                  <pic:spPr>
                    <a:xfrm>
                      <a:off x="0" y="0"/>
                      <a:ext cx="2800350" cy="6105525"/>
                    </a:xfrm>
                    <a:prstGeom prst="rect">
                      <a:avLst/>
                    </a:prstGeom>
                  </pic:spPr>
                </pic:pic>
              </a:graphicData>
            </a:graphic>
          </wp:inline>
        </w:drawing>
      </w:r>
    </w:p>
    <w:p>
      <w:pPr>
        <w:numPr>
          <w:numId w:val="479"/>
        </w:numPr>
        <w:spacing w:before="120" w:after="120" w:line="288" w:lineRule="auto"/>
        <w:ind w:left="0"/>
        <w:jc w:val="left"/>
      </w:pPr>
      <w:r>
        <w:rPr>
          <w:rFonts w:eastAsia="等线" w:ascii="Arial" w:cs="Arial" w:hAnsi="Arial"/>
          <w:sz w:val="22"/>
        </w:rPr>
        <w:t>覆盖范围</w:t>
      </w:r>
    </w:p>
    <w:p>
      <w:pPr>
        <w:numPr>
          <w:numId w:val="480"/>
        </w:numPr>
        <w:spacing w:before="120" w:after="120" w:line="288" w:lineRule="auto"/>
        <w:ind w:left="0"/>
        <w:jc w:val="left"/>
      </w:pPr>
      <w:r>
        <w:rPr>
          <w:rFonts w:eastAsia="等线" w:ascii="Arial" w:cs="Arial" w:hAnsi="Arial"/>
          <w:sz w:val="22"/>
        </w:rPr>
        <w:t>场景创建：名称设置、添加执行动作（复用自动化执行动作类型）；</w:t>
      </w:r>
    </w:p>
    <w:p>
      <w:pPr>
        <w:numPr>
          <w:numId w:val="481"/>
        </w:numPr>
        <w:spacing w:before="120" w:after="120" w:line="288" w:lineRule="auto"/>
        <w:ind w:left="0"/>
        <w:jc w:val="left"/>
      </w:pPr>
      <w:r>
        <w:rPr>
          <w:rFonts w:eastAsia="等线" w:ascii="Arial" w:cs="Arial" w:hAnsi="Arial"/>
          <w:sz w:val="22"/>
        </w:rPr>
        <w:t>动作配置：支持消息通知、延时、智能设备、手动控制、自动化场景联动；</w:t>
      </w:r>
    </w:p>
    <w:p>
      <w:pPr>
        <w:numPr>
          <w:numId w:val="482"/>
        </w:numPr>
        <w:spacing w:before="120" w:after="120" w:line="288" w:lineRule="auto"/>
        <w:ind w:left="0"/>
        <w:jc w:val="left"/>
      </w:pPr>
      <w:r>
        <w:rPr>
          <w:rFonts w:eastAsia="等线" w:ascii="Arial" w:cs="Arial" w:hAnsi="Arial"/>
          <w:sz w:val="22"/>
        </w:rPr>
        <w:t>场景管理：在「我的场景 - 手动执行」中查看、执行、编辑、删除。</w:t>
      </w:r>
    </w:p>
    <w:p>
      <w:pPr>
        <w:numPr>
          <w:numId w:val="483"/>
        </w:numPr>
        <w:spacing w:before="120" w:after="120" w:line="288" w:lineRule="auto"/>
        <w:ind w:left="0"/>
        <w:jc w:val="left"/>
      </w:pPr>
      <w:r>
        <w:rPr>
          <w:rFonts w:eastAsia="等线" w:ascii="Arial" w:cs="Arial" w:hAnsi="Arial"/>
          <w:sz w:val="22"/>
        </w:rPr>
        <w:t>名称配置：</w:t>
      </w:r>
    </w:p>
    <w:p>
      <w:pPr>
        <w:numPr>
          <w:numId w:val="484"/>
        </w:numPr>
        <w:spacing w:before="120" w:after="120" w:line="288" w:lineRule="auto"/>
        <w:ind w:left="0"/>
        <w:jc w:val="left"/>
      </w:pPr>
      <w:r>
        <w:rPr>
          <w:rFonts w:eastAsia="等线" w:ascii="Arial" w:cs="Arial" w:hAnsi="Arial"/>
          <w:sz w:val="22"/>
        </w:rPr>
        <w:t>标签：名称</w:t>
      </w:r>
    </w:p>
    <w:p>
      <w:pPr>
        <w:numPr>
          <w:numId w:val="485"/>
        </w:numPr>
        <w:spacing w:before="120" w:after="120" w:line="288" w:lineRule="auto"/>
        <w:ind w:left="0"/>
        <w:jc w:val="left"/>
      </w:pPr>
      <w:r>
        <w:rPr>
          <w:rFonts w:eastAsia="等线" w:ascii="Arial" w:cs="Arial" w:hAnsi="Arial"/>
          <w:sz w:val="22"/>
        </w:rPr>
        <w:t>输入框提示：「请输入名称最多 20 个字」，右侧箭头标识可点击显示编辑弹窗；</w:t>
      </w:r>
    </w:p>
    <w:p>
      <w:pPr>
        <w:numPr>
          <w:numId w:val="486"/>
        </w:numPr>
        <w:spacing w:before="120" w:after="120" w:line="288" w:lineRule="auto"/>
        <w:ind w:left="0"/>
        <w:jc w:val="left"/>
      </w:pPr>
      <w:r>
        <w:rPr>
          <w:rFonts w:eastAsia="等线" w:ascii="Arial" w:cs="Arial" w:hAnsi="Arial"/>
          <w:sz w:val="22"/>
        </w:rPr>
        <w:t>约束：最多 20 个字符，不能为空。</w:t>
      </w:r>
    </w:p>
    <w:p>
      <w:pPr>
        <w:numPr>
          <w:numId w:val="487"/>
        </w:numPr>
        <w:spacing w:before="120" w:after="120" w:line="288" w:lineRule="auto"/>
        <w:ind w:left="0"/>
        <w:jc w:val="left"/>
      </w:pPr>
      <w:r>
        <w:rPr>
          <w:rFonts w:eastAsia="等线" w:ascii="Arial" w:cs="Arial" w:hAnsi="Arial"/>
          <w:sz w:val="22"/>
        </w:rPr>
        <w:t>配置规则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3510"/>
        <w:gridCol w:w="3510"/>
      </w:tblGrid>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配置项</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规则说明</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约束条件</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场景名称</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最多 20 个字符，支持中英文、数字、符号</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不可为空，创建后可编辑</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执行动作</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复用自动化执行动作类型，支持多动作顺序执行</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至少添加 1 个动作，可编辑 / 删除 / 排序</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延时时长</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精确到秒，范围 1 秒～24 小时</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不可设置 0 时长</w:t>
            </w:r>
          </w:p>
        </w:tc>
      </w:tr>
      <w:tr>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场景创建</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名称与动作均配置完成后才可创建</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未配置时「创建」按钮置灰</w:t>
            </w:r>
          </w:p>
        </w:tc>
      </w:tr>
    </w:tbl>
    <w:p>
      <w:pPr>
        <w:pStyle w:val="5"/>
        <w:spacing w:before="240" w:after="120" w:line="288" w:lineRule="auto"/>
        <w:ind w:left="0"/>
        <w:jc w:val="left"/>
        <w:outlineLvl w:val="4"/>
      </w:pPr>
      <w:bookmarkStart w:name="heading_33" w:id="33"/>
      <w:r>
        <w:rPr>
          <w:rFonts w:eastAsia="等线" w:ascii="Arial" w:cs="Arial" w:hAnsi="Arial"/>
          <w:color w:val="3370ff"/>
          <w:sz w:val="24"/>
        </w:rPr>
        <w:t xml:space="preserve">8.4 </w:t>
      </w:r>
      <w:r>
        <w:rPr>
          <w:rFonts w:eastAsia="等线" w:ascii="Arial" w:cs="Arial" w:hAnsi="Arial"/>
          <w:b w:val="true"/>
          <w:sz w:val="24"/>
        </w:rPr>
        <w:t>编辑自动化</w:t>
      </w:r>
      <w:bookmarkEnd w:id="33"/>
    </w:p>
    <w:tbl>
      <w:tblPr>
        <w:tblW w:w="0" w:type="auto"/>
        <w:tblInd w:w="0" w:type="dxa"/>
        <w:tblBorders>
          <w:top w:val="none" w:space="4"/>
          <w:left w:val="none" w:space="4"/>
          <w:bottom w:val="none" w:space="4"/>
          <w:right w:val="none" w:space="4"/>
          <w:insideH w:val="none" w:space="4"/>
          <w:insideV w:val="none" w:space="4"/>
        </w:tblBorders>
        <w:tblLayout w:type="fixed"/>
      </w:tblPr>
      <w:tblGrid>
        <w:gridCol w:w="3423"/>
        <w:gridCol w:w="4856"/>
      </w:tblGrid>
      <w:tr>
        <w:tc>
          <w:tcPr>
            <w:tcW w:w="3423" w:type="dxa"/>
            <w:tcMar>
              <w:top w:type="dxa" w:w="60"/>
              <w:left w:type="dxa" w:w="120"/>
              <w:bottom w:type="dxa" w:w="30"/>
              <w:right w:type="dxa" w:w="120"/>
            </w:tcMar>
          </w:tcPr>
          <w:p>
            <w:pPr>
              <w:spacing w:before="120" w:after="120" w:line="288" w:lineRule="auto"/>
              <w:ind w:left="0"/>
              <w:jc w:val="center"/>
            </w:pPr>
            <w:r>
              <w:drawing>
                <wp:inline distT="0" distR="0" distB="0" distL="0">
                  <wp:extent cx="2019300" cy="622935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53"/>
                          <a:stretch>
                            <a:fillRect/>
                          </a:stretch>
                        </pic:blipFill>
                        <pic:spPr>
                          <a:xfrm>
                            <a:off x="0" y="0"/>
                            <a:ext cx="2019300" cy="6229350"/>
                          </a:xfrm>
                          <a:prstGeom prst="rect">
                            <a:avLst/>
                          </a:prstGeom>
                        </pic:spPr>
                      </pic:pic>
                    </a:graphicData>
                  </a:graphic>
                </wp:inline>
              </w:drawing>
            </w:r>
          </w:p>
        </w:tc>
        <w:tc>
          <w:tcPr>
            <w:tcW w:w="4856" w:type="dxa"/>
            <w:tcMar>
              <w:top w:type="dxa" w:w="60"/>
              <w:left w:type="dxa" w:w="120"/>
              <w:bottom w:type="dxa" w:w="30"/>
              <w:right w:type="dxa" w:w="120"/>
            </w:tcMar>
          </w:tcPr>
          <w:p>
            <w:pPr>
              <w:spacing w:before="120" w:after="120" w:line="288" w:lineRule="auto"/>
              <w:ind w:left="0"/>
              <w:jc w:val="center"/>
            </w:pPr>
            <w:r>
              <w:drawing>
                <wp:inline distT="0" distR="0" distB="0" distL="0">
                  <wp:extent cx="2924175" cy="6343650"/>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54"/>
                          <a:stretch>
                            <a:fillRect/>
                          </a:stretch>
                        </pic:blipFill>
                        <pic:spPr>
                          <a:xfrm>
                            <a:off x="0" y="0"/>
                            <a:ext cx="2924175" cy="6343650"/>
                          </a:xfrm>
                          <a:prstGeom prst="rect">
                            <a:avLst/>
                          </a:prstGeom>
                        </pic:spPr>
                      </pic:pic>
                    </a:graphicData>
                  </a:graphic>
                </wp:inline>
              </w:drawing>
            </w:r>
          </w:p>
        </w:tc>
      </w:tr>
    </w:tbl>
    <w:p>
      <w:pPr>
        <w:spacing w:before="120" w:after="120" w:line="288" w:lineRule="auto"/>
        <w:ind w:left="0"/>
        <w:jc w:val="left"/>
      </w:pPr>
    </w:p>
    <w:p>
      <w:pPr>
        <w:numPr>
          <w:numId w:val="488"/>
        </w:numPr>
        <w:spacing w:before="120" w:after="120" w:line="288" w:lineRule="auto"/>
        <w:ind w:left="0"/>
        <w:jc w:val="left"/>
      </w:pPr>
      <w:r>
        <w:rPr>
          <w:rFonts w:eastAsia="等线" w:ascii="Arial" w:cs="Arial" w:hAnsi="Arial"/>
          <w:sz w:val="22"/>
        </w:rPr>
        <w:t>覆盖范围</w:t>
      </w:r>
    </w:p>
    <w:p>
      <w:pPr>
        <w:numPr>
          <w:numId w:val="489"/>
        </w:numPr>
        <w:spacing w:before="120" w:after="120" w:line="288" w:lineRule="auto"/>
        <w:ind w:left="0"/>
        <w:jc w:val="left"/>
      </w:pPr>
      <w:r>
        <w:rPr>
          <w:rFonts w:eastAsia="等线" w:ascii="Arial" w:cs="Arial" w:hAnsi="Arial"/>
          <w:sz w:val="22"/>
        </w:rPr>
        <w:t>基础配置：自动化名称修改；</w:t>
      </w:r>
    </w:p>
    <w:p>
      <w:pPr>
        <w:numPr>
          <w:numId w:val="490"/>
        </w:numPr>
        <w:spacing w:before="120" w:after="120" w:line="288" w:lineRule="auto"/>
        <w:ind w:left="0"/>
        <w:jc w:val="left"/>
      </w:pPr>
      <w:r>
        <w:rPr>
          <w:rFonts w:eastAsia="等线" w:ascii="Arial" w:cs="Arial" w:hAnsi="Arial"/>
          <w:sz w:val="22"/>
        </w:rPr>
        <w:t>触发条件：多条件管理、条件逻辑切换、设备状态标记；</w:t>
      </w:r>
    </w:p>
    <w:p>
      <w:pPr>
        <w:numPr>
          <w:numId w:val="491"/>
        </w:numPr>
        <w:spacing w:before="120" w:after="120" w:line="288" w:lineRule="auto"/>
        <w:ind w:left="0"/>
        <w:jc w:val="left"/>
      </w:pPr>
      <w:r>
        <w:rPr>
          <w:rFonts w:eastAsia="等线" w:ascii="Arial" w:cs="Arial" w:hAnsi="Arial"/>
          <w:sz w:val="22"/>
        </w:rPr>
        <w:t>执行动作：多动作管理、顺序执行；</w:t>
      </w:r>
    </w:p>
    <w:p>
      <w:pPr>
        <w:numPr>
          <w:numId w:val="492"/>
        </w:numPr>
        <w:spacing w:before="120" w:after="120" w:line="288" w:lineRule="auto"/>
        <w:ind w:left="0"/>
        <w:jc w:val="left"/>
      </w:pPr>
      <w:r>
        <w:rPr>
          <w:rFonts w:eastAsia="等线" w:ascii="Arial" w:cs="Arial" w:hAnsi="Arial"/>
          <w:sz w:val="22"/>
        </w:rPr>
        <w:t>高级设置：生效时间、执行结果通知、场景删除。</w:t>
      </w:r>
    </w:p>
    <w:p>
      <w:pPr>
        <w:numPr>
          <w:numId w:val="493"/>
        </w:numPr>
        <w:spacing w:before="120" w:after="120" w:line="288" w:lineRule="auto"/>
        <w:ind w:left="0"/>
        <w:jc w:val="left"/>
      </w:pPr>
      <w:r>
        <w:rPr>
          <w:rFonts w:eastAsia="等线" w:ascii="Arial" w:cs="Arial" w:hAnsi="Arial"/>
          <w:sz w:val="22"/>
        </w:rPr>
        <w:t>页面与交互需求</w:t>
      </w:r>
    </w:p>
    <w:p>
      <w:pPr>
        <w:numPr>
          <w:numId w:val="494"/>
        </w:numPr>
        <w:spacing w:before="120" w:after="120" w:line="288" w:lineRule="auto"/>
        <w:ind w:left="0"/>
        <w:jc w:val="left"/>
      </w:pPr>
      <w:r>
        <w:rPr>
          <w:rFonts w:eastAsia="等线" w:ascii="Arial" w:cs="Arial" w:hAnsi="Arial"/>
          <w:sz w:val="22"/>
        </w:rPr>
        <w:t>页面 1：编辑自动化</w:t>
      </w:r>
    </w:p>
    <w:p>
      <w:pPr>
        <w:numPr>
          <w:numId w:val="495"/>
        </w:numPr>
        <w:spacing w:before="120" w:after="120" w:line="288" w:lineRule="auto"/>
        <w:ind w:left="453"/>
        <w:jc w:val="left"/>
      </w:pPr>
      <w:r>
        <w:rPr>
          <w:rFonts w:eastAsia="等线" w:ascii="Arial" w:cs="Arial" w:hAnsi="Arial"/>
          <w:sz w:val="22"/>
        </w:rPr>
        <w:t>自动化名称：输入框提示「请输入自动化名称」，右侧显示当前名称（如「xxxxxx」），点击进入编辑页。</w:t>
      </w:r>
    </w:p>
    <w:p>
      <w:pPr>
        <w:numPr>
          <w:numId w:val="496"/>
        </w:numPr>
        <w:spacing w:before="120" w:after="120" w:line="288" w:lineRule="auto"/>
        <w:ind w:left="453"/>
        <w:jc w:val="left"/>
      </w:pPr>
      <w:r>
        <w:rPr>
          <w:rFonts w:eastAsia="等线" w:ascii="Arial" w:cs="Arial" w:hAnsi="Arial"/>
          <w:sz w:val="22"/>
        </w:rPr>
        <w:t>触发条件区：</w:t>
      </w:r>
    </w:p>
    <w:p>
      <w:pPr>
        <w:numPr>
          <w:numId w:val="497"/>
        </w:numPr>
        <w:spacing w:before="120" w:after="120" w:line="288" w:lineRule="auto"/>
        <w:ind w:left="907"/>
        <w:jc w:val="left"/>
      </w:pPr>
      <w:r>
        <w:rPr>
          <w:rFonts w:eastAsia="等线" w:ascii="Arial" w:cs="Arial" w:hAnsi="Arial"/>
          <w:sz w:val="22"/>
        </w:rPr>
        <w:t>标题：当满足，右侧下拉选择「满足全部条件时」/「满足任一条件时」；</w:t>
      </w:r>
    </w:p>
    <w:p>
      <w:pPr>
        <w:numPr>
          <w:numId w:val="498"/>
        </w:numPr>
        <w:spacing w:before="120" w:after="120" w:line="288" w:lineRule="auto"/>
        <w:ind w:left="907"/>
        <w:jc w:val="left"/>
      </w:pPr>
      <w:r>
        <w:rPr>
          <w:rFonts w:eastAsia="等线" w:ascii="Arial" w:cs="Arial" w:hAnsi="Arial"/>
          <w:sz w:val="22"/>
        </w:rPr>
        <w:t>条件列表：</w:t>
      </w:r>
    </w:p>
    <w:p>
      <w:pPr>
        <w:numPr>
          <w:numId w:val="499"/>
        </w:numPr>
        <w:spacing w:before="120" w:after="120" w:line="288" w:lineRule="auto"/>
        <w:ind w:left="1360"/>
        <w:jc w:val="left"/>
      </w:pPr>
      <w:r>
        <w:rPr>
          <w:rFonts w:eastAsia="等线" w:ascii="Arial" w:cs="Arial" w:hAnsi="Arial"/>
          <w:sz w:val="22"/>
        </w:rPr>
        <w:t>展示已添加的触发条件，包括设备状态（如「打开 空气净化器 | 客厅 | 离线」，离线标记为橙色）、环境状态（如「轻度污染」）、定时（如「9:00 每天」）</w:t>
      </w:r>
    </w:p>
    <w:p>
      <w:pPr>
        <w:numPr>
          <w:numId w:val="500"/>
        </w:numPr>
        <w:spacing w:before="120" w:after="120" w:line="288" w:lineRule="auto"/>
        <w:ind w:left="1360"/>
        <w:jc w:val="left"/>
      </w:pPr>
      <w:r>
        <w:rPr>
          <w:rFonts w:eastAsia="等线" w:ascii="Arial" w:cs="Arial" w:hAnsi="Arial"/>
          <w:sz w:val="22"/>
        </w:rPr>
        <w:t>每个条件右侧箭头可点击进入编辑页</w:t>
      </w:r>
    </w:p>
    <w:p>
      <w:pPr>
        <w:numPr>
          <w:numId w:val="501"/>
        </w:numPr>
        <w:spacing w:before="120" w:after="120" w:line="288" w:lineRule="auto"/>
        <w:ind w:left="1360"/>
        <w:jc w:val="left"/>
      </w:pPr>
      <w:r>
        <w:rPr>
          <w:rFonts w:eastAsia="等线" w:ascii="Arial" w:cs="Arial" w:hAnsi="Arial"/>
          <w:sz w:val="22"/>
        </w:rPr>
        <w:t>按钮：「添加触发条件」（红色加号），点击后跳转至触发条件选择页。</w:t>
      </w:r>
    </w:p>
    <w:p>
      <w:pPr>
        <w:numPr>
          <w:numId w:val="502"/>
        </w:numPr>
        <w:spacing w:before="120" w:after="120" w:line="288" w:lineRule="auto"/>
        <w:ind w:left="453"/>
        <w:jc w:val="left"/>
      </w:pPr>
      <w:r>
        <w:rPr>
          <w:rFonts w:eastAsia="等线" w:ascii="Arial" w:cs="Arial" w:hAnsi="Arial"/>
          <w:sz w:val="22"/>
        </w:rPr>
        <w:t>执行动作区：</w:t>
      </w:r>
    </w:p>
    <w:p>
      <w:pPr>
        <w:numPr>
          <w:numId w:val="503"/>
        </w:numPr>
        <w:spacing w:before="120" w:after="120" w:line="288" w:lineRule="auto"/>
        <w:ind w:left="907"/>
        <w:jc w:val="left"/>
      </w:pPr>
      <w:r>
        <w:rPr>
          <w:rFonts w:eastAsia="等线" w:ascii="Arial" w:cs="Arial" w:hAnsi="Arial"/>
          <w:sz w:val="22"/>
        </w:rPr>
        <w:t>动作列表：展示已添加的执行动作，包括自动化场景（如「一键开灯」）、消息推送、手动场景（如「回家」）、延时（如「3 分 0 秒后」）；</w:t>
      </w:r>
    </w:p>
    <w:p>
      <w:pPr>
        <w:numPr>
          <w:numId w:val="504"/>
        </w:numPr>
        <w:spacing w:before="120" w:after="120" w:line="288" w:lineRule="auto"/>
        <w:ind w:left="907"/>
        <w:jc w:val="left"/>
      </w:pPr>
      <w:r>
        <w:rPr>
          <w:rFonts w:eastAsia="等线" w:ascii="Arial" w:cs="Arial" w:hAnsi="Arial"/>
          <w:sz w:val="22"/>
        </w:rPr>
        <w:t>每个动作右侧箭头可点击进入编辑页</w:t>
      </w:r>
    </w:p>
    <w:p>
      <w:pPr>
        <w:numPr>
          <w:numId w:val="505"/>
        </w:numPr>
        <w:spacing w:before="120" w:after="120" w:line="288" w:lineRule="auto"/>
        <w:ind w:left="453"/>
        <w:jc w:val="left"/>
      </w:pPr>
      <w:r>
        <w:rPr>
          <w:rFonts w:eastAsia="等线" w:ascii="Arial" w:cs="Arial" w:hAnsi="Arial"/>
          <w:sz w:val="22"/>
        </w:rPr>
        <w:t>生效时间区：</w:t>
      </w:r>
    </w:p>
    <w:p>
      <w:pPr>
        <w:numPr>
          <w:numId w:val="506"/>
        </w:numPr>
        <w:spacing w:before="120" w:after="120" w:line="288" w:lineRule="auto"/>
        <w:ind w:left="907"/>
        <w:jc w:val="left"/>
      </w:pPr>
      <w:r>
        <w:rPr>
          <w:rFonts w:eastAsia="等线" w:ascii="Arial" w:cs="Arial" w:hAnsi="Arial"/>
          <w:sz w:val="22"/>
        </w:rPr>
        <w:t>标签：生效时间，右侧显示「全天 每天」，点击进入生效时间配置页（支持时间段、重复周期设置）。</w:t>
      </w:r>
    </w:p>
    <w:p>
      <w:pPr>
        <w:numPr>
          <w:numId w:val="507"/>
        </w:numPr>
        <w:spacing w:before="120" w:after="120" w:line="288" w:lineRule="auto"/>
        <w:ind w:left="453"/>
        <w:jc w:val="left"/>
      </w:pPr>
      <w:r>
        <w:rPr>
          <w:rFonts w:eastAsia="等线" w:ascii="Arial" w:cs="Arial" w:hAnsi="Arial"/>
          <w:sz w:val="22"/>
        </w:rPr>
        <w:t>底部操作：「保存」按钮：默认置灰（配置未修改时不可点击），修改后变为可点击，点击后保存配置并返回我的场景。</w:t>
      </w:r>
    </w:p>
    <w:p>
      <w:pPr>
        <w:numPr>
          <w:numId w:val="508"/>
        </w:numPr>
        <w:spacing w:before="120" w:after="120" w:line="288" w:lineRule="auto"/>
        <w:ind w:left="0"/>
        <w:jc w:val="left"/>
      </w:pPr>
      <w:r>
        <w:rPr>
          <w:rFonts w:eastAsia="等线" w:ascii="Arial" w:cs="Arial" w:hAnsi="Arial"/>
          <w:sz w:val="22"/>
        </w:rPr>
        <w:t>页面 2：更多设置</w:t>
      </w:r>
    </w:p>
    <w:p>
      <w:pPr>
        <w:numPr>
          <w:numId w:val="509"/>
        </w:numPr>
        <w:spacing w:before="120" w:after="120" w:line="288" w:lineRule="auto"/>
        <w:ind w:left="453"/>
        <w:jc w:val="left"/>
      </w:pPr>
      <w:r>
        <w:rPr>
          <w:rFonts w:eastAsia="等线" w:ascii="Arial" w:cs="Arial" w:hAnsi="Arial"/>
          <w:sz w:val="22"/>
        </w:rPr>
        <w:t>执行结果通知：开关按钮，默认开启（绿色），开启后场景执行成功 / 失败时推送 APP 通知</w:t>
      </w:r>
    </w:p>
    <w:p>
      <w:pPr>
        <w:numPr>
          <w:numId w:val="510"/>
        </w:numPr>
        <w:spacing w:before="120" w:after="120" w:line="288" w:lineRule="auto"/>
        <w:ind w:left="453"/>
        <w:jc w:val="left"/>
      </w:pPr>
      <w:r>
        <w:rPr>
          <w:rFonts w:eastAsia="等线" w:ascii="Arial" w:cs="Arial" w:hAnsi="Arial"/>
          <w:sz w:val="22"/>
        </w:rPr>
        <w:t>执行方式：显示当前执行模式（如「云端」），不可修改</w:t>
      </w:r>
    </w:p>
    <w:p>
      <w:pPr>
        <w:numPr>
          <w:numId w:val="511"/>
        </w:numPr>
        <w:spacing w:before="120" w:after="120" w:line="288" w:lineRule="auto"/>
        <w:ind w:left="453"/>
        <w:jc w:val="left"/>
      </w:pPr>
      <w:r>
        <w:rPr>
          <w:rFonts w:eastAsia="等线" w:ascii="Arial" w:cs="Arial" w:hAnsi="Arial"/>
          <w:sz w:val="22"/>
        </w:rPr>
        <w:t>底部操作：「删除」按钮：红色，点击删除后，永久删除该自动化场景。</w:t>
      </w:r>
    </w:p>
    <w:p>
      <w:pPr>
        <w:pStyle w:val="5"/>
        <w:spacing w:before="240" w:after="120" w:line="288" w:lineRule="auto"/>
        <w:ind w:left="0"/>
        <w:jc w:val="left"/>
        <w:outlineLvl w:val="4"/>
      </w:pPr>
      <w:bookmarkStart w:name="heading_34" w:id="34"/>
      <w:r>
        <w:rPr>
          <w:rFonts w:eastAsia="等线" w:ascii="Arial" w:cs="Arial" w:hAnsi="Arial"/>
          <w:color w:val="3370ff"/>
          <w:sz w:val="24"/>
        </w:rPr>
        <w:t xml:space="preserve">8.5 </w:t>
      </w:r>
      <w:r>
        <w:rPr>
          <w:rFonts w:eastAsia="等线" w:ascii="Arial" w:cs="Arial" w:hAnsi="Arial"/>
          <w:b w:val="true"/>
          <w:sz w:val="24"/>
        </w:rPr>
        <w:t>编辑手动控制</w:t>
      </w:r>
      <w:bookmarkEnd w:id="34"/>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362575"/>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55"/>
                          <a:stretch>
                            <a:fillRect/>
                          </a:stretch>
                        </pic:blipFill>
                        <pic:spPr>
                          <a:xfrm>
                            <a:off x="0" y="0"/>
                            <a:ext cx="2476500" cy="536257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36257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56"/>
                          <a:stretch>
                            <a:fillRect/>
                          </a:stretch>
                        </pic:blipFill>
                        <pic:spPr>
                          <a:xfrm>
                            <a:off x="0" y="0"/>
                            <a:ext cx="2476500" cy="5362575"/>
                          </a:xfrm>
                          <a:prstGeom prst="rect">
                            <a:avLst/>
                          </a:prstGeom>
                        </pic:spPr>
                      </pic:pic>
                    </a:graphicData>
                  </a:graphic>
                </wp:inline>
              </w:drawing>
            </w:r>
          </w:p>
        </w:tc>
      </w:tr>
    </w:tbl>
    <w:p>
      <w:pPr>
        <w:numPr>
          <w:numId w:val="512"/>
        </w:numPr>
        <w:spacing w:before="120" w:after="120" w:line="288" w:lineRule="auto"/>
        <w:ind w:left="0"/>
        <w:jc w:val="left"/>
      </w:pPr>
      <w:r>
        <w:rPr>
          <w:rFonts w:eastAsia="等线" w:ascii="Arial" w:cs="Arial" w:hAnsi="Arial"/>
          <w:sz w:val="22"/>
        </w:rPr>
        <w:t>覆盖范围</w:t>
      </w:r>
    </w:p>
    <w:p>
      <w:pPr>
        <w:numPr>
          <w:numId w:val="513"/>
        </w:numPr>
        <w:spacing w:before="120" w:after="120" w:line="288" w:lineRule="auto"/>
        <w:ind w:left="0"/>
        <w:jc w:val="left"/>
      </w:pPr>
      <w:r>
        <w:rPr>
          <w:rFonts w:eastAsia="等线" w:ascii="Arial" w:cs="Arial" w:hAnsi="Arial"/>
          <w:sz w:val="22"/>
        </w:rPr>
        <w:t>基础配置：手动控制名称修改</w:t>
      </w:r>
    </w:p>
    <w:p>
      <w:pPr>
        <w:numPr>
          <w:numId w:val="514"/>
        </w:numPr>
        <w:spacing w:before="120" w:after="120" w:line="288" w:lineRule="auto"/>
        <w:ind w:left="0"/>
        <w:jc w:val="left"/>
      </w:pPr>
      <w:r>
        <w:rPr>
          <w:rFonts w:eastAsia="等线" w:ascii="Arial" w:cs="Arial" w:hAnsi="Arial"/>
          <w:sz w:val="22"/>
        </w:rPr>
        <w:t>执行动作：多动作管理、顺序执行</w:t>
      </w:r>
    </w:p>
    <w:p>
      <w:pPr>
        <w:numPr>
          <w:numId w:val="515"/>
        </w:numPr>
        <w:spacing w:before="120" w:after="120" w:line="288" w:lineRule="auto"/>
        <w:ind w:left="0"/>
        <w:jc w:val="left"/>
      </w:pPr>
      <w:r>
        <w:rPr>
          <w:rFonts w:eastAsia="等线" w:ascii="Arial" w:cs="Arial" w:hAnsi="Arial"/>
          <w:sz w:val="22"/>
        </w:rPr>
        <w:t>高级设置：首页展示开关、场景图标选择、执行结果通知、执行方式显示、场景删除</w:t>
      </w:r>
    </w:p>
    <w:p>
      <w:pPr>
        <w:numPr>
          <w:numId w:val="516"/>
        </w:numPr>
        <w:spacing w:before="120" w:after="120" w:line="288" w:lineRule="auto"/>
        <w:ind w:left="0"/>
        <w:jc w:val="left"/>
      </w:pPr>
      <w:r>
        <w:rPr>
          <w:rFonts w:eastAsia="等线" w:ascii="Arial" w:cs="Arial" w:hAnsi="Arial"/>
          <w:sz w:val="22"/>
        </w:rPr>
        <w:t>页面与交互需求</w:t>
      </w:r>
    </w:p>
    <w:p>
      <w:pPr>
        <w:numPr>
          <w:numId w:val="517"/>
        </w:numPr>
        <w:spacing w:before="120" w:after="120" w:line="288" w:lineRule="auto"/>
        <w:ind w:left="0"/>
        <w:jc w:val="left"/>
      </w:pPr>
      <w:r>
        <w:rPr>
          <w:rFonts w:eastAsia="等线" w:ascii="Arial" w:cs="Arial" w:hAnsi="Arial"/>
          <w:sz w:val="22"/>
        </w:rPr>
        <w:t>页面 1：编辑手动控制</w:t>
      </w:r>
    </w:p>
    <w:p>
      <w:pPr>
        <w:numPr>
          <w:numId w:val="518"/>
        </w:numPr>
        <w:spacing w:before="120" w:after="120" w:line="288" w:lineRule="auto"/>
        <w:ind w:left="453"/>
        <w:jc w:val="left"/>
      </w:pPr>
      <w:r>
        <w:rPr>
          <w:rFonts w:eastAsia="等线" w:ascii="Arial" w:cs="Arial" w:hAnsi="Arial"/>
          <w:sz w:val="22"/>
        </w:rPr>
        <w:t>手动控制名称：输入框提示「请输入手动控制名称」，右侧显示当前名称（如「xxxxxx」），点击进入编辑页。</w:t>
      </w:r>
    </w:p>
    <w:p>
      <w:pPr>
        <w:numPr>
          <w:numId w:val="519"/>
        </w:numPr>
        <w:spacing w:before="120" w:after="120" w:line="288" w:lineRule="auto"/>
        <w:ind w:left="453"/>
        <w:jc w:val="left"/>
      </w:pPr>
      <w:r>
        <w:rPr>
          <w:rFonts w:eastAsia="等线" w:ascii="Arial" w:cs="Arial" w:hAnsi="Arial"/>
          <w:sz w:val="22"/>
        </w:rPr>
        <w:t>执行动作区</w:t>
      </w:r>
    </w:p>
    <w:p>
      <w:pPr>
        <w:numPr>
          <w:numId w:val="520"/>
        </w:numPr>
        <w:spacing w:before="120" w:after="120" w:line="288" w:lineRule="auto"/>
        <w:ind w:left="907"/>
        <w:jc w:val="left"/>
      </w:pPr>
      <w:r>
        <w:rPr>
          <w:rFonts w:eastAsia="等线" w:ascii="Arial" w:cs="Arial" w:hAnsi="Arial"/>
          <w:sz w:val="22"/>
        </w:rPr>
        <w:t>动作列表：展示已添加的执行动作，包括自动化场景（如「一键开灯」）、消息推送、手动场景（如「回家」）、延时（如「3 分 0 秒后」）</w:t>
      </w:r>
    </w:p>
    <w:p>
      <w:pPr>
        <w:numPr>
          <w:numId w:val="521"/>
        </w:numPr>
        <w:spacing w:before="120" w:after="120" w:line="288" w:lineRule="auto"/>
        <w:ind w:left="907"/>
        <w:jc w:val="left"/>
      </w:pPr>
      <w:r>
        <w:rPr>
          <w:rFonts w:eastAsia="等线" w:ascii="Arial" w:cs="Arial" w:hAnsi="Arial"/>
          <w:sz w:val="22"/>
        </w:rPr>
        <w:t>每个动作右侧箭头可点击进入编辑页；</w:t>
      </w:r>
    </w:p>
    <w:p>
      <w:pPr>
        <w:numPr>
          <w:numId w:val="522"/>
        </w:numPr>
        <w:spacing w:before="120" w:after="120" w:line="288" w:lineRule="auto"/>
        <w:ind w:left="453"/>
        <w:jc w:val="left"/>
      </w:pPr>
      <w:r>
        <w:rPr>
          <w:rFonts w:eastAsia="等线" w:ascii="Arial" w:cs="Arial" w:hAnsi="Arial"/>
          <w:sz w:val="22"/>
        </w:rPr>
        <w:t>按钮：「添加执行动作」（红色加号），点击后弹出执行动作类型选择弹窗（复用自动化执行动作弹窗）。</w:t>
      </w:r>
    </w:p>
    <w:p>
      <w:pPr>
        <w:numPr>
          <w:numId w:val="523"/>
        </w:numPr>
        <w:spacing w:before="120" w:after="120" w:line="288" w:lineRule="auto"/>
        <w:ind w:left="453"/>
        <w:jc w:val="left"/>
      </w:pPr>
      <w:r>
        <w:rPr>
          <w:rFonts w:eastAsia="等线" w:ascii="Arial" w:cs="Arial" w:hAnsi="Arial"/>
          <w:sz w:val="22"/>
        </w:rPr>
        <w:t>底部操作：「保存」按钮：默认置灰（配置未修改时不可点击），修改后变为可点击，点击后保存配置并返回我的场景。</w:t>
      </w:r>
    </w:p>
    <w:p>
      <w:pPr>
        <w:numPr>
          <w:numId w:val="524"/>
        </w:numPr>
        <w:spacing w:before="120" w:after="120" w:line="288" w:lineRule="auto"/>
        <w:ind w:left="0"/>
        <w:jc w:val="left"/>
      </w:pPr>
      <w:r>
        <w:rPr>
          <w:rFonts w:eastAsia="等线" w:ascii="Arial" w:cs="Arial" w:hAnsi="Arial"/>
          <w:sz w:val="22"/>
        </w:rPr>
        <w:t>页面 2：更多设置</w:t>
      </w:r>
    </w:p>
    <w:p>
      <w:pPr>
        <w:numPr>
          <w:numId w:val="525"/>
        </w:numPr>
        <w:spacing w:before="120" w:after="120" w:line="288" w:lineRule="auto"/>
        <w:ind w:left="453"/>
        <w:jc w:val="left"/>
      </w:pPr>
      <w:r>
        <w:rPr>
          <w:rFonts w:eastAsia="等线" w:ascii="Arial" w:cs="Arial" w:hAnsi="Arial"/>
          <w:sz w:val="22"/>
        </w:rPr>
        <w:t>显示在首页：开关按钮，默认开启（绿色），开启后场景将展示在 APP 首页，方便快速执行</w:t>
      </w:r>
    </w:p>
    <w:p>
      <w:pPr>
        <w:numPr>
          <w:numId w:val="526"/>
        </w:numPr>
        <w:spacing w:before="120" w:after="120" w:line="288" w:lineRule="auto"/>
        <w:ind w:left="453"/>
        <w:jc w:val="left"/>
      </w:pPr>
      <w:r>
        <w:rPr>
          <w:rFonts w:eastAsia="等线" w:ascii="Arial" w:cs="Arial" w:hAnsi="Arial"/>
          <w:sz w:val="22"/>
        </w:rPr>
        <w:t>手动控制图标：点击进入图标选择页，可更换场景图标（默认展示自动化图标）</w:t>
      </w:r>
    </w:p>
    <w:p>
      <w:pPr>
        <w:numPr>
          <w:numId w:val="527"/>
        </w:numPr>
        <w:spacing w:before="120" w:after="120" w:line="288" w:lineRule="auto"/>
        <w:ind w:left="453"/>
        <w:jc w:val="left"/>
      </w:pPr>
      <w:r>
        <w:rPr>
          <w:rFonts w:eastAsia="等线" w:ascii="Arial" w:cs="Arial" w:hAnsi="Arial"/>
          <w:sz w:val="22"/>
        </w:rPr>
        <w:t>执行结果通知：开关按钮，默认开启（绿色），开启后场景执行成功 / 失败时推送 APP 通知</w:t>
      </w:r>
    </w:p>
    <w:p>
      <w:pPr>
        <w:numPr>
          <w:numId w:val="528"/>
        </w:numPr>
        <w:spacing w:before="120" w:after="120" w:line="288" w:lineRule="auto"/>
        <w:ind w:left="453"/>
        <w:jc w:val="left"/>
      </w:pPr>
      <w:r>
        <w:rPr>
          <w:rFonts w:eastAsia="等线" w:ascii="Arial" w:cs="Arial" w:hAnsi="Arial"/>
          <w:sz w:val="22"/>
        </w:rPr>
        <w:t>执行方式：显示当前执行模式（如「云端」），点击可切换「云端」/「本地」（本地模式依赖设备局域网，云端模式依赖网络）</w:t>
      </w:r>
    </w:p>
    <w:p>
      <w:pPr>
        <w:numPr>
          <w:numId w:val="529"/>
        </w:numPr>
        <w:spacing w:before="120" w:after="120" w:line="288" w:lineRule="auto"/>
        <w:ind w:left="453"/>
        <w:jc w:val="left"/>
      </w:pPr>
      <w:r>
        <w:rPr>
          <w:rFonts w:eastAsia="等线" w:ascii="Arial" w:cs="Arial" w:hAnsi="Arial"/>
          <w:sz w:val="22"/>
        </w:rPr>
        <w:t>底部操作：「删除」按钮：红色，点击删除后永久删除该手动控制场景</w:t>
      </w:r>
    </w:p>
    <w:p>
      <w:pPr>
        <w:pStyle w:val="3"/>
        <w:spacing w:before="300" w:after="120" w:line="288" w:lineRule="auto"/>
        <w:ind w:left="0"/>
        <w:jc w:val="left"/>
        <w:outlineLvl w:val="2"/>
      </w:pPr>
      <w:bookmarkStart w:name="heading_35" w:id="35"/>
      <w:r>
        <w:rPr>
          <w:rFonts w:eastAsia="等线" w:ascii="Arial" w:cs="Arial" w:hAnsi="Arial"/>
          <w:b w:val="true"/>
          <w:sz w:val="30"/>
        </w:rPr>
        <w:t>我的模块</w:t>
      </w:r>
      <w:bookmarkEnd w:id="35"/>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353050"/>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57"/>
                          <a:stretch>
                            <a:fillRect/>
                          </a:stretch>
                        </pic:blipFill>
                        <pic:spPr>
                          <a:xfrm>
                            <a:off x="0" y="0"/>
                            <a:ext cx="2476500" cy="5353050"/>
                          </a:xfrm>
                          <a:prstGeom prst="rect">
                            <a:avLst/>
                          </a:prstGeom>
                        </pic:spPr>
                      </pic:pic>
                    </a:graphicData>
                  </a:graphic>
                </wp:inline>
              </w:drawing>
            </w:r>
          </w:p>
        </w:tc>
        <w:tc>
          <w:tcPr>
            <w:tcW w:w="4140" w:type="dxa"/>
            <w:tcMar>
              <w:top w:type="dxa" w:w="60"/>
              <w:left w:type="dxa" w:w="120"/>
              <w:bottom w:type="dxa" w:w="30"/>
              <w:right w:type="dxa" w:w="120"/>
            </w:tcMar>
          </w:tcPr>
          <w:p>
            <w:pPr>
              <w:numPr>
                <w:numId w:val="530"/>
              </w:numPr>
              <w:spacing w:before="120" w:after="120" w:line="288" w:lineRule="auto"/>
              <w:ind w:left="0"/>
              <w:jc w:val="left"/>
            </w:pPr>
            <w:r>
              <w:rPr>
                <w:rFonts w:eastAsia="等线" w:ascii="Arial" w:cs="Arial" w:hAnsi="Arial"/>
                <w:sz w:val="22"/>
              </w:rPr>
              <w:t>“我的” 页面</w:t>
            </w:r>
          </w:p>
          <w:p>
            <w:pPr>
              <w:numPr>
                <w:numId w:val="531"/>
              </w:numPr>
              <w:spacing w:before="120" w:after="120" w:line="288" w:lineRule="auto"/>
              <w:ind w:left="0"/>
              <w:jc w:val="left"/>
            </w:pPr>
            <w:r>
              <w:rPr>
                <w:rFonts w:eastAsia="等线" w:ascii="Arial" w:cs="Arial" w:hAnsi="Arial"/>
                <w:sz w:val="22"/>
              </w:rPr>
              <w:t>顶部用户区</w:t>
            </w:r>
          </w:p>
          <w:p>
            <w:pPr>
              <w:numPr>
                <w:numId w:val="532"/>
              </w:numPr>
              <w:spacing w:before="120" w:after="120" w:line="288" w:lineRule="auto"/>
              <w:ind w:left="453"/>
              <w:jc w:val="left"/>
            </w:pPr>
            <w:r>
              <w:rPr>
                <w:rFonts w:eastAsia="等线" w:ascii="Arial" w:cs="Arial" w:hAnsi="Arial"/>
                <w:sz w:val="22"/>
              </w:rPr>
              <w:t>头像、用户名称、“个人模式” 标签、加入天数</w:t>
            </w:r>
          </w:p>
          <w:p>
            <w:pPr>
              <w:spacing w:before="120" w:after="120" w:line="288" w:lineRule="auto"/>
              <w:ind w:left="453"/>
              <w:jc w:val="left"/>
            </w:pPr>
            <w:r>
              <w:rPr>
                <w:rFonts w:eastAsia="等线" w:ascii="Arial" w:cs="Arial" w:hAnsi="Arial"/>
                <w:sz w:val="22"/>
              </w:rPr>
              <w:t>右侧箭头：点击进入个人主页。</w:t>
            </w:r>
          </w:p>
          <w:p>
            <w:pPr>
              <w:numPr>
                <w:numId w:val="533"/>
              </w:numPr>
              <w:spacing w:before="120" w:after="120" w:line="288" w:lineRule="auto"/>
              <w:ind w:left="0"/>
              <w:jc w:val="left"/>
            </w:pPr>
            <w:r>
              <w:rPr>
                <w:rFonts w:eastAsia="等线" w:ascii="Arial" w:cs="Arial" w:hAnsi="Arial"/>
                <w:sz w:val="22"/>
              </w:rPr>
              <w:t>家庭信息区</w:t>
            </w:r>
          </w:p>
          <w:p>
            <w:pPr>
              <w:numPr>
                <w:numId w:val="534"/>
              </w:numPr>
              <w:spacing w:before="120" w:after="120" w:line="288" w:lineRule="auto"/>
              <w:ind w:left="453"/>
              <w:jc w:val="left"/>
            </w:pPr>
            <w:r>
              <w:rPr>
                <w:rFonts w:eastAsia="等线" w:ascii="Arial" w:cs="Arial" w:hAnsi="Arial"/>
                <w:sz w:val="22"/>
              </w:rPr>
              <w:t>家庭名称、成员数、设备数。</w:t>
            </w:r>
          </w:p>
          <w:p>
            <w:pPr>
              <w:numPr>
                <w:numId w:val="535"/>
              </w:numPr>
              <w:spacing w:before="120" w:after="120" w:line="288" w:lineRule="auto"/>
              <w:ind w:left="453"/>
              <w:jc w:val="left"/>
            </w:pPr>
            <w:r>
              <w:rPr>
                <w:rFonts w:eastAsia="等线" w:ascii="Arial" w:cs="Arial" w:hAnsi="Arial"/>
                <w:sz w:val="22"/>
              </w:rPr>
              <w:t>右侧 “+” 按钮：快速添加成员。</w:t>
            </w:r>
          </w:p>
          <w:p>
            <w:pPr>
              <w:numPr>
                <w:numId w:val="536"/>
              </w:numPr>
              <w:spacing w:before="120" w:after="120" w:line="288" w:lineRule="auto"/>
              <w:ind w:left="0"/>
              <w:jc w:val="left"/>
            </w:pPr>
            <w:r>
              <w:rPr>
                <w:rFonts w:eastAsia="等线" w:ascii="Arial" w:cs="Arial" w:hAnsi="Arial"/>
                <w:sz w:val="22"/>
              </w:rPr>
              <w:t>服务入口列表</w:t>
            </w:r>
          </w:p>
          <w:p>
            <w:pPr>
              <w:numPr>
                <w:numId w:val="537"/>
              </w:numPr>
              <w:spacing w:before="120" w:after="120" w:line="288" w:lineRule="auto"/>
              <w:ind w:left="453"/>
              <w:jc w:val="left"/>
            </w:pPr>
            <w:r>
              <w:rPr>
                <w:rFonts w:eastAsia="等线" w:ascii="Arial" w:cs="Arial" w:hAnsi="Arial"/>
                <w:sz w:val="22"/>
              </w:rPr>
              <w:t>我的档案：查看个人信息与使用数据。</w:t>
            </w:r>
          </w:p>
          <w:p>
            <w:pPr>
              <w:numPr>
                <w:numId w:val="538"/>
              </w:numPr>
              <w:spacing w:before="120" w:after="120" w:line="288" w:lineRule="auto"/>
              <w:ind w:left="453"/>
              <w:jc w:val="left"/>
            </w:pPr>
            <w:r>
              <w:rPr>
                <w:rFonts w:eastAsia="等线" w:ascii="Arial" w:cs="Arial" w:hAnsi="Arial"/>
                <w:sz w:val="22"/>
              </w:rPr>
              <w:t>我的商城：进入商城购买设备与服务。</w:t>
            </w:r>
          </w:p>
          <w:p>
            <w:pPr>
              <w:numPr>
                <w:numId w:val="539"/>
              </w:numPr>
              <w:spacing w:before="120" w:after="120" w:line="288" w:lineRule="auto"/>
              <w:ind w:left="453"/>
              <w:jc w:val="left"/>
            </w:pPr>
            <w:r>
              <w:rPr>
                <w:rFonts w:eastAsia="等线" w:ascii="Arial" w:cs="Arial" w:hAnsi="Arial"/>
                <w:sz w:val="22"/>
              </w:rPr>
              <w:t>我的服务：查看已购服务与售后订单。</w:t>
            </w:r>
          </w:p>
          <w:p>
            <w:pPr>
              <w:numPr>
                <w:numId w:val="540"/>
              </w:numPr>
              <w:spacing w:before="120" w:after="120" w:line="288" w:lineRule="auto"/>
              <w:ind w:left="453"/>
              <w:jc w:val="left"/>
            </w:pPr>
            <w:r>
              <w:rPr>
                <w:rFonts w:eastAsia="等线" w:ascii="Arial" w:cs="Arial" w:hAnsi="Arial"/>
                <w:sz w:val="22"/>
              </w:rPr>
              <w:t>连接第三方平台：授权接入其他智能平台。</w:t>
            </w:r>
          </w:p>
          <w:p>
            <w:pPr>
              <w:numPr>
                <w:numId w:val="541"/>
              </w:numPr>
              <w:spacing w:before="120" w:after="120" w:line="288" w:lineRule="auto"/>
              <w:ind w:left="453"/>
              <w:jc w:val="left"/>
            </w:pPr>
            <w:r>
              <w:rPr>
                <w:rFonts w:eastAsia="等线" w:ascii="Arial" w:cs="Arial" w:hAnsi="Arial"/>
                <w:sz w:val="22"/>
              </w:rPr>
              <w:t>建议与反馈：提交产品建议与问题反馈。</w:t>
            </w:r>
          </w:p>
          <w:p>
            <w:pPr>
              <w:numPr>
                <w:numId w:val="542"/>
              </w:numPr>
              <w:spacing w:before="120" w:after="120" w:line="288" w:lineRule="auto"/>
              <w:ind w:left="453"/>
              <w:jc w:val="left"/>
            </w:pPr>
            <w:r>
              <w:rPr>
                <w:rFonts w:eastAsia="等线" w:ascii="Arial" w:cs="Arial" w:hAnsi="Arial"/>
                <w:sz w:val="22"/>
              </w:rPr>
              <w:t>设置：进入系统设置页。</w:t>
            </w:r>
          </w:p>
          <w:p>
            <w:pPr>
              <w:spacing w:before="120" w:after="120" w:line="288" w:lineRule="auto"/>
              <w:ind w:left="0"/>
              <w:jc w:val="left"/>
            </w:pPr>
          </w:p>
          <w:p>
            <w:pPr>
              <w:spacing w:before="120" w:after="120" w:line="288" w:lineRule="auto"/>
              <w:ind w:left="0"/>
              <w:jc w:val="left"/>
            </w:pP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353050"/>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58"/>
                          <a:stretch>
                            <a:fillRect/>
                          </a:stretch>
                        </pic:blipFill>
                        <pic:spPr>
                          <a:xfrm>
                            <a:off x="0" y="0"/>
                            <a:ext cx="2476500" cy="5353050"/>
                          </a:xfrm>
                          <a:prstGeom prst="rect">
                            <a:avLst/>
                          </a:prstGeom>
                        </pic:spPr>
                      </pic:pic>
                    </a:graphicData>
                  </a:graphic>
                </wp:inline>
              </w:drawing>
            </w:r>
          </w:p>
        </w:tc>
        <w:tc>
          <w:tcPr>
            <w:tcW w:w="4140" w:type="dxa"/>
            <w:tcMar>
              <w:top w:type="dxa" w:w="60"/>
              <w:left w:type="dxa" w:w="120"/>
              <w:bottom w:type="dxa" w:w="30"/>
              <w:right w:type="dxa" w:w="120"/>
            </w:tcMar>
          </w:tcPr>
          <w:p>
            <w:pPr>
              <w:pStyle w:val="4"/>
              <w:spacing w:before="260" w:after="120" w:line="288" w:lineRule="auto"/>
              <w:ind w:left="0"/>
              <w:jc w:val="left"/>
              <w:outlineLvl w:val="3"/>
            </w:pPr>
            <w:bookmarkStart w:name="heading_36" w:id="36"/>
            <w:r>
              <w:rPr>
                <w:rFonts w:eastAsia="等线" w:ascii="Arial" w:cs="Arial" w:hAnsi="Arial"/>
                <w:color w:val="3370ff"/>
                <w:sz w:val="28"/>
              </w:rPr>
              <w:t xml:space="preserve">9. </w:t>
            </w:r>
            <w:r>
              <w:rPr>
                <w:rFonts w:eastAsia="等线" w:ascii="Arial" w:cs="Arial" w:hAnsi="Arial"/>
                <w:b w:val="true"/>
                <w:sz w:val="28"/>
              </w:rPr>
              <w:t>个人主页</w:t>
            </w:r>
            <w:bookmarkEnd w:id="36"/>
          </w:p>
          <w:p>
            <w:pPr>
              <w:numPr>
                <w:numId w:val="543"/>
              </w:numPr>
              <w:spacing w:before="120" w:after="120" w:line="288" w:lineRule="auto"/>
              <w:ind w:left="0"/>
              <w:jc w:val="left"/>
            </w:pPr>
            <w:r>
              <w:rPr>
                <w:rFonts w:eastAsia="等线" w:ascii="Arial" w:cs="Arial" w:hAnsi="Arial"/>
                <w:sz w:val="22"/>
              </w:rPr>
              <w:t>顶部导航栏</w:t>
            </w:r>
          </w:p>
          <w:p>
            <w:pPr>
              <w:numPr>
                <w:numId w:val="544"/>
              </w:numPr>
              <w:spacing w:before="120" w:after="120" w:line="288" w:lineRule="auto"/>
              <w:ind w:left="453"/>
              <w:jc w:val="left"/>
            </w:pPr>
            <w:r>
              <w:rPr>
                <w:rFonts w:eastAsia="等线" w:ascii="Arial" w:cs="Arial" w:hAnsi="Arial"/>
                <w:sz w:val="22"/>
              </w:rPr>
              <w:t>左侧：返回按钮，点击返回上一级页面</w:t>
            </w:r>
          </w:p>
          <w:p>
            <w:pPr>
              <w:numPr>
                <w:numId w:val="545"/>
              </w:numPr>
              <w:spacing w:before="120" w:after="120" w:line="288" w:lineRule="auto"/>
              <w:ind w:left="453"/>
              <w:jc w:val="left"/>
            </w:pPr>
            <w:r>
              <w:rPr>
                <w:rFonts w:eastAsia="等线" w:ascii="Arial" w:cs="Arial" w:hAnsi="Arial"/>
                <w:sz w:val="22"/>
              </w:rPr>
              <w:t>中间：页面标题 “个人主页”</w:t>
            </w:r>
          </w:p>
          <w:p>
            <w:pPr>
              <w:numPr>
                <w:numId w:val="546"/>
              </w:numPr>
              <w:spacing w:before="120" w:after="120" w:line="288" w:lineRule="auto"/>
              <w:ind w:left="453"/>
              <w:jc w:val="left"/>
            </w:pPr>
            <w:r>
              <w:rPr>
                <w:rFonts w:eastAsia="等线" w:ascii="Arial" w:cs="Arial" w:hAnsi="Arial"/>
                <w:sz w:val="22"/>
              </w:rPr>
              <w:t>右侧：分享图标，点击可分享个人主页链接</w:t>
            </w:r>
          </w:p>
          <w:p>
            <w:pPr>
              <w:numPr>
                <w:numId w:val="547"/>
              </w:numPr>
              <w:spacing w:before="120" w:after="120" w:line="288" w:lineRule="auto"/>
              <w:ind w:left="0"/>
              <w:jc w:val="left"/>
            </w:pPr>
            <w:r>
              <w:rPr>
                <w:rFonts w:eastAsia="等线" w:ascii="Arial" w:cs="Arial" w:hAnsi="Arial"/>
                <w:sz w:val="22"/>
              </w:rPr>
              <w:t>用户信息区</w:t>
            </w:r>
          </w:p>
          <w:p>
            <w:pPr>
              <w:numPr>
                <w:numId w:val="548"/>
              </w:numPr>
              <w:spacing w:before="120" w:after="120" w:line="288" w:lineRule="auto"/>
              <w:ind w:left="453"/>
              <w:jc w:val="left"/>
            </w:pPr>
            <w:r>
              <w:rPr>
                <w:rFonts w:eastAsia="等线" w:ascii="Arial" w:cs="Arial" w:hAnsi="Arial"/>
                <w:sz w:val="22"/>
              </w:rPr>
              <w:t>头像：用户头像，点击可进入编辑资料页。</w:t>
            </w:r>
          </w:p>
          <w:p>
            <w:pPr>
              <w:numPr>
                <w:numId w:val="549"/>
              </w:numPr>
              <w:spacing w:before="120" w:after="120" w:line="288" w:lineRule="auto"/>
              <w:ind w:left="453"/>
              <w:jc w:val="left"/>
            </w:pPr>
            <w:r>
              <w:rPr>
                <w:rFonts w:eastAsia="等线" w:ascii="Arial" w:cs="Arial" w:hAnsi="Arial"/>
                <w:sz w:val="22"/>
              </w:rPr>
              <w:t>数据统计：粉丝数、关注数、获赞数</w:t>
            </w:r>
          </w:p>
          <w:p>
            <w:pPr>
              <w:numPr>
                <w:numId w:val="550"/>
              </w:numPr>
              <w:spacing w:before="120" w:after="120" w:line="288" w:lineRule="auto"/>
              <w:ind w:left="453"/>
              <w:jc w:val="left"/>
            </w:pPr>
            <w:r>
              <w:rPr>
                <w:rFonts w:eastAsia="等线" w:ascii="Arial" w:cs="Arial" w:hAnsi="Arial"/>
                <w:sz w:val="22"/>
              </w:rPr>
              <w:t>用户名称：用户昵称</w:t>
            </w:r>
          </w:p>
          <w:p>
            <w:pPr>
              <w:numPr>
                <w:numId w:val="551"/>
              </w:numPr>
              <w:spacing w:before="120" w:after="120" w:line="288" w:lineRule="auto"/>
              <w:ind w:left="453"/>
              <w:jc w:val="left"/>
            </w:pPr>
            <w:r>
              <w:rPr>
                <w:rFonts w:eastAsia="等线" w:ascii="Arial" w:cs="Arial" w:hAnsi="Arial"/>
                <w:sz w:val="22"/>
              </w:rPr>
              <w:t>个性签名：用户个人简介，140字以内</w:t>
            </w:r>
          </w:p>
          <w:p>
            <w:pPr>
              <w:numPr>
                <w:numId w:val="552"/>
              </w:numPr>
              <w:spacing w:before="120" w:after="120" w:line="288" w:lineRule="auto"/>
              <w:ind w:left="453"/>
              <w:jc w:val="left"/>
            </w:pPr>
            <w:r>
              <w:rPr>
                <w:rFonts w:eastAsia="等线" w:ascii="Arial" w:cs="Arial" w:hAnsi="Arial"/>
                <w:sz w:val="22"/>
              </w:rPr>
              <w:t>“编辑信息” 按钮：点击进入编辑资料页</w:t>
            </w:r>
          </w:p>
          <w:p>
            <w:pPr>
              <w:numPr>
                <w:numId w:val="553"/>
              </w:numPr>
              <w:spacing w:before="120" w:after="120" w:line="288" w:lineRule="auto"/>
              <w:ind w:left="453"/>
              <w:jc w:val="left"/>
            </w:pPr>
            <w:r>
              <w:rPr>
                <w:rFonts w:eastAsia="等线" w:ascii="Arial" w:cs="Arial" w:hAnsi="Arial"/>
                <w:sz w:val="22"/>
              </w:rPr>
              <w:t>动态区</w:t>
            </w:r>
          </w:p>
          <w:p>
            <w:pPr>
              <w:numPr>
                <w:numId w:val="554"/>
              </w:numPr>
              <w:spacing w:before="120" w:after="120" w:line="288" w:lineRule="auto"/>
              <w:ind w:left="907"/>
              <w:jc w:val="left"/>
            </w:pPr>
            <w:r>
              <w:rPr>
                <w:rFonts w:eastAsia="等线" w:ascii="Arial" w:cs="Arial" w:hAnsi="Arial"/>
                <w:sz w:val="22"/>
              </w:rPr>
              <w:t>标题 “动态”，展示用户发布的所有社区动态，按时间倒序排列</w:t>
            </w:r>
          </w:p>
          <w:p>
            <w:pPr>
              <w:numPr>
                <w:numId w:val="555"/>
              </w:numPr>
              <w:spacing w:before="120" w:after="120" w:line="288" w:lineRule="auto"/>
              <w:ind w:left="907"/>
              <w:jc w:val="left"/>
            </w:pPr>
            <w:r>
              <w:rPr>
                <w:rFonts w:eastAsia="等线" w:ascii="Arial" w:cs="Arial" w:hAnsi="Arial"/>
                <w:sz w:val="22"/>
              </w:rPr>
              <w:t>右下角 “+” 按钮：快速进入 “发动态” 页</w:t>
            </w:r>
          </w:p>
          <w:p>
            <w:pPr>
              <w:spacing w:before="120" w:after="120" w:line="288" w:lineRule="auto"/>
              <w:ind w:left="0"/>
              <w:jc w:val="left"/>
            </w:pP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2771"/>
        <w:gridCol w:w="2754"/>
        <w:gridCol w:w="2754"/>
      </w:tblGrid>
      <w:tr>
        <w:tc>
          <w:tcPr>
            <w:tcW w:w="2771" w:type="dxa"/>
            <w:tcMar>
              <w:top w:type="dxa" w:w="60"/>
              <w:left w:type="dxa" w:w="120"/>
              <w:bottom w:type="dxa" w:w="30"/>
              <w:right w:type="dxa" w:w="120"/>
            </w:tcMar>
          </w:tcPr>
          <w:p>
            <w:pPr>
              <w:spacing w:before="120" w:after="120" w:line="288" w:lineRule="auto"/>
              <w:ind w:left="0"/>
              <w:jc w:val="center"/>
            </w:pPr>
            <w:r>
              <w:drawing>
                <wp:inline distT="0" distR="0" distB="0" distL="0">
                  <wp:extent cx="1600200" cy="347662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59"/>
                          <a:stretch>
                            <a:fillRect/>
                          </a:stretch>
                        </pic:blipFill>
                        <pic:spPr>
                          <a:xfrm>
                            <a:off x="0" y="0"/>
                            <a:ext cx="1600200" cy="3476625"/>
                          </a:xfrm>
                          <a:prstGeom prst="rect">
                            <a:avLst/>
                          </a:prstGeom>
                        </pic:spPr>
                      </pic:pic>
                    </a:graphicData>
                  </a:graphic>
                </wp:inline>
              </w:drawing>
            </w:r>
          </w:p>
        </w:tc>
        <w:tc>
          <w:tcPr>
            <w:tcW w:w="2754" w:type="dxa"/>
            <w:tcMar>
              <w:top w:type="dxa" w:w="60"/>
              <w:left w:type="dxa" w:w="120"/>
              <w:bottom w:type="dxa" w:w="30"/>
              <w:right w:type="dxa" w:w="120"/>
            </w:tcMar>
          </w:tcPr>
          <w:p>
            <w:pPr>
              <w:spacing w:before="120" w:after="120" w:line="288" w:lineRule="auto"/>
              <w:ind w:left="0"/>
              <w:jc w:val="center"/>
            </w:pPr>
            <w:r>
              <w:drawing>
                <wp:inline distT="0" distR="0" distB="0" distL="0">
                  <wp:extent cx="1590675" cy="3476625"/>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0"/>
                          <a:stretch>
                            <a:fillRect/>
                          </a:stretch>
                        </pic:blipFill>
                        <pic:spPr>
                          <a:xfrm>
                            <a:off x="0" y="0"/>
                            <a:ext cx="1590675" cy="3476625"/>
                          </a:xfrm>
                          <a:prstGeom prst="rect">
                            <a:avLst/>
                          </a:prstGeom>
                        </pic:spPr>
                      </pic:pic>
                    </a:graphicData>
                  </a:graphic>
                </wp:inline>
              </w:drawing>
            </w:r>
          </w:p>
        </w:tc>
        <w:tc>
          <w:tcPr>
            <w:tcW w:w="2754" w:type="dxa"/>
            <w:tcMar>
              <w:top w:type="dxa" w:w="60"/>
              <w:left w:type="dxa" w:w="120"/>
              <w:bottom w:type="dxa" w:w="30"/>
              <w:right w:type="dxa" w:w="120"/>
            </w:tcMar>
          </w:tcPr>
          <w:p>
            <w:pPr>
              <w:spacing w:before="120" w:after="120" w:line="288" w:lineRule="auto"/>
              <w:ind w:left="0"/>
              <w:jc w:val="center"/>
            </w:pPr>
            <w:r>
              <w:drawing>
                <wp:inline distT="0" distR="0" distB="0" distL="0">
                  <wp:extent cx="1590675" cy="3476625"/>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61"/>
                          <a:stretch>
                            <a:fillRect/>
                          </a:stretch>
                        </pic:blipFill>
                        <pic:spPr>
                          <a:xfrm>
                            <a:off x="0" y="0"/>
                            <a:ext cx="1590675" cy="3476625"/>
                          </a:xfrm>
                          <a:prstGeom prst="rect">
                            <a:avLst/>
                          </a:prstGeom>
                        </pic:spPr>
                      </pic:pic>
                    </a:graphicData>
                  </a:graphic>
                </wp:inline>
              </w:drawing>
            </w:r>
          </w:p>
        </w:tc>
      </w:tr>
    </w:tbl>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39115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62"/>
                          <a:stretch>
                            <a:fillRect/>
                          </a:stretch>
                        </pic:blipFill>
                        <pic:spPr>
                          <a:xfrm>
                            <a:off x="0" y="0"/>
                            <a:ext cx="2476500" cy="5391150"/>
                          </a:xfrm>
                          <a:prstGeom prst="rect">
                            <a:avLst/>
                          </a:prstGeom>
                        </pic:spPr>
                      </pic:pic>
                    </a:graphicData>
                  </a:graphic>
                </wp:inline>
              </w:drawing>
            </w:r>
          </w:p>
        </w:tc>
        <w:tc>
          <w:tcPr>
            <w:tcW w:w="4140" w:type="dxa"/>
            <w:tcMar>
              <w:top w:type="dxa" w:w="60"/>
              <w:left w:type="dxa" w:w="120"/>
              <w:bottom w:type="dxa" w:w="30"/>
              <w:right w:type="dxa" w:w="120"/>
            </w:tcMar>
          </w:tcPr>
          <w:p>
            <w:pPr>
              <w:numPr>
                <w:numId w:val="556"/>
              </w:numPr>
              <w:spacing w:before="120" w:after="120" w:line="288" w:lineRule="auto"/>
              <w:ind w:left="0"/>
              <w:jc w:val="left"/>
            </w:pPr>
            <w:r>
              <w:rPr>
                <w:rFonts w:eastAsia="等线" w:ascii="Arial" w:cs="Arial" w:hAnsi="Arial"/>
                <w:sz w:val="22"/>
              </w:rPr>
              <w:t>编辑信息页</w:t>
            </w:r>
          </w:p>
          <w:p>
            <w:pPr>
              <w:numPr>
                <w:numId w:val="557"/>
              </w:numPr>
              <w:spacing w:before="120" w:after="120" w:line="288" w:lineRule="auto"/>
              <w:ind w:left="453"/>
              <w:jc w:val="left"/>
            </w:pPr>
            <w:r>
              <w:rPr>
                <w:rFonts w:eastAsia="等线" w:ascii="Arial" w:cs="Arial" w:hAnsi="Arial"/>
                <w:sz w:val="22"/>
              </w:rPr>
              <w:t>左侧：返回按钮，点击返回个人主页</w:t>
            </w:r>
          </w:p>
          <w:p>
            <w:pPr>
              <w:numPr>
                <w:numId w:val="558"/>
              </w:numPr>
              <w:spacing w:before="120" w:after="120" w:line="288" w:lineRule="auto"/>
              <w:ind w:left="453"/>
              <w:jc w:val="left"/>
            </w:pPr>
            <w:r>
              <w:rPr>
                <w:rFonts w:eastAsia="等线" w:ascii="Arial" w:cs="Arial" w:hAnsi="Arial"/>
                <w:sz w:val="22"/>
              </w:rPr>
              <w:t>中间：页面标题 “编辑资料”</w:t>
            </w:r>
          </w:p>
          <w:p>
            <w:pPr>
              <w:numPr>
                <w:numId w:val="559"/>
              </w:numPr>
              <w:spacing w:before="120" w:after="120" w:line="288" w:lineRule="auto"/>
              <w:ind w:left="453"/>
              <w:jc w:val="left"/>
            </w:pPr>
            <w:r>
              <w:rPr>
                <w:rFonts w:eastAsia="等线" w:ascii="Arial" w:cs="Arial" w:hAnsi="Arial"/>
                <w:sz w:val="22"/>
              </w:rPr>
              <w:t>资料项列表</w:t>
            </w:r>
          </w:p>
          <w:p>
            <w:pPr>
              <w:numPr>
                <w:numId w:val="560"/>
              </w:numPr>
              <w:spacing w:before="120" w:after="120" w:line="288" w:lineRule="auto"/>
              <w:ind w:left="907"/>
              <w:jc w:val="left"/>
            </w:pPr>
            <w:r>
              <w:rPr>
                <w:rFonts w:eastAsia="等线" w:ascii="Arial" w:cs="Arial" w:hAnsi="Arial"/>
                <w:sz w:val="22"/>
              </w:rPr>
              <w:t>我的头像：点击可拍照或从相册选择，支持裁剪</w:t>
            </w:r>
          </w:p>
          <w:p>
            <w:pPr>
              <w:numPr>
                <w:numId w:val="561"/>
              </w:numPr>
              <w:spacing w:before="120" w:after="120" w:line="288" w:lineRule="auto"/>
              <w:ind w:left="907"/>
              <w:jc w:val="left"/>
            </w:pPr>
            <w:r>
              <w:rPr>
                <w:rFonts w:eastAsia="等线" w:ascii="Arial" w:cs="Arial" w:hAnsi="Arial"/>
                <w:sz w:val="22"/>
              </w:rPr>
              <w:t>昵称：支持中英文、数字，限制 20 字以内，唯一性校验</w:t>
            </w:r>
          </w:p>
          <w:p>
            <w:pPr>
              <w:numPr>
                <w:numId w:val="562"/>
              </w:numPr>
              <w:spacing w:before="120" w:after="120" w:line="288" w:lineRule="auto"/>
              <w:ind w:left="907"/>
              <w:jc w:val="left"/>
            </w:pPr>
            <w:r>
              <w:rPr>
                <w:rFonts w:eastAsia="等线" w:ascii="Arial" w:cs="Arial" w:hAnsi="Arial"/>
                <w:sz w:val="22"/>
              </w:rPr>
              <w:t xml:space="preserve">性别：选择男 / 女 </w:t>
            </w:r>
          </w:p>
          <w:p>
            <w:pPr>
              <w:numPr>
                <w:numId w:val="563"/>
              </w:numPr>
              <w:spacing w:before="120" w:after="120" w:line="288" w:lineRule="auto"/>
              <w:ind w:left="907"/>
              <w:jc w:val="left"/>
            </w:pPr>
            <w:r>
              <w:rPr>
                <w:rFonts w:eastAsia="等线" w:ascii="Arial" w:cs="Arial" w:hAnsi="Arial"/>
                <w:sz w:val="22"/>
              </w:rPr>
              <w:t>出生年月：选择日期，格式为 YYYY-MM</w:t>
            </w:r>
          </w:p>
          <w:p>
            <w:pPr>
              <w:numPr>
                <w:numId w:val="564"/>
              </w:numPr>
              <w:spacing w:before="120" w:after="120" w:line="288" w:lineRule="auto"/>
              <w:ind w:left="907"/>
              <w:jc w:val="left"/>
            </w:pPr>
            <w:r>
              <w:rPr>
                <w:rFonts w:eastAsia="等线" w:ascii="Arial" w:cs="Arial" w:hAnsi="Arial"/>
                <w:sz w:val="22"/>
              </w:rPr>
              <w:t>个性签名：支持多行文本，限制 140 字以内</w:t>
            </w:r>
          </w:p>
          <w:p>
            <w:pPr>
              <w:numPr>
                <w:numId w:val="565"/>
              </w:numPr>
              <w:spacing w:before="120" w:after="120" w:line="288" w:lineRule="auto"/>
              <w:ind w:left="907"/>
              <w:jc w:val="left"/>
            </w:pPr>
            <w:r>
              <w:rPr>
                <w:rFonts w:eastAsia="等线" w:ascii="Arial" w:cs="Arial" w:hAnsi="Arial"/>
                <w:sz w:val="22"/>
              </w:rPr>
              <w:t>保存规则：修改后自动保存，无需额外确认按钮；保存成功后，个人主页与社区动态中的信息同步更新。</w:t>
            </w:r>
          </w:p>
        </w:tc>
      </w:tr>
    </w:tbl>
    <w:p>
      <w:pPr>
        <w:pStyle w:val="4"/>
        <w:spacing w:before="260" w:after="120" w:line="288" w:lineRule="auto"/>
        <w:ind w:left="0"/>
        <w:jc w:val="left"/>
        <w:outlineLvl w:val="3"/>
      </w:pPr>
      <w:bookmarkStart w:name="heading_37" w:id="37"/>
      <w:r>
        <w:rPr>
          <w:rFonts w:eastAsia="等线" w:ascii="Arial" w:cs="Arial" w:hAnsi="Arial"/>
          <w:color w:val="3370ff"/>
          <w:sz w:val="28"/>
        </w:rPr>
        <w:t xml:space="preserve">10. </w:t>
      </w:r>
      <w:r>
        <w:rPr>
          <w:rFonts w:eastAsia="等线" w:ascii="Arial" w:cs="Arial" w:hAnsi="Arial"/>
          <w:b w:val="true"/>
          <w:sz w:val="28"/>
        </w:rPr>
        <w:t>消息中心</w:t>
      </w:r>
      <w:bookmarkEnd w:id="37"/>
    </w:p>
    <w:tbl>
      <w:tblPr>
        <w:tblW w:w="0" w:type="auto"/>
        <w:tblInd w:w="453"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57575"/>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63"/>
                          <a:stretch>
                            <a:fillRect/>
                          </a:stretch>
                        </pic:blipFill>
                        <pic:spPr>
                          <a:xfrm>
                            <a:off x="0" y="0"/>
                            <a:ext cx="1600200" cy="345757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57575"/>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64"/>
                          <a:stretch>
                            <a:fillRect/>
                          </a:stretch>
                        </pic:blipFill>
                        <pic:spPr>
                          <a:xfrm>
                            <a:off x="0" y="0"/>
                            <a:ext cx="1600200" cy="345757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57575"/>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65"/>
                          <a:stretch>
                            <a:fillRect/>
                          </a:stretch>
                        </pic:blipFill>
                        <pic:spPr>
                          <a:xfrm>
                            <a:off x="0" y="0"/>
                            <a:ext cx="1600200" cy="3457575"/>
                          </a:xfrm>
                          <a:prstGeom prst="rect">
                            <a:avLst/>
                          </a:prstGeom>
                        </pic:spPr>
                      </pic:pic>
                    </a:graphicData>
                  </a:graphic>
                </wp:inline>
              </w:drawing>
            </w:r>
          </w:p>
        </w:tc>
      </w:tr>
    </w:tbl>
    <w:p/>
    <w:tbl>
      <w:tblPr>
        <w:tblW w:w="0" w:type="auto"/>
        <w:tblInd w:w="453"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5757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66"/>
                          <a:stretch>
                            <a:fillRect/>
                          </a:stretch>
                        </pic:blipFill>
                        <pic:spPr>
                          <a:xfrm>
                            <a:off x="0" y="0"/>
                            <a:ext cx="1600200" cy="345757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57575"/>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67"/>
                          <a:stretch>
                            <a:fillRect/>
                          </a:stretch>
                        </pic:blipFill>
                        <pic:spPr>
                          <a:xfrm>
                            <a:off x="0" y="0"/>
                            <a:ext cx="1600200" cy="345757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57575"/>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68"/>
                          <a:stretch>
                            <a:fillRect/>
                          </a:stretch>
                        </pic:blipFill>
                        <pic:spPr>
                          <a:xfrm>
                            <a:off x="0" y="0"/>
                            <a:ext cx="1600200" cy="3457575"/>
                          </a:xfrm>
                          <a:prstGeom prst="rect">
                            <a:avLst/>
                          </a:prstGeom>
                        </pic:spPr>
                      </pic:pic>
                    </a:graphicData>
                  </a:graphic>
                </wp:inline>
              </w:drawing>
            </w:r>
          </w:p>
        </w:tc>
      </w:tr>
    </w:tbl>
    <w:p>
      <w:pPr>
        <w:numPr>
          <w:numId w:val="566"/>
        </w:numPr>
        <w:spacing w:before="120" w:after="120" w:line="288" w:lineRule="auto"/>
        <w:ind w:left="0"/>
        <w:jc w:val="left"/>
      </w:pPr>
      <w:r>
        <w:rPr>
          <w:rFonts w:eastAsia="等线" w:ascii="Arial" w:cs="Arial" w:hAnsi="Arial"/>
          <w:sz w:val="22"/>
        </w:rPr>
        <w:t>需求覆盖范围</w:t>
      </w:r>
    </w:p>
    <w:p>
      <w:pPr>
        <w:numPr>
          <w:numId w:val="567"/>
        </w:numPr>
        <w:spacing w:before="120" w:after="120" w:line="288" w:lineRule="auto"/>
        <w:ind w:left="0"/>
        <w:jc w:val="left"/>
      </w:pPr>
      <w:r>
        <w:rPr>
          <w:rFonts w:eastAsia="等线" w:ascii="Arial" w:cs="Arial" w:hAnsi="Arial"/>
          <w:sz w:val="22"/>
        </w:rPr>
        <w:t>消息分类：系统消息（自动化执行、家庭邀请）、设备消息（设备状态变更）、社区消息（点赞、评论、关注）；</w:t>
      </w:r>
    </w:p>
    <w:p>
      <w:pPr>
        <w:numPr>
          <w:numId w:val="568"/>
        </w:numPr>
        <w:spacing w:before="120" w:after="120" w:line="288" w:lineRule="auto"/>
        <w:ind w:left="0"/>
        <w:jc w:val="left"/>
      </w:pPr>
      <w:r>
        <w:rPr>
          <w:rFonts w:eastAsia="等线" w:ascii="Arial" w:cs="Arial" w:hAnsi="Arial"/>
          <w:sz w:val="22"/>
        </w:rPr>
        <w:t>消息处理：家庭邀请同意 / 拒绝、社区回关、消息状态标记；</w:t>
      </w:r>
    </w:p>
    <w:p>
      <w:pPr>
        <w:numPr>
          <w:numId w:val="569"/>
        </w:numPr>
        <w:spacing w:before="120" w:after="120" w:line="288" w:lineRule="auto"/>
        <w:ind w:left="0"/>
        <w:jc w:val="left"/>
      </w:pPr>
      <w:r>
        <w:rPr>
          <w:rFonts w:eastAsia="等线" w:ascii="Arial" w:cs="Arial" w:hAnsi="Arial"/>
          <w:sz w:val="22"/>
        </w:rPr>
        <w:t>消息管理：按分类清空消息、批量删除。</w:t>
      </w:r>
    </w:p>
    <w:p>
      <w:pPr>
        <w:numPr>
          <w:numId w:val="570"/>
        </w:numPr>
        <w:spacing w:before="120" w:after="120" w:line="288" w:lineRule="auto"/>
        <w:ind w:left="0"/>
        <w:jc w:val="left"/>
      </w:pPr>
      <w:r>
        <w:rPr>
          <w:rFonts w:eastAsia="等线" w:ascii="Arial" w:cs="Arial" w:hAnsi="Arial"/>
          <w:sz w:val="22"/>
        </w:rPr>
        <w:t>页面与交互需求</w:t>
      </w:r>
    </w:p>
    <w:p>
      <w:pPr>
        <w:numPr>
          <w:numId w:val="571"/>
        </w:numPr>
        <w:spacing w:before="120" w:after="120" w:line="288" w:lineRule="auto"/>
        <w:ind w:left="0"/>
        <w:jc w:val="left"/>
      </w:pPr>
      <w:r>
        <w:rPr>
          <w:rFonts w:eastAsia="等线" w:ascii="Arial" w:cs="Arial" w:hAnsi="Arial"/>
          <w:sz w:val="22"/>
        </w:rPr>
        <w:t>主页面</w:t>
      </w:r>
    </w:p>
    <w:p>
      <w:pPr>
        <w:numPr>
          <w:numId w:val="572"/>
        </w:numPr>
        <w:spacing w:before="120" w:after="120" w:line="288" w:lineRule="auto"/>
        <w:ind w:left="453"/>
        <w:jc w:val="left"/>
      </w:pPr>
      <w:r>
        <w:rPr>
          <w:rFonts w:eastAsia="等线" w:ascii="Arial" w:cs="Arial" w:hAnsi="Arial"/>
          <w:sz w:val="22"/>
        </w:rPr>
        <w:t>左侧：返回按钮，点击返回 “我的” 页面</w:t>
      </w:r>
    </w:p>
    <w:p>
      <w:pPr>
        <w:numPr>
          <w:numId w:val="573"/>
        </w:numPr>
        <w:spacing w:before="120" w:after="120" w:line="288" w:lineRule="auto"/>
        <w:ind w:left="453"/>
        <w:jc w:val="left"/>
      </w:pPr>
      <w:r>
        <w:rPr>
          <w:rFonts w:eastAsia="等线" w:ascii="Arial" w:cs="Arial" w:hAnsi="Arial"/>
          <w:sz w:val="22"/>
        </w:rPr>
        <w:t>消息分类标签</w:t>
      </w:r>
    </w:p>
    <w:p>
      <w:pPr>
        <w:numPr>
          <w:numId w:val="574"/>
        </w:numPr>
        <w:spacing w:before="120" w:after="120" w:line="288" w:lineRule="auto"/>
        <w:ind w:left="907"/>
        <w:jc w:val="left"/>
      </w:pPr>
      <w:r>
        <w:rPr>
          <w:rFonts w:eastAsia="等线" w:ascii="Arial" w:cs="Arial" w:hAnsi="Arial"/>
          <w:sz w:val="22"/>
        </w:rPr>
        <w:t>系统消息、设备消息、社区消息点击切换查看不同类型消息。</w:t>
      </w:r>
    </w:p>
    <w:p>
      <w:pPr>
        <w:numPr>
          <w:numId w:val="575"/>
        </w:numPr>
        <w:spacing w:before="120" w:after="120" w:line="288" w:lineRule="auto"/>
        <w:ind w:left="453"/>
        <w:jc w:val="left"/>
      </w:pPr>
      <w:r>
        <w:rPr>
          <w:rFonts w:eastAsia="等线" w:ascii="Arial" w:cs="Arial" w:hAnsi="Arial"/>
          <w:sz w:val="22"/>
        </w:rPr>
        <w:t>消息列表</w:t>
      </w:r>
    </w:p>
    <w:p>
      <w:pPr>
        <w:numPr>
          <w:numId w:val="576"/>
        </w:numPr>
        <w:spacing w:before="120" w:after="120" w:line="288" w:lineRule="auto"/>
        <w:ind w:left="907"/>
        <w:jc w:val="left"/>
      </w:pPr>
      <w:r>
        <w:rPr>
          <w:rFonts w:eastAsia="等线" w:ascii="Arial" w:cs="Arial" w:hAnsi="Arial"/>
          <w:sz w:val="22"/>
        </w:rPr>
        <w:t>按时间倒序排列，按日期分组（如 “01 月 31 日”“7 日前”）</w:t>
      </w:r>
    </w:p>
    <w:p>
      <w:pPr>
        <w:numPr>
          <w:numId w:val="577"/>
        </w:numPr>
        <w:spacing w:before="120" w:after="120" w:line="288" w:lineRule="auto"/>
        <w:ind w:left="907"/>
        <w:jc w:val="left"/>
      </w:pPr>
      <w:r>
        <w:rPr>
          <w:rFonts w:eastAsia="等线" w:ascii="Arial" w:cs="Arial" w:hAnsi="Arial"/>
          <w:sz w:val="22"/>
        </w:rPr>
        <w:t>消息卡片结构：消息类型 / 发送人 + 内容摘要 + 时间 + 操作按钮（如有）；</w:t>
      </w:r>
    </w:p>
    <w:p>
      <w:pPr>
        <w:numPr>
          <w:numId w:val="578"/>
        </w:numPr>
        <w:spacing w:before="120" w:after="120" w:line="288" w:lineRule="auto"/>
        <w:ind w:left="907"/>
        <w:jc w:val="left"/>
      </w:pPr>
      <w:r>
        <w:rPr>
          <w:rFonts w:eastAsia="等线" w:ascii="Arial" w:cs="Arial" w:hAnsi="Arial"/>
          <w:sz w:val="22"/>
        </w:rPr>
        <w:t>未读消息红点标识，点击后标记为已读。</w:t>
      </w:r>
    </w:p>
    <w:p>
      <w:pPr>
        <w:numPr>
          <w:numId w:val="579"/>
        </w:numPr>
        <w:spacing w:before="120" w:after="120" w:line="288" w:lineRule="auto"/>
        <w:ind w:left="0"/>
        <w:jc w:val="left"/>
      </w:pPr>
      <w:r>
        <w:rPr>
          <w:rFonts w:eastAsia="等线" w:ascii="Arial" w:cs="Arial" w:hAnsi="Arial"/>
          <w:sz w:val="22"/>
        </w:rPr>
        <w:t>系统消息</w:t>
      </w:r>
    </w:p>
    <w:p>
      <w:pPr>
        <w:numPr>
          <w:numId w:val="580"/>
        </w:numPr>
        <w:spacing w:before="120" w:after="120" w:line="288" w:lineRule="auto"/>
        <w:ind w:left="453"/>
        <w:jc w:val="left"/>
      </w:pPr>
      <w:r>
        <w:rPr>
          <w:rFonts w:eastAsia="等线" w:ascii="Arial" w:cs="Arial" w:hAnsi="Arial"/>
          <w:sz w:val="22"/>
        </w:rPr>
        <w:t>包含自动化执行结果、家庭邀请、系统公告等通知；</w:t>
      </w:r>
    </w:p>
    <w:p>
      <w:pPr>
        <w:numPr>
          <w:numId w:val="581"/>
        </w:numPr>
        <w:spacing w:before="120" w:after="120" w:line="288" w:lineRule="auto"/>
        <w:ind w:left="453"/>
        <w:jc w:val="left"/>
      </w:pPr>
      <w:r>
        <w:rPr>
          <w:rFonts w:eastAsia="等线" w:ascii="Arial" w:cs="Arial" w:hAnsi="Arial"/>
          <w:sz w:val="22"/>
        </w:rPr>
        <w:t>家庭邀请消息支持「拒绝 / 同意 / 已同意 / 已拒绝」状态切换，操作后按钮状态更新；</w:t>
      </w:r>
    </w:p>
    <w:p>
      <w:pPr>
        <w:numPr>
          <w:numId w:val="582"/>
        </w:numPr>
        <w:spacing w:before="120" w:after="120" w:line="288" w:lineRule="auto"/>
        <w:ind w:left="453"/>
        <w:jc w:val="left"/>
      </w:pPr>
      <w:r>
        <w:rPr>
          <w:rFonts w:eastAsia="等线" w:ascii="Arial" w:cs="Arial" w:hAnsi="Arial"/>
          <w:sz w:val="22"/>
        </w:rPr>
        <w:t>空状态：无系统消息时显示插画与「暂无系统消息」提示。</w:t>
      </w:r>
    </w:p>
    <w:p>
      <w:pPr>
        <w:numPr>
          <w:numId w:val="583"/>
        </w:numPr>
        <w:spacing w:before="120" w:after="120" w:line="288" w:lineRule="auto"/>
        <w:ind w:left="0"/>
        <w:jc w:val="left"/>
      </w:pPr>
      <w:r>
        <w:rPr>
          <w:rFonts w:eastAsia="等线" w:ascii="Arial" w:cs="Arial" w:hAnsi="Arial"/>
          <w:sz w:val="22"/>
        </w:rPr>
        <w:t>设备消息</w:t>
      </w:r>
    </w:p>
    <w:p>
      <w:pPr>
        <w:numPr>
          <w:numId w:val="584"/>
        </w:numPr>
        <w:spacing w:before="120" w:after="120" w:line="288" w:lineRule="auto"/>
        <w:ind w:left="453"/>
        <w:jc w:val="left"/>
      </w:pPr>
      <w:r>
        <w:rPr>
          <w:rFonts w:eastAsia="等线" w:ascii="Arial" w:cs="Arial" w:hAnsi="Arial"/>
          <w:sz w:val="22"/>
        </w:rPr>
        <w:t>包含设备在线 / 离线、状态变更、告警等通知；</w:t>
      </w:r>
    </w:p>
    <w:p>
      <w:pPr>
        <w:numPr>
          <w:numId w:val="585"/>
        </w:numPr>
        <w:spacing w:before="120" w:after="120" w:line="288" w:lineRule="auto"/>
        <w:ind w:left="453"/>
        <w:jc w:val="left"/>
      </w:pPr>
      <w:r>
        <w:rPr>
          <w:rFonts w:eastAsia="等线" w:ascii="Arial" w:cs="Arial" w:hAnsi="Arial"/>
          <w:sz w:val="22"/>
        </w:rPr>
        <w:t>消息内容示例：「已为您打开客厅灯带」；</w:t>
      </w:r>
    </w:p>
    <w:p>
      <w:pPr>
        <w:numPr>
          <w:numId w:val="586"/>
        </w:numPr>
        <w:spacing w:before="120" w:after="120" w:line="288" w:lineRule="auto"/>
        <w:ind w:left="453"/>
        <w:jc w:val="left"/>
      </w:pPr>
      <w:r>
        <w:rPr>
          <w:rFonts w:eastAsia="等线" w:ascii="Arial" w:cs="Arial" w:hAnsi="Arial"/>
          <w:sz w:val="22"/>
        </w:rPr>
        <w:t>无交互按钮，仅用于信息展示。</w:t>
      </w:r>
    </w:p>
    <w:p>
      <w:pPr>
        <w:numPr>
          <w:numId w:val="587"/>
        </w:numPr>
        <w:spacing w:before="120" w:after="120" w:line="288" w:lineRule="auto"/>
        <w:ind w:left="0"/>
        <w:jc w:val="left"/>
      </w:pPr>
      <w:r>
        <w:rPr>
          <w:rFonts w:eastAsia="等线" w:ascii="Arial" w:cs="Arial" w:hAnsi="Arial"/>
          <w:sz w:val="22"/>
        </w:rPr>
        <w:t>社区消息</w:t>
      </w:r>
    </w:p>
    <w:p>
      <w:pPr>
        <w:numPr>
          <w:numId w:val="588"/>
        </w:numPr>
        <w:spacing w:before="120" w:after="120" w:line="288" w:lineRule="auto"/>
        <w:ind w:left="453"/>
        <w:jc w:val="left"/>
      </w:pPr>
      <w:r>
        <w:rPr>
          <w:rFonts w:eastAsia="等线" w:ascii="Arial" w:cs="Arial" w:hAnsi="Arial"/>
          <w:sz w:val="22"/>
        </w:rPr>
        <w:t>包含点赞、评论我的、新增关注三类子分类，顶部可切换；</w:t>
      </w:r>
    </w:p>
    <w:p>
      <w:pPr>
        <w:numPr>
          <w:numId w:val="589"/>
        </w:numPr>
        <w:spacing w:before="120" w:after="120" w:line="288" w:lineRule="auto"/>
        <w:ind w:left="453"/>
        <w:jc w:val="left"/>
      </w:pPr>
      <w:r>
        <w:rPr>
          <w:rFonts w:eastAsia="等线" w:ascii="Arial" w:cs="Arial" w:hAnsi="Arial"/>
          <w:sz w:val="22"/>
        </w:rPr>
        <w:t>点赞：展示他人点赞动态的通知，右侧带动态缩略图；</w:t>
      </w:r>
    </w:p>
    <w:p>
      <w:pPr>
        <w:numPr>
          <w:numId w:val="590"/>
        </w:numPr>
        <w:spacing w:before="120" w:after="120" w:line="288" w:lineRule="auto"/>
        <w:ind w:left="453"/>
        <w:jc w:val="left"/>
      </w:pPr>
      <w:r>
        <w:rPr>
          <w:rFonts w:eastAsia="等线" w:ascii="Arial" w:cs="Arial" w:hAnsi="Arial"/>
          <w:sz w:val="22"/>
        </w:rPr>
        <w:t>评论我的：展示他人评论动态的通知，显示完整评论内容，右侧带动态缩略图；</w:t>
      </w:r>
    </w:p>
    <w:p>
      <w:pPr>
        <w:numPr>
          <w:numId w:val="591"/>
        </w:numPr>
        <w:spacing w:before="120" w:after="120" w:line="288" w:lineRule="auto"/>
        <w:ind w:left="453"/>
        <w:jc w:val="left"/>
      </w:pPr>
      <w:r>
        <w:rPr>
          <w:rFonts w:eastAsia="等线" w:ascii="Arial" w:cs="Arial" w:hAnsi="Arial"/>
          <w:sz w:val="22"/>
        </w:rPr>
        <w:t>新增关注：展示他人关注的通知，右侧「回关 / 已关注」按钮，点击后可回关对方，状态变为「已关注」；</w:t>
      </w:r>
    </w:p>
    <w:p>
      <w:pPr>
        <w:numPr>
          <w:numId w:val="592"/>
        </w:numPr>
        <w:spacing w:before="120" w:after="120" w:line="288" w:lineRule="auto"/>
        <w:ind w:left="453"/>
        <w:jc w:val="left"/>
      </w:pPr>
      <w:r>
        <w:rPr>
          <w:rFonts w:eastAsia="等线" w:ascii="Arial" w:cs="Arial" w:hAnsi="Arial"/>
          <w:sz w:val="22"/>
        </w:rPr>
        <w:t>空状态：无对应类型社区消息时显示插画与提示。</w:t>
      </w:r>
    </w:p>
    <w:p>
      <w:pPr>
        <w:numPr>
          <w:numId w:val="593"/>
        </w:numPr>
        <w:spacing w:before="120" w:after="120" w:line="288" w:lineRule="auto"/>
        <w:ind w:left="0"/>
        <w:jc w:val="left"/>
      </w:pPr>
      <w:r>
        <w:rPr>
          <w:rFonts w:eastAsia="等线" w:ascii="Arial" w:cs="Arial" w:hAnsi="Arial"/>
          <w:sz w:val="22"/>
        </w:rPr>
        <w:t>消息类型：</w:t>
      </w:r>
    </w:p>
    <w:p>
      <w:pPr>
        <w:numPr>
          <w:numId w:val="594"/>
        </w:numPr>
        <w:spacing w:before="120" w:after="120" w:line="288" w:lineRule="auto"/>
        <w:ind w:left="453"/>
        <w:jc w:val="left"/>
      </w:pPr>
      <w:r>
        <w:rPr>
          <w:rFonts w:eastAsia="等线" w:ascii="Arial" w:cs="Arial" w:hAnsi="Arial"/>
          <w:sz w:val="22"/>
        </w:rPr>
        <w:t>系统消息</w:t>
      </w:r>
    </w:p>
    <w:p>
      <w:pPr>
        <w:spacing w:before="120" w:after="120" w:line="288" w:lineRule="auto"/>
        <w:ind w:left="453"/>
        <w:jc w:val="left"/>
      </w:pPr>
      <w:r>
        <w:rPr>
          <w:rFonts w:eastAsia="等线" w:ascii="Arial" w:cs="Arial" w:hAnsi="Arial"/>
          <w:sz w:val="22"/>
        </w:rPr>
        <w:t>平台公告、版本更新、安全通知、合规提示、家庭邀请、服务到期</w:t>
      </w:r>
    </w:p>
    <w:p>
      <w:pPr>
        <w:numPr>
          <w:numId w:val="595"/>
        </w:numPr>
        <w:spacing w:before="120" w:after="120" w:line="288" w:lineRule="auto"/>
        <w:ind w:left="453"/>
        <w:jc w:val="left"/>
      </w:pPr>
      <w:r>
        <w:rPr>
          <w:rFonts w:eastAsia="等线" w:ascii="Arial" w:cs="Arial" w:hAnsi="Arial"/>
          <w:sz w:val="22"/>
        </w:rPr>
        <w:t>设备消息</w:t>
      </w:r>
    </w:p>
    <w:p>
      <w:pPr>
        <w:spacing w:before="120" w:after="120" w:line="288" w:lineRule="auto"/>
        <w:ind w:left="453"/>
        <w:jc w:val="left"/>
      </w:pPr>
      <w:r>
        <w:rPr>
          <w:rFonts w:eastAsia="等线" w:ascii="Arial" w:cs="Arial" w:hAnsi="Arial"/>
          <w:sz w:val="22"/>
        </w:rPr>
        <w:t>设备状态、设备告警、设备管理</w:t>
      </w:r>
    </w:p>
    <w:p>
      <w:pPr>
        <w:numPr>
          <w:numId w:val="596"/>
        </w:numPr>
        <w:spacing w:before="120" w:after="120" w:line="288" w:lineRule="auto"/>
        <w:ind w:left="453"/>
        <w:jc w:val="left"/>
      </w:pPr>
      <w:r>
        <w:rPr>
          <w:rFonts w:eastAsia="等线" w:ascii="Arial" w:cs="Arial" w:hAnsi="Arial"/>
          <w:sz w:val="22"/>
        </w:rPr>
        <w:t>社区消息</w:t>
      </w:r>
    </w:p>
    <w:p>
      <w:pPr>
        <w:spacing w:before="120" w:after="120" w:line="288" w:lineRule="auto"/>
        <w:ind w:left="453"/>
        <w:jc w:val="left"/>
      </w:pPr>
      <w:r>
        <w:rPr>
          <w:rFonts w:eastAsia="等线" w:ascii="Arial" w:cs="Arial" w:hAnsi="Arial"/>
          <w:sz w:val="22"/>
        </w:rPr>
        <w:t>互动提醒、关注通知、话题通知</w:t>
      </w:r>
    </w:p>
    <w:p>
      <w:pPr>
        <w:pStyle w:val="6"/>
        <w:spacing w:before="240" w:after="120" w:line="288" w:lineRule="auto"/>
        <w:ind w:left="0"/>
        <w:jc w:val="left"/>
        <w:outlineLvl w:val="5"/>
      </w:pPr>
      <w:bookmarkStart w:name="heading_38" w:id="38"/>
      <w:r>
        <w:rPr>
          <w:rFonts w:eastAsia="等线" w:ascii="Arial" w:cs="Arial" w:hAnsi="Arial"/>
          <w:color w:val="3370ff"/>
          <w:sz w:val="24"/>
        </w:rPr>
        <w:t xml:space="preserve">10.1.1 </w:t>
      </w:r>
      <w:r>
        <w:rPr>
          <w:rFonts w:eastAsia="等线" w:ascii="Arial" w:cs="Arial" w:hAnsi="Arial"/>
          <w:b w:val="true"/>
          <w:sz w:val="24"/>
        </w:rPr>
        <w:t>按场景细分的消息内容格式</w:t>
      </w:r>
      <w:bookmarkEnd w:id="38"/>
    </w:p>
    <w:p>
      <w:pPr>
        <w:spacing w:before="120" w:after="120" w:line="288" w:lineRule="auto"/>
        <w:ind w:left="0"/>
        <w:jc w:val="left"/>
      </w:pPr>
      <w:r>
        <w:rPr>
          <w:rFonts w:eastAsia="等线" w:ascii="Arial" w:cs="Arial" w:hAnsi="Arial"/>
          <w:sz w:val="22"/>
        </w:rPr>
        <w:t>时间格式参考动态时间定义，保持一致</w:t>
      </w:r>
    </w:p>
    <w:p>
      <w:pPr>
        <w:numPr>
          <w:numId w:val="597"/>
        </w:numPr>
        <w:spacing w:before="120" w:after="120" w:line="288" w:lineRule="auto"/>
        <w:ind w:left="0"/>
        <w:jc w:val="left"/>
      </w:pPr>
      <w:r>
        <w:rPr>
          <w:rFonts w:eastAsia="等线" w:ascii="Arial" w:cs="Arial" w:hAnsi="Arial"/>
          <w:sz w:val="22"/>
        </w:rPr>
        <w:t>系统消息格式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1830"/>
        <w:gridCol w:w="5085"/>
      </w:tblGrid>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消息类型</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标题示例</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正文内容格式</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平台公告</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平台下发 / 功能上线通知</w:t>
            </w:r>
          </w:p>
          <w:p>
            <w:pPr>
              <w:spacing w:before="120" w:after="120" w:line="288" w:lineRule="auto"/>
              <w:ind w:left="0"/>
              <w:jc w:val="left"/>
            </w:pP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 + 正文 ：</w:t>
              <w:br/>
              <w:t>「平台下发」</w:t>
              <w:br/>
            </w:r>
            <w:r>
              <w:rPr>
                <w:rFonts w:eastAsia="等线" w:ascii="Arial" w:cs="Arial" w:hAnsi="Arial"/>
                <w:sz w:val="22"/>
              </w:rPr>
              <w:t>「我们将于 X 月 X 日进行版本更新，新增 XX 功能，点击查看详情」</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版本更新</w:t>
            </w:r>
          </w:p>
          <w:p>
            <w:pPr>
              <w:spacing w:before="120" w:after="120" w:line="288" w:lineRule="auto"/>
              <w:ind w:left="0"/>
              <w:jc w:val="left"/>
            </w:pP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版本更新提醒</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「版本更新」</w:t>
              <w:br/>
            </w:r>
            <w:r>
              <w:rPr>
                <w:rFonts w:eastAsia="等线" w:ascii="Arial" w:cs="Arial" w:hAnsi="Arial"/>
                <w:sz w:val="22"/>
              </w:rPr>
              <w:t>「Vx.x.x 版本已发布，优化设备配网速度，修复已知问题，立即更新」</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安全通知</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异地登录提醒 / 账号异常</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「异地登录提醒」</w:t>
              <w:br/>
            </w:r>
            <w:r>
              <w:rPr>
                <w:rFonts w:eastAsia="等线" w:ascii="Arial" w:cs="Arial" w:hAnsi="Arial"/>
                <w:sz w:val="22"/>
              </w:rPr>
              <w:t>「您的账号于 X 月 X 日 12:23 在新设备登录，若非本人操作请及时修改密码」</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合规提示</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用户协议更新 / 隐私政策变更</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「隐私政策更新」</w:t>
              <w:br/>
            </w:r>
            <w:r>
              <w:rPr>
                <w:rFonts w:eastAsia="等线" w:ascii="Arial" w:cs="Arial" w:hAnsi="Arial"/>
                <w:sz w:val="22"/>
              </w:rPr>
              <w:t>「我们更新了《隐私协议》，请您查阅并确认，继续使用即表示同意」</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家庭邀请</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家庭邀请</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「家庭邀请」</w:t>
              <w:br/>
            </w:r>
            <w:r>
              <w:rPr>
                <w:rFonts w:eastAsia="等线" w:ascii="Arial" w:cs="Arial" w:hAnsi="Arial"/>
                <w:sz w:val="22"/>
              </w:rPr>
              <w:t>「用户 XXX 邀请您加入家庭「8949 的家」，点击查看详情并【接受 / 拒绝」</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服务到期</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增值服务到期提醒</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「服务到期提醒」</w:t>
              <w:br/>
            </w:r>
            <w:r>
              <w:rPr>
                <w:rFonts w:eastAsia="等线" w:ascii="Arial" w:cs="Arial" w:hAnsi="Arial"/>
                <w:sz w:val="22"/>
              </w:rPr>
              <w:t>「您的 XX 服务将于 X 月 X 日到期，点击续费继续享受服务」</w:t>
            </w:r>
          </w:p>
        </w:tc>
      </w:tr>
    </w:tbl>
    <w:p>
      <w:pPr>
        <w:numPr>
          <w:numId w:val="598"/>
        </w:numPr>
        <w:spacing w:before="120" w:after="120" w:line="288" w:lineRule="auto"/>
        <w:ind w:left="0"/>
        <w:jc w:val="left"/>
      </w:pPr>
      <w:r>
        <w:rPr>
          <w:rFonts w:eastAsia="等线" w:ascii="Arial" w:cs="Arial" w:hAnsi="Arial"/>
          <w:sz w:val="22"/>
        </w:rPr>
        <w:t>设备消息</w:t>
      </w:r>
    </w:p>
    <w:p>
      <w:pPr>
        <w:spacing w:before="120" w:after="120" w:line="288" w:lineRule="auto"/>
        <w:ind w:left="0"/>
        <w:jc w:val="left"/>
      </w:pPr>
      <w:r>
        <w:rPr>
          <w:rFonts w:eastAsia="等线" w:ascii="Arial" w:cs="Arial" w:hAnsi="Arial"/>
          <w:sz w:val="22"/>
        </w:rPr>
        <w:t>设备告警内容，已有设备安装目前已经配置的内容显示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2205"/>
        <w:gridCol w:w="5085"/>
      </w:tblGrid>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消息类型</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标题示例</w:t>
            </w:r>
          </w:p>
        </w:tc>
        <w:tc>
          <w:tcPr>
            <w:tcW w:w="50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正文内容格式</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设备状态</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设备上线 / 设备离线 / 低电量告警 / 网络异常</w:t>
            </w:r>
          </w:p>
        </w:tc>
        <w:tc>
          <w:tcPr>
            <w:tcW w:w="5085" w:type="dxa"/>
            <w:tcMar>
              <w:top w:type="dxa" w:w="60"/>
              <w:left w:type="dxa" w:w="120"/>
              <w:bottom w:type="dxa" w:w="30"/>
              <w:right w:type="dxa" w:w="120"/>
            </w:tcMar>
          </w:tcPr>
          <w:p>
            <w:pPr>
              <w:numPr>
                <w:numId w:val="599"/>
              </w:numPr>
              <w:spacing w:before="120" w:after="120" w:line="288" w:lineRule="auto"/>
              <w:ind w:left="0"/>
              <w:jc w:val="left"/>
            </w:pPr>
            <w:r>
              <w:rPr>
                <w:rFonts w:eastAsia="等线" w:ascii="Arial" w:cs="Arial" w:hAnsi="Arial"/>
                <w:sz w:val="22"/>
              </w:rPr>
              <w:t>设备上线：「您的设备「客厅灯」已上线」</w:t>
            </w:r>
          </w:p>
          <w:p>
            <w:pPr>
              <w:numPr>
                <w:numId w:val="600"/>
              </w:numPr>
              <w:spacing w:before="120" w:after="120" w:line="288" w:lineRule="auto"/>
              <w:ind w:left="0"/>
              <w:jc w:val="left"/>
            </w:pPr>
            <w:r>
              <w:rPr>
                <w:rFonts w:eastAsia="等线" w:ascii="Arial" w:cs="Arial" w:hAnsi="Arial"/>
                <w:sz w:val="22"/>
              </w:rPr>
              <w:t>设备离线：「您的设备「客厅空调」已离线，请检查网络连接」</w:t>
            </w:r>
          </w:p>
          <w:p>
            <w:pPr>
              <w:numPr>
                <w:numId w:val="601"/>
              </w:numPr>
              <w:spacing w:before="120" w:after="120" w:line="288" w:lineRule="auto"/>
              <w:ind w:left="0"/>
              <w:jc w:val="left"/>
            </w:pPr>
            <w:r>
              <w:rPr>
                <w:rFonts w:eastAsia="等线" w:ascii="Arial" w:cs="Arial" w:hAnsi="Arial"/>
                <w:sz w:val="22"/>
              </w:rPr>
              <w:t>低电量告警：「您的设备「门锁」电量剩余 10%，请及时充电」</w:t>
            </w:r>
          </w:p>
          <w:p>
            <w:pPr>
              <w:numPr>
                <w:numId w:val="602"/>
              </w:numPr>
              <w:spacing w:before="120" w:after="120" w:line="288" w:lineRule="auto"/>
              <w:ind w:left="0"/>
              <w:jc w:val="left"/>
            </w:pPr>
            <w:r>
              <w:rPr>
                <w:rFonts w:eastAsia="等线" w:ascii="Arial" w:cs="Arial" w:hAnsi="Arial"/>
                <w:sz w:val="22"/>
              </w:rPr>
              <w:t>网络异常：「您的设备「摄像头」网络连接异常」</w:t>
            </w:r>
          </w:p>
          <w:p>
            <w:pPr>
              <w:spacing w:before="120" w:after="120" w:line="288" w:lineRule="auto"/>
              <w:ind w:left="0"/>
              <w:jc w:val="left"/>
            </w:pPr>
          </w:p>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设备告警</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安防触发 / 烟雾报警 / 燃气报警</w:t>
            </w:r>
          </w:p>
          <w:p>
            <w:pPr>
              <w:spacing w:before="120" w:after="120" w:line="288" w:lineRule="auto"/>
              <w:ind w:left="0"/>
              <w:jc w:val="left"/>
            </w:pPr>
          </w:p>
        </w:tc>
        <w:tc>
          <w:tcPr>
            <w:tcW w:w="5085" w:type="dxa"/>
            <w:tcMar>
              <w:top w:type="dxa" w:w="60"/>
              <w:left w:type="dxa" w:w="120"/>
              <w:bottom w:type="dxa" w:w="30"/>
              <w:right w:type="dxa" w:w="120"/>
            </w:tcMar>
          </w:tcPr>
          <w:p>
            <w:pPr>
              <w:numPr>
                <w:numId w:val="603"/>
              </w:numPr>
              <w:spacing w:before="120" w:after="120" w:line="288" w:lineRule="auto"/>
              <w:ind w:left="0"/>
              <w:jc w:val="left"/>
            </w:pPr>
            <w:r>
              <w:rPr>
                <w:rFonts w:eastAsia="等线" w:ascii="Arial" w:cs="Arial" w:hAnsi="Arial"/>
                <w:sz w:val="22"/>
              </w:rPr>
              <w:t>门磁触发：「您的设备「大门门磁」被打开，请注意查看</w:t>
            </w:r>
          </w:p>
          <w:p>
            <w:pPr>
              <w:numPr>
                <w:numId w:val="604"/>
              </w:numPr>
              <w:spacing w:before="120" w:after="120" w:line="288" w:lineRule="auto"/>
              <w:ind w:left="0"/>
              <w:jc w:val="left"/>
            </w:pPr>
            <w:r>
              <w:rPr>
                <w:rFonts w:eastAsia="等线" w:ascii="Arial" w:cs="Arial" w:hAnsi="Arial"/>
                <w:sz w:val="22"/>
              </w:rPr>
              <w:t>摄像头移动侦测：「您的设备「门口摄像头」检测到移动物体」</w:t>
            </w:r>
          </w:p>
          <w:p>
            <w:pPr>
              <w:numPr>
                <w:numId w:val="605"/>
              </w:numPr>
              <w:spacing w:before="120" w:after="120" w:line="288" w:lineRule="auto"/>
              <w:ind w:left="0"/>
              <w:jc w:val="left"/>
            </w:pPr>
            <w:r>
              <w:rPr>
                <w:rFonts w:eastAsia="等线" w:ascii="Arial" w:cs="Arial" w:hAnsi="Arial"/>
                <w:sz w:val="22"/>
              </w:rPr>
              <w:t>烟雾报警：「⚠️ 您的设备「烟雾传感器」检测到烟雾，请立即处理」</w:t>
            </w:r>
          </w:p>
          <w:p>
            <w:pPr>
              <w:numPr>
                <w:numId w:val="606"/>
              </w:numPr>
              <w:spacing w:before="120" w:after="120" w:line="288" w:lineRule="auto"/>
              <w:ind w:left="0"/>
              <w:jc w:val="left"/>
            </w:pPr>
            <w:r>
              <w:rPr>
                <w:rFonts w:eastAsia="等线" w:ascii="Arial" w:cs="Arial" w:hAnsi="Arial"/>
                <w:sz w:val="22"/>
              </w:rPr>
              <w:t>燃气报警：「⚠️ 您的设备「燃气传感器」检测到燃气泄漏，请立即处理」</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设备管理</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固件升级 / 设备添加 / 删除 </w:t>
            </w:r>
          </w:p>
          <w:p>
            <w:pPr>
              <w:spacing w:before="120" w:after="120" w:line="288" w:lineRule="auto"/>
              <w:ind w:left="0"/>
              <w:jc w:val="left"/>
            </w:pPr>
          </w:p>
        </w:tc>
        <w:tc>
          <w:tcPr>
            <w:tcW w:w="5085" w:type="dxa"/>
            <w:tcMar>
              <w:top w:type="dxa" w:w="60"/>
              <w:left w:type="dxa" w:w="120"/>
              <w:bottom w:type="dxa" w:w="30"/>
              <w:right w:type="dxa" w:w="120"/>
            </w:tcMar>
          </w:tcPr>
          <w:p>
            <w:pPr>
              <w:numPr>
                <w:numId w:val="607"/>
              </w:numPr>
              <w:spacing w:before="120" w:after="120" w:line="288" w:lineRule="auto"/>
              <w:ind w:left="0"/>
              <w:jc w:val="left"/>
            </w:pPr>
            <w:r>
              <w:rPr>
                <w:rFonts w:eastAsia="等线" w:ascii="Arial" w:cs="Arial" w:hAnsi="Arial"/>
                <w:sz w:val="22"/>
              </w:rPr>
              <w:t>固件升级完成：「您的设备「客厅空调」固件已升级至 V2.3.0 版本」</w:t>
            </w:r>
          </w:p>
          <w:p>
            <w:pPr>
              <w:numPr>
                <w:numId w:val="608"/>
              </w:numPr>
              <w:spacing w:before="120" w:after="120" w:line="288" w:lineRule="auto"/>
              <w:ind w:left="0"/>
              <w:jc w:val="left"/>
            </w:pPr>
            <w:r>
              <w:rPr>
                <w:rFonts w:eastAsia="等线" w:ascii="Arial" w:cs="Arial" w:hAnsi="Arial"/>
                <w:sz w:val="22"/>
              </w:rPr>
              <w:t>设备添加成功：「设备「主卧灯」已成功添加至家庭「8949 的家」</w:t>
            </w:r>
          </w:p>
          <w:p>
            <w:pPr>
              <w:numPr>
                <w:numId w:val="609"/>
              </w:numPr>
              <w:spacing w:before="120" w:after="120" w:line="288" w:lineRule="auto"/>
              <w:ind w:left="0"/>
              <w:jc w:val="left"/>
            </w:pPr>
            <w:r>
              <w:rPr>
                <w:rFonts w:eastAsia="等线" w:ascii="Arial" w:cs="Arial" w:hAnsi="Arial"/>
                <w:sz w:val="22"/>
              </w:rPr>
              <w:t>设备删除成功：「设备「厨房插座」已从家庭中删除</w:t>
            </w:r>
          </w:p>
        </w:tc>
      </w:tr>
    </w:tbl>
    <w:p>
      <w:pPr>
        <w:numPr>
          <w:numId w:val="610"/>
        </w:numPr>
        <w:spacing w:before="120" w:after="120" w:line="288" w:lineRule="auto"/>
        <w:ind w:left="0"/>
        <w:jc w:val="left"/>
      </w:pPr>
      <w:r>
        <w:rPr>
          <w:rFonts w:eastAsia="等线" w:ascii="Arial" w:cs="Arial" w:hAnsi="Arial"/>
          <w:sz w:val="22"/>
        </w:rPr>
        <w:t>社区消息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2205"/>
        <w:gridCol w:w="5085"/>
      </w:tblGrid>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消息类型</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标题示例</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正文内容格式</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互动提醒</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点赞 / 评论 / @提及 </w:t>
            </w:r>
          </w:p>
          <w:p>
            <w:pPr>
              <w:spacing w:before="120" w:after="120" w:line="288" w:lineRule="auto"/>
              <w:ind w:left="0"/>
              <w:jc w:val="left"/>
            </w:pPr>
          </w:p>
        </w:tc>
        <w:tc>
          <w:tcPr>
            <w:tcW w:w="5085" w:type="dxa"/>
            <w:tcMar>
              <w:top w:type="dxa" w:w="60"/>
              <w:left w:type="dxa" w:w="120"/>
              <w:bottom w:type="dxa" w:w="30"/>
              <w:right w:type="dxa" w:w="120"/>
            </w:tcMar>
          </w:tcPr>
          <w:p>
            <w:pPr>
              <w:numPr>
                <w:numId w:val="611"/>
              </w:numPr>
              <w:spacing w:before="120" w:after="120" w:line="288" w:lineRule="auto"/>
              <w:ind w:left="0"/>
              <w:jc w:val="left"/>
            </w:pPr>
            <w:r>
              <w:rPr>
                <w:rFonts w:eastAsia="等线" w:ascii="Arial" w:cs="Arial" w:hAnsi="Arial"/>
                <w:sz w:val="22"/>
              </w:rPr>
              <w:t>点赞：「用户 XXX 点赞了您的动态「回家场景」」</w:t>
            </w:r>
          </w:p>
          <w:p>
            <w:pPr>
              <w:numPr>
                <w:numId w:val="612"/>
              </w:numPr>
              <w:spacing w:before="120" w:after="120" w:line="288" w:lineRule="auto"/>
              <w:ind w:left="0"/>
              <w:jc w:val="left"/>
            </w:pPr>
            <w:r>
              <w:rPr>
                <w:rFonts w:eastAsia="等线" w:ascii="Arial" w:cs="Arial" w:hAnsi="Arial"/>
                <w:sz w:val="22"/>
              </w:rPr>
              <w:t>评论：「用户 XXX 评论了您的动态「回家场景」：「这个场景太实用了！」」</w:t>
            </w:r>
          </w:p>
          <w:p>
            <w:pPr>
              <w:numPr>
                <w:numId w:val="613"/>
              </w:numPr>
              <w:spacing w:before="120" w:after="120" w:line="288" w:lineRule="auto"/>
              <w:ind w:left="0"/>
              <w:jc w:val="left"/>
            </w:pPr>
            <w:r>
              <w:rPr>
                <w:rFonts w:eastAsia="等线" w:ascii="Arial" w:cs="Arial" w:hAnsi="Arial"/>
                <w:sz w:val="22"/>
              </w:rPr>
              <w:t>@提及：「用户 XXX 在评论中 @了您，点击查看」</w:t>
            </w:r>
          </w:p>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关注通知</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新粉丝</w:t>
            </w:r>
          </w:p>
          <w:p>
            <w:pPr>
              <w:spacing w:before="120" w:after="120" w:line="288" w:lineRule="auto"/>
              <w:ind w:left="0"/>
              <w:jc w:val="left"/>
            </w:pPr>
          </w:p>
        </w:tc>
        <w:tc>
          <w:tcPr>
            <w:tcW w:w="5085" w:type="dxa"/>
            <w:tcMar>
              <w:top w:type="dxa" w:w="60"/>
              <w:left w:type="dxa" w:w="120"/>
              <w:bottom w:type="dxa" w:w="30"/>
              <w:right w:type="dxa" w:w="120"/>
            </w:tcMar>
          </w:tcPr>
          <w:p>
            <w:pPr>
              <w:numPr>
                <w:numId w:val="614"/>
              </w:numPr>
              <w:spacing w:before="120" w:after="120" w:line="288" w:lineRule="auto"/>
              <w:ind w:left="0"/>
              <w:jc w:val="left"/>
            </w:pPr>
            <w:r>
              <w:rPr>
                <w:rFonts w:eastAsia="等线" w:ascii="Arial" w:cs="Arial" w:hAnsi="Arial"/>
                <w:sz w:val="22"/>
              </w:rPr>
              <w:t>新粉丝：「用户 XXX 开始关注了您」</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话题通知</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话题新动态 / 活动提醒</w:t>
            </w:r>
          </w:p>
        </w:tc>
        <w:tc>
          <w:tcPr>
            <w:tcW w:w="5085" w:type="dxa"/>
            <w:tcMar>
              <w:top w:type="dxa" w:w="60"/>
              <w:left w:type="dxa" w:w="120"/>
              <w:bottom w:type="dxa" w:w="30"/>
              <w:right w:type="dxa" w:w="120"/>
            </w:tcMar>
          </w:tcPr>
          <w:p>
            <w:pPr>
              <w:numPr>
                <w:numId w:val="615"/>
              </w:numPr>
              <w:spacing w:before="120" w:after="120" w:line="288" w:lineRule="auto"/>
              <w:ind w:left="0"/>
              <w:jc w:val="left"/>
            </w:pPr>
            <w:r>
              <w:rPr>
                <w:rFonts w:eastAsia="等线" w:ascii="Arial" w:cs="Arial" w:hAnsi="Arial"/>
                <w:sz w:val="22"/>
              </w:rPr>
              <w:t>话题新动态：「您参与的话题「智能照明」有新动态发布，点击查看」</w:t>
            </w:r>
          </w:p>
          <w:p>
            <w:pPr>
              <w:numPr>
                <w:numId w:val="616"/>
              </w:numPr>
              <w:spacing w:before="120" w:after="120" w:line="288" w:lineRule="auto"/>
              <w:ind w:left="0"/>
              <w:jc w:val="left"/>
            </w:pPr>
            <w:r>
              <w:rPr>
                <w:rFonts w:eastAsia="等线" w:ascii="Arial" w:cs="Arial" w:hAnsi="Arial"/>
                <w:sz w:val="22"/>
              </w:rPr>
              <w:t>活动开始：「您参与的话题活动「舒适生活」已开始，点击参与」</w:t>
            </w:r>
          </w:p>
          <w:p>
            <w:pPr>
              <w:numPr>
                <w:numId w:val="617"/>
              </w:numPr>
              <w:spacing w:before="120" w:after="120" w:line="288" w:lineRule="auto"/>
              <w:ind w:left="0"/>
              <w:jc w:val="left"/>
            </w:pPr>
            <w:r>
              <w:rPr>
                <w:rFonts w:eastAsia="等线" w:ascii="Arial" w:cs="Arial" w:hAnsi="Arial"/>
                <w:sz w:val="22"/>
              </w:rPr>
              <w:t>活动结束：「您参与的话题活动「安全节能」已结束，点击查看结果」</w:t>
            </w:r>
          </w:p>
        </w:tc>
      </w:tr>
    </w:tbl>
    <w:p>
      <w:pPr>
        <w:pStyle w:val="6"/>
        <w:spacing w:before="240" w:after="120" w:line="288" w:lineRule="auto"/>
        <w:ind w:left="0"/>
        <w:jc w:val="left"/>
        <w:outlineLvl w:val="5"/>
      </w:pPr>
      <w:bookmarkStart w:name="heading_39" w:id="39"/>
      <w:r>
        <w:rPr>
          <w:rFonts w:eastAsia="等线" w:ascii="Arial" w:cs="Arial" w:hAnsi="Arial"/>
          <w:color w:val="3370ff"/>
          <w:sz w:val="24"/>
        </w:rPr>
        <w:t xml:space="preserve">10.1.2 </w:t>
      </w:r>
      <w:r>
        <w:rPr>
          <w:rFonts w:eastAsia="等线" w:ascii="Arial" w:cs="Arial" w:hAnsi="Arial"/>
          <w:b w:val="true"/>
          <w:sz w:val="24"/>
        </w:rPr>
        <w:t>动态时间计算基准（适用于消息通知）</w:t>
      </w:r>
      <w:bookmarkEnd w:id="39"/>
    </w:p>
    <w:p>
      <w:pPr>
        <w:numPr>
          <w:numId w:val="618"/>
        </w:numPr>
        <w:spacing w:before="120" w:after="120" w:line="288" w:lineRule="auto"/>
        <w:ind w:left="453"/>
        <w:jc w:val="left"/>
      </w:pPr>
      <w:r>
        <w:rPr>
          <w:rFonts w:eastAsia="等线" w:ascii="Arial" w:cs="Arial" w:hAnsi="Arial"/>
          <w:sz w:val="22"/>
        </w:rPr>
        <w:t>以</w:t>
      </w:r>
      <w:r>
        <w:rPr>
          <w:rFonts w:eastAsia="等线" w:ascii="Arial" w:cs="Arial" w:hAnsi="Arial"/>
          <w:b w:val="true"/>
          <w:sz w:val="22"/>
        </w:rPr>
        <w:t>服务器时间</w:t>
      </w:r>
      <w:r>
        <w:rPr>
          <w:rFonts w:eastAsia="等线" w:ascii="Arial" w:cs="Arial" w:hAnsi="Arial"/>
          <w:sz w:val="22"/>
        </w:rPr>
        <w:t>为基准，避免因用户本地时间不一致导致展示异常</w:t>
      </w:r>
    </w:p>
    <w:p>
      <w:pPr>
        <w:numPr>
          <w:numId w:val="619"/>
        </w:numPr>
        <w:spacing w:before="120" w:after="120" w:line="288" w:lineRule="auto"/>
        <w:ind w:left="453"/>
        <w:jc w:val="left"/>
      </w:pPr>
      <w:r>
        <w:rPr>
          <w:rFonts w:eastAsia="等线" w:ascii="Arial" w:cs="Arial" w:hAnsi="Arial"/>
          <w:sz w:val="22"/>
        </w:rPr>
        <w:t>时间差 = 当前服务器时间 - 动态发布时间</w:t>
      </w:r>
    </w:p>
    <w:p>
      <w:pPr>
        <w:numPr>
          <w:numId w:val="620"/>
        </w:numPr>
        <w:spacing w:before="120" w:after="120" w:line="288" w:lineRule="auto"/>
        <w:ind w:left="453"/>
        <w:jc w:val="left"/>
      </w:pPr>
      <w:r>
        <w:rPr>
          <w:rFonts w:eastAsia="等线" w:ascii="Arial" w:cs="Arial" w:hAnsi="Arial"/>
          <w:sz w:val="22"/>
        </w:rPr>
        <w:t>展示规则（按时间差从近到远）</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835"/>
        <w:gridCol w:w="2595"/>
        <w:gridCol w:w="1500"/>
      </w:tblGrid>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时间差范围</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展示文案</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分钟内</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刚刚</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刚刚</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分钟～60 分钟</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 分钟前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分钟前</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小时～24 小时</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 小时前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小时前</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 小时～48 小时</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昨天</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昨天</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小时～7 天</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 天前</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天前</w:t>
            </w:r>
          </w:p>
        </w:tc>
      </w:tr>
      <w:tr>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超过 7 天</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具体日期</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2026/2/25</w:t>
            </w:r>
          </w:p>
        </w:tc>
      </w:tr>
    </w:tbl>
    <w:p>
      <w:pPr>
        <w:numPr>
          <w:numId w:val="621"/>
        </w:numPr>
        <w:spacing w:before="120" w:after="120" w:line="288" w:lineRule="auto"/>
        <w:ind w:left="453"/>
        <w:jc w:val="left"/>
      </w:pPr>
      <w:r>
        <w:rPr>
          <w:rFonts w:eastAsia="等线" w:ascii="Arial" w:cs="Arial" w:hAnsi="Arial"/>
          <w:sz w:val="22"/>
        </w:rPr>
        <w:t>特殊说明</w:t>
      </w:r>
    </w:p>
    <w:p>
      <w:pPr>
        <w:numPr>
          <w:numId w:val="622"/>
        </w:numPr>
        <w:spacing w:before="120" w:after="120" w:line="288" w:lineRule="auto"/>
        <w:ind w:left="907"/>
        <w:jc w:val="left"/>
      </w:pPr>
      <w:r>
        <w:rPr>
          <w:rFonts w:eastAsia="等线" w:ascii="Arial" w:cs="Arial" w:hAnsi="Arial"/>
          <w:sz w:val="22"/>
        </w:rPr>
        <w:t>若动态发布时间与当前时间不在同一天但在 7 天内，仍按 “X 天前” 展示，不展示具体日期</w:t>
      </w:r>
    </w:p>
    <w:p>
      <w:pPr>
        <w:numPr>
          <w:numId w:val="623"/>
        </w:numPr>
        <w:spacing w:before="120" w:after="120" w:line="288" w:lineRule="auto"/>
        <w:ind w:left="907"/>
        <w:jc w:val="left"/>
      </w:pPr>
      <w:r>
        <w:rPr>
          <w:rFonts w:eastAsia="等线" w:ascii="Arial" w:cs="Arial" w:hAnsi="Arial"/>
          <w:sz w:val="22"/>
        </w:rPr>
        <w:t>超过 7 天的动态，统一展示为</w:t>
      </w:r>
      <w:r>
        <w:rPr>
          <w:rFonts w:eastAsia="Consolas" w:ascii="Consolas" w:cs="Consolas" w:hAnsi="Consolas"/>
          <w:sz w:val="22"/>
          <w:shd w:fill="EFF0F1"/>
        </w:rPr>
        <w:t>YYYY-MM-DD</w:t>
      </w:r>
      <w:r>
        <w:rPr>
          <w:rFonts w:eastAsia="等线" w:ascii="Arial" w:cs="Arial" w:hAnsi="Arial"/>
          <w:sz w:val="22"/>
        </w:rPr>
        <w:t>格式，便于用户快速识别发布日期</w:t>
      </w:r>
    </w:p>
    <w:p>
      <w:pPr>
        <w:pStyle w:val="4"/>
        <w:spacing w:before="260" w:after="120" w:line="288" w:lineRule="auto"/>
        <w:ind w:left="0"/>
        <w:jc w:val="left"/>
        <w:outlineLvl w:val="3"/>
      </w:pPr>
      <w:bookmarkStart w:name="heading_40" w:id="40"/>
      <w:r>
        <w:rPr>
          <w:rFonts w:eastAsia="等线" w:ascii="Arial" w:cs="Arial" w:hAnsi="Arial"/>
          <w:color w:val="3370ff"/>
          <w:sz w:val="28"/>
        </w:rPr>
        <w:t xml:space="preserve">11. </w:t>
      </w:r>
      <w:r>
        <w:rPr>
          <w:rFonts w:eastAsia="等线" w:ascii="Arial" w:cs="Arial" w:hAnsi="Arial"/>
          <w:b w:val="true"/>
          <w:sz w:val="28"/>
        </w:rPr>
        <w:t>建议与反馈</w:t>
      </w:r>
      <w:bookmarkEnd w:id="40"/>
    </w:p>
    <w:p>
      <w:pPr>
        <w:spacing w:before="120" w:after="120" w:line="288" w:lineRule="auto"/>
        <w:ind w:left="0"/>
        <w:jc w:val="left"/>
      </w:pPr>
      <w:r>
        <w:rPr>
          <w:rFonts w:eastAsia="等线" w:ascii="Arial" w:cs="Arial" w:hAnsi="Arial"/>
          <w:sz w:val="22"/>
        </w:rPr>
        <w:t>复用现有的【我要反馈】</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76"/>
        <w:gridCol w:w="4103"/>
      </w:tblGrid>
      <w:tr>
        <w:tc>
          <w:tcPr>
            <w:tcW w:w="4176" w:type="dxa"/>
            <w:tcMar>
              <w:top w:type="dxa" w:w="60"/>
              <w:left w:type="dxa" w:w="120"/>
              <w:bottom w:type="dxa" w:w="30"/>
              <w:right w:type="dxa" w:w="120"/>
            </w:tcMar>
          </w:tcPr>
          <w:p>
            <w:pPr>
              <w:spacing w:before="120" w:after="120" w:line="288" w:lineRule="auto"/>
              <w:ind w:left="0"/>
              <w:jc w:val="center"/>
            </w:pPr>
            <w:r>
              <w:drawing>
                <wp:inline distT="0" distR="0" distB="0" distL="0">
                  <wp:extent cx="2495550" cy="5314950"/>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69"/>
                          <a:stretch>
                            <a:fillRect/>
                          </a:stretch>
                        </pic:blipFill>
                        <pic:spPr>
                          <a:xfrm>
                            <a:off x="0" y="0"/>
                            <a:ext cx="2495550" cy="5314950"/>
                          </a:xfrm>
                          <a:prstGeom prst="rect">
                            <a:avLst/>
                          </a:prstGeom>
                        </pic:spPr>
                      </pic:pic>
                    </a:graphicData>
                  </a:graphic>
                </wp:inline>
              </w:drawing>
            </w:r>
          </w:p>
        </w:tc>
        <w:tc>
          <w:tcPr>
            <w:tcW w:w="4103" w:type="dxa"/>
            <w:tcMar>
              <w:top w:type="dxa" w:w="60"/>
              <w:left w:type="dxa" w:w="120"/>
              <w:bottom w:type="dxa" w:w="30"/>
              <w:right w:type="dxa" w:w="120"/>
            </w:tcMar>
          </w:tcPr>
          <w:p>
            <w:pPr>
              <w:spacing w:before="120" w:after="120" w:line="288" w:lineRule="auto"/>
              <w:ind w:left="0"/>
              <w:jc w:val="center"/>
            </w:pPr>
            <w:r>
              <w:drawing>
                <wp:inline distT="0" distR="0" distB="0" distL="0">
                  <wp:extent cx="2447925" cy="5314950"/>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70"/>
                          <a:stretch>
                            <a:fillRect/>
                          </a:stretch>
                        </pic:blipFill>
                        <pic:spPr>
                          <a:xfrm>
                            <a:off x="0" y="0"/>
                            <a:ext cx="2447925" cy="5314950"/>
                          </a:xfrm>
                          <a:prstGeom prst="rect">
                            <a:avLst/>
                          </a:prstGeom>
                        </pic:spPr>
                      </pic:pic>
                    </a:graphicData>
                  </a:graphic>
                </wp:inline>
              </w:drawing>
            </w:r>
          </w:p>
        </w:tc>
      </w:tr>
    </w:tbl>
    <w:p>
      <w:pPr>
        <w:pStyle w:val="4"/>
        <w:spacing w:before="260" w:after="120" w:line="288" w:lineRule="auto"/>
        <w:ind w:left="0"/>
        <w:jc w:val="left"/>
        <w:outlineLvl w:val="3"/>
      </w:pPr>
      <w:bookmarkStart w:name="heading_41" w:id="41"/>
      <w:r>
        <w:rPr>
          <w:rFonts w:eastAsia="等线" w:ascii="Arial" w:cs="Arial" w:hAnsi="Arial"/>
          <w:color w:val="3370ff"/>
          <w:sz w:val="28"/>
        </w:rPr>
        <w:t xml:space="preserve">12. </w:t>
      </w:r>
      <w:r>
        <w:rPr>
          <w:rFonts w:eastAsia="等线" w:ascii="Arial" w:cs="Arial" w:hAnsi="Arial"/>
          <w:b w:val="true"/>
          <w:sz w:val="28"/>
        </w:rPr>
        <w:t>设置</w:t>
      </w:r>
      <w:bookmarkEnd w:id="41"/>
    </w:p>
    <w:tbl>
      <w:tblPr>
        <w:tblW w:w="0" w:type="auto"/>
        <w:tblInd w:w="453" w:type="dxa"/>
        <w:tblBorders>
          <w:top w:val="none" w:space="4"/>
          <w:left w:val="none" w:space="4"/>
          <w:bottom w:val="none" w:space="4"/>
          <w:right w:val="none" w:space="4"/>
          <w:insideH w:val="none" w:space="4"/>
          <w:insideV w:val="none" w:space="4"/>
        </w:tblBorders>
        <w:tblLayout w:type="fixed"/>
      </w:tblPr>
      <w:tblGrid>
        <w:gridCol w:w="4111"/>
        <w:gridCol w:w="4168"/>
      </w:tblGrid>
      <w:tr>
        <w:tc>
          <w:tcPr>
            <w:tcW w:w="4111" w:type="dxa"/>
            <w:tcMar>
              <w:top w:type="dxa" w:w="60"/>
              <w:left w:type="dxa" w:w="120"/>
              <w:bottom w:type="dxa" w:w="30"/>
              <w:right w:type="dxa" w:w="120"/>
            </w:tcMar>
          </w:tcPr>
          <w:p>
            <w:pPr>
              <w:spacing w:before="120" w:after="120" w:line="288" w:lineRule="auto"/>
              <w:ind w:left="0"/>
              <w:jc w:val="center"/>
            </w:pPr>
            <w:r>
              <w:drawing>
                <wp:inline distT="0" distR="0" distB="0" distL="0">
                  <wp:extent cx="2457450" cy="5353050"/>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71"/>
                          <a:stretch>
                            <a:fillRect/>
                          </a:stretch>
                        </pic:blipFill>
                        <pic:spPr>
                          <a:xfrm>
                            <a:off x="0" y="0"/>
                            <a:ext cx="2457450" cy="5353050"/>
                          </a:xfrm>
                          <a:prstGeom prst="rect">
                            <a:avLst/>
                          </a:prstGeom>
                        </pic:spPr>
                      </pic:pic>
                    </a:graphicData>
                  </a:graphic>
                </wp:inline>
              </w:drawing>
            </w:r>
          </w:p>
        </w:tc>
        <w:tc>
          <w:tcPr>
            <w:tcW w:w="4168" w:type="dxa"/>
            <w:tcMar>
              <w:top w:type="dxa" w:w="60"/>
              <w:left w:type="dxa" w:w="120"/>
              <w:bottom w:type="dxa" w:w="30"/>
              <w:right w:type="dxa" w:w="120"/>
            </w:tcMar>
          </w:tcPr>
          <w:p>
            <w:pPr>
              <w:spacing w:before="120" w:after="120" w:line="288" w:lineRule="auto"/>
              <w:ind w:left="0"/>
              <w:jc w:val="center"/>
            </w:pPr>
            <w:r>
              <w:drawing>
                <wp:inline distT="0" distR="0" distB="0" distL="0">
                  <wp:extent cx="2486025" cy="5353050"/>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72"/>
                          <a:stretch>
                            <a:fillRect/>
                          </a:stretch>
                        </pic:blipFill>
                        <pic:spPr>
                          <a:xfrm>
                            <a:off x="0" y="0"/>
                            <a:ext cx="2486025" cy="5353050"/>
                          </a:xfrm>
                          <a:prstGeom prst="rect">
                            <a:avLst/>
                          </a:prstGeom>
                        </pic:spPr>
                      </pic:pic>
                    </a:graphicData>
                  </a:graphic>
                </wp:inline>
              </w:drawing>
            </w:r>
          </w:p>
        </w:tc>
      </w:tr>
    </w:tbl>
    <w:p>
      <w:pPr>
        <w:numPr>
          <w:numId w:val="624"/>
        </w:numPr>
        <w:spacing w:before="120" w:after="120" w:line="288" w:lineRule="auto"/>
        <w:ind w:left="0"/>
        <w:jc w:val="left"/>
      </w:pPr>
      <w:r>
        <w:rPr>
          <w:rFonts w:eastAsia="等线" w:ascii="Arial" w:cs="Arial" w:hAnsi="Arial"/>
          <w:sz w:val="22"/>
        </w:rPr>
        <w:t>设置项列表（从上到下）：</w:t>
      </w:r>
    </w:p>
    <w:p>
      <w:pPr>
        <w:numPr>
          <w:numId w:val="625"/>
        </w:numPr>
        <w:spacing w:before="120" w:after="120" w:line="288" w:lineRule="auto"/>
        <w:ind w:left="453"/>
        <w:jc w:val="left"/>
      </w:pPr>
      <w:r>
        <w:rPr>
          <w:rFonts w:eastAsia="等线" w:ascii="Arial" w:cs="Arial" w:hAnsi="Arial"/>
          <w:sz w:val="22"/>
        </w:rPr>
        <w:t>账号与安全：右侧箭头，点击进入账号安全管理页（修改密码、绑定手机、实名认证等）</w:t>
      </w:r>
    </w:p>
    <w:p>
      <w:pPr>
        <w:numPr>
          <w:numId w:val="626"/>
        </w:numPr>
        <w:spacing w:before="120" w:after="120" w:line="288" w:lineRule="auto"/>
        <w:ind w:left="453"/>
        <w:jc w:val="left"/>
      </w:pPr>
      <w:r>
        <w:rPr>
          <w:rFonts w:eastAsia="等线" w:ascii="Arial" w:cs="Arial" w:hAnsi="Arial"/>
          <w:sz w:val="22"/>
        </w:rPr>
        <w:t>通知管理：右侧箭头，点击进入通知设置页</w:t>
      </w:r>
    </w:p>
    <w:p>
      <w:pPr>
        <w:numPr>
          <w:numId w:val="627"/>
        </w:numPr>
        <w:spacing w:before="120" w:after="120" w:line="288" w:lineRule="auto"/>
        <w:ind w:left="453"/>
        <w:jc w:val="left"/>
      </w:pPr>
      <w:r>
        <w:rPr>
          <w:rFonts w:eastAsia="等线" w:ascii="Arial" w:cs="Arial" w:hAnsi="Arial"/>
          <w:sz w:val="22"/>
        </w:rPr>
        <w:t>外观：右侧显示「跟随系统」，点击进入主题选择页（支持浅色 / 深色 / 跟随系统切换）</w:t>
      </w:r>
    </w:p>
    <w:p>
      <w:pPr>
        <w:numPr>
          <w:numId w:val="628"/>
        </w:numPr>
        <w:spacing w:before="120" w:after="120" w:line="288" w:lineRule="auto"/>
        <w:ind w:left="453"/>
        <w:jc w:val="left"/>
      </w:pPr>
      <w:r>
        <w:rPr>
          <w:rFonts w:eastAsia="等线" w:ascii="Arial" w:cs="Arial" w:hAnsi="Arial"/>
          <w:sz w:val="22"/>
        </w:rPr>
        <w:t>清除缓存：右侧显示当前缓存大小（如 100.24M），点击弹出确认弹窗「确定要清除缓存吗？」，确认后清理缓存并更新显示大小</w:t>
      </w:r>
    </w:p>
    <w:p>
      <w:pPr>
        <w:numPr>
          <w:numId w:val="629"/>
        </w:numPr>
        <w:spacing w:before="120" w:after="120" w:line="288" w:lineRule="auto"/>
        <w:ind w:left="453"/>
        <w:jc w:val="left"/>
      </w:pPr>
      <w:r>
        <w:rPr>
          <w:rFonts w:eastAsia="等线" w:ascii="Arial" w:cs="Arial" w:hAnsi="Arial"/>
          <w:sz w:val="22"/>
        </w:rPr>
        <w:t>隐私：右侧箭头，点击进入隐私设置页（权限管理、数据授权、隐私协议等）</w:t>
      </w:r>
    </w:p>
    <w:p>
      <w:pPr>
        <w:numPr>
          <w:numId w:val="630"/>
        </w:numPr>
        <w:spacing w:before="120" w:after="120" w:line="288" w:lineRule="auto"/>
        <w:ind w:left="453"/>
        <w:jc w:val="left"/>
      </w:pPr>
      <w:r>
        <w:rPr>
          <w:rFonts w:eastAsia="等线" w:ascii="Arial" w:cs="Arial" w:hAnsi="Arial"/>
          <w:sz w:val="22"/>
        </w:rPr>
        <w:t>关于 app ：右侧箭头，点击进入关于页（版本号、客服入口）。</w:t>
      </w:r>
    </w:p>
    <w:p>
      <w:pPr>
        <w:pStyle w:val="5"/>
        <w:spacing w:before="240" w:after="120" w:line="288" w:lineRule="auto"/>
        <w:ind w:left="0"/>
        <w:jc w:val="left"/>
        <w:outlineLvl w:val="4"/>
      </w:pPr>
      <w:bookmarkStart w:name="heading_42" w:id="42"/>
      <w:r>
        <w:rPr>
          <w:rFonts w:eastAsia="等线" w:ascii="Arial" w:cs="Arial" w:hAnsi="Arial"/>
          <w:color w:val="3370ff"/>
          <w:sz w:val="24"/>
        </w:rPr>
        <w:t xml:space="preserve">12.1 </w:t>
      </w:r>
      <w:r>
        <w:rPr>
          <w:rFonts w:eastAsia="等线" w:ascii="Arial" w:cs="Arial" w:hAnsi="Arial"/>
          <w:b w:val="true"/>
          <w:sz w:val="24"/>
        </w:rPr>
        <w:t>账号与安全</w:t>
      </w:r>
      <w:bookmarkEnd w:id="42"/>
    </w:p>
    <w:p>
      <w:pPr>
        <w:numPr>
          <w:numId w:val="631"/>
        </w:numPr>
        <w:spacing w:before="120" w:after="120" w:line="288" w:lineRule="auto"/>
        <w:ind w:left="453"/>
        <w:jc w:val="left"/>
      </w:pPr>
      <w:r>
        <w:rPr>
          <w:rFonts w:eastAsia="等线" w:ascii="Arial" w:cs="Arial" w:hAnsi="Arial"/>
          <w:sz w:val="22"/>
        </w:rPr>
        <w:t>账号信息区：</w:t>
      </w:r>
    </w:p>
    <w:p>
      <w:pPr>
        <w:numPr>
          <w:numId w:val="632"/>
        </w:numPr>
        <w:spacing w:before="120" w:after="120" w:line="288" w:lineRule="auto"/>
        <w:ind w:left="907"/>
        <w:jc w:val="left"/>
      </w:pPr>
      <w:r>
        <w:rPr>
          <w:rFonts w:eastAsia="等线" w:ascii="Arial" w:cs="Arial" w:hAnsi="Arial"/>
          <w:sz w:val="22"/>
        </w:rPr>
        <w:t>账号：展示系统分配的账号 ID（如 934294），不可编辑；</w:t>
      </w:r>
    </w:p>
    <w:p>
      <w:pPr>
        <w:numPr>
          <w:numId w:val="633"/>
        </w:numPr>
        <w:spacing w:before="120" w:after="120" w:line="288" w:lineRule="auto"/>
        <w:ind w:left="907"/>
        <w:jc w:val="left"/>
      </w:pPr>
      <w:r>
        <w:rPr>
          <w:rFonts w:eastAsia="等线" w:ascii="Arial" w:cs="Arial" w:hAnsi="Arial"/>
          <w:sz w:val="22"/>
        </w:rPr>
        <w:t>昵称：展示当前昵称（如 934294），右侧箭头，点击进入昵称编辑页（支持修改为自定义昵称，限制字符长度）；</w:t>
      </w:r>
    </w:p>
    <w:p>
      <w:pPr>
        <w:numPr>
          <w:numId w:val="634"/>
        </w:numPr>
        <w:spacing w:before="120" w:after="120" w:line="288" w:lineRule="auto"/>
        <w:ind w:left="907"/>
        <w:jc w:val="left"/>
      </w:pPr>
      <w:r>
        <w:rPr>
          <w:rFonts w:eastAsia="等线" w:ascii="Arial" w:cs="Arial" w:hAnsi="Arial"/>
          <w:sz w:val="22"/>
        </w:rPr>
        <w:t>手机号：展示已绑定手机号（如 32423234，部分隐藏），不可直接编辑，需通过「更换手机号」流程验证后修改；</w:t>
      </w:r>
    </w:p>
    <w:p>
      <w:pPr>
        <w:numPr>
          <w:numId w:val="635"/>
        </w:numPr>
        <w:spacing w:before="120" w:after="120" w:line="288" w:lineRule="auto"/>
        <w:ind w:left="907"/>
        <w:jc w:val="left"/>
      </w:pPr>
      <w:r>
        <w:rPr>
          <w:rFonts w:eastAsia="等线" w:ascii="Arial" w:cs="Arial" w:hAnsi="Arial"/>
          <w:sz w:val="22"/>
        </w:rPr>
        <w:t>登录密码：右侧箭头，点击进入修改密码页（需验证原密码后设置新密码）；</w:t>
      </w:r>
    </w:p>
    <w:p>
      <w:pPr>
        <w:numPr>
          <w:numId w:val="636"/>
        </w:numPr>
        <w:spacing w:before="120" w:after="120" w:line="288" w:lineRule="auto"/>
        <w:ind w:left="907"/>
        <w:jc w:val="left"/>
      </w:pPr>
      <w:r>
        <w:rPr>
          <w:rFonts w:eastAsia="等线" w:ascii="Arial" w:cs="Arial" w:hAnsi="Arial"/>
          <w:sz w:val="22"/>
        </w:rPr>
        <w:t>微信账号：展示「未绑定」，右侧箭头，点击跳转微信授权绑定流程，绑定后显示已绑定微信昵称；</w:t>
      </w:r>
    </w:p>
    <w:p>
      <w:pPr>
        <w:numPr>
          <w:numId w:val="637"/>
        </w:numPr>
        <w:spacing w:before="120" w:after="120" w:line="288" w:lineRule="auto"/>
        <w:ind w:left="907"/>
        <w:jc w:val="left"/>
      </w:pPr>
      <w:r>
        <w:rPr>
          <w:rFonts w:eastAsia="等线" w:ascii="Arial" w:cs="Arial" w:hAnsi="Arial"/>
          <w:sz w:val="22"/>
        </w:rPr>
        <w:t>Apple 账号：展示「未绑定」，右侧箭头，点击跳转 Apple 授权绑定流程，绑定后显示已绑定 Apple ID。</w:t>
      </w:r>
    </w:p>
    <w:p>
      <w:pPr>
        <w:numPr>
          <w:numId w:val="638"/>
        </w:numPr>
        <w:spacing w:before="120" w:after="120" w:line="288" w:lineRule="auto"/>
        <w:ind w:left="453"/>
        <w:jc w:val="left"/>
      </w:pPr>
      <w:r>
        <w:rPr>
          <w:rFonts w:eastAsia="等线" w:ascii="Arial" w:cs="Arial" w:hAnsi="Arial"/>
          <w:sz w:val="22"/>
        </w:rPr>
        <w:t>账号注销区：</w:t>
      </w:r>
    </w:p>
    <w:p>
      <w:pPr>
        <w:numPr>
          <w:numId w:val="639"/>
        </w:numPr>
        <w:spacing w:before="120" w:after="120" w:line="288" w:lineRule="auto"/>
        <w:ind w:left="907"/>
        <w:jc w:val="left"/>
      </w:pPr>
      <w:r>
        <w:rPr>
          <w:rFonts w:eastAsia="等线" w:ascii="Arial" w:cs="Arial" w:hAnsi="Arial"/>
          <w:sz w:val="22"/>
        </w:rPr>
        <w:t>注销账号：右侧箭头，点击进入注销流程（需验证身份、确认后果、等待冷却期后完成注销）。</w:t>
      </w:r>
    </w:p>
    <w:p>
      <w:pPr>
        <w:pStyle w:val="6"/>
        <w:spacing w:before="240" w:after="120" w:line="288" w:lineRule="auto"/>
        <w:ind w:left="0"/>
        <w:jc w:val="left"/>
        <w:outlineLvl w:val="5"/>
      </w:pPr>
      <w:bookmarkStart w:name="heading_43" w:id="43"/>
      <w:r>
        <w:rPr>
          <w:rFonts w:eastAsia="等线" w:ascii="Arial" w:cs="Arial" w:hAnsi="Arial"/>
          <w:color w:val="3370ff"/>
          <w:sz w:val="24"/>
        </w:rPr>
        <w:t xml:space="preserve">12.1.1 </w:t>
      </w:r>
      <w:r>
        <w:rPr>
          <w:rFonts w:eastAsia="等线" w:ascii="Arial" w:cs="Arial" w:hAnsi="Arial"/>
          <w:b w:val="true"/>
          <w:sz w:val="24"/>
        </w:rPr>
        <w:t>更换手机号</w:t>
      </w:r>
      <w:bookmarkEnd w:id="43"/>
    </w:p>
    <w:tbl>
      <w:tblPr>
        <w:tblW w:w="0" w:type="auto"/>
        <w:tblInd w:w="0" w:type="dxa"/>
        <w:tblBorders>
          <w:top w:val="none" w:space="4"/>
          <w:left w:val="none" w:space="4"/>
          <w:bottom w:val="none" w:space="4"/>
          <w:right w:val="none" w:space="4"/>
          <w:insideH w:val="none" w:space="4"/>
          <w:insideV w:val="none" w:space="4"/>
        </w:tblBorders>
        <w:tblLayout w:type="fixed"/>
      </w:tblPr>
      <w:tblGrid>
        <w:gridCol w:w="2060"/>
        <w:gridCol w:w="2073"/>
        <w:gridCol w:w="2073"/>
        <w:gridCol w:w="2073"/>
      </w:tblGrid>
      <w:tr>
        <w:tc>
          <w:tcPr>
            <w:tcW w:w="2060" w:type="dxa"/>
            <w:tcMar>
              <w:top w:type="dxa" w:w="60"/>
              <w:left w:type="dxa" w:w="120"/>
              <w:bottom w:type="dxa" w:w="30"/>
              <w:right w:type="dxa" w:w="120"/>
            </w:tcMar>
          </w:tcPr>
          <w:p>
            <w:pPr>
              <w:spacing w:before="120" w:after="120" w:line="288" w:lineRule="auto"/>
              <w:ind w:left="0"/>
              <w:jc w:val="center"/>
            </w:pPr>
            <w:r>
              <w:drawing>
                <wp:inline distT="0" distR="0" distB="0" distL="0">
                  <wp:extent cx="1152525" cy="2514600"/>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73"/>
                          <a:stretch>
                            <a:fillRect/>
                          </a:stretch>
                        </pic:blipFill>
                        <pic:spPr>
                          <a:xfrm>
                            <a:off x="0" y="0"/>
                            <a:ext cx="1152525" cy="2514600"/>
                          </a:xfrm>
                          <a:prstGeom prst="rect">
                            <a:avLst/>
                          </a:prstGeom>
                        </pic:spPr>
                      </pic:pic>
                    </a:graphicData>
                  </a:graphic>
                </wp:inline>
              </w:drawing>
            </w:r>
          </w:p>
        </w:tc>
        <w:tc>
          <w:tcPr>
            <w:tcW w:w="2073" w:type="dxa"/>
            <w:tcMar>
              <w:top w:type="dxa" w:w="60"/>
              <w:left w:type="dxa" w:w="120"/>
              <w:bottom w:type="dxa" w:w="30"/>
              <w:right w:type="dxa" w:w="120"/>
            </w:tcMar>
          </w:tcPr>
          <w:p>
            <w:pPr>
              <w:spacing w:before="120" w:after="120" w:line="288" w:lineRule="auto"/>
              <w:ind w:left="0"/>
              <w:jc w:val="center"/>
            </w:pPr>
            <w:r>
              <w:drawing>
                <wp:inline distT="0" distR="0" distB="0" distL="0">
                  <wp:extent cx="1162050" cy="2514600"/>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74"/>
                          <a:stretch>
                            <a:fillRect/>
                          </a:stretch>
                        </pic:blipFill>
                        <pic:spPr>
                          <a:xfrm>
                            <a:off x="0" y="0"/>
                            <a:ext cx="1162050" cy="2514600"/>
                          </a:xfrm>
                          <a:prstGeom prst="rect">
                            <a:avLst/>
                          </a:prstGeom>
                        </pic:spPr>
                      </pic:pic>
                    </a:graphicData>
                  </a:graphic>
                </wp:inline>
              </w:drawing>
            </w:r>
          </w:p>
        </w:tc>
        <w:tc>
          <w:tcPr>
            <w:tcW w:w="2073" w:type="dxa"/>
            <w:tcMar>
              <w:top w:type="dxa" w:w="60"/>
              <w:left w:type="dxa" w:w="120"/>
              <w:bottom w:type="dxa" w:w="30"/>
              <w:right w:type="dxa" w:w="120"/>
            </w:tcMar>
          </w:tcPr>
          <w:p>
            <w:pPr>
              <w:spacing w:before="120" w:after="120" w:line="288" w:lineRule="auto"/>
              <w:ind w:left="0"/>
              <w:jc w:val="center"/>
            </w:pPr>
            <w:r>
              <w:drawing>
                <wp:inline distT="0" distR="0" distB="0" distL="0">
                  <wp:extent cx="1162050" cy="2514600"/>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75"/>
                          <a:stretch>
                            <a:fillRect/>
                          </a:stretch>
                        </pic:blipFill>
                        <pic:spPr>
                          <a:xfrm>
                            <a:off x="0" y="0"/>
                            <a:ext cx="1162050" cy="2514600"/>
                          </a:xfrm>
                          <a:prstGeom prst="rect">
                            <a:avLst/>
                          </a:prstGeom>
                        </pic:spPr>
                      </pic:pic>
                    </a:graphicData>
                  </a:graphic>
                </wp:inline>
              </w:drawing>
            </w:r>
          </w:p>
        </w:tc>
        <w:tc>
          <w:tcPr>
            <w:tcW w:w="2073" w:type="dxa"/>
            <w:tcMar>
              <w:top w:type="dxa" w:w="60"/>
              <w:left w:type="dxa" w:w="120"/>
              <w:bottom w:type="dxa" w:w="30"/>
              <w:right w:type="dxa" w:w="120"/>
            </w:tcMar>
          </w:tcPr>
          <w:p>
            <w:pPr>
              <w:spacing w:before="120" w:after="120" w:line="288" w:lineRule="auto"/>
              <w:ind w:left="0"/>
              <w:jc w:val="center"/>
            </w:pPr>
            <w:r>
              <w:drawing>
                <wp:inline distT="0" distR="0" distB="0" distL="0">
                  <wp:extent cx="1162050" cy="2514600"/>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76"/>
                          <a:stretch>
                            <a:fillRect/>
                          </a:stretch>
                        </pic:blipFill>
                        <pic:spPr>
                          <a:xfrm>
                            <a:off x="0" y="0"/>
                            <a:ext cx="1162050" cy="25146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需通过</w:t>
      </w:r>
      <w:r>
        <w:rPr>
          <w:rFonts w:eastAsia="等线" w:ascii="Arial" w:cs="Arial" w:hAnsi="Arial"/>
          <w:b w:val="true"/>
          <w:sz w:val="22"/>
        </w:rPr>
        <w:t>旧手机号验证 → 新手机号验证</w:t>
      </w:r>
    </w:p>
    <w:p>
      <w:pPr>
        <w:numPr>
          <w:numId w:val="640"/>
        </w:numPr>
        <w:spacing w:before="120" w:after="120" w:line="288" w:lineRule="auto"/>
        <w:ind w:left="0"/>
        <w:jc w:val="left"/>
      </w:pPr>
      <w:r>
        <w:rPr>
          <w:rFonts w:eastAsia="等线" w:ascii="Arial" w:cs="Arial" w:hAnsi="Arial"/>
          <w:sz w:val="22"/>
        </w:rPr>
        <w:t>即时反馈（Toast 提示）：验证码校验通过后，立即弹出绿色成功 Toast</w:t>
      </w:r>
    </w:p>
    <w:p>
      <w:pPr>
        <w:numPr>
          <w:numId w:val="641"/>
        </w:numPr>
        <w:spacing w:before="120" w:after="120" w:line="288" w:lineRule="auto"/>
        <w:ind w:left="453"/>
        <w:jc w:val="left"/>
      </w:pPr>
      <w:r>
        <w:rPr>
          <w:rFonts w:eastAsia="等线" w:ascii="Arial" w:cs="Arial" w:hAnsi="Arial"/>
          <w:sz w:val="22"/>
        </w:rPr>
        <w:t>文案提示：手机号更换成功！</w:t>
      </w:r>
    </w:p>
    <w:p>
      <w:pPr>
        <w:numPr>
          <w:numId w:val="642"/>
        </w:numPr>
        <w:spacing w:before="120" w:after="120" w:line="288" w:lineRule="auto"/>
        <w:ind w:left="453"/>
        <w:jc w:val="left"/>
      </w:pPr>
      <w:r>
        <w:rPr>
          <w:rFonts w:eastAsia="等线" w:ascii="Arial" w:cs="Arial" w:hAnsi="Arial"/>
          <w:sz w:val="22"/>
        </w:rPr>
        <w:t>提示时长：2 秒，自动消失，不阻塞后续操作</w:t>
      </w:r>
    </w:p>
    <w:p>
      <w:pPr>
        <w:numPr>
          <w:numId w:val="643"/>
        </w:numPr>
        <w:spacing w:before="120" w:after="120" w:line="288" w:lineRule="auto"/>
        <w:ind w:left="0"/>
        <w:jc w:val="left"/>
      </w:pPr>
      <w:r>
        <w:rPr>
          <w:rFonts w:eastAsia="等线" w:ascii="Arial" w:cs="Arial" w:hAnsi="Arial"/>
          <w:sz w:val="22"/>
        </w:rPr>
        <w:t>页面跳转：校验成功 → 显示 Toast → 延迟 1 秒自动跳转至「绑定手机」页（更换手机号的入口页）</w:t>
      </w:r>
    </w:p>
    <w:p>
      <w:pPr>
        <w:pStyle w:val="6"/>
        <w:spacing w:before="240" w:after="120" w:line="288" w:lineRule="auto"/>
        <w:ind w:left="0"/>
        <w:jc w:val="left"/>
        <w:outlineLvl w:val="5"/>
      </w:pPr>
      <w:bookmarkStart w:name="heading_44" w:id="44"/>
      <w:r>
        <w:rPr>
          <w:rFonts w:eastAsia="等线" w:ascii="Arial" w:cs="Arial" w:hAnsi="Arial"/>
          <w:color w:val="3370ff"/>
          <w:sz w:val="24"/>
        </w:rPr>
        <w:t xml:space="preserve">12.1.2 </w:t>
      </w:r>
      <w:r>
        <w:rPr>
          <w:rFonts w:eastAsia="等线" w:ascii="Arial" w:cs="Arial" w:hAnsi="Arial"/>
          <w:b w:val="true"/>
          <w:sz w:val="24"/>
        </w:rPr>
        <w:t>设置/更换密码</w:t>
      </w:r>
      <w:bookmarkEnd w:id="44"/>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57575"/>
                  <wp:docPr id="75" name="Drawing 75" descr=""/>
                  <a:graphic xmlns:a="http://schemas.openxmlformats.org/drawingml/2006/main">
                    <a:graphicData uri="http://schemas.openxmlformats.org/drawingml/2006/picture">
                      <pic:pic xmlns:pic="http://schemas.openxmlformats.org/drawingml/2006/picture">
                        <pic:nvPicPr>
                          <pic:cNvPr id="0" name="Picture 75" descr=""/>
                          <pic:cNvPicPr>
                            <a:picLocks noChangeAspect="true"/>
                          </pic:cNvPicPr>
                        </pic:nvPicPr>
                        <pic:blipFill>
                          <a:blip r:embed="rId77"/>
                          <a:stretch>
                            <a:fillRect/>
                          </a:stretch>
                        </pic:blipFill>
                        <pic:spPr>
                          <a:xfrm>
                            <a:off x="0" y="0"/>
                            <a:ext cx="1600200" cy="345757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57575"/>
                  <wp:docPr id="76" name="Drawing 76" descr=""/>
                  <a:graphic xmlns:a="http://schemas.openxmlformats.org/drawingml/2006/main">
                    <a:graphicData uri="http://schemas.openxmlformats.org/drawingml/2006/picture">
                      <pic:pic xmlns:pic="http://schemas.openxmlformats.org/drawingml/2006/picture">
                        <pic:nvPicPr>
                          <pic:cNvPr id="0" name="Picture 76" descr=""/>
                          <pic:cNvPicPr>
                            <a:picLocks noChangeAspect="true"/>
                          </pic:cNvPicPr>
                        </pic:nvPicPr>
                        <pic:blipFill>
                          <a:blip r:embed="rId76"/>
                          <a:stretch>
                            <a:fillRect/>
                          </a:stretch>
                        </pic:blipFill>
                        <pic:spPr>
                          <a:xfrm>
                            <a:off x="0" y="0"/>
                            <a:ext cx="1600200" cy="345757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457575"/>
                  <wp:docPr id="77" name="Drawing 77" descr=""/>
                  <a:graphic xmlns:a="http://schemas.openxmlformats.org/drawingml/2006/main">
                    <a:graphicData uri="http://schemas.openxmlformats.org/drawingml/2006/picture">
                      <pic:pic xmlns:pic="http://schemas.openxmlformats.org/drawingml/2006/picture">
                        <pic:nvPicPr>
                          <pic:cNvPr id="0" name="Picture 77" descr=""/>
                          <pic:cNvPicPr>
                            <a:picLocks noChangeAspect="true"/>
                          </pic:cNvPicPr>
                        </pic:nvPicPr>
                        <pic:blipFill>
                          <a:blip r:embed="rId78"/>
                          <a:stretch>
                            <a:fillRect/>
                          </a:stretch>
                        </pic:blipFill>
                        <pic:spPr>
                          <a:xfrm>
                            <a:off x="0" y="0"/>
                            <a:ext cx="1600200" cy="34575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同重置密码</w:t>
      </w:r>
    </w:p>
    <w:p>
      <w:pPr>
        <w:pStyle w:val="6"/>
        <w:spacing w:before="240" w:after="120" w:line="288" w:lineRule="auto"/>
        <w:ind w:left="0"/>
        <w:jc w:val="left"/>
        <w:outlineLvl w:val="5"/>
      </w:pPr>
      <w:bookmarkStart w:name="heading_45" w:id="45"/>
      <w:r>
        <w:rPr>
          <w:rFonts w:eastAsia="等线" w:ascii="Arial" w:cs="Arial" w:hAnsi="Arial"/>
          <w:color w:val="3370ff"/>
          <w:sz w:val="24"/>
        </w:rPr>
        <w:t xml:space="preserve">12.1.3 </w:t>
      </w:r>
      <w:r>
        <w:rPr>
          <w:rFonts w:eastAsia="等线" w:ascii="Arial" w:cs="Arial" w:hAnsi="Arial"/>
          <w:b w:val="true"/>
          <w:sz w:val="24"/>
        </w:rPr>
        <w:t>注销账号</w:t>
      </w:r>
      <w:bookmarkEnd w:id="45"/>
    </w:p>
    <w:tbl>
      <w:tblPr>
        <w:tblW w:w="0" w:type="auto"/>
        <w:tblInd w:w="453" w:type="dxa"/>
        <w:tblBorders>
          <w:top w:val="none" w:space="4"/>
          <w:left w:val="none" w:space="4"/>
          <w:bottom w:val="none" w:space="4"/>
          <w:right w:val="none" w:space="4"/>
          <w:insideH w:val="none" w:space="4"/>
          <w:insideV w:val="none" w:space="4"/>
        </w:tblBorders>
        <w:tblLayout w:type="fixed"/>
      </w:tblPr>
      <w:tblGrid>
        <w:gridCol w:w="1841"/>
        <w:gridCol w:w="1841"/>
        <w:gridCol w:w="2298"/>
        <w:gridCol w:w="2298"/>
      </w:tblGrid>
      <w:tr>
        <w:tc>
          <w:tcPr>
            <w:tcW w:w="1841" w:type="dxa"/>
            <w:tcMar>
              <w:top w:type="dxa" w:w="60"/>
              <w:left w:type="dxa" w:w="120"/>
              <w:bottom w:type="dxa" w:w="30"/>
              <w:right w:type="dxa" w:w="120"/>
            </w:tcMar>
          </w:tcPr>
          <w:p>
            <w:pPr>
              <w:spacing w:before="120" w:after="120" w:line="288" w:lineRule="auto"/>
              <w:ind w:left="0"/>
              <w:jc w:val="center"/>
            </w:pPr>
            <w:r>
              <w:drawing>
                <wp:inline distT="0" distR="0" distB="0" distL="0">
                  <wp:extent cx="1009650" cy="2752725"/>
                  <wp:docPr id="78" name="Drawing 78" descr=""/>
                  <a:graphic xmlns:a="http://schemas.openxmlformats.org/drawingml/2006/main">
                    <a:graphicData uri="http://schemas.openxmlformats.org/drawingml/2006/picture">
                      <pic:pic xmlns:pic="http://schemas.openxmlformats.org/drawingml/2006/picture">
                        <pic:nvPicPr>
                          <pic:cNvPr id="0" name="Picture 78" descr=""/>
                          <pic:cNvPicPr>
                            <a:picLocks noChangeAspect="true"/>
                          </pic:cNvPicPr>
                        </pic:nvPicPr>
                        <pic:blipFill>
                          <a:blip r:embed="rId79"/>
                          <a:stretch>
                            <a:fillRect/>
                          </a:stretch>
                        </pic:blipFill>
                        <pic:spPr>
                          <a:xfrm>
                            <a:off x="0" y="0"/>
                            <a:ext cx="1009650" cy="2752725"/>
                          </a:xfrm>
                          <a:prstGeom prst="rect">
                            <a:avLst/>
                          </a:prstGeom>
                        </pic:spPr>
                      </pic:pic>
                    </a:graphicData>
                  </a:graphic>
                </wp:inline>
              </w:drawing>
            </w:r>
          </w:p>
        </w:tc>
        <w:tc>
          <w:tcPr>
            <w:tcW w:w="1841" w:type="dxa"/>
            <w:tcMar>
              <w:top w:type="dxa" w:w="60"/>
              <w:left w:type="dxa" w:w="120"/>
              <w:bottom w:type="dxa" w:w="30"/>
              <w:right w:type="dxa" w:w="120"/>
            </w:tcMar>
          </w:tcPr>
          <w:p>
            <w:pPr>
              <w:spacing w:before="120" w:after="120" w:line="288" w:lineRule="auto"/>
              <w:ind w:left="0"/>
              <w:jc w:val="center"/>
            </w:pPr>
            <w:r>
              <w:drawing>
                <wp:inline distT="0" distR="0" distB="0" distL="0">
                  <wp:extent cx="1009650" cy="2752725"/>
                  <wp:docPr id="79" name="Drawing 79" descr=""/>
                  <a:graphic xmlns:a="http://schemas.openxmlformats.org/drawingml/2006/main">
                    <a:graphicData uri="http://schemas.openxmlformats.org/drawingml/2006/picture">
                      <pic:pic xmlns:pic="http://schemas.openxmlformats.org/drawingml/2006/picture">
                        <pic:nvPicPr>
                          <pic:cNvPr id="0" name="Picture 79" descr=""/>
                          <pic:cNvPicPr>
                            <a:picLocks noChangeAspect="true"/>
                          </pic:cNvPicPr>
                        </pic:nvPicPr>
                        <pic:blipFill>
                          <a:blip r:embed="rId80"/>
                          <a:stretch>
                            <a:fillRect/>
                          </a:stretch>
                        </pic:blipFill>
                        <pic:spPr>
                          <a:xfrm>
                            <a:off x="0" y="0"/>
                            <a:ext cx="1009650" cy="2752725"/>
                          </a:xfrm>
                          <a:prstGeom prst="rect">
                            <a:avLst/>
                          </a:prstGeom>
                        </pic:spPr>
                      </pic:pic>
                    </a:graphicData>
                  </a:graphic>
                </wp:inline>
              </w:drawing>
            </w:r>
          </w:p>
        </w:tc>
        <w:tc>
          <w:tcPr>
            <w:tcW w:w="2298" w:type="dxa"/>
            <w:tcMar>
              <w:top w:type="dxa" w:w="60"/>
              <w:left w:type="dxa" w:w="120"/>
              <w:bottom w:type="dxa" w:w="30"/>
              <w:right w:type="dxa" w:w="120"/>
            </w:tcMar>
          </w:tcPr>
          <w:p>
            <w:pPr>
              <w:spacing w:before="120" w:after="120" w:line="288" w:lineRule="auto"/>
              <w:ind w:left="0"/>
              <w:jc w:val="center"/>
            </w:pPr>
            <w:r>
              <w:drawing>
                <wp:inline distT="0" distR="0" distB="0" distL="0">
                  <wp:extent cx="1304925" cy="2828925"/>
                  <wp:docPr id="80" name="Drawing 80" descr=""/>
                  <a:graphic xmlns:a="http://schemas.openxmlformats.org/drawingml/2006/main">
                    <a:graphicData uri="http://schemas.openxmlformats.org/drawingml/2006/picture">
                      <pic:pic xmlns:pic="http://schemas.openxmlformats.org/drawingml/2006/picture">
                        <pic:nvPicPr>
                          <pic:cNvPr id="0" name="Picture 80" descr=""/>
                          <pic:cNvPicPr>
                            <a:picLocks noChangeAspect="true"/>
                          </pic:cNvPicPr>
                        </pic:nvPicPr>
                        <pic:blipFill>
                          <a:blip r:embed="rId81"/>
                          <a:stretch>
                            <a:fillRect/>
                          </a:stretch>
                        </pic:blipFill>
                        <pic:spPr>
                          <a:xfrm>
                            <a:off x="0" y="0"/>
                            <a:ext cx="1304925" cy="2828925"/>
                          </a:xfrm>
                          <a:prstGeom prst="rect">
                            <a:avLst/>
                          </a:prstGeom>
                        </pic:spPr>
                      </pic:pic>
                    </a:graphicData>
                  </a:graphic>
                </wp:inline>
              </w:drawing>
            </w:r>
          </w:p>
        </w:tc>
        <w:tc>
          <w:tcPr>
            <w:tcW w:w="2298" w:type="dxa"/>
            <w:tcMar>
              <w:top w:type="dxa" w:w="60"/>
              <w:left w:type="dxa" w:w="120"/>
              <w:bottom w:type="dxa" w:w="30"/>
              <w:right w:type="dxa" w:w="120"/>
            </w:tcMar>
          </w:tcPr>
          <w:p>
            <w:pPr>
              <w:spacing w:before="120" w:after="120" w:line="288" w:lineRule="auto"/>
              <w:ind w:left="0"/>
              <w:jc w:val="center"/>
            </w:pPr>
            <w:r>
              <w:drawing>
                <wp:inline distT="0" distR="0" distB="0" distL="0">
                  <wp:extent cx="1304925" cy="2828925"/>
                  <wp:docPr id="81" name="Drawing 81" descr=""/>
                  <a:graphic xmlns:a="http://schemas.openxmlformats.org/drawingml/2006/main">
                    <a:graphicData uri="http://schemas.openxmlformats.org/drawingml/2006/picture">
                      <pic:pic xmlns:pic="http://schemas.openxmlformats.org/drawingml/2006/picture">
                        <pic:nvPicPr>
                          <pic:cNvPr id="0" name="Picture 81" descr=""/>
                          <pic:cNvPicPr>
                            <a:picLocks noChangeAspect="true"/>
                          </pic:cNvPicPr>
                        </pic:nvPicPr>
                        <pic:blipFill>
                          <a:blip r:embed="rId82"/>
                          <a:stretch>
                            <a:fillRect/>
                          </a:stretch>
                        </pic:blipFill>
                        <pic:spPr>
                          <a:xfrm>
                            <a:off x="0" y="0"/>
                            <a:ext cx="1304925" cy="282892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支持用户在审核期内撤回注销申请，完成注销后以短信通知用户</w:t>
      </w:r>
    </w:p>
    <w:p>
      <w:pPr>
        <w:numPr>
          <w:numId w:val="644"/>
        </w:numPr>
        <w:spacing w:before="120" w:after="120" w:line="288" w:lineRule="auto"/>
        <w:ind w:left="0"/>
        <w:jc w:val="left"/>
      </w:pPr>
      <w:r>
        <w:rPr>
          <w:rFonts w:eastAsia="等线" w:ascii="Arial" w:cs="Arial" w:hAnsi="Arial"/>
          <w:sz w:val="22"/>
        </w:rPr>
        <w:t>页面与交互需求</w:t>
      </w:r>
    </w:p>
    <w:p>
      <w:pPr>
        <w:numPr>
          <w:numId w:val="645"/>
        </w:numPr>
        <w:spacing w:before="120" w:after="120" w:line="288" w:lineRule="auto"/>
        <w:ind w:left="0"/>
        <w:jc w:val="left"/>
      </w:pPr>
      <w:r>
        <w:rPr>
          <w:rFonts w:eastAsia="等线" w:ascii="Arial" w:cs="Arial" w:hAnsi="Arial"/>
          <w:sz w:val="22"/>
        </w:rPr>
        <w:t>页面 1：注销说明页</w:t>
      </w:r>
    </w:p>
    <w:p>
      <w:pPr>
        <w:numPr>
          <w:numId w:val="646"/>
        </w:numPr>
        <w:spacing w:before="120" w:after="120" w:line="288" w:lineRule="auto"/>
        <w:ind w:left="453"/>
        <w:jc w:val="left"/>
      </w:pPr>
      <w:r>
        <w:rPr>
          <w:rFonts w:eastAsia="等线" w:ascii="Arial" w:cs="Arial" w:hAnsi="Arial"/>
          <w:sz w:val="22"/>
        </w:rPr>
        <w:t>感谢语与告别提示；</w:t>
      </w:r>
    </w:p>
    <w:p>
      <w:pPr>
        <w:numPr>
          <w:numId w:val="647"/>
        </w:numPr>
        <w:spacing w:before="120" w:after="120" w:line="288" w:lineRule="auto"/>
        <w:ind w:left="453"/>
        <w:jc w:val="left"/>
      </w:pPr>
      <w:r>
        <w:rPr>
          <w:rFonts w:eastAsia="等线" w:ascii="Arial" w:cs="Arial" w:hAnsi="Arial"/>
          <w:sz w:val="22"/>
        </w:rPr>
        <w:t>明确告知：账号注销后无法恢复，设备控制权、场景数据、会员权益、家庭共享权限将永久清除；列出注销前置条件：</w:t>
      </w:r>
    </w:p>
    <w:p>
      <w:pPr>
        <w:numPr>
          <w:numId w:val="648"/>
        </w:numPr>
        <w:spacing w:before="120" w:after="120" w:line="288" w:lineRule="auto"/>
        <w:ind w:left="453"/>
        <w:jc w:val="left"/>
      </w:pPr>
      <w:r>
        <w:rPr>
          <w:rFonts w:eastAsia="等线" w:ascii="Arial" w:cs="Arial" w:hAnsi="Arial"/>
          <w:sz w:val="22"/>
        </w:rPr>
        <w:t>底部操作：</w:t>
      </w:r>
    </w:p>
    <w:p>
      <w:pPr>
        <w:numPr>
          <w:numId w:val="649"/>
        </w:numPr>
        <w:spacing w:before="120" w:after="120" w:line="288" w:lineRule="auto"/>
        <w:ind w:left="907"/>
        <w:jc w:val="left"/>
      </w:pPr>
      <w:r>
        <w:rPr>
          <w:rFonts w:eastAsia="等线" w:ascii="Arial" w:cs="Arial" w:hAnsi="Arial"/>
          <w:sz w:val="22"/>
        </w:rPr>
        <w:t>勾选框：「我已阅读并同意以上注销说明」（未勾选时「下一步」置灰）；</w:t>
      </w:r>
    </w:p>
    <w:p>
      <w:pPr>
        <w:numPr>
          <w:numId w:val="650"/>
        </w:numPr>
        <w:spacing w:before="120" w:after="120" w:line="288" w:lineRule="auto"/>
        <w:ind w:left="907"/>
        <w:jc w:val="left"/>
      </w:pPr>
      <w:r>
        <w:rPr>
          <w:rFonts w:eastAsia="等线" w:ascii="Arial" w:cs="Arial" w:hAnsi="Arial"/>
          <w:sz w:val="22"/>
        </w:rPr>
        <w:t>「下一步」按钮：勾选后变为可点击，点击弹出「注销确认」弹窗。</w:t>
      </w:r>
    </w:p>
    <w:p>
      <w:pPr>
        <w:numPr>
          <w:numId w:val="651"/>
        </w:numPr>
        <w:spacing w:before="120" w:after="120" w:line="288" w:lineRule="auto"/>
        <w:ind w:left="0"/>
        <w:jc w:val="left"/>
      </w:pPr>
      <w:r>
        <w:rPr>
          <w:rFonts w:eastAsia="等线" w:ascii="Arial" w:cs="Arial" w:hAnsi="Arial"/>
          <w:sz w:val="22"/>
        </w:rPr>
        <w:t>页面 2：注销确认弹窗</w:t>
      </w:r>
    </w:p>
    <w:p>
      <w:pPr>
        <w:numPr>
          <w:numId w:val="652"/>
        </w:numPr>
        <w:spacing w:before="120" w:after="120" w:line="288" w:lineRule="auto"/>
        <w:ind w:left="453"/>
        <w:jc w:val="left"/>
      </w:pPr>
      <w:r>
        <w:rPr>
          <w:rFonts w:eastAsia="等线" w:ascii="Arial" w:cs="Arial" w:hAnsi="Arial"/>
          <w:sz w:val="22"/>
        </w:rPr>
        <w:t>提示文案：「注销账号会清空所有信息和数据，并且无法恢复，您是否要注销？」</w:t>
      </w:r>
    </w:p>
    <w:p>
      <w:pPr>
        <w:numPr>
          <w:numId w:val="653"/>
        </w:numPr>
        <w:spacing w:before="120" w:after="120" w:line="288" w:lineRule="auto"/>
        <w:ind w:left="453"/>
        <w:jc w:val="left"/>
      </w:pPr>
      <w:r>
        <w:rPr>
          <w:rFonts w:eastAsia="等线" w:ascii="Arial" w:cs="Arial" w:hAnsi="Arial"/>
          <w:sz w:val="22"/>
        </w:rPr>
        <w:t>操作按钮：</w:t>
      </w:r>
    </w:p>
    <w:p>
      <w:pPr>
        <w:numPr>
          <w:numId w:val="654"/>
        </w:numPr>
        <w:spacing w:before="120" w:after="120" w:line="288" w:lineRule="auto"/>
        <w:ind w:left="907"/>
        <w:jc w:val="left"/>
      </w:pPr>
      <w:r>
        <w:rPr>
          <w:rFonts w:eastAsia="等线" w:ascii="Arial" w:cs="Arial" w:hAnsi="Arial"/>
          <w:sz w:val="22"/>
        </w:rPr>
        <w:t>「取消」：关闭弹窗</w:t>
      </w:r>
    </w:p>
    <w:p>
      <w:pPr>
        <w:numPr>
          <w:numId w:val="655"/>
        </w:numPr>
        <w:spacing w:before="120" w:after="120" w:line="288" w:lineRule="auto"/>
        <w:ind w:left="907"/>
        <w:jc w:val="left"/>
      </w:pPr>
      <w:r>
        <w:rPr>
          <w:rFonts w:eastAsia="等线" w:ascii="Arial" w:cs="Arial" w:hAnsi="Arial"/>
          <w:sz w:val="22"/>
        </w:rPr>
        <w:t>「确定」：提交注销申请，进入「注销中」页面</w:t>
      </w:r>
    </w:p>
    <w:p>
      <w:pPr>
        <w:numPr>
          <w:numId w:val="656"/>
        </w:numPr>
        <w:spacing w:before="120" w:after="120" w:line="288" w:lineRule="auto"/>
        <w:ind w:left="0"/>
        <w:jc w:val="left"/>
      </w:pPr>
      <w:r>
        <w:rPr>
          <w:rFonts w:eastAsia="等线" w:ascii="Arial" w:cs="Arial" w:hAnsi="Arial"/>
          <w:sz w:val="22"/>
        </w:rPr>
        <w:t>页面 3：注销中页</w:t>
      </w:r>
    </w:p>
    <w:p>
      <w:pPr>
        <w:numPr>
          <w:numId w:val="657"/>
        </w:numPr>
        <w:spacing w:before="120" w:after="120" w:line="288" w:lineRule="auto"/>
        <w:ind w:left="453"/>
        <w:jc w:val="left"/>
      </w:pPr>
      <w:r>
        <w:rPr>
          <w:rFonts w:eastAsia="等线" w:ascii="Arial" w:cs="Arial" w:hAnsi="Arial"/>
          <w:sz w:val="22"/>
        </w:rPr>
        <w:t>提示：申请已提交，48 小时后注销账号成功；注销成功前部分功能不可用；成功后将短信通知。</w:t>
      </w:r>
    </w:p>
    <w:p>
      <w:pPr>
        <w:numPr>
          <w:numId w:val="658"/>
        </w:numPr>
        <w:spacing w:before="120" w:after="120" w:line="288" w:lineRule="auto"/>
        <w:ind w:left="453"/>
        <w:jc w:val="left"/>
      </w:pPr>
      <w:r>
        <w:rPr>
          <w:rFonts w:eastAsia="等线" w:ascii="Arial" w:cs="Arial" w:hAnsi="Arial"/>
          <w:sz w:val="22"/>
        </w:rPr>
        <w:t>底部操作：「撤回注销申请」按钮：点击后撤销申请，返回「账号安全」页，账号恢复正常使用。</w:t>
      </w:r>
    </w:p>
    <w:p>
      <w:pPr>
        <w:numPr>
          <w:numId w:val="659"/>
        </w:numPr>
        <w:spacing w:before="120" w:after="120" w:line="288" w:lineRule="auto"/>
        <w:ind w:left="0"/>
        <w:jc w:val="left"/>
      </w:pPr>
      <w:r>
        <w:rPr>
          <w:rFonts w:eastAsia="等线" w:ascii="Arial" w:cs="Arial" w:hAnsi="Arial"/>
          <w:sz w:val="22"/>
        </w:rPr>
        <w:t>页面 4：注销成功页</w:t>
      </w:r>
    </w:p>
    <w:p>
      <w:pPr>
        <w:numPr>
          <w:numId w:val="660"/>
        </w:numPr>
        <w:spacing w:before="120" w:after="120" w:line="288" w:lineRule="auto"/>
        <w:ind w:left="453"/>
        <w:jc w:val="left"/>
      </w:pPr>
      <w:r>
        <w:rPr>
          <w:rFonts w:eastAsia="等线" w:ascii="Arial" w:cs="Arial" w:hAnsi="Arial"/>
          <w:sz w:val="22"/>
        </w:rPr>
        <w:t>「返回」按钮：点击后跳转至 APP 登录页，清除本地登录状态。</w:t>
      </w:r>
    </w:p>
    <w:p>
      <w:pPr>
        <w:spacing w:before="120" w:after="120" w:line="288" w:lineRule="auto"/>
        <w:ind w:left="0"/>
        <w:jc w:val="left"/>
      </w:pPr>
      <w:r>
        <w:rPr>
          <w:rFonts w:eastAsia="等线" w:ascii="Arial" w:cs="Arial" w:hAnsi="Arial"/>
          <w:b w:val="true"/>
          <w:sz w:val="22"/>
        </w:rPr>
        <w:t>账号注销冷静期 / 成功后：家庭与设备权限规则说明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30"/>
        <w:gridCol w:w="1395"/>
        <w:gridCol w:w="2385"/>
        <w:gridCol w:w="3555"/>
      </w:tblGrid>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阶段</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角色</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无其他成员</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有其他成员</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冷静期</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家庭创建者</w:t>
            </w:r>
          </w:p>
        </w:tc>
        <w:tc>
          <w:tcPr>
            <w:tcW w:w="2385" w:type="dxa"/>
            <w:tcMar>
              <w:top w:type="dxa" w:w="60"/>
              <w:left w:type="dxa" w:w="120"/>
              <w:bottom w:type="dxa" w:w="30"/>
              <w:right w:type="dxa" w:w="120"/>
            </w:tcMar>
          </w:tcPr>
          <w:p>
            <w:pPr>
              <w:numPr>
                <w:numId w:val="661"/>
              </w:numPr>
              <w:spacing w:before="120" w:after="120" w:line="288" w:lineRule="auto"/>
              <w:ind w:left="0"/>
              <w:jc w:val="left"/>
            </w:pPr>
            <w:r>
              <w:rPr>
                <w:rFonts w:eastAsia="等线" w:ascii="Arial" w:cs="Arial" w:hAnsi="Arial"/>
                <w:sz w:val="22"/>
              </w:rPr>
              <w:t>账号状态：标记为「注销中」</w:t>
            </w:r>
          </w:p>
          <w:p>
            <w:pPr>
              <w:numPr>
                <w:numId w:val="662"/>
              </w:numPr>
              <w:spacing w:before="120" w:after="120" w:line="288" w:lineRule="auto"/>
              <w:ind w:left="0"/>
              <w:jc w:val="left"/>
            </w:pPr>
            <w:r>
              <w:rPr>
                <w:rFonts w:eastAsia="等线" w:ascii="Arial" w:cs="Arial" w:hAnsi="Arial"/>
                <w:sz w:val="22"/>
              </w:rPr>
              <w:t>设备不解绑，无法控制设备</w:t>
            </w:r>
          </w:p>
          <w:p>
            <w:pPr>
              <w:numPr>
                <w:numId w:val="663"/>
              </w:numPr>
              <w:spacing w:before="120" w:after="120" w:line="288" w:lineRule="auto"/>
              <w:ind w:left="0"/>
              <w:jc w:val="left"/>
            </w:pPr>
            <w:r>
              <w:rPr>
                <w:rFonts w:eastAsia="等线" w:ascii="Arial" w:cs="Arial" w:hAnsi="Arial"/>
                <w:sz w:val="22"/>
              </w:rPr>
              <w:t>登录账号直接进入注销账号等待页面</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家庭存在，创建者身份暂留，成员可正常使用</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注销成功</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家庭创建者</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自动解散家庭，设备全部解绑</w:t>
            </w:r>
          </w:p>
        </w:tc>
        <w:tc>
          <w:tcPr>
            <w:tcW w:w="3555" w:type="dxa"/>
            <w:tcMar>
              <w:top w:type="dxa" w:w="60"/>
              <w:left w:type="dxa" w:w="120"/>
              <w:bottom w:type="dxa" w:w="30"/>
              <w:right w:type="dxa" w:w="120"/>
            </w:tcMar>
          </w:tcPr>
          <w:p>
            <w:pPr>
              <w:numPr>
                <w:numId w:val="664"/>
              </w:numPr>
              <w:spacing w:before="120" w:after="120" w:line="288" w:lineRule="auto"/>
              <w:ind w:left="0"/>
              <w:jc w:val="left"/>
            </w:pPr>
            <w:r>
              <w:rPr>
                <w:rFonts w:eastAsia="等线" w:ascii="Arial" w:cs="Arial" w:hAnsi="Arial"/>
                <w:sz w:val="22"/>
              </w:rPr>
              <w:t>转移创建者身份给其他成员，家庭 / 设备正常使用</w:t>
            </w:r>
          </w:p>
          <w:p>
            <w:pPr>
              <w:numPr>
                <w:numId w:val="665"/>
              </w:numPr>
              <w:spacing w:before="120" w:after="120" w:line="288" w:lineRule="auto"/>
              <w:ind w:left="0"/>
              <w:jc w:val="left"/>
            </w:pPr>
            <w:r>
              <w:rPr>
                <w:rFonts w:eastAsia="等线" w:ascii="Arial" w:cs="Arial" w:hAnsi="Arial"/>
                <w:sz w:val="22"/>
              </w:rPr>
              <w:t>系统自动将创建者身份转移给最早加入的成员</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任意阶段</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管理员/普通成员</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仅注销账号的个人权限被移除，不影响其他成员</w:t>
            </w:r>
          </w:p>
        </w:tc>
      </w:tr>
    </w:tbl>
    <w:p>
      <w:pPr>
        <w:spacing w:before="120" w:after="120" w:line="288" w:lineRule="auto"/>
        <w:ind w:left="0"/>
        <w:jc w:val="left"/>
      </w:pPr>
      <w:r>
        <w:rPr>
          <w:rFonts w:eastAsia="等线" w:ascii="Arial" w:cs="Arial" w:hAnsi="Arial"/>
          <w:b w:val="true"/>
          <w:sz w:val="22"/>
        </w:rPr>
        <w:t>短信通知模版：</w:t>
      </w:r>
    </w:p>
    <w:p>
      <w:pPr>
        <w:spacing w:before="120" w:after="120" w:line="288" w:lineRule="auto"/>
        <w:ind w:left="0"/>
        <w:jc w:val="left"/>
      </w:pPr>
      <w:r>
        <w:rPr>
          <w:rFonts w:eastAsia="等线" w:ascii="Arial" w:cs="Arial" w:hAnsi="Arial"/>
          <w:b w:val="true"/>
          <w:sz w:val="22"/>
        </w:rPr>
        <w:t>【APP 名称】账号注销通知</w:t>
      </w:r>
    </w:p>
    <w:p>
      <w:pPr>
        <w:spacing w:before="120" w:after="120" w:line="288" w:lineRule="auto"/>
        <w:ind w:left="0"/>
        <w:jc w:val="left"/>
      </w:pPr>
      <w:r>
        <w:rPr>
          <w:rFonts w:eastAsia="等线" w:ascii="Arial" w:cs="Arial" w:hAnsi="Arial"/>
          <w:sz w:val="22"/>
        </w:rPr>
        <w:t>尊敬的用户，您的账号「xxxxxx」已于【yyyy-MM-dd HH:mm:ss】注销成功，个人数据已永久清除，感谢您的一路相伴，期待未来能再次为您服务。</w:t>
      </w:r>
    </w:p>
    <w:p>
      <w:pPr>
        <w:pStyle w:val="5"/>
        <w:spacing w:before="240" w:after="120" w:line="288" w:lineRule="auto"/>
        <w:ind w:left="0"/>
        <w:jc w:val="left"/>
        <w:outlineLvl w:val="4"/>
      </w:pPr>
      <w:bookmarkStart w:name="heading_46" w:id="46"/>
      <w:r>
        <w:rPr>
          <w:rFonts w:eastAsia="等线" w:ascii="Arial" w:cs="Arial" w:hAnsi="Arial"/>
          <w:color w:val="3370ff"/>
          <w:sz w:val="24"/>
        </w:rPr>
        <w:t xml:space="preserve">12.2 </w:t>
      </w:r>
      <w:r>
        <w:rPr>
          <w:rFonts w:eastAsia="等线" w:ascii="Arial" w:cs="Arial" w:hAnsi="Arial"/>
          <w:b w:val="true"/>
          <w:sz w:val="24"/>
        </w:rPr>
        <w:t>通知管理</w:t>
      </w:r>
      <w:bookmarkEnd w:id="46"/>
    </w:p>
    <w:tbl>
      <w:tblPr>
        <w:tblW w:w="0" w:type="auto"/>
        <w:tblInd w:w="453"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4876800"/>
                  <wp:docPr id="82" name="Drawing 82" descr=""/>
                  <a:graphic xmlns:a="http://schemas.openxmlformats.org/drawingml/2006/main">
                    <a:graphicData uri="http://schemas.openxmlformats.org/drawingml/2006/picture">
                      <pic:pic xmlns:pic="http://schemas.openxmlformats.org/drawingml/2006/picture">
                        <pic:nvPicPr>
                          <pic:cNvPr id="0" name="Picture 82" descr=""/>
                          <pic:cNvPicPr>
                            <a:picLocks noChangeAspect="true"/>
                          </pic:cNvPicPr>
                        </pic:nvPicPr>
                        <pic:blipFill>
                          <a:blip r:embed="rId83"/>
                          <a:stretch>
                            <a:fillRect/>
                          </a:stretch>
                        </pic:blipFill>
                        <pic:spPr>
                          <a:xfrm>
                            <a:off x="0" y="0"/>
                            <a:ext cx="2476500" cy="487680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推送消息设置</w:t>
            </w:r>
          </w:p>
          <w:p>
            <w:pPr>
              <w:numPr>
                <w:numId w:val="666"/>
              </w:numPr>
              <w:spacing w:before="120" w:after="120" w:line="288" w:lineRule="auto"/>
              <w:ind w:left="0"/>
              <w:jc w:val="left"/>
            </w:pPr>
            <w:r>
              <w:rPr>
                <w:rFonts w:eastAsia="等线" w:ascii="Arial" w:cs="Arial" w:hAnsi="Arial"/>
                <w:sz w:val="22"/>
              </w:rPr>
              <w:t>开关项：</w:t>
            </w:r>
          </w:p>
          <w:p>
            <w:pPr>
              <w:spacing w:before="120" w:after="120" w:line="288" w:lineRule="auto"/>
              <w:ind w:left="0"/>
              <w:jc w:val="left"/>
            </w:pPr>
            <w:r>
              <w:rPr>
                <w:rFonts w:eastAsia="等线" w:ascii="Arial" w:cs="Arial" w:hAnsi="Arial"/>
                <w:sz w:val="22"/>
              </w:rPr>
              <w:t>系统通知：控制平台公告、安全通知、合规提示等系统类消息的推送。</w:t>
            </w:r>
          </w:p>
          <w:p>
            <w:pPr>
              <w:spacing w:before="120" w:after="120" w:line="288" w:lineRule="auto"/>
              <w:ind w:left="0"/>
              <w:jc w:val="left"/>
            </w:pPr>
            <w:r>
              <w:rPr>
                <w:rFonts w:eastAsia="等线" w:ascii="Arial" w:cs="Arial" w:hAnsi="Arial"/>
                <w:sz w:val="22"/>
              </w:rPr>
              <w:t>设备通知：控制设备状态、设备告警、设备管理等设备类消息的推送。</w:t>
            </w:r>
          </w:p>
          <w:p>
            <w:pPr>
              <w:spacing w:before="120" w:after="120" w:line="288" w:lineRule="auto"/>
              <w:ind w:left="0"/>
              <w:jc w:val="left"/>
            </w:pPr>
            <w:r>
              <w:rPr>
                <w:rFonts w:eastAsia="等线" w:ascii="Arial" w:cs="Arial" w:hAnsi="Arial"/>
                <w:sz w:val="22"/>
              </w:rPr>
              <w:t>社区通知：控制互动提醒、关注通知、话题通知等社区类消息的推送。</w:t>
            </w:r>
          </w:p>
          <w:p>
            <w:pPr>
              <w:spacing w:before="120" w:after="120" w:line="288" w:lineRule="auto"/>
              <w:ind w:left="0"/>
              <w:jc w:val="left"/>
            </w:pPr>
            <w:r>
              <w:rPr>
                <w:rFonts w:eastAsia="等线" w:ascii="Arial" w:cs="Arial" w:hAnsi="Arial"/>
                <w:sz w:val="22"/>
              </w:rPr>
              <w:t>服务通知：控制订单相关、服务状态、活动通知等服务类消息的推送。</w:t>
            </w:r>
          </w:p>
          <w:p>
            <w:pPr>
              <w:numPr>
                <w:numId w:val="667"/>
              </w:numPr>
              <w:spacing w:before="120" w:after="120" w:line="288" w:lineRule="auto"/>
              <w:ind w:left="0"/>
              <w:jc w:val="left"/>
            </w:pPr>
            <w:r>
              <w:rPr>
                <w:rFonts w:eastAsia="等线" w:ascii="Arial" w:cs="Arial" w:hAnsi="Arial"/>
                <w:sz w:val="22"/>
              </w:rPr>
              <w:t>交互规则：</w:t>
            </w:r>
          </w:p>
          <w:p>
            <w:pPr>
              <w:spacing w:before="120" w:after="120" w:line="288" w:lineRule="auto"/>
              <w:ind w:left="0"/>
              <w:jc w:val="left"/>
            </w:pPr>
            <w:r>
              <w:rPr>
                <w:rFonts w:eastAsia="等线" w:ascii="Arial" w:cs="Arial" w:hAnsi="Arial"/>
                <w:sz w:val="22"/>
              </w:rPr>
              <w:t>每个开关默认开启，用户可独立关闭。</w:t>
            </w:r>
          </w:p>
          <w:p>
            <w:pPr>
              <w:spacing w:before="120" w:after="120" w:line="288" w:lineRule="auto"/>
              <w:ind w:left="0"/>
              <w:jc w:val="left"/>
            </w:pPr>
            <w:r>
              <w:rPr>
                <w:rFonts w:eastAsia="等线" w:ascii="Arial" w:cs="Arial" w:hAnsi="Arial"/>
                <w:sz w:val="22"/>
              </w:rPr>
              <w:t>开关状态变更后立即生效，无需额外保存。</w:t>
            </w:r>
          </w:p>
          <w:p>
            <w:pPr>
              <w:spacing w:before="120" w:after="120" w:line="288" w:lineRule="auto"/>
              <w:ind w:left="0"/>
              <w:jc w:val="left"/>
            </w:pPr>
            <w:r>
              <w:rPr>
                <w:rFonts w:eastAsia="等线" w:ascii="Arial" w:cs="Arial" w:hAnsi="Arial"/>
                <w:sz w:val="22"/>
              </w:rPr>
              <w:t>关闭后，对应类型的消息将不再推送，仅在消息中心保留历史记录。</w:t>
            </w:r>
          </w:p>
          <w:p>
            <w:pPr>
              <w:numPr>
                <w:numId w:val="668"/>
              </w:numPr>
              <w:spacing w:before="120" w:after="120" w:line="288" w:lineRule="auto"/>
              <w:ind w:left="0"/>
              <w:jc w:val="left"/>
            </w:pPr>
            <w:r>
              <w:rPr>
                <w:rFonts w:eastAsia="等线" w:ascii="Arial" w:cs="Arial" w:hAnsi="Arial"/>
                <w:sz w:val="22"/>
              </w:rPr>
              <w:t>推送免打扰</w:t>
            </w:r>
          </w:p>
          <w:p>
            <w:pPr>
              <w:spacing w:before="120" w:after="120" w:line="288" w:lineRule="auto"/>
              <w:ind w:left="0"/>
              <w:jc w:val="left"/>
            </w:pPr>
            <w:r>
              <w:rPr>
                <w:rFonts w:eastAsia="等线" w:ascii="Arial" w:cs="Arial" w:hAnsi="Arial"/>
                <w:sz w:val="22"/>
              </w:rPr>
              <w:t>免打扰设置：</w:t>
            </w:r>
          </w:p>
          <w:p>
            <w:pPr>
              <w:spacing w:before="120" w:after="120" w:line="288" w:lineRule="auto"/>
              <w:ind w:left="0"/>
              <w:jc w:val="left"/>
            </w:pPr>
            <w:r>
              <w:rPr>
                <w:rFonts w:eastAsia="等线" w:ascii="Arial" w:cs="Arial" w:hAnsi="Arial"/>
                <w:sz w:val="22"/>
              </w:rPr>
              <w:t>开关控制免打扰模式的开启 / 关闭。</w:t>
            </w:r>
          </w:p>
          <w:p>
            <w:pPr>
              <w:spacing w:before="120" w:after="120" w:line="288" w:lineRule="auto"/>
              <w:ind w:left="0"/>
              <w:jc w:val="left"/>
            </w:pPr>
            <w:r>
              <w:rPr>
                <w:rFonts w:eastAsia="等线" w:ascii="Arial" w:cs="Arial" w:hAnsi="Arial"/>
                <w:sz w:val="22"/>
              </w:rPr>
              <w:t>开启后，除设备告警类通知外，其他所有推送静默处理。</w:t>
            </w:r>
          </w:p>
          <w:p>
            <w:pPr>
              <w:spacing w:before="120" w:after="120" w:line="288" w:lineRule="auto"/>
              <w:ind w:left="0"/>
              <w:jc w:val="left"/>
            </w:pPr>
            <w:r>
              <w:rPr>
                <w:rFonts w:eastAsia="等线" w:ascii="Arial" w:cs="Arial" w:hAnsi="Arial"/>
                <w:sz w:val="22"/>
              </w:rPr>
              <w:t>时间设置：</w:t>
            </w:r>
          </w:p>
          <w:p>
            <w:pPr>
              <w:spacing w:before="120" w:after="120" w:line="288" w:lineRule="auto"/>
              <w:ind w:left="0"/>
              <w:jc w:val="left"/>
            </w:pPr>
            <w:r>
              <w:rPr>
                <w:rFonts w:eastAsia="等线" w:ascii="Arial" w:cs="Arial" w:hAnsi="Arial"/>
                <w:sz w:val="22"/>
              </w:rPr>
              <w:t>默认免打扰时间段为 23:00-07:00。</w:t>
            </w:r>
          </w:p>
          <w:p>
            <w:pPr>
              <w:spacing w:before="120" w:after="120" w:line="288" w:lineRule="auto"/>
              <w:ind w:left="0"/>
              <w:jc w:val="left"/>
            </w:pPr>
            <w:r>
              <w:rPr>
                <w:rFonts w:eastAsia="等线" w:ascii="Arial" w:cs="Arial" w:hAnsi="Arial"/>
                <w:sz w:val="22"/>
              </w:rPr>
              <w:t>点击后进入时间选择页，支持用户自定义开始与结束时间。</w:t>
            </w:r>
          </w:p>
          <w:p>
            <w:pPr>
              <w:spacing w:before="120" w:after="120" w:line="288" w:lineRule="auto"/>
              <w:ind w:left="0"/>
              <w:jc w:val="left"/>
            </w:pPr>
            <w:r>
              <w:rPr>
                <w:rFonts w:eastAsia="等线" w:ascii="Arial" w:cs="Arial" w:hAnsi="Arial"/>
                <w:sz w:val="22"/>
              </w:rPr>
              <w:t>时间设置后，免打扰模式仅在该时段内生效。</w:t>
            </w:r>
          </w:p>
        </w:tc>
      </w:tr>
    </w:tbl>
    <w:p>
      <w:pPr>
        <w:pStyle w:val="5"/>
        <w:spacing w:before="240" w:after="120" w:line="288" w:lineRule="auto"/>
        <w:ind w:left="0"/>
        <w:jc w:val="left"/>
        <w:outlineLvl w:val="4"/>
      </w:pPr>
      <w:bookmarkStart w:name="heading_47" w:id="47"/>
      <w:r>
        <w:rPr>
          <w:rFonts w:eastAsia="等线" w:ascii="Arial" w:cs="Arial" w:hAnsi="Arial"/>
          <w:color w:val="3370ff"/>
          <w:sz w:val="24"/>
        </w:rPr>
        <w:t xml:space="preserve">12.3 </w:t>
      </w:r>
      <w:r>
        <w:rPr>
          <w:rFonts w:eastAsia="等线" w:ascii="Arial" w:cs="Arial" w:hAnsi="Arial"/>
          <w:b w:val="true"/>
          <w:sz w:val="24"/>
        </w:rPr>
        <w:t>关于APP</w:t>
      </w:r>
      <w:bookmarkEnd w:id="47"/>
    </w:p>
    <w:p>
      <w:pPr>
        <w:spacing w:before="120" w:after="120" w:line="288" w:lineRule="auto"/>
        <w:ind w:left="0"/>
        <w:jc w:val="center"/>
      </w:pPr>
      <w:r>
        <w:drawing>
          <wp:inline distT="0" distR="0" distB="0" distL="0">
            <wp:extent cx="2876550" cy="6257925"/>
            <wp:docPr id="83" name="Drawing 83" descr=""/>
            <a:graphic xmlns:a="http://schemas.openxmlformats.org/drawingml/2006/main">
              <a:graphicData uri="http://schemas.openxmlformats.org/drawingml/2006/picture">
                <pic:pic xmlns:pic="http://schemas.openxmlformats.org/drawingml/2006/picture">
                  <pic:nvPicPr>
                    <pic:cNvPr id="0" name="Picture 83" descr=""/>
                    <pic:cNvPicPr>
                      <a:picLocks noChangeAspect="true"/>
                    </pic:cNvPicPr>
                  </pic:nvPicPr>
                  <pic:blipFill>
                    <a:blip r:embed="rId84"/>
                    <a:stretch>
                      <a:fillRect/>
                    </a:stretch>
                  </pic:blipFill>
                  <pic:spPr>
                    <a:xfrm>
                      <a:off x="0" y="0"/>
                      <a:ext cx="2876550" cy="6257925"/>
                    </a:xfrm>
                    <a:prstGeom prst="rect">
                      <a:avLst/>
                    </a:prstGeom>
                  </pic:spPr>
                </pic:pic>
              </a:graphicData>
            </a:graphic>
          </wp:inline>
        </w:drawing>
      </w:r>
    </w:p>
    <w:p>
      <w:pPr>
        <w:numPr>
          <w:numId w:val="669"/>
        </w:numPr>
        <w:spacing w:before="120" w:after="120" w:line="288" w:lineRule="auto"/>
        <w:ind w:left="0"/>
        <w:jc w:val="left"/>
      </w:pPr>
      <w:r>
        <w:rPr>
          <w:rFonts w:eastAsia="等线" w:ascii="Arial" w:cs="Arial" w:hAnsi="Arial"/>
          <w:sz w:val="22"/>
        </w:rPr>
        <w:t>页面与交互需求</w:t>
      </w:r>
    </w:p>
    <w:p>
      <w:pPr>
        <w:numPr>
          <w:numId w:val="670"/>
        </w:numPr>
        <w:spacing w:before="120" w:after="120" w:line="288" w:lineRule="auto"/>
        <w:ind w:left="0"/>
        <w:jc w:val="left"/>
      </w:pPr>
      <w:r>
        <w:rPr>
          <w:rFonts w:eastAsia="等线" w:ascii="Arial" w:cs="Arial" w:hAnsi="Arial"/>
          <w:sz w:val="22"/>
        </w:rPr>
        <w:t>页面 1：关于懒猫慧居</w:t>
      </w:r>
    </w:p>
    <w:p>
      <w:pPr>
        <w:numPr>
          <w:numId w:val="671"/>
        </w:numPr>
        <w:spacing w:before="120" w:after="120" w:line="288" w:lineRule="auto"/>
        <w:ind w:left="453"/>
        <w:jc w:val="left"/>
      </w:pPr>
      <w:r>
        <w:rPr>
          <w:rFonts w:eastAsia="等线" w:ascii="Arial" w:cs="Arial" w:hAnsi="Arial"/>
          <w:sz w:val="22"/>
        </w:rPr>
        <w:t>APP 图标占位框 + 当前版本号（</w:t>
      </w:r>
      <w:r>
        <w:rPr>
          <w:rFonts w:eastAsia="Consolas" w:ascii="Consolas" w:cs="Consolas" w:hAnsi="Consolas"/>
          <w:sz w:val="22"/>
          <w:shd w:fill="EFF0F1"/>
        </w:rPr>
        <w:t>Version 10.16.0</w:t>
      </w:r>
      <w:r>
        <w:rPr>
          <w:rFonts w:eastAsia="等线" w:ascii="Arial" w:cs="Arial" w:hAnsi="Arial"/>
          <w:sz w:val="22"/>
        </w:rPr>
        <w:t>）</w:t>
      </w:r>
    </w:p>
    <w:p>
      <w:pPr>
        <w:numPr>
          <w:numId w:val="672"/>
        </w:numPr>
        <w:spacing w:before="120" w:after="120" w:line="288" w:lineRule="auto"/>
        <w:ind w:left="453"/>
        <w:jc w:val="left"/>
      </w:pPr>
      <w:r>
        <w:rPr>
          <w:rFonts w:eastAsia="等线" w:ascii="Arial" w:cs="Arial" w:hAnsi="Arial"/>
          <w:sz w:val="22"/>
        </w:rPr>
        <w:t>「检测更新」项：右侧标注「NEW」红色标签，提示有新版本可用，点击触发版本检测逻辑</w:t>
      </w:r>
    </w:p>
    <w:p>
      <w:pPr>
        <w:numPr>
          <w:numId w:val="673"/>
        </w:numPr>
        <w:spacing w:before="120" w:after="120" w:line="288" w:lineRule="auto"/>
        <w:ind w:left="453"/>
        <w:jc w:val="left"/>
      </w:pPr>
      <w:r>
        <w:rPr>
          <w:rFonts w:eastAsia="等线" w:ascii="Arial" w:cs="Arial" w:hAnsi="Arial"/>
          <w:sz w:val="22"/>
        </w:rPr>
        <w:t>「版本介绍」项：点击查看当前 、历史版本更新日志</w:t>
      </w:r>
    </w:p>
    <w:p>
      <w:pPr>
        <w:numPr>
          <w:numId w:val="674"/>
        </w:numPr>
        <w:spacing w:before="120" w:after="120" w:line="288" w:lineRule="auto"/>
        <w:ind w:left="453"/>
        <w:jc w:val="left"/>
      </w:pPr>
      <w:r>
        <w:rPr>
          <w:rFonts w:eastAsia="等线" w:ascii="Arial" w:cs="Arial" w:hAnsi="Arial"/>
          <w:sz w:val="22"/>
        </w:rPr>
        <w:t xml:space="preserve">「客服电话」项：展示客服号码 </w:t>
      </w:r>
      <w:r>
        <w:rPr>
          <w:rFonts w:eastAsia="Consolas" w:ascii="Consolas" w:cs="Consolas" w:hAnsi="Consolas"/>
          <w:sz w:val="22"/>
          <w:shd w:fill="EFF0F1"/>
        </w:rPr>
        <w:t>400-699-9999</w:t>
      </w:r>
      <w:r>
        <w:rPr>
          <w:rFonts w:eastAsia="等线" w:ascii="Arial" w:cs="Arial" w:hAnsi="Arial"/>
          <w:sz w:val="22"/>
        </w:rPr>
        <w:t>，点击可拨号</w:t>
      </w:r>
    </w:p>
    <w:p>
      <w:pPr>
        <w:numPr>
          <w:numId w:val="675"/>
        </w:numPr>
        <w:spacing w:before="120" w:after="120" w:line="288" w:lineRule="auto"/>
        <w:ind w:left="0"/>
        <w:jc w:val="left"/>
      </w:pPr>
      <w:r>
        <w:rPr>
          <w:rFonts w:eastAsia="等线" w:ascii="Arial" w:cs="Arial" w:hAnsi="Arial"/>
          <w:sz w:val="22"/>
        </w:rPr>
        <w:t>弹窗：版本更新提示</w:t>
      </w:r>
    </w:p>
    <w:p>
      <w:pPr>
        <w:numPr>
          <w:numId w:val="676"/>
        </w:numPr>
        <w:spacing w:before="120" w:after="120" w:line="288" w:lineRule="auto"/>
        <w:ind w:left="453"/>
        <w:jc w:val="left"/>
      </w:pPr>
      <w:r>
        <w:rPr>
          <w:rFonts w:eastAsia="等线" w:ascii="Arial" w:cs="Arial" w:hAnsi="Arial"/>
          <w:sz w:val="22"/>
        </w:rPr>
        <w:t>弹窗标题：版本更新提示</w:t>
      </w:r>
    </w:p>
    <w:p>
      <w:pPr>
        <w:numPr>
          <w:numId w:val="677"/>
        </w:numPr>
        <w:spacing w:before="120" w:after="120" w:line="288" w:lineRule="auto"/>
        <w:ind w:left="453"/>
        <w:jc w:val="left"/>
      </w:pPr>
      <w:r>
        <w:rPr>
          <w:rFonts w:eastAsia="等线" w:ascii="Arial" w:cs="Arial" w:hAnsi="Arial"/>
          <w:sz w:val="22"/>
        </w:rPr>
        <w:t>核心文案：已发现 APP 最新版本</w:t>
      </w:r>
    </w:p>
    <w:p>
      <w:pPr>
        <w:numPr>
          <w:numId w:val="678"/>
        </w:numPr>
        <w:spacing w:before="120" w:after="120" w:line="288" w:lineRule="auto"/>
        <w:ind w:left="453"/>
        <w:jc w:val="left"/>
      </w:pPr>
      <w:r>
        <w:rPr>
          <w:rFonts w:eastAsia="等线" w:ascii="Arial" w:cs="Arial" w:hAnsi="Arial"/>
          <w:sz w:val="22"/>
        </w:rPr>
        <w:t>操作按钮：</w:t>
      </w:r>
    </w:p>
    <w:p>
      <w:pPr>
        <w:numPr>
          <w:numId w:val="679"/>
        </w:numPr>
        <w:spacing w:before="120" w:after="120" w:line="288" w:lineRule="auto"/>
        <w:ind w:left="907"/>
        <w:jc w:val="left"/>
      </w:pPr>
      <w:r>
        <w:rPr>
          <w:rFonts w:eastAsia="等线" w:ascii="Arial" w:cs="Arial" w:hAnsi="Arial"/>
          <w:sz w:val="22"/>
        </w:rPr>
        <w:t>「取消」：白色边框按钮，点击关闭弹窗，返回「关于懒猫慧居」页，用户可继续使用当前版本；</w:t>
      </w:r>
    </w:p>
    <w:p>
      <w:pPr>
        <w:numPr>
          <w:numId w:val="680"/>
        </w:numPr>
        <w:spacing w:before="120" w:after="120" w:line="288" w:lineRule="auto"/>
        <w:ind w:left="907"/>
        <w:jc w:val="left"/>
      </w:pPr>
      <w:r>
        <w:rPr>
          <w:rFonts w:eastAsia="等线" w:ascii="Arial" w:cs="Arial" w:hAnsi="Arial"/>
          <w:sz w:val="22"/>
        </w:rPr>
        <w:t>「去更新」：蓝色主按钮，点击跳转至对应应用商店（iOS App Store / Android 应用市场）的 APP 更新页面，开始下载安装。</w:t>
      </w:r>
    </w:p>
    <w:p>
      <w:pPr>
        <w:numPr>
          <w:numId w:val="681"/>
        </w:numPr>
        <w:spacing w:before="120" w:after="120" w:line="288" w:lineRule="auto"/>
        <w:ind w:left="0"/>
        <w:jc w:val="left"/>
      </w:pPr>
      <w:r>
        <w:rPr>
          <w:rFonts w:eastAsia="等线" w:ascii="Arial" w:cs="Arial" w:hAnsi="Arial"/>
          <w:sz w:val="22"/>
        </w:rPr>
        <w:t>异常处理与提示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15"/>
        <w:gridCol w:w="2205"/>
        <w:gridCol w:w="1680"/>
        <w:gridCol w:w="2595"/>
      </w:tblGrid>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异常场景</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触发条件</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交互表现</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提示文案</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已是最新版本</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检测后当前版本 = 最新版本</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弹出 Toast 提示</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「当前已是最新版本」</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网络异常</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检测更新时网络失败</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弹出 Toast 提示</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「网络异常，请稍后再试」</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应用商店跳转失败</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「去更新」点击后无法跳转</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弹出 Toast 提示</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「跳转应用商店失败，请手动前往更新」</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强制更新弹窗</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高危版本需强制更新</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隐藏「取消」按钮，仅显示「去更新」</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弹窗内文案补充：「为保障您的账号安全，请更新至最新版本」</w:t>
            </w:r>
          </w:p>
        </w:tc>
      </w:tr>
    </w:tbl>
    <w:p>
      <w:pPr>
        <w:pStyle w:val="1"/>
        <w:spacing w:before="380" w:after="140" w:line="288" w:lineRule="auto"/>
        <w:ind w:left="0"/>
        <w:jc w:val="left"/>
        <w:outlineLvl w:val="0"/>
      </w:pPr>
      <w:bookmarkStart w:name="heading_48" w:id="48"/>
      <w:r>
        <w:rPr>
          <w:rFonts w:eastAsia="等线" w:ascii="Arial" w:cs="Arial" w:hAnsi="Arial"/>
          <w:b w:val="true"/>
          <w:sz w:val="36"/>
        </w:rPr>
        <w:t xml:space="preserve">六、 </w:t>
      </w:r>
      <w:r>
        <w:rPr>
          <w:rFonts w:eastAsia="等线" w:ascii="Arial" w:cs="Arial" w:hAnsi="Arial"/>
          <w:b w:val="true"/>
          <w:sz w:val="36"/>
        </w:rPr>
        <w:t>埋点</w:t>
      </w:r>
      <w:bookmarkEnd w:id="48"/>
    </w:p>
    <w:p>
      <w:pPr>
        <w:spacing w:before="120" w:after="120" w:line="288" w:lineRule="auto"/>
        <w:ind w:left="0"/>
        <w:jc w:val="left"/>
      </w:pPr>
      <w:r>
        <w:rPr>
          <w:rFonts w:eastAsia="等线" w:ascii="Arial" w:cs="Arial" w:hAnsi="Arial"/>
          <w:sz w:val="22"/>
        </w:rPr>
        <w:t>本次埋点覆盖以下模块：</w:t>
      </w:r>
    </w:p>
    <w:p>
      <w:pPr>
        <w:numPr>
          <w:numId w:val="682"/>
        </w:numPr>
        <w:spacing w:before="120" w:after="120" w:line="288" w:lineRule="auto"/>
        <w:ind w:left="0"/>
        <w:jc w:val="left"/>
      </w:pPr>
      <w:r>
        <w:rPr>
          <w:rFonts w:eastAsia="等线" w:ascii="Arial" w:cs="Arial" w:hAnsi="Arial"/>
          <w:sz w:val="22"/>
        </w:rPr>
        <w:t>欢迎页 &amp; 新用户引导流程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0"/>
        <w:gridCol w:w="2595"/>
        <w:gridCol w:w="3135"/>
      </w:tblGrid>
      <w:tr>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参数名</w:t>
            </w:r>
          </w:p>
        </w:tc>
        <w:tc>
          <w:tcPr>
            <w:tcW w:w="25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参数说明</w:t>
            </w:r>
          </w:p>
        </w:tc>
        <w:tc>
          <w:tcPr>
            <w:tcW w:w="31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参数值</w:t>
            </w:r>
          </w:p>
        </w:tc>
      </w:tr>
      <w:tr>
        <w:tc>
          <w:tcPr>
            <w:tcW w:w="2550" w:type="dxa"/>
            <w:tcMar>
              <w:top w:type="dxa" w:w="60"/>
              <w:left w:type="dxa" w:w="120"/>
              <w:bottom w:type="dxa" w:w="30"/>
              <w:right w:type="dxa" w:w="120"/>
            </w:tcMar>
          </w:tcPr>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p>
        </w:tc>
        <w:tc>
          <w:tcPr>
            <w:tcW w:w="3135" w:type="dxa"/>
            <w:tcMar>
              <w:top w:type="dxa" w:w="60"/>
              <w:left w:type="dxa" w:w="120"/>
              <w:bottom w:type="dxa" w:w="30"/>
              <w:right w:type="dxa" w:w="120"/>
            </w:tcMar>
          </w:tcPr>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p>
        </w:tc>
        <w:tc>
          <w:tcPr>
            <w:tcW w:w="3135" w:type="dxa"/>
            <w:tcMar>
              <w:top w:type="dxa" w:w="60"/>
              <w:left w:type="dxa" w:w="120"/>
              <w:bottom w:type="dxa" w:w="30"/>
              <w:right w:type="dxa" w:w="120"/>
            </w:tcMar>
          </w:tcPr>
          <w:p>
            <w:pPr>
              <w:spacing w:before="120" w:after="120" w:line="288" w:lineRule="auto"/>
              <w:ind w:left="0"/>
              <w:jc w:val="left"/>
            </w:pPr>
          </w:p>
        </w:tc>
      </w:tr>
      <w:tr>
        <w:tc>
          <w:tcPr>
            <w:tcW w:w="2550" w:type="dxa"/>
            <w:tcMar>
              <w:top w:type="dxa" w:w="60"/>
              <w:left w:type="dxa" w:w="120"/>
              <w:bottom w:type="dxa" w:w="30"/>
              <w:right w:type="dxa" w:w="120"/>
            </w:tcMar>
          </w:tcPr>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p>
        </w:tc>
        <w:tc>
          <w:tcPr>
            <w:tcW w:w="3135" w:type="dxa"/>
            <w:tcMar>
              <w:top w:type="dxa" w:w="60"/>
              <w:left w:type="dxa" w:w="120"/>
              <w:bottom w:type="dxa" w:w="30"/>
              <w:right w:type="dxa" w:w="120"/>
            </w:tcMar>
          </w:tcPr>
          <w:p>
            <w:pPr>
              <w:spacing w:before="120" w:after="120" w:line="288" w:lineRule="auto"/>
              <w:ind w:left="0"/>
              <w:jc w:val="left"/>
            </w:pPr>
          </w:p>
        </w:tc>
      </w:tr>
    </w:tbl>
    <w:p>
      <w:pPr>
        <w:numPr>
          <w:numId w:val="683"/>
        </w:numPr>
        <w:spacing w:before="120" w:after="120" w:line="288" w:lineRule="auto"/>
        <w:ind w:left="0"/>
        <w:jc w:val="left"/>
      </w:pPr>
      <w:r>
        <w:rPr>
          <w:rFonts w:eastAsia="等线" w:ascii="Arial" w:cs="Arial" w:hAnsi="Arial"/>
          <w:sz w:val="22"/>
        </w:rPr>
        <w:t>设备模块（设备列表、我的常用、房间设备、添加设备）</w:t>
      </w:r>
    </w:p>
    <w:p>
      <w:pPr>
        <w:numPr>
          <w:numId w:val="684"/>
        </w:numPr>
        <w:spacing w:before="120" w:after="120" w:line="288" w:lineRule="auto"/>
        <w:ind w:left="0"/>
        <w:jc w:val="left"/>
      </w:pPr>
      <w:r>
        <w:rPr>
          <w:rFonts w:eastAsia="等线" w:ascii="Arial" w:cs="Arial" w:hAnsi="Arial"/>
          <w:sz w:val="22"/>
        </w:rPr>
        <w:t>家庭管理模块（家庭列表、家庭详情、成员管理、家庭操作记录）</w:t>
      </w:r>
    </w:p>
    <w:p>
      <w:pPr>
        <w:numPr>
          <w:numId w:val="685"/>
        </w:numPr>
        <w:spacing w:before="120" w:after="120" w:line="288" w:lineRule="auto"/>
        <w:ind w:left="0"/>
        <w:jc w:val="left"/>
      </w:pPr>
      <w:r>
        <w:rPr>
          <w:rFonts w:eastAsia="等线" w:ascii="Arial" w:cs="Arial" w:hAnsi="Arial"/>
          <w:sz w:val="22"/>
        </w:rPr>
        <w:t>我的模块</w:t>
      </w:r>
    </w:p>
    <w:p>
      <w:pPr>
        <w:numPr>
          <w:numId w:val="686"/>
        </w:numPr>
        <w:spacing w:before="120" w:after="120" w:line="288" w:lineRule="auto"/>
        <w:ind w:left="0"/>
        <w:jc w:val="left"/>
      </w:pPr>
      <w:r>
        <w:rPr>
          <w:rFonts w:eastAsia="等线" w:ascii="Arial" w:cs="Arial" w:hAnsi="Arial"/>
          <w:sz w:val="22"/>
        </w:rPr>
        <w:t>社区模块</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注销账号</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9" w:id="49"/>
      <w:r>
        <w:rPr>
          <w:rFonts w:eastAsia="等线" w:ascii="Arial" w:cs="Arial" w:hAnsi="Arial"/>
          <w:b w:val="true"/>
          <w:sz w:val="36"/>
        </w:rPr>
        <w:t>附录</w:t>
      </w:r>
      <w:bookmarkEnd w:id="4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输入 @ 把正文提及的具体文档，或需求相关的其他说明文档附在此处以供查阅</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0fbe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数据分析报告</w:t>
                  </w:r>
                </w:p>
              </w:tc>
            </w:tr>
          </w:tbl>
          <w:p>
            <w:pPr>
              <w:numPr>
                <w:numId w:val="687"/>
              </w:numPr>
              <w:spacing w:before="120" w:after="120" w:line="288" w:lineRule="auto"/>
              <w:ind w:left="0"/>
              <w:jc w:val="left"/>
            </w:pPr>
            <w:r>
              <w:rPr>
                <w:rFonts w:eastAsia="等线" w:ascii="Arial" w:cs="Arial" w:hAnsi="Arial"/>
                <w:sz w:val="22"/>
              </w:rPr>
              <w:t>此处插入数据分析报告</w:t>
            </w:r>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用户调研报告</w:t>
                  </w:r>
                </w:p>
              </w:tc>
            </w:tr>
          </w:tbl>
          <w:p>
            <w:pPr>
              <w:numPr>
                <w:numId w:val="688"/>
              </w:numPr>
              <w:spacing w:before="120" w:after="120" w:line="288" w:lineRule="auto"/>
              <w:ind w:left="0"/>
              <w:jc w:val="left"/>
            </w:pPr>
            <w:r>
              <w:rPr>
                <w:rFonts w:eastAsia="等线" w:ascii="Arial" w:cs="Arial" w:hAnsi="Arial"/>
                <w:sz w:val="22"/>
              </w:rPr>
              <w:t>此处插入用户调研报告</w:t>
            </w:r>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设计分析报告</w:t>
                  </w:r>
                </w:p>
              </w:tc>
            </w:tr>
          </w:tbl>
          <w:p>
            <w:pPr>
              <w:numPr>
                <w:numId w:val="689"/>
              </w:numPr>
              <w:spacing w:before="120" w:after="120" w:line="288" w:lineRule="auto"/>
              <w:ind w:left="0"/>
              <w:jc w:val="left"/>
            </w:pPr>
            <w:r>
              <w:rPr>
                <w:rFonts w:eastAsia="等线" w:ascii="Arial" w:cs="Arial" w:hAnsi="Arial"/>
                <w:sz w:val="22"/>
              </w:rPr>
              <w:t>此处插入设计分析报告</w:t>
            </w:r>
          </w:p>
        </w:tc>
      </w:tr>
    </w:tbl>
    <w:p>
      <w:pPr>
        <w:spacing w:before="120" w:after="120" w:line="288" w:lineRule="auto"/>
        <w:ind w:left="0"/>
        <w:jc w:val="left"/>
      </w:pPr>
    </w:p>
    <w:sectPr>
      <w:footerReference w:type="default" r:id="rId3"/>
      <w:headerReference w:type="default" r:id="rId8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numbering.xml><?xml version="1.0" encoding="utf-8"?>
<w:numbering xmlns:w="http://schemas.openxmlformats.org/wordprocessingml/2006/main">
  <w:abstractNum w:abstractNumId="172971">
    <w:lvl>
      <w:numFmt w:val="bullet"/>
      <w:suff w:val="tab"/>
      <w:lvlText w:val="•"/>
      <w:rPr>
        <w:color w:val="3370ff"/>
      </w:rPr>
    </w:lvl>
  </w:abstractNum>
  <w:abstractNum w:abstractNumId="172972">
    <w:lvl>
      <w:start w:val="1"/>
      <w:numFmt w:val="decimal"/>
      <w:suff w:val="tab"/>
      <w:lvlText w:val="%1."/>
      <w:rPr>
        <w:color w:val="3370ff"/>
      </w:rPr>
    </w:lvl>
  </w:abstractNum>
  <w:abstractNum w:abstractNumId="172973">
    <w:lvl>
      <w:numFmt w:val="bullet"/>
      <w:suff w:val="tab"/>
      <w:lvlText w:val="•"/>
      <w:rPr>
        <w:color w:val="3370ff"/>
      </w:rPr>
    </w:lvl>
  </w:abstractNum>
  <w:abstractNum w:abstractNumId="172974">
    <w:lvl>
      <w:numFmt w:val="bullet"/>
      <w:suff w:val="tab"/>
      <w:lvlText w:val="•"/>
      <w:rPr>
        <w:color w:val="3370ff"/>
      </w:rPr>
    </w:lvl>
  </w:abstractNum>
  <w:abstractNum w:abstractNumId="172975">
    <w:lvl>
      <w:numFmt w:val="bullet"/>
      <w:suff w:val="tab"/>
      <w:lvlText w:val="￮"/>
      <w:rPr>
        <w:color w:val="3370ff"/>
      </w:rPr>
    </w:lvl>
  </w:abstractNum>
  <w:abstractNum w:abstractNumId="172976">
    <w:lvl>
      <w:numFmt w:val="bullet"/>
      <w:suff w:val="tab"/>
      <w:lvlText w:val="￮"/>
      <w:rPr>
        <w:color w:val="3370ff"/>
      </w:rPr>
    </w:lvl>
  </w:abstractNum>
  <w:abstractNum w:abstractNumId="172977">
    <w:lvl>
      <w:numFmt w:val="bullet"/>
      <w:suff w:val="tab"/>
      <w:lvlText w:val="•"/>
      <w:rPr>
        <w:color w:val="3370ff"/>
      </w:rPr>
    </w:lvl>
  </w:abstractNum>
  <w:abstractNum w:abstractNumId="172978">
    <w:lvl>
      <w:numFmt w:val="bullet"/>
      <w:suff w:val="tab"/>
      <w:lvlText w:val="￮"/>
      <w:rPr>
        <w:color w:val="3370ff"/>
      </w:rPr>
    </w:lvl>
  </w:abstractNum>
  <w:abstractNum w:abstractNumId="172979">
    <w:lvl>
      <w:numFmt w:val="bullet"/>
      <w:suff w:val="tab"/>
      <w:lvlText w:val="￮"/>
      <w:rPr>
        <w:color w:val="3370ff"/>
      </w:rPr>
    </w:lvl>
  </w:abstractNum>
  <w:abstractNum w:abstractNumId="172980">
    <w:lvl>
      <w:numFmt w:val="bullet"/>
      <w:suff w:val="tab"/>
      <w:lvlText w:val="•"/>
      <w:rPr>
        <w:color w:val="3370ff"/>
      </w:rPr>
    </w:lvl>
  </w:abstractNum>
  <w:abstractNum w:abstractNumId="172981">
    <w:lvl>
      <w:numFmt w:val="bullet"/>
      <w:suff w:val="tab"/>
      <w:lvlText w:val="￮"/>
      <w:rPr>
        <w:color w:val="3370ff"/>
      </w:rPr>
    </w:lvl>
  </w:abstractNum>
  <w:abstractNum w:abstractNumId="172982">
    <w:lvl>
      <w:numFmt w:val="bullet"/>
      <w:suff w:val="tab"/>
      <w:lvlText w:val="•"/>
      <w:rPr>
        <w:color w:val="3370ff"/>
      </w:rPr>
    </w:lvl>
  </w:abstractNum>
  <w:abstractNum w:abstractNumId="172983">
    <w:lvl>
      <w:numFmt w:val="bullet"/>
      <w:suff w:val="tab"/>
      <w:lvlText w:val="￮"/>
      <w:rPr>
        <w:color w:val="3370ff"/>
      </w:rPr>
    </w:lvl>
  </w:abstractNum>
  <w:abstractNum w:abstractNumId="172984">
    <w:lvl>
      <w:numFmt w:val="bullet"/>
      <w:suff w:val="tab"/>
      <w:lvlText w:val="•"/>
      <w:rPr>
        <w:color w:val="3370ff"/>
      </w:rPr>
    </w:lvl>
  </w:abstractNum>
  <w:abstractNum w:abstractNumId="172985">
    <w:lvl>
      <w:numFmt w:val="bullet"/>
      <w:suff w:val="tab"/>
      <w:lvlText w:val="￮"/>
      <w:rPr>
        <w:color w:val="3370ff"/>
      </w:rPr>
    </w:lvl>
  </w:abstractNum>
  <w:abstractNum w:abstractNumId="172986">
    <w:lvl>
      <w:start w:val="2"/>
      <w:numFmt w:val="decimal"/>
      <w:suff w:val="tab"/>
      <w:lvlText w:val="%1."/>
      <w:rPr>
        <w:color w:val="3370ff"/>
      </w:rPr>
    </w:lvl>
  </w:abstractNum>
  <w:abstractNum w:abstractNumId="172987">
    <w:lvl>
      <w:start w:val="1"/>
      <w:numFmt w:val="lowerLetter"/>
      <w:suff w:val="tab"/>
      <w:lvlText w:val="%1."/>
      <w:rPr>
        <w:color w:val="3370ff"/>
      </w:rPr>
    </w:lvl>
  </w:abstractNum>
  <w:abstractNum w:abstractNumId="172988">
    <w:lvl>
      <w:start w:val="2"/>
      <w:numFmt w:val="lowerLetter"/>
      <w:suff w:val="tab"/>
      <w:lvlText w:val="%1."/>
      <w:rPr>
        <w:color w:val="3370ff"/>
      </w:rPr>
    </w:lvl>
  </w:abstractNum>
  <w:abstractNum w:abstractNumId="172989">
    <w:lvl>
      <w:numFmt w:val="bullet"/>
      <w:suff w:val="tab"/>
      <w:lvlText w:val="▪"/>
      <w:rPr>
        <w:color w:val="3370ff"/>
        <w:sz w:val="11"/>
      </w:rPr>
    </w:lvl>
  </w:abstractNum>
  <w:abstractNum w:abstractNumId="172990">
    <w:lvl>
      <w:numFmt w:val="bullet"/>
      <w:suff w:val="tab"/>
      <w:lvlText w:val="▪"/>
      <w:rPr>
        <w:color w:val="3370ff"/>
        <w:sz w:val="11"/>
      </w:rPr>
    </w:lvl>
  </w:abstractNum>
  <w:abstractNum w:abstractNumId="172991">
    <w:lvl>
      <w:start w:val="3"/>
      <w:numFmt w:val="lowerLetter"/>
      <w:suff w:val="tab"/>
      <w:lvlText w:val="%1."/>
      <w:rPr>
        <w:color w:val="3370ff"/>
      </w:rPr>
    </w:lvl>
  </w:abstractNum>
  <w:abstractNum w:abstractNumId="172992">
    <w:lvl>
      <w:numFmt w:val="bullet"/>
      <w:suff w:val="tab"/>
      <w:lvlText w:val="▪"/>
      <w:rPr>
        <w:color w:val="3370ff"/>
        <w:sz w:val="11"/>
      </w:rPr>
    </w:lvl>
  </w:abstractNum>
  <w:abstractNum w:abstractNumId="172993">
    <w:lvl>
      <w:numFmt w:val="bullet"/>
      <w:suff w:val="tab"/>
      <w:lvlText w:val="▪"/>
      <w:rPr>
        <w:color w:val="3370ff"/>
        <w:sz w:val="11"/>
      </w:rPr>
    </w:lvl>
  </w:abstractNum>
  <w:abstractNum w:abstractNumId="172994">
    <w:lvl>
      <w:numFmt w:val="bullet"/>
      <w:suff w:val="tab"/>
      <w:lvlText w:val="▪"/>
      <w:rPr>
        <w:color w:val="3370ff"/>
        <w:sz w:val="11"/>
      </w:rPr>
    </w:lvl>
  </w:abstractNum>
  <w:abstractNum w:abstractNumId="172995">
    <w:lvl>
      <w:start w:val="3"/>
      <w:numFmt w:val="decimal"/>
      <w:suff w:val="tab"/>
      <w:lvlText w:val="%1."/>
      <w:rPr>
        <w:color w:val="3370ff"/>
      </w:rPr>
    </w:lvl>
  </w:abstractNum>
  <w:abstractNum w:abstractNumId="172996">
    <w:lvl>
      <w:start w:val="1"/>
      <w:numFmt w:val="lowerLetter"/>
      <w:suff w:val="tab"/>
      <w:lvlText w:val="%1."/>
      <w:rPr>
        <w:color w:val="3370ff"/>
      </w:rPr>
    </w:lvl>
  </w:abstractNum>
  <w:abstractNum w:abstractNumId="172997">
    <w:lvl>
      <w:start w:val="2"/>
      <w:numFmt w:val="lowerLetter"/>
      <w:suff w:val="tab"/>
      <w:lvlText w:val="%1."/>
      <w:rPr>
        <w:color w:val="3370ff"/>
      </w:rPr>
    </w:lvl>
  </w:abstractNum>
  <w:abstractNum w:abstractNumId="172998">
    <w:lvl>
      <w:numFmt w:val="bullet"/>
      <w:suff w:val="tab"/>
      <w:lvlText w:val="▪"/>
      <w:rPr>
        <w:color w:val="3370ff"/>
        <w:sz w:val="11"/>
      </w:rPr>
    </w:lvl>
  </w:abstractNum>
  <w:abstractNum w:abstractNumId="172999">
    <w:lvl>
      <w:numFmt w:val="bullet"/>
      <w:suff w:val="tab"/>
      <w:lvlText w:val="▪"/>
      <w:rPr>
        <w:color w:val="3370ff"/>
        <w:sz w:val="11"/>
      </w:rPr>
    </w:lvl>
  </w:abstractNum>
  <w:abstractNum w:abstractNumId="173000">
    <w:lvl>
      <w:numFmt w:val="bullet"/>
      <w:suff w:val="tab"/>
      <w:lvlText w:val="▪"/>
      <w:rPr>
        <w:color w:val="3370ff"/>
        <w:sz w:val="11"/>
      </w:rPr>
    </w:lvl>
  </w:abstractNum>
  <w:abstractNum w:abstractNumId="173001">
    <w:lvl>
      <w:numFmt w:val="bullet"/>
      <w:suff w:val="tab"/>
      <w:lvlText w:val="▪"/>
      <w:rPr>
        <w:color w:val="3370ff"/>
        <w:sz w:val="11"/>
      </w:rPr>
    </w:lvl>
  </w:abstractNum>
  <w:abstractNum w:abstractNumId="173002">
    <w:lvl>
      <w:start w:val="3"/>
      <w:numFmt w:val="lowerLetter"/>
      <w:suff w:val="tab"/>
      <w:lvlText w:val="%1."/>
      <w:rPr>
        <w:color w:val="3370ff"/>
      </w:rPr>
    </w:lvl>
  </w:abstractNum>
  <w:abstractNum w:abstractNumId="173003">
    <w:lvl>
      <w:start w:val="1"/>
      <w:numFmt w:val="lowerRoman"/>
      <w:suff w:val="tab"/>
      <w:lvlText w:val="%1."/>
      <w:rPr>
        <w:color w:val="3370ff"/>
      </w:rPr>
    </w:lvl>
  </w:abstractNum>
  <w:abstractNum w:abstractNumId="173004">
    <w:lvl>
      <w:start w:val="2"/>
      <w:numFmt w:val="lowerRoman"/>
      <w:suff w:val="tab"/>
      <w:lvlText w:val="%1."/>
      <w:rPr>
        <w:color w:val="3370ff"/>
      </w:rPr>
    </w:lvl>
  </w:abstractNum>
  <w:abstractNum w:abstractNumId="173005">
    <w:lvl>
      <w:start w:val="4"/>
      <w:numFmt w:val="lowerLetter"/>
      <w:suff w:val="tab"/>
      <w:lvlText w:val="%1."/>
      <w:rPr>
        <w:color w:val="3370ff"/>
      </w:rPr>
    </w:lvl>
  </w:abstractNum>
  <w:abstractNum w:abstractNumId="173006">
    <w:lvl>
      <w:start w:val="1"/>
      <w:numFmt w:val="lowerRoman"/>
      <w:suff w:val="tab"/>
      <w:lvlText w:val="%1."/>
      <w:rPr>
        <w:color w:val="3370ff"/>
      </w:rPr>
    </w:lvl>
  </w:abstractNum>
  <w:abstractNum w:abstractNumId="173007">
    <w:lvl>
      <w:start w:val="5"/>
      <w:numFmt w:val="lowerLetter"/>
      <w:suff w:val="tab"/>
      <w:lvlText w:val="%1."/>
      <w:rPr>
        <w:color w:val="3370ff"/>
      </w:rPr>
    </w:lvl>
  </w:abstractNum>
  <w:abstractNum w:abstractNumId="173008">
    <w:lvl>
      <w:start w:val="1"/>
      <w:numFmt w:val="lowerRoman"/>
      <w:suff w:val="tab"/>
      <w:lvlText w:val="%1."/>
      <w:rPr>
        <w:color w:val="3370ff"/>
      </w:rPr>
    </w:lvl>
  </w:abstractNum>
  <w:abstractNum w:abstractNumId="173009">
    <w:lvl>
      <w:start w:val="6"/>
      <w:numFmt w:val="lowerLetter"/>
      <w:suff w:val="tab"/>
      <w:lvlText w:val="%1."/>
      <w:rPr>
        <w:color w:val="3370ff"/>
      </w:rPr>
    </w:lvl>
  </w:abstractNum>
  <w:abstractNum w:abstractNumId="173010">
    <w:lvl>
      <w:start w:val="1"/>
      <w:numFmt w:val="lowerRoman"/>
      <w:suff w:val="tab"/>
      <w:lvlText w:val="%1."/>
      <w:rPr>
        <w:color w:val="3370ff"/>
      </w:rPr>
    </w:lvl>
  </w:abstractNum>
  <w:abstractNum w:abstractNumId="173011">
    <w:lvl>
      <w:start w:val="2"/>
      <w:numFmt w:val="lowerRoman"/>
      <w:suff w:val="tab"/>
      <w:lvlText w:val="%1."/>
      <w:rPr>
        <w:color w:val="3370ff"/>
      </w:rPr>
    </w:lvl>
  </w:abstractNum>
  <w:abstractNum w:abstractNumId="173012">
    <w:lvl>
      <w:start w:val="4"/>
      <w:numFmt w:val="decimal"/>
      <w:suff w:val="tab"/>
      <w:lvlText w:val="%1."/>
      <w:rPr>
        <w:color w:val="3370ff"/>
      </w:rPr>
    </w:lvl>
  </w:abstractNum>
  <w:abstractNum w:abstractNumId="173013">
    <w:lvl>
      <w:start w:val="1"/>
      <w:numFmt w:val="lowerLetter"/>
      <w:suff w:val="tab"/>
      <w:lvlText w:val="%1."/>
      <w:rPr>
        <w:color w:val="3370ff"/>
      </w:rPr>
    </w:lvl>
  </w:abstractNum>
  <w:abstractNum w:abstractNumId="173014">
    <w:lvl>
      <w:start w:val="2"/>
      <w:numFmt w:val="lowerLetter"/>
      <w:suff w:val="tab"/>
      <w:lvlText w:val="%1."/>
      <w:rPr>
        <w:color w:val="3370ff"/>
      </w:rPr>
    </w:lvl>
  </w:abstractNum>
  <w:abstractNum w:abstractNumId="173015">
    <w:lvl>
      <w:start w:val="3"/>
      <w:numFmt w:val="lowerLetter"/>
      <w:suff w:val="tab"/>
      <w:lvlText w:val="%1."/>
      <w:rPr>
        <w:color w:val="3370ff"/>
      </w:rPr>
    </w:lvl>
  </w:abstractNum>
  <w:abstractNum w:abstractNumId="173016">
    <w:lvl>
      <w:start w:val="4"/>
      <w:numFmt w:val="lowerLetter"/>
      <w:suff w:val="tab"/>
      <w:lvlText w:val="%1."/>
      <w:rPr>
        <w:color w:val="3370ff"/>
      </w:rPr>
    </w:lvl>
  </w:abstractNum>
  <w:abstractNum w:abstractNumId="173017">
    <w:lvl>
      <w:start w:val="5"/>
      <w:numFmt w:val="decimal"/>
      <w:suff w:val="tab"/>
      <w:lvlText w:val="%1."/>
      <w:rPr>
        <w:color w:val="3370ff"/>
      </w:rPr>
    </w:lvl>
  </w:abstractNum>
  <w:abstractNum w:abstractNumId="173018">
    <w:lvl>
      <w:start w:val="1"/>
      <w:numFmt w:val="lowerLetter"/>
      <w:suff w:val="tab"/>
      <w:lvlText w:val="%1."/>
      <w:rPr>
        <w:color w:val="3370ff"/>
      </w:rPr>
    </w:lvl>
  </w:abstractNum>
  <w:abstractNum w:abstractNumId="173019">
    <w:lvl>
      <w:start w:val="2"/>
      <w:numFmt w:val="lowerLetter"/>
      <w:suff w:val="tab"/>
      <w:lvlText w:val="%1."/>
      <w:rPr>
        <w:color w:val="3370ff"/>
      </w:rPr>
    </w:lvl>
  </w:abstractNum>
  <w:abstractNum w:abstractNumId="173020">
    <w:lvl>
      <w:start w:val="3"/>
      <w:numFmt w:val="lowerLetter"/>
      <w:suff w:val="tab"/>
      <w:lvlText w:val="%1."/>
      <w:rPr>
        <w:color w:val="3370ff"/>
      </w:rPr>
    </w:lvl>
  </w:abstractNum>
  <w:abstractNum w:abstractNumId="173021">
    <w:lvl>
      <w:start w:val="6"/>
      <w:numFmt w:val="decimal"/>
      <w:suff w:val="tab"/>
      <w:lvlText w:val="%1."/>
      <w:rPr>
        <w:color w:val="3370ff"/>
      </w:rPr>
    </w:lvl>
  </w:abstractNum>
  <w:abstractNum w:abstractNumId="173022">
    <w:lvl>
      <w:numFmt w:val="bullet"/>
      <w:suff w:val="tab"/>
      <w:lvlText w:val="￮"/>
      <w:rPr>
        <w:color w:val="3370ff"/>
      </w:rPr>
    </w:lvl>
  </w:abstractNum>
  <w:abstractNum w:abstractNumId="173023">
    <w:lvl>
      <w:numFmt w:val="bullet"/>
      <w:suff w:val="tab"/>
      <w:lvlText w:val="￮"/>
      <w:rPr>
        <w:color w:val="3370ff"/>
      </w:rPr>
    </w:lvl>
  </w:abstractNum>
  <w:abstractNum w:abstractNumId="173024">
    <w:lvl>
      <w:numFmt w:val="bullet"/>
      <w:suff w:val="tab"/>
      <w:lvlText w:val="￮"/>
      <w:rPr>
        <w:color w:val="3370ff"/>
      </w:rPr>
    </w:lvl>
  </w:abstractNum>
  <w:abstractNum w:abstractNumId="173025">
    <w:lvl>
      <w:start w:val="7"/>
      <w:numFmt w:val="decimal"/>
      <w:suff w:val="tab"/>
      <w:lvlText w:val="%1."/>
      <w:rPr>
        <w:color w:val="3370ff"/>
      </w:rPr>
    </w:lvl>
  </w:abstractNum>
  <w:abstractNum w:abstractNumId="173026">
    <w:lvl>
      <w:numFmt w:val="bullet"/>
      <w:suff w:val="tab"/>
      <w:lvlText w:val="￮"/>
      <w:rPr>
        <w:color w:val="3370ff"/>
      </w:rPr>
    </w:lvl>
  </w:abstractNum>
  <w:abstractNum w:abstractNumId="173027">
    <w:lvl>
      <w:numFmt w:val="bullet"/>
      <w:suff w:val="tab"/>
      <w:lvlText w:val="￮"/>
      <w:rPr>
        <w:color w:val="3370ff"/>
      </w:rPr>
    </w:lvl>
  </w:abstractNum>
  <w:abstractNum w:abstractNumId="173028">
    <w:lvl>
      <w:numFmt w:val="bullet"/>
      <w:suff w:val="tab"/>
      <w:lvlText w:val="￮"/>
      <w:rPr>
        <w:color w:val="3370ff"/>
      </w:rPr>
    </w:lvl>
  </w:abstractNum>
  <w:abstractNum w:abstractNumId="173029">
    <w:lvl>
      <w:start w:val="8"/>
      <w:numFmt w:val="decimal"/>
      <w:suff w:val="tab"/>
      <w:lvlText w:val="%1."/>
      <w:rPr>
        <w:color w:val="3370ff"/>
      </w:rPr>
    </w:lvl>
  </w:abstractNum>
  <w:abstractNum w:abstractNumId="173030">
    <w:lvl>
      <w:start w:val="1"/>
      <w:numFmt w:val="lowerLetter"/>
      <w:suff w:val="tab"/>
      <w:lvlText w:val="%1."/>
      <w:rPr>
        <w:color w:val="3370ff"/>
      </w:rPr>
    </w:lvl>
  </w:abstractNum>
  <w:abstractNum w:abstractNumId="173031">
    <w:lvl>
      <w:start w:val="2"/>
      <w:numFmt w:val="lowerLetter"/>
      <w:suff w:val="tab"/>
      <w:lvlText w:val="%1."/>
      <w:rPr>
        <w:color w:val="3370ff"/>
      </w:rPr>
    </w:lvl>
  </w:abstractNum>
  <w:abstractNum w:abstractNumId="173032">
    <w:lvl>
      <w:start w:val="9"/>
      <w:numFmt w:val="decimal"/>
      <w:suff w:val="tab"/>
      <w:lvlText w:val="%1."/>
      <w:rPr>
        <w:color w:val="3370ff"/>
      </w:rPr>
    </w:lvl>
  </w:abstractNum>
  <w:abstractNum w:abstractNumId="173033">
    <w:lvl>
      <w:numFmt w:val="bullet"/>
      <w:suff w:val="tab"/>
      <w:lvlText w:val="•"/>
      <w:rPr>
        <w:color w:val="3370ff"/>
      </w:rPr>
    </w:lvl>
  </w:abstractNum>
  <w:abstractNum w:abstractNumId="173034">
    <w:lvl>
      <w:numFmt w:val="bullet"/>
      <w:suff w:val="tab"/>
      <w:lvlText w:val="￮"/>
      <w:rPr>
        <w:color w:val="3370ff"/>
      </w:rPr>
    </w:lvl>
  </w:abstractNum>
  <w:abstractNum w:abstractNumId="173035">
    <w:lvl>
      <w:numFmt w:val="bullet"/>
      <w:suff w:val="tab"/>
      <w:lvlText w:val="￮"/>
      <w:rPr>
        <w:color w:val="3370ff"/>
      </w:rPr>
    </w:lvl>
  </w:abstractNum>
  <w:abstractNum w:abstractNumId="173036">
    <w:lvl>
      <w:numFmt w:val="bullet"/>
      <w:suff w:val="tab"/>
      <w:lvlText w:val="￮"/>
      <w:rPr>
        <w:color w:val="3370ff"/>
      </w:rPr>
    </w:lvl>
  </w:abstractNum>
  <w:abstractNum w:abstractNumId="173037">
    <w:lvl>
      <w:numFmt w:val="bullet"/>
      <w:suff w:val="tab"/>
      <w:lvlText w:val="▪"/>
      <w:rPr>
        <w:color w:val="3370ff"/>
        <w:sz w:val="11"/>
      </w:rPr>
    </w:lvl>
  </w:abstractNum>
  <w:abstractNum w:abstractNumId="173038">
    <w:lvl>
      <w:numFmt w:val="bullet"/>
      <w:suff w:val="tab"/>
      <w:lvlText w:val="▪"/>
      <w:rPr>
        <w:color w:val="3370ff"/>
        <w:sz w:val="11"/>
      </w:rPr>
    </w:lvl>
  </w:abstractNum>
  <w:abstractNum w:abstractNumId="173039">
    <w:lvl>
      <w:numFmt w:val="bullet"/>
      <w:suff w:val="tab"/>
      <w:lvlText w:val="￮"/>
      <w:rPr>
        <w:color w:val="3370ff"/>
      </w:rPr>
    </w:lvl>
  </w:abstractNum>
  <w:abstractNum w:abstractNumId="173040">
    <w:lvl>
      <w:numFmt w:val="bullet"/>
      <w:suff w:val="tab"/>
      <w:lvlText w:val="￮"/>
      <w:rPr>
        <w:color w:val="3370ff"/>
      </w:rPr>
    </w:lvl>
  </w:abstractNum>
  <w:abstractNum w:abstractNumId="173041">
    <w:lvl>
      <w:numFmt w:val="bullet"/>
      <w:suff w:val="tab"/>
      <w:lvlText w:val="▪"/>
      <w:rPr>
        <w:color w:val="3370ff"/>
        <w:sz w:val="11"/>
      </w:rPr>
    </w:lvl>
  </w:abstractNum>
  <w:abstractNum w:abstractNumId="173042">
    <w:lvl>
      <w:numFmt w:val="bullet"/>
      <w:suff w:val="tab"/>
      <w:lvlText w:val="▪"/>
      <w:rPr>
        <w:color w:val="3370ff"/>
        <w:sz w:val="11"/>
      </w:rPr>
    </w:lvl>
  </w:abstractNum>
  <w:abstractNum w:abstractNumId="173043">
    <w:lvl>
      <w:numFmt w:val="bullet"/>
      <w:suff w:val="tab"/>
      <w:lvlText w:val="￮"/>
      <w:rPr>
        <w:color w:val="3370ff"/>
      </w:rPr>
    </w:lvl>
  </w:abstractNum>
  <w:abstractNum w:abstractNumId="173044">
    <w:lvl>
      <w:numFmt w:val="bullet"/>
      <w:suff w:val="tab"/>
      <w:lvlText w:val="•"/>
      <w:rPr>
        <w:color w:val="3370ff"/>
      </w:rPr>
    </w:lvl>
  </w:abstractNum>
  <w:abstractNum w:abstractNumId="173045">
    <w:lvl>
      <w:numFmt w:val="bullet"/>
      <w:suff w:val="tab"/>
      <w:lvlText w:val="￮"/>
      <w:rPr>
        <w:color w:val="3370ff"/>
      </w:rPr>
    </w:lvl>
  </w:abstractNum>
  <w:abstractNum w:abstractNumId="173046">
    <w:lvl>
      <w:numFmt w:val="bullet"/>
      <w:suff w:val="tab"/>
      <w:lvlText w:val="￮"/>
      <w:rPr>
        <w:color w:val="3370ff"/>
      </w:rPr>
    </w:lvl>
  </w:abstractNum>
  <w:abstractNum w:abstractNumId="173047">
    <w:lvl>
      <w:numFmt w:val="bullet"/>
      <w:suff w:val="tab"/>
      <w:lvlText w:val="▪"/>
      <w:rPr>
        <w:color w:val="3370ff"/>
        <w:sz w:val="11"/>
      </w:rPr>
    </w:lvl>
  </w:abstractNum>
  <w:abstractNum w:abstractNumId="173048">
    <w:lvl>
      <w:numFmt w:val="bullet"/>
      <w:suff w:val="tab"/>
      <w:lvlText w:val="▪"/>
      <w:rPr>
        <w:color w:val="3370ff"/>
        <w:sz w:val="11"/>
      </w:rPr>
    </w:lvl>
  </w:abstractNum>
  <w:abstractNum w:abstractNumId="173049">
    <w:lvl>
      <w:numFmt w:val="bullet"/>
      <w:suff w:val="tab"/>
      <w:lvlText w:val="▪"/>
      <w:rPr>
        <w:color w:val="3370ff"/>
        <w:sz w:val="11"/>
      </w:rPr>
    </w:lvl>
  </w:abstractNum>
  <w:abstractNum w:abstractNumId="173050">
    <w:lvl>
      <w:numFmt w:val="bullet"/>
      <w:suff w:val="tab"/>
      <w:lvlText w:val="￮"/>
      <w:rPr>
        <w:color w:val="3370ff"/>
      </w:rPr>
    </w:lvl>
  </w:abstractNum>
  <w:abstractNum w:abstractNumId="173051">
    <w:lvl>
      <w:numFmt w:val="bullet"/>
      <w:suff w:val="tab"/>
      <w:lvlText w:val="￮"/>
      <w:rPr>
        <w:color w:val="3370ff"/>
      </w:rPr>
    </w:lvl>
  </w:abstractNum>
  <w:abstractNum w:abstractNumId="173052">
    <w:lvl>
      <w:numFmt w:val="bullet"/>
      <w:suff w:val="tab"/>
      <w:lvlText w:val="￮"/>
      <w:rPr>
        <w:color w:val="3370ff"/>
      </w:rPr>
    </w:lvl>
  </w:abstractNum>
  <w:abstractNum w:abstractNumId="173053">
    <w:lvl>
      <w:start w:val="1"/>
      <w:numFmt w:val="lowerRoman"/>
      <w:suff w:val="tab"/>
      <w:lvlText w:val="%1."/>
      <w:rPr>
        <w:color w:val="3370ff"/>
      </w:rPr>
    </w:lvl>
  </w:abstractNum>
  <w:abstractNum w:abstractNumId="173054">
    <w:lvl>
      <w:start w:val="2"/>
      <w:numFmt w:val="lowerRoman"/>
      <w:suff w:val="tab"/>
      <w:lvlText w:val="%1."/>
      <w:rPr>
        <w:color w:val="3370ff"/>
      </w:rPr>
    </w:lvl>
  </w:abstractNum>
  <w:abstractNum w:abstractNumId="173055">
    <w:lvl>
      <w:numFmt w:val="bullet"/>
      <w:suff w:val="tab"/>
      <w:lvlText w:val="•"/>
      <w:rPr>
        <w:color w:val="3370ff"/>
      </w:rPr>
    </w:lvl>
  </w:abstractNum>
  <w:abstractNum w:abstractNumId="173056">
    <w:lvl>
      <w:numFmt w:val="bullet"/>
      <w:suff w:val="tab"/>
      <w:lvlText w:val="￮"/>
      <w:rPr>
        <w:color w:val="3370ff"/>
      </w:rPr>
    </w:lvl>
  </w:abstractNum>
  <w:abstractNum w:abstractNumId="173057">
    <w:lvl>
      <w:numFmt w:val="bullet"/>
      <w:suff w:val="tab"/>
      <w:lvlText w:val="￮"/>
      <w:rPr>
        <w:color w:val="3370ff"/>
      </w:rPr>
    </w:lvl>
  </w:abstractNum>
  <w:abstractNum w:abstractNumId="173058">
    <w:lvl>
      <w:numFmt w:val="bullet"/>
      <w:suff w:val="tab"/>
      <w:lvlText w:val="▪"/>
      <w:rPr>
        <w:color w:val="3370ff"/>
        <w:sz w:val="11"/>
      </w:rPr>
    </w:lvl>
  </w:abstractNum>
  <w:abstractNum w:abstractNumId="173059">
    <w:lvl>
      <w:numFmt w:val="bullet"/>
      <w:suff w:val="tab"/>
      <w:lvlText w:val="▪"/>
      <w:rPr>
        <w:color w:val="3370ff"/>
        <w:sz w:val="11"/>
      </w:rPr>
    </w:lvl>
  </w:abstractNum>
  <w:abstractNum w:abstractNumId="173060">
    <w:lvl>
      <w:numFmt w:val="bullet"/>
      <w:suff w:val="tab"/>
      <w:lvlText w:val="￮"/>
      <w:rPr>
        <w:color w:val="3370ff"/>
      </w:rPr>
    </w:lvl>
  </w:abstractNum>
  <w:abstractNum w:abstractNumId="173061">
    <w:lvl>
      <w:numFmt w:val="bullet"/>
      <w:suff w:val="tab"/>
      <w:lvlText w:val="▪"/>
      <w:rPr>
        <w:color w:val="3370ff"/>
        <w:sz w:val="11"/>
      </w:rPr>
    </w:lvl>
  </w:abstractNum>
  <w:abstractNum w:abstractNumId="173062">
    <w:lvl>
      <w:numFmt w:val="bullet"/>
      <w:suff w:val="tab"/>
      <w:lvlText w:val="▪"/>
      <w:rPr>
        <w:color w:val="3370ff"/>
        <w:sz w:val="11"/>
      </w:rPr>
    </w:lvl>
  </w:abstractNum>
  <w:abstractNum w:abstractNumId="173063">
    <w:lvl>
      <w:numFmt w:val="bullet"/>
      <w:suff w:val="tab"/>
      <w:lvlText w:val="￮"/>
      <w:rPr>
        <w:color w:val="3370ff"/>
      </w:rPr>
    </w:lvl>
  </w:abstractNum>
  <w:abstractNum w:abstractNumId="173064">
    <w:lvl>
      <w:numFmt w:val="bullet"/>
      <w:suff w:val="tab"/>
      <w:lvlText w:val="￮"/>
      <w:rPr>
        <w:color w:val="3370ff"/>
      </w:rPr>
    </w:lvl>
  </w:abstractNum>
  <w:abstractNum w:abstractNumId="173065">
    <w:lvl>
      <w:numFmt w:val="bullet"/>
      <w:suff w:val="tab"/>
      <w:lvlText w:val="▪"/>
      <w:rPr>
        <w:color w:val="3370ff"/>
        <w:sz w:val="11"/>
      </w:rPr>
    </w:lvl>
  </w:abstractNum>
  <w:abstractNum w:abstractNumId="173066">
    <w:lvl>
      <w:numFmt w:val="bullet"/>
      <w:suff w:val="tab"/>
      <w:lvlText w:val="▪"/>
      <w:rPr>
        <w:color w:val="3370ff"/>
        <w:sz w:val="11"/>
      </w:rPr>
    </w:lvl>
  </w:abstractNum>
  <w:abstractNum w:abstractNumId="173067">
    <w:lvl>
      <w:numFmt w:val="bullet"/>
      <w:suff w:val="tab"/>
      <w:lvlText w:val="•"/>
      <w:rPr>
        <w:color w:val="3370ff"/>
      </w:rPr>
    </w:lvl>
  </w:abstractNum>
  <w:abstractNum w:abstractNumId="173068">
    <w:lvl>
      <w:numFmt w:val="bullet"/>
      <w:suff w:val="tab"/>
      <w:lvlText w:val="•"/>
      <w:rPr>
        <w:color w:val="3370ff"/>
      </w:rPr>
    </w:lvl>
  </w:abstractNum>
  <w:abstractNum w:abstractNumId="173069">
    <w:lvl>
      <w:numFmt w:val="bullet"/>
      <w:suff w:val="tab"/>
      <w:lvlText w:val="▪"/>
      <w:rPr>
        <w:color w:val="3370ff"/>
        <w:sz w:val="11"/>
      </w:rPr>
    </w:lvl>
  </w:abstractNum>
  <w:abstractNum w:abstractNumId="173070">
    <w:lvl>
      <w:numFmt w:val="bullet"/>
      <w:suff w:val="tab"/>
      <w:lvlText w:val="•"/>
      <w:rPr>
        <w:color w:val="3370ff"/>
      </w:rPr>
    </w:lvl>
  </w:abstractNum>
  <w:abstractNum w:abstractNumId="173071">
    <w:lvl>
      <w:numFmt w:val="bullet"/>
      <w:suff w:val="tab"/>
      <w:lvlText w:val="•"/>
      <w:rPr>
        <w:color w:val="3370ff"/>
      </w:rPr>
    </w:lvl>
  </w:abstractNum>
  <w:abstractNum w:abstractNumId="173072">
    <w:lvl>
      <w:numFmt w:val="bullet"/>
      <w:suff w:val="tab"/>
      <w:lvlText w:val="•"/>
      <w:rPr>
        <w:color w:val="3370ff"/>
      </w:rPr>
    </w:lvl>
  </w:abstractNum>
  <w:abstractNum w:abstractNumId="173073">
    <w:lvl>
      <w:numFmt w:val="bullet"/>
      <w:suff w:val="tab"/>
      <w:lvlText w:val="•"/>
      <w:rPr>
        <w:color w:val="3370ff"/>
      </w:rPr>
    </w:lvl>
  </w:abstractNum>
  <w:abstractNum w:abstractNumId="173074">
    <w:lvl>
      <w:numFmt w:val="bullet"/>
      <w:suff w:val="tab"/>
      <w:lvlText w:val="•"/>
      <w:rPr>
        <w:color w:val="3370ff"/>
      </w:rPr>
    </w:lvl>
  </w:abstractNum>
  <w:abstractNum w:abstractNumId="173075">
    <w:lvl>
      <w:numFmt w:val="bullet"/>
      <w:suff w:val="tab"/>
      <w:lvlText w:val="￮"/>
      <w:rPr>
        <w:color w:val="3370ff"/>
      </w:rPr>
    </w:lvl>
  </w:abstractNum>
  <w:abstractNum w:abstractNumId="173076">
    <w:lvl>
      <w:numFmt w:val="bullet"/>
      <w:suff w:val="tab"/>
      <w:lvlText w:val="￮"/>
      <w:rPr>
        <w:color w:val="3370ff"/>
      </w:rPr>
    </w:lvl>
  </w:abstractNum>
  <w:abstractNum w:abstractNumId="173077">
    <w:lvl>
      <w:numFmt w:val="bullet"/>
      <w:suff w:val="tab"/>
      <w:lvlText w:val="•"/>
      <w:rPr>
        <w:color w:val="3370ff"/>
      </w:rPr>
    </w:lvl>
  </w:abstractNum>
  <w:abstractNum w:abstractNumId="173078">
    <w:lvl>
      <w:numFmt w:val="bullet"/>
      <w:suff w:val="tab"/>
      <w:lvlText w:val="￮"/>
      <w:rPr>
        <w:color w:val="3370ff"/>
      </w:rPr>
    </w:lvl>
  </w:abstractNum>
  <w:abstractNum w:abstractNumId="173079">
    <w:lvl>
      <w:numFmt w:val="bullet"/>
      <w:suff w:val="tab"/>
      <w:lvlText w:val="￮"/>
      <w:rPr>
        <w:color w:val="3370ff"/>
      </w:rPr>
    </w:lvl>
  </w:abstractNum>
  <w:abstractNum w:abstractNumId="173080">
    <w:lvl>
      <w:numFmt w:val="bullet"/>
      <w:suff w:val="tab"/>
      <w:lvlText w:val="￮"/>
      <w:rPr>
        <w:color w:val="3370ff"/>
      </w:rPr>
    </w:lvl>
  </w:abstractNum>
  <w:abstractNum w:abstractNumId="173081">
    <w:lvl>
      <w:numFmt w:val="bullet"/>
      <w:suff w:val="tab"/>
      <w:lvlText w:val="•"/>
      <w:rPr>
        <w:color w:val="3370ff"/>
      </w:rPr>
    </w:lvl>
  </w:abstractNum>
  <w:abstractNum w:abstractNumId="173082">
    <w:lvl>
      <w:start w:val="1"/>
      <w:numFmt w:val="decimal"/>
      <w:suff w:val="tab"/>
      <w:lvlText w:val="%1."/>
      <w:rPr>
        <w:color w:val="3370ff"/>
      </w:rPr>
    </w:lvl>
  </w:abstractNum>
  <w:abstractNum w:abstractNumId="173083">
    <w:lvl>
      <w:start w:val="2"/>
      <w:numFmt w:val="decimal"/>
      <w:suff w:val="tab"/>
      <w:lvlText w:val="%1."/>
      <w:rPr>
        <w:color w:val="3370ff"/>
      </w:rPr>
    </w:lvl>
  </w:abstractNum>
  <w:abstractNum w:abstractNumId="173084">
    <w:lvl>
      <w:start w:val="3"/>
      <w:numFmt w:val="decimal"/>
      <w:suff w:val="tab"/>
      <w:lvlText w:val="%1."/>
      <w:rPr>
        <w:color w:val="3370ff"/>
      </w:rPr>
    </w:lvl>
  </w:abstractNum>
  <w:abstractNum w:abstractNumId="173085">
    <w:lvl>
      <w:start w:val="4"/>
      <w:numFmt w:val="decimal"/>
      <w:suff w:val="tab"/>
      <w:lvlText w:val="%1."/>
      <w:rPr>
        <w:color w:val="3370ff"/>
      </w:rPr>
    </w:lvl>
  </w:abstractNum>
  <w:abstractNum w:abstractNumId="173086">
    <w:lvl>
      <w:start w:val="5"/>
      <w:numFmt w:val="decimal"/>
      <w:suff w:val="tab"/>
      <w:lvlText w:val="%1."/>
      <w:rPr>
        <w:color w:val="3370ff"/>
      </w:rPr>
    </w:lvl>
  </w:abstractNum>
  <w:abstractNum w:abstractNumId="173087">
    <w:lvl>
      <w:start w:val="6"/>
      <w:numFmt w:val="decimal"/>
      <w:suff w:val="tab"/>
      <w:lvlText w:val="%1."/>
      <w:rPr>
        <w:color w:val="3370ff"/>
      </w:rPr>
    </w:lvl>
  </w:abstractNum>
  <w:abstractNum w:abstractNumId="173088">
    <w:lvl>
      <w:start w:val="7"/>
      <w:numFmt w:val="decimal"/>
      <w:suff w:val="tab"/>
      <w:lvlText w:val="%1."/>
      <w:rPr>
        <w:color w:val="3370ff"/>
      </w:rPr>
    </w:lvl>
  </w:abstractNum>
  <w:abstractNum w:abstractNumId="173089">
    <w:lvl>
      <w:start w:val="1"/>
      <w:numFmt w:val="decimal"/>
      <w:suff w:val="tab"/>
      <w:lvlText w:val="%1."/>
      <w:rPr>
        <w:color w:val="3370ff"/>
      </w:rPr>
    </w:lvl>
  </w:abstractNum>
  <w:abstractNum w:abstractNumId="173090">
    <w:lvl>
      <w:start w:val="2"/>
      <w:numFmt w:val="decimal"/>
      <w:suff w:val="tab"/>
      <w:lvlText w:val="%1."/>
      <w:rPr>
        <w:color w:val="3370ff"/>
      </w:rPr>
    </w:lvl>
  </w:abstractNum>
  <w:abstractNum w:abstractNumId="173091">
    <w:lvl>
      <w:start w:val="3"/>
      <w:numFmt w:val="decimal"/>
      <w:suff w:val="tab"/>
      <w:lvlText w:val="%1."/>
      <w:rPr>
        <w:color w:val="3370ff"/>
      </w:rPr>
    </w:lvl>
  </w:abstractNum>
  <w:abstractNum w:abstractNumId="173092">
    <w:lvl>
      <w:start w:val="4"/>
      <w:numFmt w:val="decimal"/>
      <w:suff w:val="tab"/>
      <w:lvlText w:val="%1."/>
      <w:rPr>
        <w:color w:val="3370ff"/>
      </w:rPr>
    </w:lvl>
  </w:abstractNum>
  <w:abstractNum w:abstractNumId="173093">
    <w:lvl>
      <w:start w:val="5"/>
      <w:numFmt w:val="decimal"/>
      <w:suff w:val="tab"/>
      <w:lvlText w:val="%1."/>
      <w:rPr>
        <w:color w:val="3370ff"/>
      </w:rPr>
    </w:lvl>
  </w:abstractNum>
  <w:abstractNum w:abstractNumId="173094">
    <w:lvl>
      <w:start w:val="1"/>
      <w:numFmt w:val="decimal"/>
      <w:suff w:val="tab"/>
      <w:lvlText w:val="%1."/>
      <w:rPr>
        <w:color w:val="3370ff"/>
      </w:rPr>
    </w:lvl>
  </w:abstractNum>
  <w:abstractNum w:abstractNumId="173095">
    <w:lvl>
      <w:numFmt w:val="bullet"/>
      <w:suff w:val="tab"/>
      <w:lvlText w:val="•"/>
      <w:rPr>
        <w:color w:val="3370ff"/>
      </w:rPr>
    </w:lvl>
  </w:abstractNum>
  <w:abstractNum w:abstractNumId="173096">
    <w:lvl>
      <w:numFmt w:val="bullet"/>
      <w:suff w:val="tab"/>
      <w:lvlText w:val="￮"/>
      <w:rPr>
        <w:color w:val="3370ff"/>
      </w:rPr>
    </w:lvl>
  </w:abstractNum>
  <w:abstractNum w:abstractNumId="173097">
    <w:lvl>
      <w:numFmt w:val="bullet"/>
      <w:suff w:val="tab"/>
      <w:lvlText w:val="￮"/>
      <w:rPr>
        <w:color w:val="3370ff"/>
      </w:rPr>
    </w:lvl>
  </w:abstractNum>
  <w:abstractNum w:abstractNumId="173098">
    <w:lvl>
      <w:numFmt w:val="bullet"/>
      <w:suff w:val="tab"/>
      <w:lvlText w:val="▪"/>
      <w:rPr>
        <w:color w:val="3370ff"/>
        <w:sz w:val="11"/>
      </w:rPr>
    </w:lvl>
  </w:abstractNum>
  <w:abstractNum w:abstractNumId="173099">
    <w:lvl>
      <w:numFmt w:val="bullet"/>
      <w:suff w:val="tab"/>
      <w:lvlText w:val="▪"/>
      <w:rPr>
        <w:color w:val="3370ff"/>
        <w:sz w:val="11"/>
      </w:rPr>
    </w:lvl>
  </w:abstractNum>
  <w:abstractNum w:abstractNumId="173100">
    <w:lvl>
      <w:numFmt w:val="bullet"/>
      <w:suff w:val="tab"/>
      <w:lvlText w:val="▪"/>
      <w:rPr>
        <w:color w:val="3370ff"/>
        <w:sz w:val="11"/>
      </w:rPr>
    </w:lvl>
  </w:abstractNum>
  <w:abstractNum w:abstractNumId="173101">
    <w:lvl>
      <w:numFmt w:val="bullet"/>
      <w:suff w:val="tab"/>
      <w:lvlText w:val="▪"/>
      <w:rPr>
        <w:color w:val="3370ff"/>
        <w:sz w:val="11"/>
      </w:rPr>
    </w:lvl>
  </w:abstractNum>
  <w:abstractNum w:abstractNumId="173102">
    <w:lvl>
      <w:numFmt w:val="bullet"/>
      <w:suff w:val="tab"/>
      <w:lvlText w:val="•"/>
      <w:rPr>
        <w:color w:val="3370ff"/>
      </w:rPr>
    </w:lvl>
  </w:abstractNum>
  <w:abstractNum w:abstractNumId="173103">
    <w:lvl>
      <w:numFmt w:val="bullet"/>
      <w:suff w:val="tab"/>
      <w:lvlText w:val="￮"/>
      <w:rPr>
        <w:color w:val="3370ff"/>
      </w:rPr>
    </w:lvl>
  </w:abstractNum>
  <w:abstractNum w:abstractNumId="173104">
    <w:lvl>
      <w:numFmt w:val="bullet"/>
      <w:suff w:val="tab"/>
      <w:lvlText w:val="￮"/>
      <w:rPr>
        <w:color w:val="3370ff"/>
      </w:rPr>
    </w:lvl>
  </w:abstractNum>
  <w:abstractNum w:abstractNumId="173105">
    <w:lvl>
      <w:numFmt w:val="bullet"/>
      <w:suff w:val="tab"/>
      <w:lvlText w:val="•"/>
      <w:rPr>
        <w:color w:val="3370ff"/>
      </w:rPr>
    </w:lvl>
  </w:abstractNum>
  <w:abstractNum w:abstractNumId="173106">
    <w:lvl>
      <w:numFmt w:val="bullet"/>
      <w:suff w:val="tab"/>
      <w:lvlText w:val="￮"/>
      <w:rPr>
        <w:color w:val="3370ff"/>
      </w:rPr>
    </w:lvl>
  </w:abstractNum>
  <w:abstractNum w:abstractNumId="173107">
    <w:lvl>
      <w:numFmt w:val="bullet"/>
      <w:suff w:val="tab"/>
      <w:lvlText w:val="▪"/>
      <w:rPr>
        <w:color w:val="3370ff"/>
        <w:sz w:val="11"/>
      </w:rPr>
    </w:lvl>
  </w:abstractNum>
  <w:abstractNum w:abstractNumId="173108">
    <w:lvl>
      <w:numFmt w:val="bullet"/>
      <w:suff w:val="tab"/>
      <w:lvlText w:val="▪"/>
      <w:rPr>
        <w:color w:val="3370ff"/>
        <w:sz w:val="11"/>
      </w:rPr>
    </w:lvl>
  </w:abstractNum>
  <w:abstractNum w:abstractNumId="173109">
    <w:lvl>
      <w:numFmt w:val="bullet"/>
      <w:suff w:val="tab"/>
      <w:lvlText w:val="▪"/>
      <w:rPr>
        <w:color w:val="3370ff"/>
        <w:sz w:val="11"/>
      </w:rPr>
    </w:lvl>
  </w:abstractNum>
  <w:abstractNum w:abstractNumId="173110">
    <w:lvl>
      <w:numFmt w:val="bullet"/>
      <w:suff w:val="tab"/>
      <w:lvlText w:val="▪"/>
      <w:rPr>
        <w:color w:val="3370ff"/>
        <w:sz w:val="11"/>
      </w:rPr>
    </w:lvl>
  </w:abstractNum>
  <w:abstractNum w:abstractNumId="173111">
    <w:lvl>
      <w:numFmt w:val="bullet"/>
      <w:suff w:val="tab"/>
      <w:lvlText w:val="￮"/>
      <w:rPr>
        <w:color w:val="3370ff"/>
      </w:rPr>
    </w:lvl>
  </w:abstractNum>
  <w:abstractNum w:abstractNumId="173112">
    <w:lvl>
      <w:numFmt w:val="bullet"/>
      <w:suff w:val="tab"/>
      <w:lvlText w:val="▪"/>
      <w:rPr>
        <w:color w:val="3370ff"/>
        <w:sz w:val="11"/>
      </w:rPr>
    </w:lvl>
  </w:abstractNum>
  <w:abstractNum w:abstractNumId="173113">
    <w:lvl>
      <w:numFmt w:val="bullet"/>
      <w:suff w:val="tab"/>
      <w:lvlText w:val="•"/>
      <w:rPr>
        <w:color w:val="3370ff"/>
      </w:rPr>
    </w:lvl>
  </w:abstractNum>
  <w:abstractNum w:abstractNumId="173114">
    <w:lvl>
      <w:numFmt w:val="bullet"/>
      <w:suff w:val="tab"/>
      <w:lvlText w:val="•"/>
      <w:rPr>
        <w:color w:val="3370ff"/>
      </w:rPr>
    </w:lvl>
  </w:abstractNum>
  <w:abstractNum w:abstractNumId="173115">
    <w:lvl>
      <w:numFmt w:val="bullet"/>
      <w:suff w:val="tab"/>
      <w:lvlText w:val="•"/>
      <w:rPr>
        <w:color w:val="3370ff"/>
      </w:rPr>
    </w:lvl>
  </w:abstractNum>
  <w:abstractNum w:abstractNumId="173116">
    <w:lvl>
      <w:numFmt w:val="bullet"/>
      <w:suff w:val="tab"/>
      <w:lvlText w:val="￮"/>
      <w:rPr>
        <w:color w:val="3370ff"/>
      </w:rPr>
    </w:lvl>
  </w:abstractNum>
  <w:abstractNum w:abstractNumId="173117">
    <w:lvl>
      <w:numFmt w:val="bullet"/>
      <w:suff w:val="tab"/>
      <w:lvlText w:val="▪"/>
      <w:rPr>
        <w:color w:val="3370ff"/>
        <w:sz w:val="11"/>
      </w:rPr>
    </w:lvl>
  </w:abstractNum>
  <w:abstractNum w:abstractNumId="173118">
    <w:lvl>
      <w:numFmt w:val="bullet"/>
      <w:suff w:val="tab"/>
      <w:lvlText w:val="▪"/>
      <w:rPr>
        <w:color w:val="3370ff"/>
        <w:sz w:val="11"/>
      </w:rPr>
    </w:lvl>
  </w:abstractNum>
  <w:abstractNum w:abstractNumId="173119">
    <w:lvl>
      <w:numFmt w:val="bullet"/>
      <w:suff w:val="tab"/>
      <w:lvlText w:val="▪"/>
      <w:rPr>
        <w:color w:val="3370ff"/>
        <w:sz w:val="11"/>
      </w:rPr>
    </w:lvl>
  </w:abstractNum>
  <w:abstractNum w:abstractNumId="173120">
    <w:lvl>
      <w:numFmt w:val="bullet"/>
      <w:suff w:val="tab"/>
      <w:lvlText w:val="▪"/>
      <w:rPr>
        <w:color w:val="3370ff"/>
        <w:sz w:val="11"/>
      </w:rPr>
    </w:lvl>
  </w:abstractNum>
  <w:abstractNum w:abstractNumId="173121">
    <w:lvl>
      <w:numFmt w:val="bullet"/>
      <w:suff w:val="tab"/>
      <w:lvlText w:val="￮"/>
      <w:rPr>
        <w:color w:val="3370ff"/>
      </w:rPr>
    </w:lvl>
  </w:abstractNum>
  <w:abstractNum w:abstractNumId="173122">
    <w:lvl>
      <w:numFmt w:val="bullet"/>
      <w:suff w:val="tab"/>
      <w:lvlText w:val="▪"/>
      <w:rPr>
        <w:color w:val="3370ff"/>
        <w:sz w:val="11"/>
      </w:rPr>
    </w:lvl>
  </w:abstractNum>
  <w:abstractNum w:abstractNumId="173123">
    <w:lvl>
      <w:start w:val="1"/>
      <w:numFmt w:val="lowerRoman"/>
      <w:suff w:val="tab"/>
      <w:lvlText w:val="%1."/>
      <w:rPr>
        <w:color w:val="3370ff"/>
      </w:rPr>
    </w:lvl>
  </w:abstractNum>
  <w:abstractNum w:abstractNumId="173124">
    <w:lvl>
      <w:numFmt w:val="bullet"/>
      <w:suff w:val="tab"/>
      <w:lvlText w:val="•"/>
      <w:rPr>
        <w:color w:val="3370ff"/>
      </w:rPr>
    </w:lvl>
  </w:abstractNum>
  <w:abstractNum w:abstractNumId="173125">
    <w:lvl>
      <w:numFmt w:val="bullet"/>
      <w:suff w:val="tab"/>
      <w:lvlText w:val="•"/>
      <w:rPr>
        <w:color w:val="3370ff"/>
      </w:rPr>
    </w:lvl>
  </w:abstractNum>
  <w:abstractNum w:abstractNumId="173126">
    <w:lvl>
      <w:numFmt w:val="bullet"/>
      <w:suff w:val="tab"/>
      <w:lvlText w:val="•"/>
      <w:rPr>
        <w:color w:val="3370ff"/>
      </w:rPr>
    </w:lvl>
  </w:abstractNum>
  <w:abstractNum w:abstractNumId="173127">
    <w:lvl>
      <w:start w:val="2"/>
      <w:numFmt w:val="lowerRoman"/>
      <w:suff w:val="tab"/>
      <w:lvlText w:val="%1."/>
      <w:rPr>
        <w:color w:val="3370ff"/>
      </w:rPr>
    </w:lvl>
  </w:abstractNum>
  <w:abstractNum w:abstractNumId="173128">
    <w:lvl>
      <w:numFmt w:val="bullet"/>
      <w:suff w:val="tab"/>
      <w:lvlText w:val="•"/>
      <w:rPr>
        <w:color w:val="3370ff"/>
      </w:rPr>
    </w:lvl>
  </w:abstractNum>
  <w:abstractNum w:abstractNumId="173129">
    <w:lvl>
      <w:numFmt w:val="bullet"/>
      <w:suff w:val="tab"/>
      <w:lvlText w:val="•"/>
      <w:rPr>
        <w:color w:val="3370ff"/>
      </w:rPr>
    </w:lvl>
  </w:abstractNum>
  <w:abstractNum w:abstractNumId="173130">
    <w:lvl>
      <w:start w:val="3"/>
      <w:numFmt w:val="lowerRoman"/>
      <w:suff w:val="tab"/>
      <w:lvlText w:val="%1."/>
      <w:rPr>
        <w:color w:val="3370ff"/>
      </w:rPr>
    </w:lvl>
  </w:abstractNum>
  <w:abstractNum w:abstractNumId="173131">
    <w:lvl>
      <w:numFmt w:val="bullet"/>
      <w:suff w:val="tab"/>
      <w:lvlText w:val="•"/>
      <w:rPr>
        <w:color w:val="3370ff"/>
      </w:rPr>
    </w:lvl>
  </w:abstractNum>
  <w:abstractNum w:abstractNumId="173132">
    <w:lvl>
      <w:numFmt w:val="bullet"/>
      <w:suff w:val="tab"/>
      <w:lvlText w:val="•"/>
      <w:rPr>
        <w:color w:val="3370ff"/>
      </w:rPr>
    </w:lvl>
  </w:abstractNum>
  <w:abstractNum w:abstractNumId="173133">
    <w:lvl>
      <w:start w:val="4"/>
      <w:numFmt w:val="lowerRoman"/>
      <w:suff w:val="tab"/>
      <w:lvlText w:val="%1."/>
      <w:rPr>
        <w:color w:val="3370ff"/>
      </w:rPr>
    </w:lvl>
  </w:abstractNum>
  <w:abstractNum w:abstractNumId="173134">
    <w:lvl>
      <w:numFmt w:val="bullet"/>
      <w:suff w:val="tab"/>
      <w:lvlText w:val="•"/>
      <w:rPr>
        <w:color w:val="3370ff"/>
      </w:rPr>
    </w:lvl>
  </w:abstractNum>
  <w:abstractNum w:abstractNumId="173135">
    <w:lvl>
      <w:numFmt w:val="bullet"/>
      <w:suff w:val="tab"/>
      <w:lvlText w:val="▪"/>
      <w:rPr>
        <w:color w:val="3370ff"/>
        <w:sz w:val="11"/>
      </w:rPr>
    </w:lvl>
  </w:abstractNum>
  <w:abstractNum w:abstractNumId="173136">
    <w:lvl>
      <w:start w:val="1"/>
      <w:numFmt w:val="decimal"/>
      <w:suff w:val="tab"/>
      <w:lvlText w:val="%1."/>
      <w:rPr>
        <w:color w:val="3370ff"/>
      </w:rPr>
    </w:lvl>
  </w:abstractNum>
  <w:abstractNum w:abstractNumId="173137">
    <w:lvl>
      <w:start w:val="2"/>
      <w:numFmt w:val="decimal"/>
      <w:suff w:val="tab"/>
      <w:lvlText w:val="%1."/>
      <w:rPr>
        <w:color w:val="3370ff"/>
      </w:rPr>
    </w:lvl>
  </w:abstractNum>
  <w:abstractNum w:abstractNumId="173138">
    <w:lvl>
      <w:numFmt w:val="bullet"/>
      <w:suff w:val="tab"/>
      <w:lvlText w:val="•"/>
      <w:rPr>
        <w:color w:val="3370ff"/>
      </w:rPr>
    </w:lvl>
  </w:abstractNum>
  <w:abstractNum w:abstractNumId="173139">
    <w:lvl>
      <w:numFmt w:val="bullet"/>
      <w:suff w:val="tab"/>
      <w:lvlText w:val="▪"/>
      <w:rPr>
        <w:color w:val="3370ff"/>
        <w:sz w:val="11"/>
      </w:rPr>
    </w:lvl>
  </w:abstractNum>
  <w:abstractNum w:abstractNumId="173140">
    <w:lvl>
      <w:numFmt w:val="bullet"/>
      <w:suff w:val="tab"/>
      <w:lvlText w:val="•"/>
      <w:rPr>
        <w:color w:val="3370ff"/>
      </w:rPr>
    </w:lvl>
  </w:abstractNum>
  <w:abstractNum w:abstractNumId="173141">
    <w:lvl>
      <w:numFmt w:val="bullet"/>
      <w:suff w:val="tab"/>
      <w:lvlText w:val="•"/>
      <w:rPr>
        <w:color w:val="3370ff"/>
      </w:rPr>
    </w:lvl>
  </w:abstractNum>
  <w:abstractNum w:abstractNumId="173142">
    <w:lvl>
      <w:numFmt w:val="bullet"/>
      <w:suff w:val="tab"/>
      <w:lvlText w:val="•"/>
      <w:rPr>
        <w:color w:val="3370ff"/>
      </w:rPr>
    </w:lvl>
  </w:abstractNum>
  <w:abstractNum w:abstractNumId="173143">
    <w:lvl>
      <w:numFmt w:val="bullet"/>
      <w:suff w:val="tab"/>
      <w:lvlText w:val="￮"/>
      <w:rPr>
        <w:color w:val="3370ff"/>
      </w:rPr>
    </w:lvl>
  </w:abstractNum>
  <w:abstractNum w:abstractNumId="173144">
    <w:lvl>
      <w:numFmt w:val="bullet"/>
      <w:suff w:val="tab"/>
      <w:lvlText w:val="￮"/>
      <w:rPr>
        <w:color w:val="3370ff"/>
      </w:rPr>
    </w:lvl>
  </w:abstractNum>
  <w:abstractNum w:abstractNumId="173145">
    <w:lvl>
      <w:numFmt w:val="bullet"/>
      <w:suff w:val="tab"/>
      <w:lvlText w:val="•"/>
      <w:rPr>
        <w:color w:val="3370ff"/>
      </w:rPr>
    </w:lvl>
  </w:abstractNum>
  <w:abstractNum w:abstractNumId="173146">
    <w:lvl>
      <w:numFmt w:val="bullet"/>
      <w:suff w:val="tab"/>
      <w:lvlText w:val="•"/>
      <w:rPr>
        <w:color w:val="3370ff"/>
      </w:rPr>
    </w:lvl>
  </w:abstractNum>
  <w:abstractNum w:abstractNumId="173147">
    <w:lvl>
      <w:numFmt w:val="bullet"/>
      <w:suff w:val="tab"/>
      <w:lvlText w:val="•"/>
      <w:rPr>
        <w:color w:val="3370ff"/>
      </w:rPr>
    </w:lvl>
  </w:abstractNum>
  <w:abstractNum w:abstractNumId="173148">
    <w:lvl>
      <w:numFmt w:val="bullet"/>
      <w:suff w:val="tab"/>
      <w:lvlText w:val="￮"/>
      <w:rPr>
        <w:color w:val="3370ff"/>
      </w:rPr>
    </w:lvl>
  </w:abstractNum>
  <w:abstractNum w:abstractNumId="173149">
    <w:lvl>
      <w:numFmt w:val="bullet"/>
      <w:suff w:val="tab"/>
      <w:lvlText w:val="▪"/>
      <w:rPr>
        <w:color w:val="3370ff"/>
        <w:sz w:val="11"/>
      </w:rPr>
    </w:lvl>
  </w:abstractNum>
  <w:abstractNum w:abstractNumId="173150">
    <w:lvl>
      <w:numFmt w:val="bullet"/>
      <w:suff w:val="tab"/>
      <w:lvlText w:val="▪"/>
      <w:rPr>
        <w:color w:val="3370ff"/>
        <w:sz w:val="11"/>
      </w:rPr>
    </w:lvl>
  </w:abstractNum>
  <w:abstractNum w:abstractNumId="173151">
    <w:lvl>
      <w:numFmt w:val="bullet"/>
      <w:suff w:val="tab"/>
      <w:lvlText w:val="￮"/>
      <w:rPr>
        <w:color w:val="3370ff"/>
      </w:rPr>
    </w:lvl>
  </w:abstractNum>
  <w:abstractNum w:abstractNumId="173152">
    <w:lvl>
      <w:numFmt w:val="bullet"/>
      <w:suff w:val="tab"/>
      <w:lvlText w:val="▪"/>
      <w:rPr>
        <w:color w:val="3370ff"/>
        <w:sz w:val="11"/>
      </w:rPr>
    </w:lvl>
  </w:abstractNum>
  <w:abstractNum w:abstractNumId="173153">
    <w:lvl>
      <w:numFmt w:val="bullet"/>
      <w:suff w:val="tab"/>
      <w:lvlText w:val="•"/>
      <w:rPr>
        <w:color w:val="3370ff"/>
      </w:rPr>
    </w:lvl>
  </w:abstractNum>
  <w:abstractNum w:abstractNumId="173154">
    <w:lvl>
      <w:numFmt w:val="bullet"/>
      <w:suff w:val="tab"/>
      <w:lvlText w:val="•"/>
      <w:rPr>
        <w:color w:val="3370ff"/>
      </w:rPr>
    </w:lvl>
  </w:abstractNum>
  <w:abstractNum w:abstractNumId="173155">
    <w:lvl>
      <w:numFmt w:val="bullet"/>
      <w:suff w:val="tab"/>
      <w:lvlText w:val="￮"/>
      <w:rPr>
        <w:color w:val="3370ff"/>
      </w:rPr>
    </w:lvl>
  </w:abstractNum>
  <w:abstractNum w:abstractNumId="173156">
    <w:lvl>
      <w:numFmt w:val="bullet"/>
      <w:suff w:val="tab"/>
      <w:lvlText w:val="￮"/>
      <w:rPr>
        <w:color w:val="3370ff"/>
      </w:rPr>
    </w:lvl>
  </w:abstractNum>
  <w:abstractNum w:abstractNumId="173157">
    <w:lvl>
      <w:numFmt w:val="bullet"/>
      <w:suff w:val="tab"/>
      <w:lvlText w:val="▪"/>
      <w:rPr>
        <w:color w:val="3370ff"/>
        <w:sz w:val="11"/>
      </w:rPr>
    </w:lvl>
  </w:abstractNum>
  <w:abstractNum w:abstractNumId="173158">
    <w:lvl>
      <w:numFmt w:val="bullet"/>
      <w:suff w:val="tab"/>
      <w:lvlText w:val="￮"/>
      <w:rPr>
        <w:color w:val="3370ff"/>
      </w:rPr>
    </w:lvl>
  </w:abstractNum>
  <w:abstractNum w:abstractNumId="173159">
    <w:lvl>
      <w:numFmt w:val="bullet"/>
      <w:suff w:val="tab"/>
      <w:lvlText w:val="•"/>
      <w:rPr>
        <w:color w:val="3370ff"/>
      </w:rPr>
    </w:lvl>
  </w:abstractNum>
  <w:abstractNum w:abstractNumId="173160">
    <w:lvl>
      <w:numFmt w:val="bullet"/>
      <w:suff w:val="tab"/>
      <w:lvlText w:val="•"/>
      <w:rPr>
        <w:color w:val="3370ff"/>
      </w:rPr>
    </w:lvl>
  </w:abstractNum>
  <w:abstractNum w:abstractNumId="173161">
    <w:lvl>
      <w:numFmt w:val="bullet"/>
      <w:suff w:val="tab"/>
      <w:lvlText w:val="•"/>
      <w:rPr>
        <w:color w:val="3370ff"/>
      </w:rPr>
    </w:lvl>
  </w:abstractNum>
  <w:abstractNum w:abstractNumId="173162">
    <w:lvl>
      <w:numFmt w:val="bullet"/>
      <w:suff w:val="tab"/>
      <w:lvlText w:val="•"/>
      <w:rPr>
        <w:color w:val="3370ff"/>
      </w:rPr>
    </w:lvl>
  </w:abstractNum>
  <w:abstractNum w:abstractNumId="173163">
    <w:lvl>
      <w:numFmt w:val="bullet"/>
      <w:suff w:val="tab"/>
      <w:lvlText w:val="￮"/>
      <w:rPr>
        <w:color w:val="3370ff"/>
      </w:rPr>
    </w:lvl>
  </w:abstractNum>
  <w:abstractNum w:abstractNumId="173164">
    <w:lvl>
      <w:numFmt w:val="bullet"/>
      <w:suff w:val="tab"/>
      <w:lvlText w:val="￮"/>
      <w:rPr>
        <w:color w:val="3370ff"/>
      </w:rPr>
    </w:lvl>
  </w:abstractNum>
  <w:abstractNum w:abstractNumId="173165">
    <w:lvl>
      <w:start w:val="1"/>
      <w:numFmt w:val="lowerLetter"/>
      <w:suff w:val="tab"/>
      <w:lvlText w:val="%1."/>
      <w:rPr>
        <w:color w:val="3370ff"/>
      </w:rPr>
    </w:lvl>
  </w:abstractNum>
  <w:abstractNum w:abstractNumId="173166">
    <w:lvl>
      <w:start w:val="2"/>
      <w:numFmt w:val="lowerLetter"/>
      <w:suff w:val="tab"/>
      <w:lvlText w:val="%1."/>
      <w:rPr>
        <w:color w:val="3370ff"/>
      </w:rPr>
    </w:lvl>
  </w:abstractNum>
  <w:abstractNum w:abstractNumId="173167">
    <w:lvl>
      <w:start w:val="3"/>
      <w:numFmt w:val="lowerLetter"/>
      <w:suff w:val="tab"/>
      <w:lvlText w:val="%1."/>
      <w:rPr>
        <w:color w:val="3370ff"/>
      </w:rPr>
    </w:lvl>
  </w:abstractNum>
  <w:abstractNum w:abstractNumId="173168">
    <w:lvl>
      <w:start w:val="1"/>
      <w:numFmt w:val="lowerLetter"/>
      <w:suff w:val="tab"/>
      <w:lvlText w:val="%1."/>
      <w:rPr>
        <w:color w:val="3370ff"/>
      </w:rPr>
    </w:lvl>
  </w:abstractNum>
  <w:abstractNum w:abstractNumId="173169">
    <w:lvl>
      <w:numFmt w:val="bullet"/>
      <w:suff w:val="tab"/>
      <w:lvlText w:val="▪"/>
      <w:rPr>
        <w:color w:val="3370ff"/>
        <w:sz w:val="11"/>
      </w:rPr>
    </w:lvl>
  </w:abstractNum>
  <w:abstractNum w:abstractNumId="173170">
    <w:lvl>
      <w:numFmt w:val="bullet"/>
      <w:suff w:val="tab"/>
      <w:lvlText w:val="▪"/>
      <w:rPr>
        <w:color w:val="3370ff"/>
        <w:sz w:val="11"/>
      </w:rPr>
    </w:lvl>
  </w:abstractNum>
  <w:abstractNum w:abstractNumId="173171">
    <w:lvl>
      <w:numFmt w:val="bullet"/>
      <w:suff w:val="tab"/>
      <w:lvlText w:val="•"/>
      <w:rPr>
        <w:color w:val="3370ff"/>
      </w:rPr>
    </w:lvl>
  </w:abstractNum>
  <w:abstractNum w:abstractNumId="173172">
    <w:lvl>
      <w:numFmt w:val="bullet"/>
      <w:suff w:val="tab"/>
      <w:lvlText w:val="•"/>
      <w:rPr>
        <w:color w:val="3370ff"/>
      </w:rPr>
    </w:lvl>
  </w:abstractNum>
  <w:abstractNum w:abstractNumId="173173">
    <w:lvl>
      <w:numFmt w:val="bullet"/>
      <w:suff w:val="tab"/>
      <w:lvlText w:val="▪"/>
      <w:rPr>
        <w:color w:val="3370ff"/>
        <w:sz w:val="11"/>
      </w:rPr>
    </w:lvl>
  </w:abstractNum>
  <w:abstractNum w:abstractNumId="173174">
    <w:lvl>
      <w:numFmt w:val="bullet"/>
      <w:suff w:val="tab"/>
      <w:lvlText w:val="•"/>
      <w:rPr>
        <w:color w:val="3370ff"/>
      </w:rPr>
    </w:lvl>
  </w:abstractNum>
  <w:abstractNum w:abstractNumId="173175">
    <w:lvl>
      <w:start w:val="1"/>
      <w:numFmt w:val="lowerLetter"/>
      <w:suff w:val="tab"/>
      <w:lvlText w:val="%1."/>
      <w:rPr>
        <w:color w:val="3370ff"/>
      </w:rPr>
    </w:lvl>
  </w:abstractNum>
  <w:abstractNum w:abstractNumId="173176">
    <w:lvl>
      <w:start w:val="2"/>
      <w:numFmt w:val="lowerLetter"/>
      <w:suff w:val="tab"/>
      <w:lvlText w:val="%1."/>
      <w:rPr>
        <w:color w:val="3370ff"/>
      </w:rPr>
    </w:lvl>
  </w:abstractNum>
  <w:abstractNum w:abstractNumId="173177">
    <w:lvl>
      <w:numFmt w:val="bullet"/>
      <w:suff w:val="tab"/>
      <w:lvlText w:val="•"/>
      <w:rPr>
        <w:color w:val="3370ff"/>
      </w:rPr>
    </w:lvl>
  </w:abstractNum>
  <w:abstractNum w:abstractNumId="173178">
    <w:lvl>
      <w:numFmt w:val="bullet"/>
      <w:suff w:val="tab"/>
      <w:lvlText w:val="￮"/>
      <w:rPr>
        <w:color w:val="3370ff"/>
      </w:rPr>
    </w:lvl>
  </w:abstractNum>
  <w:abstractNum w:abstractNumId="173179">
    <w:lvl>
      <w:numFmt w:val="bullet"/>
      <w:suff w:val="tab"/>
      <w:lvlText w:val="￮"/>
      <w:rPr>
        <w:color w:val="3370ff"/>
      </w:rPr>
    </w:lvl>
  </w:abstractNum>
  <w:abstractNum w:abstractNumId="173180">
    <w:lvl>
      <w:numFmt w:val="bullet"/>
      <w:suff w:val="tab"/>
      <w:lvlText w:val="￮"/>
      <w:rPr>
        <w:color w:val="3370ff"/>
      </w:rPr>
    </w:lvl>
  </w:abstractNum>
  <w:abstractNum w:abstractNumId="173181">
    <w:lvl>
      <w:numFmt w:val="bullet"/>
      <w:suff w:val="tab"/>
      <w:lvlText w:val="•"/>
      <w:rPr>
        <w:color w:val="3370ff"/>
      </w:rPr>
    </w:lvl>
  </w:abstractNum>
  <w:abstractNum w:abstractNumId="173182">
    <w:lvl>
      <w:numFmt w:val="bullet"/>
      <w:suff w:val="tab"/>
      <w:lvlText w:val="￮"/>
      <w:rPr>
        <w:color w:val="3370ff"/>
      </w:rPr>
    </w:lvl>
  </w:abstractNum>
  <w:abstractNum w:abstractNumId="173183">
    <w:lvl>
      <w:numFmt w:val="bullet"/>
      <w:suff w:val="tab"/>
      <w:lvlText w:val="￮"/>
      <w:rPr>
        <w:color w:val="3370ff"/>
      </w:rPr>
    </w:lvl>
  </w:abstractNum>
  <w:abstractNum w:abstractNumId="173184">
    <w:lvl>
      <w:numFmt w:val="bullet"/>
      <w:suff w:val="tab"/>
      <w:lvlText w:val="￮"/>
      <w:rPr>
        <w:color w:val="3370ff"/>
      </w:rPr>
    </w:lvl>
  </w:abstractNum>
  <w:abstractNum w:abstractNumId="173185">
    <w:lvl>
      <w:numFmt w:val="bullet"/>
      <w:suff w:val="tab"/>
      <w:lvlText w:val="￮"/>
      <w:rPr>
        <w:color w:val="3370ff"/>
      </w:rPr>
    </w:lvl>
  </w:abstractNum>
  <w:abstractNum w:abstractNumId="173186">
    <w:lvl>
      <w:numFmt w:val="bullet"/>
      <w:suff w:val="tab"/>
      <w:lvlText w:val="•"/>
      <w:rPr>
        <w:color w:val="3370ff"/>
      </w:rPr>
    </w:lvl>
  </w:abstractNum>
  <w:abstractNum w:abstractNumId="173187">
    <w:lvl>
      <w:numFmt w:val="bullet"/>
      <w:suff w:val="tab"/>
      <w:lvlText w:val="￮"/>
      <w:rPr>
        <w:color w:val="3370ff"/>
      </w:rPr>
    </w:lvl>
  </w:abstractNum>
  <w:abstractNum w:abstractNumId="173188">
    <w:lvl>
      <w:numFmt w:val="bullet"/>
      <w:suff w:val="tab"/>
      <w:lvlText w:val="￮"/>
      <w:rPr>
        <w:color w:val="3370ff"/>
      </w:rPr>
    </w:lvl>
  </w:abstractNum>
  <w:abstractNum w:abstractNumId="173189">
    <w:lvl>
      <w:start w:val="2"/>
      <w:numFmt w:val="lowerLetter"/>
      <w:suff w:val="tab"/>
      <w:lvlText w:val="%1."/>
      <w:rPr>
        <w:color w:val="3370ff"/>
      </w:rPr>
    </w:lvl>
  </w:abstractNum>
  <w:abstractNum w:abstractNumId="173190">
    <w:lvl>
      <w:numFmt w:val="bullet"/>
      <w:suff w:val="tab"/>
      <w:lvlText w:val="▪"/>
      <w:rPr>
        <w:color w:val="3370ff"/>
        <w:sz w:val="11"/>
      </w:rPr>
    </w:lvl>
  </w:abstractNum>
  <w:abstractNum w:abstractNumId="173191">
    <w:lvl>
      <w:numFmt w:val="bullet"/>
      <w:suff w:val="tab"/>
      <w:lvlText w:val="▪"/>
      <w:rPr>
        <w:color w:val="3370ff"/>
        <w:sz w:val="11"/>
      </w:rPr>
    </w:lvl>
  </w:abstractNum>
  <w:abstractNum w:abstractNumId="173192">
    <w:lvl>
      <w:numFmt w:val="bullet"/>
      <w:suff w:val="tab"/>
      <w:lvlText w:val="▪"/>
      <w:rPr>
        <w:color w:val="3370ff"/>
        <w:sz w:val="11"/>
      </w:rPr>
    </w:lvl>
  </w:abstractNum>
  <w:abstractNum w:abstractNumId="173193">
    <w:lvl>
      <w:numFmt w:val="bullet"/>
      <w:suff w:val="tab"/>
      <w:lvlText w:val="•"/>
      <w:rPr>
        <w:color w:val="3370ff"/>
      </w:rPr>
    </w:lvl>
  </w:abstractNum>
  <w:abstractNum w:abstractNumId="173194">
    <w:lvl>
      <w:numFmt w:val="bullet"/>
      <w:suff w:val="tab"/>
      <w:lvlText w:val="•"/>
      <w:rPr>
        <w:color w:val="3370ff"/>
      </w:rPr>
    </w:lvl>
  </w:abstractNum>
  <w:abstractNum w:abstractNumId="173195">
    <w:lvl>
      <w:numFmt w:val="bullet"/>
      <w:suff w:val="tab"/>
      <w:lvlText w:val="▪"/>
      <w:rPr>
        <w:color w:val="3370ff"/>
        <w:sz w:val="11"/>
      </w:rPr>
    </w:lvl>
  </w:abstractNum>
  <w:abstractNum w:abstractNumId="173196">
    <w:lvl>
      <w:numFmt w:val="bullet"/>
      <w:suff w:val="tab"/>
      <w:lvlText w:val="•"/>
      <w:rPr>
        <w:color w:val="3370ff"/>
      </w:rPr>
    </w:lvl>
  </w:abstractNum>
  <w:abstractNum w:abstractNumId="173197">
    <w:lvl>
      <w:numFmt w:val="bullet"/>
      <w:suff w:val="tab"/>
      <w:lvlText w:val="•"/>
      <w:rPr>
        <w:color w:val="3370ff"/>
      </w:rPr>
    </w:lvl>
  </w:abstractNum>
  <w:abstractNum w:abstractNumId="173198">
    <w:lvl>
      <w:numFmt w:val="bullet"/>
      <w:suff w:val="tab"/>
      <w:lvlText w:val="▪"/>
      <w:rPr>
        <w:color w:val="3370ff"/>
        <w:sz w:val="11"/>
      </w:rPr>
    </w:lvl>
  </w:abstractNum>
  <w:abstractNum w:abstractNumId="173199">
    <w:lvl>
      <w:numFmt w:val="bullet"/>
      <w:suff w:val="tab"/>
      <w:lvlText w:val="▪"/>
      <w:rPr>
        <w:color w:val="3370ff"/>
        <w:sz w:val="11"/>
      </w:rPr>
    </w:lvl>
  </w:abstractNum>
  <w:abstractNum w:abstractNumId="173200">
    <w:lvl>
      <w:numFmt w:val="bullet"/>
      <w:suff w:val="tab"/>
      <w:lvlText w:val="•"/>
      <w:rPr>
        <w:color w:val="3370ff"/>
      </w:rPr>
    </w:lvl>
  </w:abstractNum>
  <w:abstractNum w:abstractNumId="173201">
    <w:lvl>
      <w:numFmt w:val="bullet"/>
      <w:suff w:val="tab"/>
      <w:lvlText w:val="￮"/>
      <w:rPr>
        <w:color w:val="3370ff"/>
      </w:rPr>
    </w:lvl>
  </w:abstractNum>
  <w:abstractNum w:abstractNumId="173202">
    <w:lvl>
      <w:numFmt w:val="bullet"/>
      <w:suff w:val="tab"/>
      <w:lvlText w:val="￮"/>
      <w:rPr>
        <w:color w:val="3370ff"/>
      </w:rPr>
    </w:lvl>
  </w:abstractNum>
  <w:abstractNum w:abstractNumId="173203">
    <w:lvl>
      <w:numFmt w:val="bullet"/>
      <w:suff w:val="tab"/>
      <w:lvlText w:val="￮"/>
      <w:rPr>
        <w:color w:val="3370ff"/>
      </w:rPr>
    </w:lvl>
  </w:abstractNum>
  <w:abstractNum w:abstractNumId="173204">
    <w:lvl>
      <w:numFmt w:val="bullet"/>
      <w:suff w:val="tab"/>
      <w:lvlText w:val="￮"/>
      <w:rPr>
        <w:color w:val="3370ff"/>
      </w:rPr>
    </w:lvl>
  </w:abstractNum>
  <w:abstractNum w:abstractNumId="173205">
    <w:lvl>
      <w:numFmt w:val="bullet"/>
      <w:suff w:val="tab"/>
      <w:lvlText w:val="•"/>
      <w:rPr>
        <w:color w:val="3370ff"/>
      </w:rPr>
    </w:lvl>
  </w:abstractNum>
  <w:abstractNum w:abstractNumId="173206">
    <w:lvl>
      <w:numFmt w:val="bullet"/>
      <w:suff w:val="tab"/>
      <w:lvlText w:val="￮"/>
      <w:rPr>
        <w:color w:val="3370ff"/>
      </w:rPr>
    </w:lvl>
  </w:abstractNum>
  <w:abstractNum w:abstractNumId="173207">
    <w:lvl>
      <w:numFmt w:val="bullet"/>
      <w:suff w:val="tab"/>
      <w:lvlText w:val="￮"/>
      <w:rPr>
        <w:color w:val="3370ff"/>
      </w:rPr>
    </w:lvl>
  </w:abstractNum>
  <w:abstractNum w:abstractNumId="173208">
    <w:lvl>
      <w:numFmt w:val="bullet"/>
      <w:suff w:val="tab"/>
      <w:lvlText w:val="￮"/>
      <w:rPr>
        <w:color w:val="3370ff"/>
      </w:rPr>
    </w:lvl>
  </w:abstractNum>
  <w:abstractNum w:abstractNumId="173209">
    <w:lvl>
      <w:numFmt w:val="bullet"/>
      <w:suff w:val="tab"/>
      <w:lvlText w:val="•"/>
      <w:rPr>
        <w:color w:val="3370ff"/>
      </w:rPr>
    </w:lvl>
  </w:abstractNum>
  <w:abstractNum w:abstractNumId="173210">
    <w:lvl>
      <w:numFmt w:val="bullet"/>
      <w:suff w:val="tab"/>
      <w:lvlText w:val="￮"/>
      <w:rPr>
        <w:color w:val="3370ff"/>
      </w:rPr>
    </w:lvl>
  </w:abstractNum>
  <w:abstractNum w:abstractNumId="173211">
    <w:lvl>
      <w:numFmt w:val="bullet"/>
      <w:suff w:val="tab"/>
      <w:lvlText w:val="￮"/>
      <w:rPr>
        <w:color w:val="3370ff"/>
      </w:rPr>
    </w:lvl>
  </w:abstractNum>
  <w:abstractNum w:abstractNumId="173212">
    <w:lvl>
      <w:numFmt w:val="bullet"/>
      <w:suff w:val="tab"/>
      <w:lvlText w:val="▪"/>
      <w:rPr>
        <w:color w:val="3370ff"/>
        <w:sz w:val="11"/>
      </w:rPr>
    </w:lvl>
  </w:abstractNum>
  <w:abstractNum w:abstractNumId="173213">
    <w:lvl>
      <w:numFmt w:val="bullet"/>
      <w:suff w:val="tab"/>
      <w:lvlText w:val="▪"/>
      <w:rPr>
        <w:color w:val="3370ff"/>
        <w:sz w:val="11"/>
      </w:rPr>
    </w:lvl>
  </w:abstractNum>
  <w:abstractNum w:abstractNumId="173214">
    <w:lvl>
      <w:numFmt w:val="bullet"/>
      <w:suff w:val="tab"/>
      <w:lvlText w:val="▪"/>
      <w:rPr>
        <w:color w:val="3370ff"/>
        <w:sz w:val="11"/>
      </w:rPr>
    </w:lvl>
  </w:abstractNum>
  <w:abstractNum w:abstractNumId="173215">
    <w:lvl>
      <w:numFmt w:val="bullet"/>
      <w:suff w:val="tab"/>
      <w:lvlText w:val="￮"/>
      <w:rPr>
        <w:color w:val="3370ff"/>
      </w:rPr>
    </w:lvl>
  </w:abstractNum>
  <w:abstractNum w:abstractNumId="173216">
    <w:lvl>
      <w:numFmt w:val="bullet"/>
      <w:suff w:val="tab"/>
      <w:lvlText w:val="•"/>
      <w:rPr>
        <w:color w:val="3370ff"/>
      </w:rPr>
    </w:lvl>
  </w:abstractNum>
  <w:abstractNum w:abstractNumId="173217">
    <w:lvl>
      <w:numFmt w:val="bullet"/>
      <w:suff w:val="tab"/>
      <w:lvlText w:val="￮"/>
      <w:rPr>
        <w:color w:val="3370ff"/>
      </w:rPr>
    </w:lvl>
  </w:abstractNum>
  <w:abstractNum w:abstractNumId="173218">
    <w:lvl>
      <w:numFmt w:val="bullet"/>
      <w:suff w:val="tab"/>
      <w:lvlText w:val="▪"/>
      <w:rPr>
        <w:color w:val="3370ff"/>
        <w:sz w:val="11"/>
      </w:rPr>
    </w:lvl>
  </w:abstractNum>
  <w:abstractNum w:abstractNumId="173219">
    <w:lvl>
      <w:numFmt w:val="bullet"/>
      <w:suff w:val="tab"/>
      <w:lvlText w:val="▪"/>
      <w:rPr>
        <w:color w:val="3370ff"/>
        <w:sz w:val="11"/>
      </w:rPr>
    </w:lvl>
  </w:abstractNum>
  <w:abstractNum w:abstractNumId="173220">
    <w:lvl>
      <w:numFmt w:val="bullet"/>
      <w:suff w:val="tab"/>
      <w:lvlText w:val="•"/>
      <w:rPr>
        <w:color w:val="3370ff"/>
      </w:rPr>
    </w:lvl>
  </w:abstractNum>
  <w:abstractNum w:abstractNumId="173221">
    <w:lvl>
      <w:numFmt w:val="bullet"/>
      <w:suff w:val="tab"/>
      <w:lvlText w:val="￮"/>
      <w:rPr>
        <w:color w:val="3370ff"/>
      </w:rPr>
    </w:lvl>
  </w:abstractNum>
  <w:abstractNum w:abstractNumId="173222">
    <w:lvl>
      <w:numFmt w:val="bullet"/>
      <w:suff w:val="tab"/>
      <w:lvlText w:val="￮"/>
      <w:rPr>
        <w:color w:val="3370ff"/>
      </w:rPr>
    </w:lvl>
  </w:abstractNum>
  <w:abstractNum w:abstractNumId="173223">
    <w:lvl>
      <w:numFmt w:val="bullet"/>
      <w:suff w:val="tab"/>
      <w:lvlText w:val="•"/>
      <w:rPr>
        <w:color w:val="3370ff"/>
      </w:rPr>
    </w:lvl>
  </w:abstractNum>
  <w:abstractNum w:abstractNumId="173224">
    <w:lvl>
      <w:numFmt w:val="bullet"/>
      <w:suff w:val="tab"/>
      <w:lvlText w:val="￮"/>
      <w:rPr>
        <w:color w:val="3370ff"/>
      </w:rPr>
    </w:lvl>
  </w:abstractNum>
  <w:abstractNum w:abstractNumId="173225">
    <w:lvl>
      <w:numFmt w:val="bullet"/>
      <w:suff w:val="tab"/>
      <w:lvlText w:val="￮"/>
      <w:rPr>
        <w:color w:val="3370ff"/>
      </w:rPr>
    </w:lvl>
  </w:abstractNum>
  <w:abstractNum w:abstractNumId="173226">
    <w:lvl>
      <w:numFmt w:val="bullet"/>
      <w:suff w:val="tab"/>
      <w:lvlText w:val="▪"/>
      <w:rPr>
        <w:color w:val="3370ff"/>
        <w:sz w:val="11"/>
      </w:rPr>
    </w:lvl>
  </w:abstractNum>
  <w:abstractNum w:abstractNumId="173227">
    <w:lvl>
      <w:numFmt w:val="bullet"/>
      <w:suff w:val="tab"/>
      <w:lvlText w:val="▪"/>
      <w:rPr>
        <w:color w:val="3370ff"/>
        <w:sz w:val="11"/>
      </w:rPr>
    </w:lvl>
  </w:abstractNum>
  <w:abstractNum w:abstractNumId="173228">
    <w:lvl>
      <w:numFmt w:val="bullet"/>
      <w:suff w:val="tab"/>
      <w:lvlText w:val="•"/>
      <w:rPr>
        <w:color w:val="3370ff"/>
      </w:rPr>
    </w:lvl>
  </w:abstractNum>
  <w:abstractNum w:abstractNumId="173229">
    <w:lvl>
      <w:start w:val="1"/>
      <w:numFmt w:val="lowerLetter"/>
      <w:suff w:val="tab"/>
      <w:lvlText w:val="%1."/>
      <w:rPr>
        <w:color w:val="3370ff"/>
      </w:rPr>
    </w:lvl>
  </w:abstractNum>
  <w:abstractNum w:abstractNumId="173230">
    <w:lvl>
      <w:start w:val="2"/>
      <w:numFmt w:val="lowerLetter"/>
      <w:suff w:val="tab"/>
      <w:lvlText w:val="%1."/>
      <w:rPr>
        <w:color w:val="3370ff"/>
      </w:rPr>
    </w:lvl>
  </w:abstractNum>
  <w:abstractNum w:abstractNumId="173231">
    <w:lvl>
      <w:start w:val="3"/>
      <w:numFmt w:val="lowerLetter"/>
      <w:suff w:val="tab"/>
      <w:lvlText w:val="%1."/>
      <w:rPr>
        <w:color w:val="3370ff"/>
      </w:rPr>
    </w:lvl>
  </w:abstractNum>
  <w:abstractNum w:abstractNumId="173232">
    <w:lvl>
      <w:start w:val="4"/>
      <w:numFmt w:val="lowerLetter"/>
      <w:suff w:val="tab"/>
      <w:lvlText w:val="%1."/>
      <w:rPr>
        <w:color w:val="3370ff"/>
      </w:rPr>
    </w:lvl>
  </w:abstractNum>
  <w:abstractNum w:abstractNumId="173233">
    <w:lvl>
      <w:start w:val="1"/>
      <w:numFmt w:val="decimal"/>
      <w:suff w:val="tab"/>
      <w:lvlText w:val="%1."/>
      <w:rPr>
        <w:color w:val="3370ff"/>
      </w:rPr>
    </w:lvl>
  </w:abstractNum>
  <w:abstractNum w:abstractNumId="173234">
    <w:lvl>
      <w:numFmt w:val="bullet"/>
      <w:suff w:val="tab"/>
      <w:lvlText w:val="•"/>
      <w:rPr>
        <w:color w:val="3370ff"/>
      </w:rPr>
    </w:lvl>
  </w:abstractNum>
  <w:abstractNum w:abstractNumId="173235">
    <w:lvl>
      <w:numFmt w:val="bullet"/>
      <w:suff w:val="tab"/>
      <w:lvlText w:val="•"/>
      <w:rPr>
        <w:color w:val="3370ff"/>
      </w:rPr>
    </w:lvl>
  </w:abstractNum>
  <w:abstractNum w:abstractNumId="173236">
    <w:lvl>
      <w:numFmt w:val="bullet"/>
      <w:suff w:val="tab"/>
      <w:lvlText w:val="•"/>
      <w:rPr>
        <w:color w:val="3370ff"/>
      </w:rPr>
    </w:lvl>
  </w:abstractNum>
  <w:abstractNum w:abstractNumId="173237">
    <w:lvl>
      <w:numFmt w:val="bullet"/>
      <w:suff w:val="tab"/>
      <w:lvlText w:val="•"/>
      <w:rPr>
        <w:color w:val="3370ff"/>
      </w:rPr>
    </w:lvl>
  </w:abstractNum>
  <w:abstractNum w:abstractNumId="173238">
    <w:lvl>
      <w:start w:val="2"/>
      <w:numFmt w:val="decimal"/>
      <w:suff w:val="tab"/>
      <w:lvlText w:val="%1."/>
      <w:rPr>
        <w:color w:val="3370ff"/>
      </w:rPr>
    </w:lvl>
  </w:abstractNum>
  <w:abstractNum w:abstractNumId="173239">
    <w:lvl>
      <w:numFmt w:val="bullet"/>
      <w:suff w:val="tab"/>
      <w:lvlText w:val="•"/>
      <w:rPr>
        <w:color w:val="3370ff"/>
      </w:rPr>
    </w:lvl>
  </w:abstractNum>
  <w:abstractNum w:abstractNumId="173240">
    <w:lvl>
      <w:numFmt w:val="bullet"/>
      <w:suff w:val="tab"/>
      <w:lvlText w:val="￮"/>
      <w:rPr>
        <w:color w:val="3370ff"/>
      </w:rPr>
    </w:lvl>
  </w:abstractNum>
  <w:abstractNum w:abstractNumId="173241">
    <w:lvl>
      <w:numFmt w:val="bullet"/>
      <w:suff w:val="tab"/>
      <w:lvlText w:val="▪"/>
      <w:rPr>
        <w:color w:val="3370ff"/>
        <w:sz w:val="11"/>
      </w:rPr>
    </w:lvl>
  </w:abstractNum>
  <w:abstractNum w:abstractNumId="173242">
    <w:lvl>
      <w:numFmt w:val="bullet"/>
      <w:suff w:val="tab"/>
      <w:lvlText w:val="▪"/>
      <w:rPr>
        <w:color w:val="3370ff"/>
        <w:sz w:val="11"/>
      </w:rPr>
    </w:lvl>
  </w:abstractNum>
  <w:abstractNum w:abstractNumId="173243">
    <w:lvl>
      <w:numFmt w:val="bullet"/>
      <w:suff w:val="tab"/>
      <w:lvlText w:val="▪"/>
      <w:rPr>
        <w:color w:val="3370ff"/>
        <w:sz w:val="11"/>
      </w:rPr>
    </w:lvl>
  </w:abstractNum>
  <w:abstractNum w:abstractNumId="173244">
    <w:lvl>
      <w:numFmt w:val="bullet"/>
      <w:suff w:val="tab"/>
      <w:lvlText w:val="•"/>
      <w:rPr>
        <w:color w:val="3370ff"/>
      </w:rPr>
    </w:lvl>
  </w:abstractNum>
  <w:abstractNum w:abstractNumId="173245">
    <w:lvl>
      <w:numFmt w:val="bullet"/>
      <w:suff w:val="tab"/>
      <w:lvlText w:val="•"/>
      <w:rPr>
        <w:color w:val="3370ff"/>
      </w:rPr>
    </w:lvl>
  </w:abstractNum>
  <w:abstractNum w:abstractNumId="173246">
    <w:lvl>
      <w:numFmt w:val="bullet"/>
      <w:suff w:val="tab"/>
      <w:lvlText w:val="￮"/>
      <w:rPr>
        <w:color w:val="3370ff"/>
      </w:rPr>
    </w:lvl>
  </w:abstractNum>
  <w:abstractNum w:abstractNumId="173247">
    <w:lvl>
      <w:numFmt w:val="bullet"/>
      <w:suff w:val="tab"/>
      <w:lvlText w:val="￮"/>
      <w:rPr>
        <w:color w:val="3370ff"/>
      </w:rPr>
    </w:lvl>
  </w:abstractNum>
  <w:abstractNum w:abstractNumId="173248">
    <w:lvl>
      <w:numFmt w:val="bullet"/>
      <w:suff w:val="tab"/>
      <w:lvlText w:val="•"/>
      <w:rPr>
        <w:color w:val="3370ff"/>
      </w:rPr>
    </w:lvl>
  </w:abstractNum>
  <w:abstractNum w:abstractNumId="173249">
    <w:lvl>
      <w:numFmt w:val="bullet"/>
      <w:suff w:val="tab"/>
      <w:lvlText w:val="￮"/>
      <w:rPr>
        <w:color w:val="3370ff"/>
      </w:rPr>
    </w:lvl>
  </w:abstractNum>
  <w:abstractNum w:abstractNumId="173250">
    <w:lvl>
      <w:numFmt w:val="bullet"/>
      <w:suff w:val="tab"/>
      <w:lvlText w:val="￮"/>
      <w:rPr>
        <w:color w:val="3370ff"/>
      </w:rPr>
    </w:lvl>
  </w:abstractNum>
  <w:abstractNum w:abstractNumId="173251">
    <w:lvl>
      <w:numFmt w:val="bullet"/>
      <w:suff w:val="tab"/>
      <w:lvlText w:val="￮"/>
      <w:rPr>
        <w:color w:val="3370ff"/>
      </w:rPr>
    </w:lvl>
  </w:abstractNum>
  <w:abstractNum w:abstractNumId="173252">
    <w:lvl>
      <w:numFmt w:val="bullet"/>
      <w:suff w:val="tab"/>
      <w:lvlText w:val="￮"/>
      <w:rPr>
        <w:color w:val="3370ff"/>
      </w:rPr>
    </w:lvl>
  </w:abstractNum>
  <w:abstractNum w:abstractNumId="173253">
    <w:lvl>
      <w:numFmt w:val="bullet"/>
      <w:suff w:val="tab"/>
      <w:lvlText w:val="￮"/>
      <w:rPr>
        <w:color w:val="3370ff"/>
      </w:rPr>
    </w:lvl>
  </w:abstractNum>
  <w:abstractNum w:abstractNumId="173254">
    <w:lvl>
      <w:numFmt w:val="bullet"/>
      <w:suff w:val="tab"/>
      <w:lvlText w:val="￮"/>
      <w:rPr>
        <w:color w:val="3370ff"/>
      </w:rPr>
    </w:lvl>
  </w:abstractNum>
  <w:abstractNum w:abstractNumId="173255">
    <w:lvl>
      <w:numFmt w:val="bullet"/>
      <w:suff w:val="tab"/>
      <w:lvlText w:val="￮"/>
      <w:rPr>
        <w:color w:val="3370ff"/>
      </w:rPr>
    </w:lvl>
  </w:abstractNum>
  <w:abstractNum w:abstractNumId="173256">
    <w:lvl>
      <w:numFmt w:val="bullet"/>
      <w:suff w:val="tab"/>
      <w:lvlText w:val="￮"/>
      <w:rPr>
        <w:color w:val="3370ff"/>
      </w:rPr>
    </w:lvl>
  </w:abstractNum>
  <w:abstractNum w:abstractNumId="173257">
    <w:lvl>
      <w:numFmt w:val="bullet"/>
      <w:suff w:val="tab"/>
      <w:lvlText w:val="•"/>
      <w:rPr>
        <w:color w:val="3370ff"/>
      </w:rPr>
    </w:lvl>
  </w:abstractNum>
  <w:abstractNum w:abstractNumId="173258">
    <w:lvl>
      <w:numFmt w:val="bullet"/>
      <w:suff w:val="tab"/>
      <w:lvlText w:val="￮"/>
      <w:rPr>
        <w:color w:val="3370ff"/>
      </w:rPr>
    </w:lvl>
  </w:abstractNum>
  <w:abstractNum w:abstractNumId="173259">
    <w:lvl>
      <w:numFmt w:val="bullet"/>
      <w:suff w:val="tab"/>
      <w:lvlText w:val="￮"/>
      <w:rPr>
        <w:color w:val="3370ff"/>
      </w:rPr>
    </w:lvl>
  </w:abstractNum>
  <w:abstractNum w:abstractNumId="173260">
    <w:lvl>
      <w:numFmt w:val="bullet"/>
      <w:suff w:val="tab"/>
      <w:lvlText w:val="￮"/>
      <w:rPr>
        <w:color w:val="3370ff"/>
      </w:rPr>
    </w:lvl>
  </w:abstractNum>
  <w:abstractNum w:abstractNumId="173261">
    <w:lvl>
      <w:numFmt w:val="bullet"/>
      <w:suff w:val="tab"/>
      <w:lvlText w:val="▪"/>
      <w:rPr>
        <w:color w:val="3370ff"/>
        <w:sz w:val="11"/>
      </w:rPr>
    </w:lvl>
  </w:abstractNum>
  <w:abstractNum w:abstractNumId="173262">
    <w:lvl>
      <w:numFmt w:val="bullet"/>
      <w:suff w:val="tab"/>
      <w:lvlText w:val="▪"/>
      <w:rPr>
        <w:color w:val="3370ff"/>
        <w:sz w:val="11"/>
      </w:rPr>
    </w:lvl>
  </w:abstractNum>
  <w:abstractNum w:abstractNumId="173263">
    <w:lvl>
      <w:numFmt w:val="bullet"/>
      <w:suff w:val="tab"/>
      <w:lvlText w:val="▪"/>
      <w:rPr>
        <w:color w:val="3370ff"/>
        <w:sz w:val="11"/>
      </w:rPr>
    </w:lvl>
  </w:abstractNum>
  <w:abstractNum w:abstractNumId="173264">
    <w:lvl>
      <w:numFmt w:val="bullet"/>
      <w:suff w:val="tab"/>
      <w:lvlText w:val="￮"/>
      <w:rPr>
        <w:color w:val="3370ff"/>
      </w:rPr>
    </w:lvl>
  </w:abstractNum>
  <w:abstractNum w:abstractNumId="173265">
    <w:lvl>
      <w:numFmt w:val="bullet"/>
      <w:suff w:val="tab"/>
      <w:lvlText w:val="•"/>
      <w:rPr>
        <w:color w:val="3370ff"/>
      </w:rPr>
    </w:lvl>
  </w:abstractNum>
  <w:abstractNum w:abstractNumId="173266">
    <w:lvl>
      <w:numFmt w:val="bullet"/>
      <w:suff w:val="tab"/>
      <w:lvlText w:val="￮"/>
      <w:rPr>
        <w:color w:val="3370ff"/>
      </w:rPr>
    </w:lvl>
  </w:abstractNum>
  <w:abstractNum w:abstractNumId="173267">
    <w:lvl>
      <w:numFmt w:val="bullet"/>
      <w:suff w:val="tab"/>
      <w:lvlText w:val="￮"/>
      <w:rPr>
        <w:color w:val="3370ff"/>
      </w:rPr>
    </w:lvl>
  </w:abstractNum>
  <w:abstractNum w:abstractNumId="173268">
    <w:lvl>
      <w:numFmt w:val="bullet"/>
      <w:suff w:val="tab"/>
      <w:lvlText w:val="•"/>
      <w:rPr>
        <w:color w:val="3370ff"/>
      </w:rPr>
    </w:lvl>
  </w:abstractNum>
  <w:abstractNum w:abstractNumId="173269">
    <w:lvl>
      <w:numFmt w:val="bullet"/>
      <w:suff w:val="tab"/>
      <w:lvlText w:val="￮"/>
      <w:rPr>
        <w:color w:val="3370ff"/>
      </w:rPr>
    </w:lvl>
  </w:abstractNum>
  <w:abstractNum w:abstractNumId="173270">
    <w:lvl>
      <w:numFmt w:val="bullet"/>
      <w:suff w:val="tab"/>
      <w:lvlText w:val="▪"/>
      <w:rPr>
        <w:color w:val="3370ff"/>
        <w:sz w:val="11"/>
      </w:rPr>
    </w:lvl>
  </w:abstractNum>
  <w:abstractNum w:abstractNumId="173271">
    <w:lvl>
      <w:numFmt w:val="bullet"/>
      <w:suff w:val="tab"/>
      <w:lvlText w:val="￮"/>
      <w:rPr>
        <w:color w:val="3370ff"/>
      </w:rPr>
    </w:lvl>
  </w:abstractNum>
  <w:abstractNum w:abstractNumId="173272">
    <w:lvl>
      <w:numFmt w:val="bullet"/>
      <w:suff w:val="tab"/>
      <w:lvlText w:val="￮"/>
      <w:rPr>
        <w:color w:val="3370ff"/>
      </w:rPr>
    </w:lvl>
  </w:abstractNum>
  <w:abstractNum w:abstractNumId="173273">
    <w:lvl>
      <w:numFmt w:val="bullet"/>
      <w:suff w:val="tab"/>
      <w:lvlText w:val="￮"/>
      <w:rPr>
        <w:color w:val="3370ff"/>
      </w:rPr>
    </w:lvl>
  </w:abstractNum>
  <w:abstractNum w:abstractNumId="173274">
    <w:lvl>
      <w:start w:val="1"/>
      <w:numFmt w:val="lowerLetter"/>
      <w:suff w:val="tab"/>
      <w:lvlText w:val="%1."/>
      <w:rPr>
        <w:color w:val="3370ff"/>
      </w:rPr>
    </w:lvl>
  </w:abstractNum>
  <w:abstractNum w:abstractNumId="173275">
    <w:lvl>
      <w:start w:val="1"/>
      <w:numFmt w:val="lowerRoman"/>
      <w:suff w:val="tab"/>
      <w:lvlText w:val="%1."/>
      <w:rPr>
        <w:color w:val="3370ff"/>
      </w:rPr>
    </w:lvl>
  </w:abstractNum>
  <w:abstractNum w:abstractNumId="173276">
    <w:lvl>
      <w:start w:val="2"/>
      <w:numFmt w:val="lowerRoman"/>
      <w:suff w:val="tab"/>
      <w:lvlText w:val="%1."/>
      <w:rPr>
        <w:color w:val="3370ff"/>
      </w:rPr>
    </w:lvl>
  </w:abstractNum>
  <w:abstractNum w:abstractNumId="173277">
    <w:lvl>
      <w:start w:val="3"/>
      <w:numFmt w:val="lowerRoman"/>
      <w:suff w:val="tab"/>
      <w:lvlText w:val="%1."/>
      <w:rPr>
        <w:color w:val="3370ff"/>
      </w:rPr>
    </w:lvl>
  </w:abstractNum>
  <w:abstractNum w:abstractNumId="173278">
    <w:lvl>
      <w:start w:val="2"/>
      <w:numFmt w:val="lowerLetter"/>
      <w:suff w:val="tab"/>
      <w:lvlText w:val="%1."/>
      <w:rPr>
        <w:color w:val="3370ff"/>
      </w:rPr>
    </w:lvl>
  </w:abstractNum>
  <w:abstractNum w:abstractNumId="173279">
    <w:lvl>
      <w:start w:val="1"/>
      <w:numFmt w:val="lowerRoman"/>
      <w:suff w:val="tab"/>
      <w:lvlText w:val="%1."/>
      <w:rPr>
        <w:color w:val="3370ff"/>
      </w:rPr>
    </w:lvl>
  </w:abstractNum>
  <w:abstractNum w:abstractNumId="173280">
    <w:lvl>
      <w:start w:val="3"/>
      <w:numFmt w:val="lowerLetter"/>
      <w:suff w:val="tab"/>
      <w:lvlText w:val="%1."/>
      <w:rPr>
        <w:color w:val="3370ff"/>
      </w:rPr>
    </w:lvl>
  </w:abstractNum>
  <w:abstractNum w:abstractNumId="173281">
    <w:lvl>
      <w:numFmt w:val="bullet"/>
      <w:suff w:val="tab"/>
      <w:lvlText w:val="▪"/>
      <w:rPr>
        <w:color w:val="3370ff"/>
        <w:sz w:val="11"/>
      </w:rPr>
    </w:lvl>
  </w:abstractNum>
  <w:abstractNum w:abstractNumId="173282">
    <w:lvl>
      <w:numFmt w:val="bullet"/>
      <w:suff w:val="tab"/>
      <w:lvlText w:val="▪"/>
      <w:rPr>
        <w:color w:val="3370ff"/>
        <w:sz w:val="11"/>
      </w:rPr>
    </w:lvl>
  </w:abstractNum>
  <w:abstractNum w:abstractNumId="173283">
    <w:lvl>
      <w:numFmt w:val="bullet"/>
      <w:suff w:val="tab"/>
      <w:lvlText w:val="▪"/>
      <w:rPr>
        <w:color w:val="3370ff"/>
        <w:sz w:val="11"/>
      </w:rPr>
    </w:lvl>
  </w:abstractNum>
  <w:abstractNum w:abstractNumId="173284">
    <w:lvl>
      <w:numFmt w:val="bullet"/>
      <w:suff w:val="tab"/>
      <w:lvlText w:val="•"/>
      <w:rPr>
        <w:color w:val="3370ff"/>
      </w:rPr>
    </w:lvl>
  </w:abstractNum>
  <w:abstractNum w:abstractNumId="173285">
    <w:lvl>
      <w:numFmt w:val="bullet"/>
      <w:suff w:val="tab"/>
      <w:lvlText w:val="•"/>
      <w:rPr>
        <w:color w:val="3370ff"/>
      </w:rPr>
    </w:lvl>
  </w:abstractNum>
  <w:abstractNum w:abstractNumId="173286">
    <w:lvl>
      <w:numFmt w:val="bullet"/>
      <w:suff w:val="tab"/>
      <w:lvlText w:val="▪"/>
      <w:rPr>
        <w:color w:val="3370ff"/>
        <w:sz w:val="11"/>
      </w:rPr>
    </w:lvl>
  </w:abstractNum>
  <w:abstractNum w:abstractNumId="173287">
    <w:lvl>
      <w:numFmt w:val="bullet"/>
      <w:suff w:val="tab"/>
      <w:lvlText w:val="•"/>
      <w:rPr>
        <w:color w:val="3370ff"/>
      </w:rPr>
    </w:lvl>
  </w:abstractNum>
  <w:abstractNum w:abstractNumId="173288">
    <w:lvl>
      <w:numFmt w:val="bullet"/>
      <w:suff w:val="tab"/>
      <w:lvlText w:val="￮"/>
      <w:rPr>
        <w:color w:val="3370ff"/>
      </w:rPr>
    </w:lvl>
  </w:abstractNum>
  <w:abstractNum w:abstractNumId="173289">
    <w:lvl>
      <w:numFmt w:val="bullet"/>
      <w:suff w:val="tab"/>
      <w:lvlText w:val="￮"/>
      <w:rPr>
        <w:color w:val="3370ff"/>
      </w:rPr>
    </w:lvl>
  </w:abstractNum>
  <w:abstractNum w:abstractNumId="173290">
    <w:lvl>
      <w:numFmt w:val="bullet"/>
      <w:suff w:val="tab"/>
      <w:lvlText w:val="▪"/>
      <w:rPr>
        <w:color w:val="3370ff"/>
        <w:sz w:val="11"/>
      </w:rPr>
    </w:lvl>
  </w:abstractNum>
  <w:abstractNum w:abstractNumId="173291">
    <w:lvl>
      <w:numFmt w:val="bullet"/>
      <w:suff w:val="tab"/>
      <w:lvlText w:val="▪"/>
      <w:rPr>
        <w:color w:val="3370ff"/>
        <w:sz w:val="11"/>
      </w:rPr>
    </w:lvl>
  </w:abstractNum>
  <w:abstractNum w:abstractNumId="173292">
    <w:lvl>
      <w:numFmt w:val="bullet"/>
      <w:suff w:val="tab"/>
      <w:lvlText w:val="▪"/>
      <w:rPr>
        <w:color w:val="3370ff"/>
        <w:sz w:val="11"/>
      </w:rPr>
    </w:lvl>
  </w:abstractNum>
  <w:abstractNum w:abstractNumId="173293">
    <w:lvl>
      <w:numFmt w:val="bullet"/>
      <w:suff w:val="tab"/>
      <w:lvlText w:val="•"/>
      <w:rPr>
        <w:color w:val="3370ff"/>
      </w:rPr>
    </w:lvl>
  </w:abstractNum>
  <w:abstractNum w:abstractNumId="173294">
    <w:lvl>
      <w:numFmt w:val="bullet"/>
      <w:suff w:val="tab"/>
      <w:lvlText w:val="￮"/>
      <w:rPr>
        <w:color w:val="3370ff"/>
      </w:rPr>
    </w:lvl>
  </w:abstractNum>
  <w:abstractNum w:abstractNumId="173295">
    <w:lvl>
      <w:numFmt w:val="bullet"/>
      <w:suff w:val="tab"/>
      <w:lvlText w:val="￮"/>
      <w:rPr>
        <w:color w:val="3370ff"/>
      </w:rPr>
    </w:lvl>
  </w:abstractNum>
  <w:abstractNum w:abstractNumId="173296">
    <w:lvl>
      <w:numFmt w:val="bullet"/>
      <w:suff w:val="tab"/>
      <w:lvlText w:val="▪"/>
      <w:rPr>
        <w:color w:val="3370ff"/>
        <w:sz w:val="11"/>
      </w:rPr>
    </w:lvl>
  </w:abstractNum>
  <w:abstractNum w:abstractNumId="173297">
    <w:lvl>
      <w:numFmt w:val="bullet"/>
      <w:suff w:val="tab"/>
      <w:lvlText w:val="•"/>
      <w:rPr>
        <w:color w:val="3370ff"/>
      </w:rPr>
    </w:lvl>
  </w:abstractNum>
  <w:abstractNum w:abstractNumId="173298">
    <w:lvl>
      <w:numFmt w:val="bullet"/>
      <w:suff w:val="tab"/>
      <w:lvlText w:val="￮"/>
      <w:rPr>
        <w:color w:val="3370ff"/>
      </w:rPr>
    </w:lvl>
  </w:abstractNum>
  <w:abstractNum w:abstractNumId="173299">
    <w:lvl>
      <w:numFmt w:val="bullet"/>
      <w:suff w:val="tab"/>
      <w:lvlText w:val="•"/>
      <w:rPr>
        <w:color w:val="3370ff"/>
      </w:rPr>
    </w:lvl>
  </w:abstractNum>
  <w:abstractNum w:abstractNumId="173300">
    <w:lvl>
      <w:numFmt w:val="bullet"/>
      <w:suff w:val="tab"/>
      <w:lvlText w:val="￮"/>
      <w:rPr>
        <w:color w:val="3370ff"/>
      </w:rPr>
    </w:lvl>
  </w:abstractNum>
  <w:abstractNum w:abstractNumId="173301">
    <w:lvl>
      <w:numFmt w:val="bullet"/>
      <w:suff w:val="tab"/>
      <w:lvlText w:val="▪"/>
      <w:rPr>
        <w:color w:val="3370ff"/>
        <w:sz w:val="11"/>
      </w:rPr>
    </w:lvl>
  </w:abstractNum>
  <w:abstractNum w:abstractNumId="173302">
    <w:lvl>
      <w:numFmt w:val="bullet"/>
      <w:suff w:val="tab"/>
      <w:lvlText w:val="▪"/>
      <w:rPr>
        <w:color w:val="3370ff"/>
        <w:sz w:val="11"/>
      </w:rPr>
    </w:lvl>
  </w:abstractNum>
  <w:abstractNum w:abstractNumId="173303">
    <w:lvl>
      <w:numFmt w:val="bullet"/>
      <w:suff w:val="tab"/>
      <w:lvlText w:val="▪"/>
      <w:rPr>
        <w:color w:val="3370ff"/>
        <w:sz w:val="11"/>
      </w:rPr>
    </w:lvl>
  </w:abstractNum>
  <w:abstractNum w:abstractNumId="173304">
    <w:lvl>
      <w:numFmt w:val="bullet"/>
      <w:suff w:val="tab"/>
      <w:lvlText w:val="•"/>
      <w:rPr>
        <w:color w:val="3370ff"/>
      </w:rPr>
    </w:lvl>
  </w:abstractNum>
  <w:abstractNum w:abstractNumId="173305">
    <w:lvl>
      <w:numFmt w:val="bullet"/>
      <w:suff w:val="tab"/>
      <w:lvlText w:val="￮"/>
      <w:rPr>
        <w:color w:val="3370ff"/>
      </w:rPr>
    </w:lvl>
  </w:abstractNum>
  <w:abstractNum w:abstractNumId="173306">
    <w:lvl>
      <w:numFmt w:val="bullet"/>
      <w:suff w:val="tab"/>
      <w:lvlText w:val="￮"/>
      <w:rPr>
        <w:color w:val="3370ff"/>
      </w:rPr>
    </w:lvl>
  </w:abstractNum>
  <w:abstractNum w:abstractNumId="173307">
    <w:lvl>
      <w:numFmt w:val="bullet"/>
      <w:suff w:val="tab"/>
      <w:lvlText w:val="•"/>
      <w:rPr>
        <w:color w:val="3370ff"/>
      </w:rPr>
    </w:lvl>
  </w:abstractNum>
  <w:abstractNum w:abstractNumId="173308">
    <w:lvl>
      <w:numFmt w:val="bullet"/>
      <w:suff w:val="tab"/>
      <w:lvlText w:val="•"/>
      <w:rPr>
        <w:color w:val="3370ff"/>
      </w:rPr>
    </w:lvl>
  </w:abstractNum>
  <w:abstractNum w:abstractNumId="173309">
    <w:lvl>
      <w:numFmt w:val="bullet"/>
      <w:suff w:val="tab"/>
      <w:lvlText w:val="•"/>
      <w:rPr>
        <w:color w:val="3370ff"/>
      </w:rPr>
    </w:lvl>
  </w:abstractNum>
  <w:abstractNum w:abstractNumId="173310">
    <w:lvl>
      <w:numFmt w:val="bullet"/>
      <w:suff w:val="tab"/>
      <w:lvlText w:val="•"/>
      <w:rPr>
        <w:color w:val="3370ff"/>
      </w:rPr>
    </w:lvl>
  </w:abstractNum>
  <w:abstractNum w:abstractNumId="173311">
    <w:lvl>
      <w:start w:val="1"/>
      <w:numFmt w:val="decimal"/>
      <w:suff w:val="tab"/>
      <w:lvlText w:val="%1."/>
      <w:rPr>
        <w:color w:val="3370ff"/>
      </w:rPr>
    </w:lvl>
  </w:abstractNum>
  <w:abstractNum w:abstractNumId="173312">
    <w:lvl>
      <w:start w:val="2"/>
      <w:numFmt w:val="decimal"/>
      <w:suff w:val="tab"/>
      <w:lvlText w:val="%1."/>
      <w:rPr>
        <w:color w:val="3370ff"/>
      </w:rPr>
    </w:lvl>
  </w:abstractNum>
  <w:abstractNum w:abstractNumId="173313">
    <w:lvl>
      <w:start w:val="3"/>
      <w:numFmt w:val="decimal"/>
      <w:suff w:val="tab"/>
      <w:lvlText w:val="%1."/>
      <w:rPr>
        <w:color w:val="3370ff"/>
      </w:rPr>
    </w:lvl>
  </w:abstractNum>
  <w:abstractNum w:abstractNumId="173314">
    <w:lvl>
      <w:start w:val="4"/>
      <w:numFmt w:val="decimal"/>
      <w:suff w:val="tab"/>
      <w:lvlText w:val="%1."/>
      <w:rPr>
        <w:color w:val="3370ff"/>
      </w:rPr>
    </w:lvl>
  </w:abstractNum>
  <w:abstractNum w:abstractNumId="173315">
    <w:lvl>
      <w:start w:val="5"/>
      <w:numFmt w:val="decimal"/>
      <w:suff w:val="tab"/>
      <w:lvlText w:val="%1."/>
      <w:rPr>
        <w:color w:val="3370ff"/>
      </w:rPr>
    </w:lvl>
  </w:abstractNum>
  <w:abstractNum w:abstractNumId="173316">
    <w:lvl>
      <w:start w:val="1"/>
      <w:numFmt w:val="decimal"/>
      <w:suff w:val="tab"/>
      <w:lvlText w:val="%1."/>
      <w:rPr>
        <w:color w:val="3370ff"/>
      </w:rPr>
    </w:lvl>
  </w:abstractNum>
  <w:abstractNum w:abstractNumId="173317">
    <w:lvl>
      <w:start w:val="2"/>
      <w:numFmt w:val="decimal"/>
      <w:suff w:val="tab"/>
      <w:lvlText w:val="%1."/>
      <w:rPr>
        <w:color w:val="3370ff"/>
      </w:rPr>
    </w:lvl>
  </w:abstractNum>
  <w:abstractNum w:abstractNumId="173318">
    <w:lvl>
      <w:start w:val="3"/>
      <w:numFmt w:val="decimal"/>
      <w:suff w:val="tab"/>
      <w:lvlText w:val="%1."/>
      <w:rPr>
        <w:color w:val="3370ff"/>
      </w:rPr>
    </w:lvl>
  </w:abstractNum>
  <w:abstractNum w:abstractNumId="173319">
    <w:lvl>
      <w:start w:val="4"/>
      <w:numFmt w:val="decimal"/>
      <w:suff w:val="tab"/>
      <w:lvlText w:val="%1."/>
      <w:rPr>
        <w:color w:val="3370ff"/>
      </w:rPr>
    </w:lvl>
  </w:abstractNum>
  <w:abstractNum w:abstractNumId="173320">
    <w:lvl>
      <w:start w:val="1"/>
      <w:numFmt w:val="decimal"/>
      <w:suff w:val="tab"/>
      <w:lvlText w:val="%1."/>
      <w:rPr>
        <w:color w:val="3370ff"/>
      </w:rPr>
    </w:lvl>
  </w:abstractNum>
  <w:abstractNum w:abstractNumId="173321">
    <w:lvl>
      <w:start w:val="2"/>
      <w:numFmt w:val="decimal"/>
      <w:suff w:val="tab"/>
      <w:lvlText w:val="%1."/>
      <w:rPr>
        <w:color w:val="3370ff"/>
      </w:rPr>
    </w:lvl>
  </w:abstractNum>
  <w:abstractNum w:abstractNumId="173322">
    <w:lvl>
      <w:start w:val="3"/>
      <w:numFmt w:val="decimal"/>
      <w:suff w:val="tab"/>
      <w:lvlText w:val="%1."/>
      <w:rPr>
        <w:color w:val="3370ff"/>
      </w:rPr>
    </w:lvl>
  </w:abstractNum>
  <w:abstractNum w:abstractNumId="173323">
    <w:lvl>
      <w:start w:val="4"/>
      <w:numFmt w:val="decimal"/>
      <w:suff w:val="tab"/>
      <w:lvlText w:val="%1."/>
      <w:rPr>
        <w:color w:val="3370ff"/>
      </w:rPr>
    </w:lvl>
  </w:abstractNum>
  <w:abstractNum w:abstractNumId="173324">
    <w:lvl>
      <w:numFmt w:val="bullet"/>
      <w:suff w:val="tab"/>
      <w:lvlText w:val="•"/>
      <w:rPr>
        <w:color w:val="3370ff"/>
      </w:rPr>
    </w:lvl>
  </w:abstractNum>
  <w:abstractNum w:abstractNumId="173325">
    <w:lvl>
      <w:numFmt w:val="bullet"/>
      <w:suff w:val="tab"/>
      <w:lvlText w:val="•"/>
      <w:rPr>
        <w:color w:val="3370ff"/>
      </w:rPr>
    </w:lvl>
  </w:abstractNum>
  <w:abstractNum w:abstractNumId="173326">
    <w:lvl>
      <w:start w:val="1"/>
      <w:numFmt w:val="lowerLetter"/>
      <w:suff w:val="tab"/>
      <w:lvlText w:val="%1."/>
      <w:rPr>
        <w:color w:val="3370ff"/>
      </w:rPr>
    </w:lvl>
  </w:abstractNum>
  <w:abstractNum w:abstractNumId="173327">
    <w:lvl>
      <w:numFmt w:val="bullet"/>
      <w:suff w:val="tab"/>
      <w:lvlText w:val="￮"/>
      <w:rPr>
        <w:color w:val="3370ff"/>
      </w:rPr>
    </w:lvl>
  </w:abstractNum>
  <w:abstractNum w:abstractNumId="173328">
    <w:lvl>
      <w:numFmt w:val="bullet"/>
      <w:suff w:val="tab"/>
      <w:lvlText w:val="￮"/>
      <w:rPr>
        <w:color w:val="3370ff"/>
      </w:rPr>
    </w:lvl>
  </w:abstractNum>
  <w:abstractNum w:abstractNumId="173329">
    <w:lvl>
      <w:start w:val="2"/>
      <w:numFmt w:val="lowerLetter"/>
      <w:suff w:val="tab"/>
      <w:lvlText w:val="%1."/>
      <w:rPr>
        <w:color w:val="3370ff"/>
      </w:rPr>
    </w:lvl>
  </w:abstractNum>
  <w:abstractNum w:abstractNumId="173330">
    <w:lvl>
      <w:numFmt w:val="bullet"/>
      <w:suff w:val="tab"/>
      <w:lvlText w:val="￮"/>
      <w:rPr>
        <w:color w:val="3370ff"/>
      </w:rPr>
    </w:lvl>
  </w:abstractNum>
  <w:abstractNum w:abstractNumId="173331">
    <w:lvl>
      <w:numFmt w:val="bullet"/>
      <w:suff w:val="tab"/>
      <w:lvlText w:val="￮"/>
      <w:rPr>
        <w:color w:val="3370ff"/>
      </w:rPr>
    </w:lvl>
  </w:abstractNum>
  <w:abstractNum w:abstractNumId="173332">
    <w:lvl>
      <w:start w:val="3"/>
      <w:numFmt w:val="lowerLetter"/>
      <w:suff w:val="tab"/>
      <w:lvlText w:val="%1."/>
      <w:rPr>
        <w:color w:val="3370ff"/>
      </w:rPr>
    </w:lvl>
  </w:abstractNum>
  <w:abstractNum w:abstractNumId="173333">
    <w:lvl>
      <w:numFmt w:val="bullet"/>
      <w:suff w:val="tab"/>
      <w:lvlText w:val="￮"/>
      <w:rPr>
        <w:color w:val="3370ff"/>
      </w:rPr>
    </w:lvl>
  </w:abstractNum>
  <w:abstractNum w:abstractNumId="173334">
    <w:lvl>
      <w:numFmt w:val="bullet"/>
      <w:suff w:val="tab"/>
      <w:lvlText w:val="￮"/>
      <w:rPr>
        <w:color w:val="3370ff"/>
      </w:rPr>
    </w:lvl>
  </w:abstractNum>
  <w:abstractNum w:abstractNumId="173335">
    <w:lvl>
      <w:start w:val="4"/>
      <w:numFmt w:val="lowerLetter"/>
      <w:suff w:val="tab"/>
      <w:lvlText w:val="%1."/>
      <w:rPr>
        <w:color w:val="3370ff"/>
      </w:rPr>
    </w:lvl>
  </w:abstractNum>
  <w:abstractNum w:abstractNumId="173336">
    <w:lvl>
      <w:numFmt w:val="bullet"/>
      <w:suff w:val="tab"/>
      <w:lvlText w:val="￮"/>
      <w:rPr>
        <w:color w:val="3370ff"/>
      </w:rPr>
    </w:lvl>
  </w:abstractNum>
  <w:abstractNum w:abstractNumId="173337">
    <w:lvl>
      <w:numFmt w:val="bullet"/>
      <w:suff w:val="tab"/>
      <w:lvlText w:val="￮"/>
      <w:rPr>
        <w:color w:val="3370ff"/>
      </w:rPr>
    </w:lvl>
  </w:abstractNum>
  <w:abstractNum w:abstractNumId="173338">
    <w:lvl>
      <w:numFmt w:val="bullet"/>
      <w:suff w:val="tab"/>
      <w:lvlText w:val="•"/>
      <w:rPr>
        <w:color w:val="3370ff"/>
      </w:rPr>
    </w:lvl>
  </w:abstractNum>
  <w:abstractNum w:abstractNumId="173339">
    <w:lvl>
      <w:numFmt w:val="bullet"/>
      <w:suff w:val="tab"/>
      <w:lvlText w:val="•"/>
      <w:rPr>
        <w:color w:val="3370ff"/>
      </w:rPr>
    </w:lvl>
  </w:abstractNum>
  <w:abstractNum w:abstractNumId="173340">
    <w:lvl>
      <w:numFmt w:val="bullet"/>
      <w:suff w:val="tab"/>
      <w:lvlText w:val="￮"/>
      <w:rPr>
        <w:color w:val="3370ff"/>
      </w:rPr>
    </w:lvl>
  </w:abstractNum>
  <w:abstractNum w:abstractNumId="173341">
    <w:lvl>
      <w:start w:val="1"/>
      <w:numFmt w:val="decimal"/>
      <w:suff w:val="tab"/>
      <w:lvlText w:val="%1."/>
      <w:rPr>
        <w:color w:val="3370ff"/>
      </w:rPr>
    </w:lvl>
  </w:abstractNum>
  <w:abstractNum w:abstractNumId="173342">
    <w:lvl>
      <w:start w:val="1"/>
      <w:numFmt w:val="lowerLetter"/>
      <w:suff w:val="tab"/>
      <w:lvlText w:val="%1."/>
      <w:rPr>
        <w:color w:val="3370ff"/>
      </w:rPr>
    </w:lvl>
  </w:abstractNum>
  <w:abstractNum w:abstractNumId="173343">
    <w:lvl>
      <w:start w:val="2"/>
      <w:numFmt w:val="lowerLetter"/>
      <w:suff w:val="tab"/>
      <w:lvlText w:val="%1."/>
      <w:rPr>
        <w:color w:val="3370ff"/>
      </w:rPr>
    </w:lvl>
  </w:abstractNum>
  <w:abstractNum w:abstractNumId="173344">
    <w:lvl>
      <w:start w:val="3"/>
      <w:numFmt w:val="lowerLetter"/>
      <w:suff w:val="tab"/>
      <w:lvlText w:val="%1."/>
      <w:rPr>
        <w:color w:val="3370ff"/>
      </w:rPr>
    </w:lvl>
  </w:abstractNum>
  <w:abstractNum w:abstractNumId="173345">
    <w:lvl>
      <w:start w:val="2"/>
      <w:numFmt w:val="decimal"/>
      <w:suff w:val="tab"/>
      <w:lvlText w:val="%1."/>
      <w:rPr>
        <w:color w:val="3370ff"/>
      </w:rPr>
    </w:lvl>
  </w:abstractNum>
  <w:abstractNum w:abstractNumId="173346">
    <w:lvl>
      <w:numFmt w:val="bullet"/>
      <w:suff w:val="tab"/>
      <w:lvlText w:val="•"/>
      <w:rPr>
        <w:color w:val="3370ff"/>
      </w:rPr>
    </w:lvl>
  </w:abstractNum>
  <w:abstractNum w:abstractNumId="173347">
    <w:lvl>
      <w:numFmt w:val="bullet"/>
      <w:suff w:val="tab"/>
      <w:lvlText w:val="•"/>
      <w:rPr>
        <w:color w:val="3370ff"/>
      </w:rPr>
    </w:lvl>
  </w:abstractNum>
  <w:abstractNum w:abstractNumId="173348">
    <w:lvl>
      <w:numFmt w:val="bullet"/>
      <w:suff w:val="tab"/>
      <w:lvlText w:val="•"/>
      <w:rPr>
        <w:color w:val="3370ff"/>
      </w:rPr>
    </w:lvl>
  </w:abstractNum>
  <w:abstractNum w:abstractNumId="173349">
    <w:lvl>
      <w:numFmt w:val="bullet"/>
      <w:suff w:val="tab"/>
      <w:lvlText w:val="•"/>
      <w:rPr>
        <w:color w:val="3370ff"/>
      </w:rPr>
    </w:lvl>
  </w:abstractNum>
  <w:abstractNum w:abstractNumId="173350">
    <w:lvl>
      <w:numFmt w:val="bullet"/>
      <w:suff w:val="tab"/>
      <w:lvlText w:val="•"/>
      <w:rPr>
        <w:color w:val="3370ff"/>
      </w:rPr>
    </w:lvl>
  </w:abstractNum>
  <w:abstractNum w:abstractNumId="173351">
    <w:lvl>
      <w:numFmt w:val="bullet"/>
      <w:suff w:val="tab"/>
      <w:lvlText w:val="•"/>
      <w:rPr>
        <w:color w:val="3370ff"/>
      </w:rPr>
    </w:lvl>
  </w:abstractNum>
  <w:abstractNum w:abstractNumId="173352">
    <w:lvl>
      <w:numFmt w:val="bullet"/>
      <w:suff w:val="tab"/>
      <w:lvlText w:val="•"/>
      <w:rPr>
        <w:color w:val="3370ff"/>
      </w:rPr>
    </w:lvl>
  </w:abstractNum>
  <w:abstractNum w:abstractNumId="173353">
    <w:lvl>
      <w:numFmt w:val="bullet"/>
      <w:suff w:val="tab"/>
      <w:lvlText w:val="•"/>
      <w:rPr>
        <w:color w:val="3370ff"/>
      </w:rPr>
    </w:lvl>
  </w:abstractNum>
  <w:abstractNum w:abstractNumId="173354">
    <w:lvl>
      <w:numFmt w:val="bullet"/>
      <w:suff w:val="tab"/>
      <w:lvlText w:val="•"/>
      <w:rPr>
        <w:color w:val="3370ff"/>
      </w:rPr>
    </w:lvl>
  </w:abstractNum>
  <w:abstractNum w:abstractNumId="173355">
    <w:lvl>
      <w:numFmt w:val="bullet"/>
      <w:suff w:val="tab"/>
      <w:lvlText w:val="•"/>
      <w:rPr>
        <w:color w:val="3370ff"/>
      </w:rPr>
    </w:lvl>
  </w:abstractNum>
  <w:abstractNum w:abstractNumId="173356">
    <w:lvl>
      <w:numFmt w:val="bullet"/>
      <w:suff w:val="tab"/>
      <w:lvlText w:val="•"/>
      <w:rPr>
        <w:color w:val="3370ff"/>
      </w:rPr>
    </w:lvl>
  </w:abstractNum>
  <w:abstractNum w:abstractNumId="173357">
    <w:lvl>
      <w:numFmt w:val="bullet"/>
      <w:suff w:val="tab"/>
      <w:lvlText w:val="•"/>
      <w:rPr>
        <w:color w:val="3370ff"/>
      </w:rPr>
    </w:lvl>
  </w:abstractNum>
  <w:abstractNum w:abstractNumId="173358">
    <w:lvl>
      <w:numFmt w:val="bullet"/>
      <w:suff w:val="tab"/>
      <w:lvlText w:val="•"/>
      <w:rPr>
        <w:color w:val="3370ff"/>
      </w:rPr>
    </w:lvl>
  </w:abstractNum>
  <w:abstractNum w:abstractNumId="173359">
    <w:lvl>
      <w:start w:val="3"/>
      <w:numFmt w:val="decimal"/>
      <w:suff w:val="tab"/>
      <w:lvlText w:val="%1."/>
      <w:rPr>
        <w:color w:val="3370ff"/>
      </w:rPr>
    </w:lvl>
  </w:abstractNum>
  <w:abstractNum w:abstractNumId="173360">
    <w:lvl>
      <w:start w:val="4"/>
      <w:numFmt w:val="decimal"/>
      <w:suff w:val="tab"/>
      <w:lvlText w:val="%1."/>
      <w:rPr>
        <w:color w:val="3370ff"/>
      </w:rPr>
    </w:lvl>
  </w:abstractNum>
  <w:abstractNum w:abstractNumId="173361">
    <w:lvl>
      <w:start w:val="1"/>
      <w:numFmt w:val="decimal"/>
      <w:suff w:val="tab"/>
      <w:lvlText w:val="%1."/>
      <w:rPr>
        <w:color w:val="3370ff"/>
      </w:rPr>
    </w:lvl>
  </w:abstractNum>
  <w:abstractNum w:abstractNumId="173362">
    <w:lvl>
      <w:numFmt w:val="bullet"/>
      <w:suff w:val="tab"/>
      <w:lvlText w:val="•"/>
      <w:rPr>
        <w:color w:val="3370ff"/>
      </w:rPr>
    </w:lvl>
  </w:abstractNum>
  <w:abstractNum w:abstractNumId="173363">
    <w:lvl>
      <w:numFmt w:val="bullet"/>
      <w:suff w:val="tab"/>
      <w:lvlText w:val="•"/>
      <w:rPr>
        <w:color w:val="3370ff"/>
      </w:rPr>
    </w:lvl>
  </w:abstractNum>
  <w:abstractNum w:abstractNumId="173364">
    <w:lvl>
      <w:numFmt w:val="bullet"/>
      <w:suff w:val="tab"/>
      <w:lvlText w:val="•"/>
      <w:rPr>
        <w:color w:val="3370ff"/>
      </w:rPr>
    </w:lvl>
  </w:abstractNum>
  <w:abstractNum w:abstractNumId="173365">
    <w:lvl>
      <w:start w:val="1"/>
      <w:numFmt w:val="decimal"/>
      <w:suff w:val="tab"/>
      <w:lvlText w:val="%1."/>
      <w:rPr>
        <w:color w:val="3370ff"/>
      </w:rPr>
    </w:lvl>
  </w:abstractNum>
  <w:abstractNum w:abstractNumId="173366">
    <w:lvl>
      <w:numFmt w:val="bullet"/>
      <w:suff w:val="tab"/>
      <w:lvlText w:val="•"/>
      <w:rPr>
        <w:color w:val="3370ff"/>
      </w:rPr>
    </w:lvl>
  </w:abstractNum>
  <w:abstractNum w:abstractNumId="173367">
    <w:lvl>
      <w:numFmt w:val="bullet"/>
      <w:suff w:val="tab"/>
      <w:lvlText w:val="•"/>
      <w:rPr>
        <w:color w:val="3370ff"/>
      </w:rPr>
    </w:lvl>
  </w:abstractNum>
  <w:abstractNum w:abstractNumId="173368">
    <w:lvl>
      <w:numFmt w:val="bullet"/>
      <w:suff w:val="tab"/>
      <w:lvlText w:val="•"/>
      <w:rPr>
        <w:color w:val="3370ff"/>
      </w:rPr>
    </w:lvl>
  </w:abstractNum>
  <w:abstractNum w:abstractNumId="173369">
    <w:lvl>
      <w:start w:val="2"/>
      <w:numFmt w:val="decimal"/>
      <w:suff w:val="tab"/>
      <w:lvlText w:val="%1."/>
      <w:rPr>
        <w:color w:val="3370ff"/>
      </w:rPr>
    </w:lvl>
  </w:abstractNum>
  <w:abstractNum w:abstractNumId="173370">
    <w:lvl>
      <w:numFmt w:val="bullet"/>
      <w:suff w:val="tab"/>
      <w:lvlText w:val="•"/>
      <w:rPr>
        <w:color w:val="3370ff"/>
      </w:rPr>
    </w:lvl>
  </w:abstractNum>
  <w:abstractNum w:abstractNumId="173371">
    <w:lvl>
      <w:numFmt w:val="bullet"/>
      <w:suff w:val="tab"/>
      <w:lvlText w:val="•"/>
      <w:rPr>
        <w:color w:val="3370ff"/>
      </w:rPr>
    </w:lvl>
  </w:abstractNum>
  <w:abstractNum w:abstractNumId="173372">
    <w:lvl>
      <w:numFmt w:val="bullet"/>
      <w:suff w:val="tab"/>
      <w:lvlText w:val="•"/>
      <w:rPr>
        <w:color w:val="3370ff"/>
      </w:rPr>
    </w:lvl>
  </w:abstractNum>
  <w:abstractNum w:abstractNumId="173373">
    <w:lvl>
      <w:numFmt w:val="bullet"/>
      <w:suff w:val="tab"/>
      <w:lvlText w:val="•"/>
      <w:rPr>
        <w:color w:val="3370ff"/>
      </w:rPr>
    </w:lvl>
  </w:abstractNum>
  <w:abstractNum w:abstractNumId="173374">
    <w:lvl>
      <w:numFmt w:val="bullet"/>
      <w:suff w:val="tab"/>
      <w:lvlText w:val="•"/>
      <w:rPr>
        <w:color w:val="3370ff"/>
      </w:rPr>
    </w:lvl>
  </w:abstractNum>
  <w:abstractNum w:abstractNumId="173375">
    <w:lvl>
      <w:numFmt w:val="bullet"/>
      <w:suff w:val="tab"/>
      <w:lvlText w:val="•"/>
      <w:rPr>
        <w:color w:val="3370ff"/>
      </w:rPr>
    </w:lvl>
  </w:abstractNum>
  <w:abstractNum w:abstractNumId="173376">
    <w:lvl>
      <w:numFmt w:val="bullet"/>
      <w:suff w:val="tab"/>
      <w:lvlText w:val="•"/>
      <w:rPr>
        <w:color w:val="3370ff"/>
      </w:rPr>
    </w:lvl>
  </w:abstractNum>
  <w:abstractNum w:abstractNumId="173377">
    <w:lvl>
      <w:numFmt w:val="bullet"/>
      <w:suff w:val="tab"/>
      <w:lvlText w:val="•"/>
      <w:rPr>
        <w:color w:val="3370ff"/>
      </w:rPr>
    </w:lvl>
  </w:abstractNum>
  <w:abstractNum w:abstractNumId="173378">
    <w:lvl>
      <w:numFmt w:val="bullet"/>
      <w:suff w:val="tab"/>
      <w:lvlText w:val="•"/>
      <w:rPr>
        <w:color w:val="3370ff"/>
      </w:rPr>
    </w:lvl>
  </w:abstractNum>
  <w:abstractNum w:abstractNumId="173379">
    <w:lvl>
      <w:numFmt w:val="bullet"/>
      <w:suff w:val="tab"/>
      <w:lvlText w:val="•"/>
      <w:rPr>
        <w:color w:val="3370ff"/>
      </w:rPr>
    </w:lvl>
  </w:abstractNum>
  <w:abstractNum w:abstractNumId="173380">
    <w:lvl>
      <w:numFmt w:val="bullet"/>
      <w:suff w:val="tab"/>
      <w:lvlText w:val="•"/>
      <w:rPr>
        <w:color w:val="3370ff"/>
      </w:rPr>
    </w:lvl>
  </w:abstractNum>
  <w:abstractNum w:abstractNumId="173381">
    <w:lvl>
      <w:numFmt w:val="bullet"/>
      <w:suff w:val="tab"/>
      <w:lvlText w:val="•"/>
      <w:rPr>
        <w:color w:val="3370ff"/>
      </w:rPr>
    </w:lvl>
  </w:abstractNum>
  <w:abstractNum w:abstractNumId="173382">
    <w:lvl>
      <w:numFmt w:val="bullet"/>
      <w:suff w:val="tab"/>
      <w:lvlText w:val="•"/>
      <w:rPr>
        <w:color w:val="3370ff"/>
      </w:rPr>
    </w:lvl>
  </w:abstractNum>
  <w:abstractNum w:abstractNumId="173383">
    <w:lvl>
      <w:start w:val="1"/>
      <w:numFmt w:val="decimal"/>
      <w:suff w:val="tab"/>
      <w:lvlText w:val="%1."/>
      <w:rPr>
        <w:color w:val="3370ff"/>
      </w:rPr>
    </w:lvl>
  </w:abstractNum>
  <w:abstractNum w:abstractNumId="173384">
    <w:lvl>
      <w:numFmt w:val="bullet"/>
      <w:suff w:val="tab"/>
      <w:lvlText w:val="•"/>
      <w:rPr>
        <w:color w:val="3370ff"/>
      </w:rPr>
    </w:lvl>
  </w:abstractNum>
  <w:abstractNum w:abstractNumId="173385">
    <w:lvl>
      <w:numFmt w:val="bullet"/>
      <w:suff w:val="tab"/>
      <w:lvlText w:val="•"/>
      <w:rPr>
        <w:color w:val="3370ff"/>
      </w:rPr>
    </w:lvl>
  </w:abstractNum>
  <w:abstractNum w:abstractNumId="173386">
    <w:lvl>
      <w:numFmt w:val="bullet"/>
      <w:suff w:val="tab"/>
      <w:lvlText w:val="•"/>
      <w:rPr>
        <w:color w:val="3370ff"/>
      </w:rPr>
    </w:lvl>
  </w:abstractNum>
  <w:abstractNum w:abstractNumId="173387">
    <w:lvl>
      <w:start w:val="2"/>
      <w:numFmt w:val="decimal"/>
      <w:suff w:val="tab"/>
      <w:lvlText w:val="%1."/>
      <w:rPr>
        <w:color w:val="3370ff"/>
      </w:rPr>
    </w:lvl>
  </w:abstractNum>
  <w:abstractNum w:abstractNumId="173388">
    <w:lvl>
      <w:start w:val="1"/>
      <w:numFmt w:val="lowerLetter"/>
      <w:suff w:val="tab"/>
      <w:lvlText w:val="%1."/>
      <w:rPr>
        <w:color w:val="3370ff"/>
      </w:rPr>
    </w:lvl>
  </w:abstractNum>
  <w:abstractNum w:abstractNumId="173389">
    <w:lvl>
      <w:start w:val="1"/>
      <w:numFmt w:val="lowerRoman"/>
      <w:suff w:val="tab"/>
      <w:lvlText w:val="%1."/>
      <w:rPr>
        <w:color w:val="3370ff"/>
      </w:rPr>
    </w:lvl>
  </w:abstractNum>
  <w:abstractNum w:abstractNumId="173390">
    <w:lvl>
      <w:start w:val="2"/>
      <w:numFmt w:val="lowerLetter"/>
      <w:suff w:val="tab"/>
      <w:lvlText w:val="%1."/>
      <w:rPr>
        <w:color w:val="3370ff"/>
      </w:rPr>
    </w:lvl>
  </w:abstractNum>
  <w:abstractNum w:abstractNumId="173391">
    <w:lvl>
      <w:start w:val="1"/>
      <w:numFmt w:val="lowerRoman"/>
      <w:suff w:val="tab"/>
      <w:lvlText w:val="%1."/>
      <w:rPr>
        <w:color w:val="3370ff"/>
      </w:rPr>
    </w:lvl>
  </w:abstractNum>
  <w:abstractNum w:abstractNumId="173392">
    <w:lvl>
      <w:start w:val="2"/>
      <w:numFmt w:val="lowerRoman"/>
      <w:suff w:val="tab"/>
      <w:lvlText w:val="%1."/>
      <w:rPr>
        <w:color w:val="3370ff"/>
      </w:rPr>
    </w:lvl>
  </w:abstractNum>
  <w:abstractNum w:abstractNumId="173393">
    <w:lvl>
      <w:start w:val="3"/>
      <w:numFmt w:val="lowerRoman"/>
      <w:suff w:val="tab"/>
      <w:lvlText w:val="%1."/>
      <w:rPr>
        <w:color w:val="3370ff"/>
      </w:rPr>
    </w:lvl>
  </w:abstractNum>
  <w:abstractNum w:abstractNumId="173394">
    <w:lvl>
      <w:start w:val="3"/>
      <w:numFmt w:val="lowerLetter"/>
      <w:suff w:val="tab"/>
      <w:lvlText w:val="%1."/>
      <w:rPr>
        <w:color w:val="3370ff"/>
      </w:rPr>
    </w:lvl>
  </w:abstractNum>
  <w:abstractNum w:abstractNumId="173395">
    <w:lvl>
      <w:start w:val="1"/>
      <w:numFmt w:val="lowerRoman"/>
      <w:suff w:val="tab"/>
      <w:lvlText w:val="%1."/>
      <w:rPr>
        <w:color w:val="3370ff"/>
      </w:rPr>
    </w:lvl>
  </w:abstractNum>
  <w:abstractNum w:abstractNumId="173396">
    <w:lvl>
      <w:start w:val="2"/>
      <w:numFmt w:val="lowerRoman"/>
      <w:suff w:val="tab"/>
      <w:lvlText w:val="%1."/>
      <w:rPr>
        <w:color w:val="3370ff"/>
      </w:rPr>
    </w:lvl>
  </w:abstractNum>
  <w:abstractNum w:abstractNumId="173397">
    <w:lvl>
      <w:start w:val="3"/>
      <w:numFmt w:val="lowerRoman"/>
      <w:suff w:val="tab"/>
      <w:lvlText w:val="%1."/>
      <w:rPr>
        <w:color w:val="3370ff"/>
      </w:rPr>
    </w:lvl>
  </w:abstractNum>
  <w:abstractNum w:abstractNumId="173398">
    <w:lvl>
      <w:start w:val="4"/>
      <w:numFmt w:val="lowerLetter"/>
      <w:suff w:val="tab"/>
      <w:lvlText w:val="%1."/>
      <w:rPr>
        <w:color w:val="3370ff"/>
      </w:rPr>
    </w:lvl>
  </w:abstractNum>
  <w:abstractNum w:abstractNumId="173399">
    <w:lvl>
      <w:start w:val="5"/>
      <w:numFmt w:val="lowerLetter"/>
      <w:suff w:val="tab"/>
      <w:lvlText w:val="%1."/>
      <w:rPr>
        <w:color w:val="3370ff"/>
      </w:rPr>
    </w:lvl>
  </w:abstractNum>
  <w:abstractNum w:abstractNumId="173400">
    <w:lvl>
      <w:start w:val="1"/>
      <w:numFmt w:val="decimal"/>
      <w:suff w:val="tab"/>
      <w:lvlText w:val="%1."/>
      <w:rPr>
        <w:color w:val="3370ff"/>
      </w:rPr>
    </w:lvl>
  </w:abstractNum>
  <w:abstractNum w:abstractNumId="173401">
    <w:lvl>
      <w:numFmt w:val="bullet"/>
      <w:suff w:val="tab"/>
      <w:lvlText w:val="•"/>
      <w:rPr>
        <w:color w:val="3370ff"/>
      </w:rPr>
    </w:lvl>
  </w:abstractNum>
  <w:abstractNum w:abstractNumId="173402">
    <w:lvl>
      <w:numFmt w:val="bullet"/>
      <w:suff w:val="tab"/>
      <w:lvlText w:val="•"/>
      <w:rPr>
        <w:color w:val="3370ff"/>
      </w:rPr>
    </w:lvl>
  </w:abstractNum>
  <w:abstractNum w:abstractNumId="173403">
    <w:lvl>
      <w:numFmt w:val="bullet"/>
      <w:suff w:val="tab"/>
      <w:lvlText w:val="•"/>
      <w:rPr>
        <w:color w:val="3370ff"/>
      </w:rPr>
    </w:lvl>
  </w:abstractNum>
  <w:abstractNum w:abstractNumId="173404">
    <w:lvl>
      <w:numFmt w:val="bullet"/>
      <w:suff w:val="tab"/>
      <w:lvlText w:val="•"/>
      <w:rPr>
        <w:color w:val="3370ff"/>
      </w:rPr>
    </w:lvl>
  </w:abstractNum>
  <w:abstractNum w:abstractNumId="173405">
    <w:lvl>
      <w:numFmt w:val="bullet"/>
      <w:suff w:val="tab"/>
      <w:lvlText w:val="•"/>
      <w:rPr>
        <w:color w:val="3370ff"/>
      </w:rPr>
    </w:lvl>
  </w:abstractNum>
  <w:abstractNum w:abstractNumId="173406">
    <w:lvl>
      <w:start w:val="2"/>
      <w:numFmt w:val="decimal"/>
      <w:suff w:val="tab"/>
      <w:lvlText w:val="%1."/>
      <w:rPr>
        <w:color w:val="3370ff"/>
      </w:rPr>
    </w:lvl>
  </w:abstractNum>
  <w:abstractNum w:abstractNumId="173407">
    <w:lvl>
      <w:numFmt w:val="bullet"/>
      <w:suff w:val="tab"/>
      <w:lvlText w:val="•"/>
      <w:rPr>
        <w:color w:val="3370ff"/>
      </w:rPr>
    </w:lvl>
  </w:abstractNum>
  <w:abstractNum w:abstractNumId="173408">
    <w:lvl>
      <w:numFmt w:val="bullet"/>
      <w:suff w:val="tab"/>
      <w:lvlText w:val="￮"/>
      <w:rPr>
        <w:color w:val="3370ff"/>
      </w:rPr>
    </w:lvl>
  </w:abstractNum>
  <w:abstractNum w:abstractNumId="173409">
    <w:lvl>
      <w:numFmt w:val="bullet"/>
      <w:suff w:val="tab"/>
      <w:lvlText w:val="▪"/>
      <w:rPr>
        <w:color w:val="3370ff"/>
        <w:sz w:val="11"/>
      </w:rPr>
    </w:lvl>
  </w:abstractNum>
  <w:abstractNum w:abstractNumId="173410">
    <w:lvl>
      <w:numFmt w:val="bullet"/>
      <w:suff w:val="tab"/>
      <w:lvlText w:val="▪"/>
      <w:rPr>
        <w:color w:val="3370ff"/>
        <w:sz w:val="11"/>
      </w:rPr>
    </w:lvl>
  </w:abstractNum>
  <w:abstractNum w:abstractNumId="173411">
    <w:lvl>
      <w:numFmt w:val="bullet"/>
      <w:suff w:val="tab"/>
      <w:lvlText w:val="▪"/>
      <w:rPr>
        <w:color w:val="3370ff"/>
        <w:sz w:val="11"/>
      </w:rPr>
    </w:lvl>
  </w:abstractNum>
  <w:abstractNum w:abstractNumId="173412">
    <w:lvl>
      <w:numFmt w:val="bullet"/>
      <w:suff w:val="tab"/>
      <w:lvlText w:val="▪"/>
      <w:rPr>
        <w:color w:val="3370ff"/>
        <w:sz w:val="11"/>
      </w:rPr>
    </w:lvl>
  </w:abstractNum>
  <w:abstractNum w:abstractNumId="173413">
    <w:lvl>
      <w:numFmt w:val="bullet"/>
      <w:suff w:val="tab"/>
      <w:lvlText w:val="▪"/>
      <w:rPr>
        <w:color w:val="3370ff"/>
        <w:sz w:val="11"/>
      </w:rPr>
    </w:lvl>
  </w:abstractNum>
  <w:abstractNum w:abstractNumId="173414">
    <w:lvl>
      <w:numFmt w:val="bullet"/>
      <w:suff w:val="tab"/>
      <w:lvlText w:val="￮"/>
      <w:rPr>
        <w:color w:val="3370ff"/>
      </w:rPr>
    </w:lvl>
  </w:abstractNum>
  <w:abstractNum w:abstractNumId="173415">
    <w:lvl>
      <w:numFmt w:val="bullet"/>
      <w:suff w:val="tab"/>
      <w:lvlText w:val="￮"/>
      <w:rPr>
        <w:color w:val="3370ff"/>
      </w:rPr>
    </w:lvl>
  </w:abstractNum>
  <w:abstractNum w:abstractNumId="173416">
    <w:lvl>
      <w:numFmt w:val="bullet"/>
      <w:suff w:val="tab"/>
      <w:lvlText w:val="•"/>
      <w:rPr>
        <w:color w:val="3370ff"/>
      </w:rPr>
    </w:lvl>
  </w:abstractNum>
  <w:abstractNum w:abstractNumId="173417">
    <w:lvl>
      <w:numFmt w:val="bullet"/>
      <w:suff w:val="tab"/>
      <w:lvlText w:val="￮"/>
      <w:rPr>
        <w:color w:val="3370ff"/>
      </w:rPr>
    </w:lvl>
  </w:abstractNum>
  <w:abstractNum w:abstractNumId="173418">
    <w:lvl>
      <w:numFmt w:val="bullet"/>
      <w:suff w:val="tab"/>
      <w:lvlText w:val="▪"/>
      <w:rPr>
        <w:color w:val="3370ff"/>
        <w:sz w:val="11"/>
      </w:rPr>
    </w:lvl>
  </w:abstractNum>
  <w:abstractNum w:abstractNumId="173419">
    <w:lvl>
      <w:numFmt w:val="bullet"/>
      <w:suff w:val="tab"/>
      <w:lvlText w:val="▪"/>
      <w:rPr>
        <w:color w:val="3370ff"/>
        <w:sz w:val="11"/>
      </w:rPr>
    </w:lvl>
  </w:abstractNum>
  <w:abstractNum w:abstractNumId="173420">
    <w:lvl>
      <w:numFmt w:val="bullet"/>
      <w:suff w:val="tab"/>
      <w:lvlText w:val="￮"/>
      <w:rPr>
        <w:color w:val="3370ff"/>
      </w:rPr>
    </w:lvl>
  </w:abstractNum>
  <w:abstractNum w:abstractNumId="173421">
    <w:lvl>
      <w:numFmt w:val="bullet"/>
      <w:suff w:val="tab"/>
      <w:lvlText w:val="▪"/>
      <w:rPr>
        <w:color w:val="3370ff"/>
        <w:sz w:val="11"/>
      </w:rPr>
    </w:lvl>
  </w:abstractNum>
  <w:abstractNum w:abstractNumId="173422">
    <w:lvl>
      <w:numFmt w:val="bullet"/>
      <w:suff w:val="tab"/>
      <w:lvlText w:val="▪"/>
      <w:rPr>
        <w:color w:val="3370ff"/>
        <w:sz w:val="11"/>
      </w:rPr>
    </w:lvl>
  </w:abstractNum>
  <w:abstractNum w:abstractNumId="173423">
    <w:lvl>
      <w:numFmt w:val="bullet"/>
      <w:suff w:val="tab"/>
      <w:lvlText w:val="￮"/>
      <w:rPr>
        <w:color w:val="3370ff"/>
      </w:rPr>
    </w:lvl>
  </w:abstractNum>
  <w:abstractNum w:abstractNumId="173424">
    <w:lvl>
      <w:numFmt w:val="bullet"/>
      <w:suff w:val="tab"/>
      <w:lvlText w:val="•"/>
      <w:rPr>
        <w:color w:val="3370ff"/>
      </w:rPr>
    </w:lvl>
  </w:abstractNum>
  <w:abstractNum w:abstractNumId="173425">
    <w:lvl>
      <w:numFmt w:val="bullet"/>
      <w:suff w:val="tab"/>
      <w:lvlText w:val="￮"/>
      <w:rPr>
        <w:color w:val="3370ff"/>
      </w:rPr>
    </w:lvl>
  </w:abstractNum>
  <w:abstractNum w:abstractNumId="173426">
    <w:lvl>
      <w:numFmt w:val="bullet"/>
      <w:suff w:val="tab"/>
      <w:lvlText w:val="▪"/>
      <w:rPr>
        <w:color w:val="3370ff"/>
        <w:sz w:val="11"/>
      </w:rPr>
    </w:lvl>
  </w:abstractNum>
  <w:abstractNum w:abstractNumId="173427">
    <w:lvl>
      <w:numFmt w:val="bullet"/>
      <w:suff w:val="tab"/>
      <w:lvlText w:val="▪"/>
      <w:rPr>
        <w:color w:val="3370ff"/>
        <w:sz w:val="11"/>
      </w:rPr>
    </w:lvl>
  </w:abstractNum>
  <w:abstractNum w:abstractNumId="173428">
    <w:lvl>
      <w:numFmt w:val="bullet"/>
      <w:suff w:val="tab"/>
      <w:lvlText w:val="▪"/>
      <w:rPr>
        <w:color w:val="3370ff"/>
        <w:sz w:val="11"/>
      </w:rPr>
    </w:lvl>
  </w:abstractNum>
  <w:abstractNum w:abstractNumId="173429">
    <w:lvl>
      <w:numFmt w:val="bullet"/>
      <w:suff w:val="tab"/>
      <w:lvlText w:val="￮"/>
      <w:rPr>
        <w:color w:val="3370ff"/>
      </w:rPr>
    </w:lvl>
  </w:abstractNum>
  <w:abstractNum w:abstractNumId="173430">
    <w:lvl>
      <w:numFmt w:val="bullet"/>
      <w:suff w:val="tab"/>
      <w:lvlText w:val="￮"/>
      <w:rPr>
        <w:color w:val="3370ff"/>
      </w:rPr>
    </w:lvl>
  </w:abstractNum>
  <w:abstractNum w:abstractNumId="173431">
    <w:lvl>
      <w:numFmt w:val="bullet"/>
      <w:suff w:val="tab"/>
      <w:lvlText w:val="•"/>
      <w:rPr>
        <w:color w:val="3370ff"/>
      </w:rPr>
    </w:lvl>
  </w:abstractNum>
  <w:abstractNum w:abstractNumId="173432">
    <w:lvl>
      <w:numFmt w:val="bullet"/>
      <w:suff w:val="tab"/>
      <w:lvlText w:val="￮"/>
      <w:rPr>
        <w:color w:val="3370ff"/>
      </w:rPr>
    </w:lvl>
  </w:abstractNum>
  <w:abstractNum w:abstractNumId="173433">
    <w:lvl>
      <w:numFmt w:val="bullet"/>
      <w:suff w:val="tab"/>
      <w:lvlText w:val="￮"/>
      <w:rPr>
        <w:color w:val="3370ff"/>
      </w:rPr>
    </w:lvl>
  </w:abstractNum>
  <w:abstractNum w:abstractNumId="173434">
    <w:lvl>
      <w:numFmt w:val="bullet"/>
      <w:suff w:val="tab"/>
      <w:lvlText w:val="￮"/>
      <w:rPr>
        <w:color w:val="3370ff"/>
      </w:rPr>
    </w:lvl>
  </w:abstractNum>
  <w:abstractNum w:abstractNumId="173435">
    <w:lvl>
      <w:numFmt w:val="bullet"/>
      <w:suff w:val="tab"/>
      <w:lvlText w:val="￮"/>
      <w:rPr>
        <w:color w:val="3370ff"/>
      </w:rPr>
    </w:lvl>
  </w:abstractNum>
  <w:abstractNum w:abstractNumId="173436">
    <w:lvl>
      <w:numFmt w:val="bullet"/>
      <w:suff w:val="tab"/>
      <w:lvlText w:val="•"/>
      <w:rPr>
        <w:color w:val="3370ff"/>
      </w:rPr>
    </w:lvl>
  </w:abstractNum>
  <w:abstractNum w:abstractNumId="173437">
    <w:lvl>
      <w:numFmt w:val="bullet"/>
      <w:suff w:val="tab"/>
      <w:lvlText w:val="￮"/>
      <w:rPr>
        <w:color w:val="3370ff"/>
      </w:rPr>
    </w:lvl>
  </w:abstractNum>
  <w:abstractNum w:abstractNumId="173438">
    <w:lvl>
      <w:numFmt w:val="bullet"/>
      <w:suff w:val="tab"/>
      <w:lvlText w:val="￮"/>
      <w:rPr>
        <w:color w:val="3370ff"/>
      </w:rPr>
    </w:lvl>
  </w:abstractNum>
  <w:abstractNum w:abstractNumId="173439">
    <w:lvl>
      <w:numFmt w:val="bullet"/>
      <w:suff w:val="tab"/>
      <w:lvlText w:val="￮"/>
      <w:rPr>
        <w:color w:val="3370ff"/>
      </w:rPr>
    </w:lvl>
  </w:abstractNum>
  <w:abstractNum w:abstractNumId="173440">
    <w:lvl>
      <w:numFmt w:val="bullet"/>
      <w:suff w:val="tab"/>
      <w:lvlText w:val="￮"/>
      <w:rPr>
        <w:color w:val="3370ff"/>
      </w:rPr>
    </w:lvl>
  </w:abstractNum>
  <w:abstractNum w:abstractNumId="173441">
    <w:lvl>
      <w:numFmt w:val="bullet"/>
      <w:suff w:val="tab"/>
      <w:lvlText w:val="•"/>
      <w:rPr>
        <w:color w:val="3370ff"/>
      </w:rPr>
    </w:lvl>
  </w:abstractNum>
  <w:abstractNum w:abstractNumId="173442">
    <w:lvl>
      <w:numFmt w:val="bullet"/>
      <w:suff w:val="tab"/>
      <w:lvlText w:val="￮"/>
      <w:rPr>
        <w:color w:val="3370ff"/>
      </w:rPr>
    </w:lvl>
  </w:abstractNum>
  <w:abstractNum w:abstractNumId="173443">
    <w:lvl>
      <w:numFmt w:val="bullet"/>
      <w:suff w:val="tab"/>
      <w:lvlText w:val="￮"/>
      <w:rPr>
        <w:color w:val="3370ff"/>
      </w:rPr>
    </w:lvl>
  </w:abstractNum>
  <w:abstractNum w:abstractNumId="173444">
    <w:lvl>
      <w:numFmt w:val="bullet"/>
      <w:suff w:val="tab"/>
      <w:lvlText w:val="￮"/>
      <w:rPr>
        <w:color w:val="3370ff"/>
      </w:rPr>
    </w:lvl>
  </w:abstractNum>
  <w:abstractNum w:abstractNumId="173445">
    <w:lvl>
      <w:numFmt w:val="bullet"/>
      <w:suff w:val="tab"/>
      <w:lvlText w:val="•"/>
      <w:rPr>
        <w:color w:val="3370ff"/>
      </w:rPr>
    </w:lvl>
  </w:abstractNum>
  <w:abstractNum w:abstractNumId="173446">
    <w:lvl>
      <w:numFmt w:val="bullet"/>
      <w:suff w:val="tab"/>
      <w:lvlText w:val="￮"/>
      <w:rPr>
        <w:color w:val="3370ff"/>
      </w:rPr>
    </w:lvl>
  </w:abstractNum>
  <w:abstractNum w:abstractNumId="173447">
    <w:lvl>
      <w:numFmt w:val="bullet"/>
      <w:suff w:val="tab"/>
      <w:lvlText w:val="￮"/>
      <w:rPr>
        <w:color w:val="3370ff"/>
      </w:rPr>
    </w:lvl>
  </w:abstractNum>
  <w:abstractNum w:abstractNumId="173448">
    <w:lvl>
      <w:numFmt w:val="bullet"/>
      <w:suff w:val="tab"/>
      <w:lvlText w:val="￮"/>
      <w:rPr>
        <w:color w:val="3370ff"/>
      </w:rPr>
    </w:lvl>
  </w:abstractNum>
  <w:abstractNum w:abstractNumId="173449">
    <w:lvl>
      <w:start w:val="1"/>
      <w:numFmt w:val="decimal"/>
      <w:suff w:val="tab"/>
      <w:lvlText w:val="%1."/>
      <w:rPr>
        <w:color w:val="3370ff"/>
      </w:rPr>
    </w:lvl>
  </w:abstractNum>
  <w:abstractNum w:abstractNumId="173450">
    <w:lvl>
      <w:numFmt w:val="bullet"/>
      <w:suff w:val="tab"/>
      <w:lvlText w:val="•"/>
      <w:rPr>
        <w:color w:val="3370ff"/>
      </w:rPr>
    </w:lvl>
  </w:abstractNum>
  <w:abstractNum w:abstractNumId="173451">
    <w:lvl>
      <w:numFmt w:val="bullet"/>
      <w:suff w:val="tab"/>
      <w:lvlText w:val="•"/>
      <w:rPr>
        <w:color w:val="3370ff"/>
      </w:rPr>
    </w:lvl>
  </w:abstractNum>
  <w:abstractNum w:abstractNumId="173452">
    <w:lvl>
      <w:numFmt w:val="bullet"/>
      <w:suff w:val="tab"/>
      <w:lvlText w:val="•"/>
      <w:rPr>
        <w:color w:val="3370ff"/>
      </w:rPr>
    </w:lvl>
  </w:abstractNum>
  <w:abstractNum w:abstractNumId="173453">
    <w:lvl>
      <w:start w:val="2"/>
      <w:numFmt w:val="decimal"/>
      <w:suff w:val="tab"/>
      <w:lvlText w:val="%1."/>
      <w:rPr>
        <w:color w:val="3370ff"/>
      </w:rPr>
    </w:lvl>
  </w:abstractNum>
  <w:abstractNum w:abstractNumId="173454">
    <w:lvl>
      <w:numFmt w:val="bullet"/>
      <w:suff w:val="tab"/>
      <w:lvlText w:val="•"/>
      <w:rPr>
        <w:color w:val="3370ff"/>
      </w:rPr>
    </w:lvl>
  </w:abstractNum>
  <w:abstractNum w:abstractNumId="173455">
    <w:lvl>
      <w:numFmt w:val="bullet"/>
      <w:suff w:val="tab"/>
      <w:lvlText w:val="•"/>
      <w:rPr>
        <w:color w:val="3370ff"/>
      </w:rPr>
    </w:lvl>
  </w:abstractNum>
  <w:abstractNum w:abstractNumId="173456">
    <w:lvl>
      <w:numFmt w:val="bullet"/>
      <w:suff w:val="tab"/>
      <w:lvlText w:val="•"/>
      <w:rPr>
        <w:color w:val="3370ff"/>
      </w:rPr>
    </w:lvl>
  </w:abstractNum>
  <w:abstractNum w:abstractNumId="173457">
    <w:lvl>
      <w:start w:val="3"/>
      <w:numFmt w:val="decimal"/>
      <w:suff w:val="tab"/>
      <w:lvlText w:val="%1."/>
      <w:rPr>
        <w:color w:val="3370ff"/>
      </w:rPr>
    </w:lvl>
  </w:abstractNum>
  <w:abstractNum w:abstractNumId="173458">
    <w:lvl>
      <w:start w:val="1"/>
      <w:numFmt w:val="decimal"/>
      <w:suff w:val="tab"/>
      <w:lvlText w:val="%1."/>
      <w:rPr>
        <w:color w:val="3370ff"/>
      </w:rPr>
    </w:lvl>
  </w:abstractNum>
  <w:abstractNum w:abstractNumId="173459">
    <w:lvl>
      <w:numFmt w:val="bullet"/>
      <w:suff w:val="tab"/>
      <w:lvlText w:val="•"/>
      <w:rPr>
        <w:color w:val="3370ff"/>
      </w:rPr>
    </w:lvl>
  </w:abstractNum>
  <w:abstractNum w:abstractNumId="173460">
    <w:lvl>
      <w:numFmt w:val="bullet"/>
      <w:suff w:val="tab"/>
      <w:lvlText w:val="•"/>
      <w:rPr>
        <w:color w:val="3370ff"/>
      </w:rPr>
    </w:lvl>
  </w:abstractNum>
  <w:abstractNum w:abstractNumId="173461">
    <w:lvl>
      <w:numFmt w:val="bullet"/>
      <w:suff w:val="tab"/>
      <w:lvlText w:val="•"/>
      <w:rPr>
        <w:color w:val="3370ff"/>
      </w:rPr>
    </w:lvl>
  </w:abstractNum>
  <w:abstractNum w:abstractNumId="173462">
    <w:lvl>
      <w:numFmt w:val="bullet"/>
      <w:suff w:val="tab"/>
      <w:lvlText w:val="•"/>
      <w:rPr>
        <w:color w:val="3370ff"/>
      </w:rPr>
    </w:lvl>
  </w:abstractNum>
  <w:abstractNum w:abstractNumId="173463">
    <w:lvl>
      <w:start w:val="2"/>
      <w:numFmt w:val="decimal"/>
      <w:suff w:val="tab"/>
      <w:lvlText w:val="%1."/>
      <w:rPr>
        <w:color w:val="3370ff"/>
      </w:rPr>
    </w:lvl>
  </w:abstractNum>
  <w:abstractNum w:abstractNumId="173464">
    <w:lvl>
      <w:numFmt w:val="bullet"/>
      <w:suff w:val="tab"/>
      <w:lvlText w:val="•"/>
      <w:rPr>
        <w:color w:val="3370ff"/>
      </w:rPr>
    </w:lvl>
  </w:abstractNum>
  <w:abstractNum w:abstractNumId="173465">
    <w:lvl>
      <w:numFmt w:val="bullet"/>
      <w:suff w:val="tab"/>
      <w:lvlText w:val="￮"/>
      <w:rPr>
        <w:color w:val="3370ff"/>
      </w:rPr>
    </w:lvl>
  </w:abstractNum>
  <w:abstractNum w:abstractNumId="173466">
    <w:lvl>
      <w:numFmt w:val="bullet"/>
      <w:suff w:val="tab"/>
      <w:lvlText w:val="￮"/>
      <w:rPr>
        <w:color w:val="3370ff"/>
      </w:rPr>
    </w:lvl>
  </w:abstractNum>
  <w:abstractNum w:abstractNumId="173467">
    <w:lvl>
      <w:numFmt w:val="bullet"/>
      <w:suff w:val="tab"/>
      <w:lvlText w:val="▪"/>
      <w:rPr>
        <w:color w:val="3370ff"/>
        <w:sz w:val="11"/>
      </w:rPr>
    </w:lvl>
  </w:abstractNum>
  <w:abstractNum w:abstractNumId="173468">
    <w:lvl>
      <w:numFmt w:val="bullet"/>
      <w:suff w:val="tab"/>
      <w:lvlText w:val="▪"/>
      <w:rPr>
        <w:color w:val="3370ff"/>
        <w:sz w:val="11"/>
      </w:rPr>
    </w:lvl>
  </w:abstractNum>
  <w:abstractNum w:abstractNumId="173469">
    <w:lvl>
      <w:numFmt w:val="bullet"/>
      <w:suff w:val="tab"/>
      <w:lvlText w:val="•"/>
      <w:rPr>
        <w:color w:val="3370ff"/>
      </w:rPr>
    </w:lvl>
  </w:abstractNum>
  <w:abstractNum w:abstractNumId="173470">
    <w:lvl>
      <w:numFmt w:val="bullet"/>
      <w:suff w:val="tab"/>
      <w:lvlText w:val="•"/>
      <w:rPr>
        <w:color w:val="3370ff"/>
      </w:rPr>
    </w:lvl>
  </w:abstractNum>
  <w:abstractNum w:abstractNumId="173471">
    <w:lvl>
      <w:numFmt w:val="bullet"/>
      <w:suff w:val="tab"/>
      <w:lvlText w:val="•"/>
      <w:rPr>
        <w:color w:val="3370ff"/>
      </w:rPr>
    </w:lvl>
  </w:abstractNum>
  <w:abstractNum w:abstractNumId="173472">
    <w:lvl>
      <w:numFmt w:val="bullet"/>
      <w:suff w:val="tab"/>
      <w:lvlText w:val="￮"/>
      <w:rPr>
        <w:color w:val="3370ff"/>
      </w:rPr>
    </w:lvl>
  </w:abstractNum>
  <w:abstractNum w:abstractNumId="173473">
    <w:lvl>
      <w:numFmt w:val="bullet"/>
      <w:suff w:val="tab"/>
      <w:lvlText w:val="▪"/>
      <w:rPr>
        <w:color w:val="3370ff"/>
        <w:sz w:val="11"/>
      </w:rPr>
    </w:lvl>
  </w:abstractNum>
  <w:abstractNum w:abstractNumId="173474">
    <w:lvl>
      <w:numFmt w:val="bullet"/>
      <w:suff w:val="tab"/>
      <w:lvlText w:val="▪"/>
      <w:rPr>
        <w:color w:val="3370ff"/>
        <w:sz w:val="11"/>
      </w:rPr>
    </w:lvl>
  </w:abstractNum>
  <w:abstractNum w:abstractNumId="173475">
    <w:lvl>
      <w:numFmt w:val="bullet"/>
      <w:suff w:val="tab"/>
      <w:lvlText w:val="￮"/>
      <w:rPr>
        <w:color w:val="3370ff"/>
      </w:rPr>
    </w:lvl>
  </w:abstractNum>
  <w:abstractNum w:abstractNumId="173476">
    <w:lvl>
      <w:numFmt w:val="bullet"/>
      <w:suff w:val="tab"/>
      <w:lvlText w:val="▪"/>
      <w:rPr>
        <w:color w:val="3370ff"/>
        <w:sz w:val="11"/>
      </w:rPr>
    </w:lvl>
  </w:abstractNum>
  <w:abstractNum w:abstractNumId="173477">
    <w:lvl>
      <w:numFmt w:val="bullet"/>
      <w:suff w:val="tab"/>
      <w:lvlText w:val="￮"/>
      <w:rPr>
        <w:color w:val="3370ff"/>
      </w:rPr>
    </w:lvl>
  </w:abstractNum>
  <w:abstractNum w:abstractNumId="173478">
    <w:lvl>
      <w:numFmt w:val="bullet"/>
      <w:suff w:val="tab"/>
      <w:lvlText w:val="•"/>
      <w:rPr>
        <w:color w:val="3370ff"/>
      </w:rPr>
    </w:lvl>
  </w:abstractNum>
  <w:abstractNum w:abstractNumId="173479">
    <w:lvl>
      <w:numFmt w:val="bullet"/>
      <w:suff w:val="tab"/>
      <w:lvlText w:val="￮"/>
      <w:rPr>
        <w:color w:val="3370ff"/>
      </w:rPr>
    </w:lvl>
  </w:abstractNum>
  <w:abstractNum w:abstractNumId="173480">
    <w:lvl>
      <w:numFmt w:val="bullet"/>
      <w:suff w:val="tab"/>
      <w:lvlText w:val="￮"/>
      <w:rPr>
        <w:color w:val="3370ff"/>
      </w:rPr>
    </w:lvl>
  </w:abstractNum>
  <w:abstractNum w:abstractNumId="173481">
    <w:lvl>
      <w:numFmt w:val="bullet"/>
      <w:suff w:val="tab"/>
      <w:lvlText w:val="￮"/>
      <w:rPr>
        <w:color w:val="3370ff"/>
      </w:rPr>
    </w:lvl>
  </w:abstractNum>
  <w:abstractNum w:abstractNumId="173482">
    <w:lvl>
      <w:start w:val="1"/>
      <w:numFmt w:val="decimal"/>
      <w:suff w:val="tab"/>
      <w:lvlText w:val="%1."/>
      <w:rPr>
        <w:color w:val="3370ff"/>
      </w:rPr>
    </w:lvl>
  </w:abstractNum>
  <w:abstractNum w:abstractNumId="173483">
    <w:lvl>
      <w:numFmt w:val="bullet"/>
      <w:suff w:val="tab"/>
      <w:lvlText w:val="•"/>
      <w:rPr>
        <w:color w:val="3370ff"/>
      </w:rPr>
    </w:lvl>
  </w:abstractNum>
  <w:abstractNum w:abstractNumId="173484">
    <w:lvl>
      <w:numFmt w:val="bullet"/>
      <w:suff w:val="tab"/>
      <w:lvlText w:val="•"/>
      <w:rPr>
        <w:color w:val="3370ff"/>
      </w:rPr>
    </w:lvl>
  </w:abstractNum>
  <w:abstractNum w:abstractNumId="173485">
    <w:lvl>
      <w:numFmt w:val="bullet"/>
      <w:suff w:val="tab"/>
      <w:lvlText w:val="•"/>
      <w:rPr>
        <w:color w:val="3370ff"/>
      </w:rPr>
    </w:lvl>
  </w:abstractNum>
  <w:abstractNum w:abstractNumId="173486">
    <w:lvl>
      <w:start w:val="2"/>
      <w:numFmt w:val="decimal"/>
      <w:suff w:val="tab"/>
      <w:lvlText w:val="%1."/>
      <w:rPr>
        <w:color w:val="3370ff"/>
      </w:rPr>
    </w:lvl>
  </w:abstractNum>
  <w:abstractNum w:abstractNumId="173487">
    <w:lvl>
      <w:numFmt w:val="bullet"/>
      <w:suff w:val="tab"/>
      <w:lvlText w:val="•"/>
      <w:rPr>
        <w:color w:val="3370ff"/>
      </w:rPr>
    </w:lvl>
  </w:abstractNum>
  <w:abstractNum w:abstractNumId="173488">
    <w:lvl>
      <w:numFmt w:val="bullet"/>
      <w:suff w:val="tab"/>
      <w:lvlText w:val="￮"/>
      <w:rPr>
        <w:color w:val="3370ff"/>
      </w:rPr>
    </w:lvl>
  </w:abstractNum>
  <w:abstractNum w:abstractNumId="173489">
    <w:lvl>
      <w:numFmt w:val="bullet"/>
      <w:suff w:val="tab"/>
      <w:lvlText w:val="￮"/>
      <w:rPr>
        <w:color w:val="3370ff"/>
      </w:rPr>
    </w:lvl>
  </w:abstractNum>
  <w:abstractNum w:abstractNumId="173490">
    <w:lvl>
      <w:numFmt w:val="bullet"/>
      <w:suff w:val="tab"/>
      <w:lvlText w:val="▪"/>
      <w:rPr>
        <w:color w:val="3370ff"/>
        <w:sz w:val="11"/>
      </w:rPr>
    </w:lvl>
  </w:abstractNum>
  <w:abstractNum w:abstractNumId="173491">
    <w:lvl>
      <w:numFmt w:val="bullet"/>
      <w:suff w:val="tab"/>
      <w:lvlText w:val="▪"/>
      <w:rPr>
        <w:color w:val="3370ff"/>
        <w:sz w:val="11"/>
      </w:rPr>
    </w:lvl>
  </w:abstractNum>
  <w:abstractNum w:abstractNumId="173492">
    <w:lvl>
      <w:numFmt w:val="bullet"/>
      <w:suff w:val="tab"/>
      <w:lvlText w:val="￮"/>
      <w:rPr>
        <w:color w:val="3370ff"/>
      </w:rPr>
    </w:lvl>
  </w:abstractNum>
  <w:abstractNum w:abstractNumId="173493">
    <w:lvl>
      <w:numFmt w:val="bullet"/>
      <w:suff w:val="tab"/>
      <w:lvlText w:val="￮"/>
      <w:rPr>
        <w:color w:val="3370ff"/>
      </w:rPr>
    </w:lvl>
  </w:abstractNum>
  <w:abstractNum w:abstractNumId="173494">
    <w:lvl>
      <w:numFmt w:val="bullet"/>
      <w:suff w:val="tab"/>
      <w:lvlText w:val="•"/>
      <w:rPr>
        <w:color w:val="3370ff"/>
      </w:rPr>
    </w:lvl>
  </w:abstractNum>
  <w:abstractNum w:abstractNumId="173495">
    <w:lvl>
      <w:numFmt w:val="bullet"/>
      <w:suff w:val="tab"/>
      <w:lvlText w:val="￮"/>
      <w:rPr>
        <w:color w:val="3370ff"/>
      </w:rPr>
    </w:lvl>
  </w:abstractNum>
  <w:abstractNum w:abstractNumId="173496">
    <w:lvl>
      <w:numFmt w:val="bullet"/>
      <w:suff w:val="tab"/>
      <w:lvlText w:val="￮"/>
      <w:rPr>
        <w:color w:val="3370ff"/>
      </w:rPr>
    </w:lvl>
  </w:abstractNum>
  <w:abstractNum w:abstractNumId="173497">
    <w:lvl>
      <w:numFmt w:val="bullet"/>
      <w:suff w:val="tab"/>
      <w:lvlText w:val="￮"/>
      <w:rPr>
        <w:color w:val="3370ff"/>
      </w:rPr>
    </w:lvl>
  </w:abstractNum>
  <w:abstractNum w:abstractNumId="173498">
    <w:lvl>
      <w:numFmt w:val="bullet"/>
      <w:suff w:val="tab"/>
      <w:lvlText w:val="￮"/>
      <w:rPr>
        <w:color w:val="3370ff"/>
      </w:rPr>
    </w:lvl>
  </w:abstractNum>
  <w:abstractNum w:abstractNumId="173499">
    <w:lvl>
      <w:numFmt w:val="bullet"/>
      <w:suff w:val="tab"/>
      <w:lvlText w:val="￮"/>
      <w:rPr>
        <w:color w:val="3370ff"/>
      </w:rPr>
    </w:lvl>
  </w:abstractNum>
  <w:abstractNum w:abstractNumId="173500">
    <w:lvl>
      <w:start w:val="1"/>
      <w:numFmt w:val="decimal"/>
      <w:suff w:val="tab"/>
      <w:lvlText w:val="%1."/>
      <w:rPr>
        <w:color w:val="3370ff"/>
      </w:rPr>
    </w:lvl>
  </w:abstractNum>
  <w:abstractNum w:abstractNumId="173501">
    <w:lvl>
      <w:numFmt w:val="bullet"/>
      <w:suff w:val="tab"/>
      <w:lvlText w:val="•"/>
      <w:rPr>
        <w:color w:val="3370ff"/>
      </w:rPr>
    </w:lvl>
  </w:abstractNum>
  <w:abstractNum w:abstractNumId="173502">
    <w:lvl>
      <w:numFmt w:val="bullet"/>
      <w:suff w:val="tab"/>
      <w:lvlText w:val="￮"/>
      <w:rPr>
        <w:color w:val="3370ff"/>
      </w:rPr>
    </w:lvl>
  </w:abstractNum>
  <w:abstractNum w:abstractNumId="173503">
    <w:lvl>
      <w:numFmt w:val="bullet"/>
      <w:suff w:val="tab"/>
      <w:lvlText w:val="•"/>
      <w:rPr>
        <w:color w:val="3370ff"/>
      </w:rPr>
    </w:lvl>
  </w:abstractNum>
  <w:abstractNum w:abstractNumId="173504">
    <w:lvl>
      <w:numFmt w:val="bullet"/>
      <w:suff w:val="tab"/>
      <w:lvlText w:val="￮"/>
      <w:rPr>
        <w:color w:val="3370ff"/>
      </w:rPr>
    </w:lvl>
  </w:abstractNum>
  <w:abstractNum w:abstractNumId="173505">
    <w:lvl>
      <w:numFmt w:val="bullet"/>
      <w:suff w:val="tab"/>
      <w:lvlText w:val="￮"/>
      <w:rPr>
        <w:color w:val="3370ff"/>
      </w:rPr>
    </w:lvl>
  </w:abstractNum>
  <w:abstractNum w:abstractNumId="173506">
    <w:lvl>
      <w:numFmt w:val="bullet"/>
      <w:suff w:val="tab"/>
      <w:lvlText w:val="•"/>
      <w:rPr>
        <w:color w:val="3370ff"/>
      </w:rPr>
    </w:lvl>
  </w:abstractNum>
  <w:abstractNum w:abstractNumId="173507">
    <w:lvl>
      <w:numFmt w:val="bullet"/>
      <w:suff w:val="tab"/>
      <w:lvlText w:val="￮"/>
      <w:rPr>
        <w:color w:val="3370ff"/>
      </w:rPr>
    </w:lvl>
  </w:abstractNum>
  <w:abstractNum w:abstractNumId="173508">
    <w:lvl>
      <w:numFmt w:val="bullet"/>
      <w:suff w:val="tab"/>
      <w:lvlText w:val="￮"/>
      <w:rPr>
        <w:color w:val="3370ff"/>
      </w:rPr>
    </w:lvl>
  </w:abstractNum>
  <w:abstractNum w:abstractNumId="173509">
    <w:lvl>
      <w:numFmt w:val="bullet"/>
      <w:suff w:val="tab"/>
      <w:lvlText w:val="￮"/>
      <w:rPr>
        <w:color w:val="3370ff"/>
      </w:rPr>
    </w:lvl>
  </w:abstractNum>
  <w:abstractNum w:abstractNumId="173510">
    <w:lvl>
      <w:numFmt w:val="bullet"/>
      <w:suff w:val="tab"/>
      <w:lvlText w:val="￮"/>
      <w:rPr>
        <w:color w:val="3370ff"/>
      </w:rPr>
    </w:lvl>
  </w:abstractNum>
  <w:abstractNum w:abstractNumId="173511">
    <w:lvl>
      <w:numFmt w:val="bullet"/>
      <w:suff w:val="tab"/>
      <w:lvlText w:val="￮"/>
      <w:rPr>
        <w:color w:val="3370ff"/>
      </w:rPr>
    </w:lvl>
  </w:abstractNum>
  <w:abstractNum w:abstractNumId="173512">
    <w:lvl>
      <w:numFmt w:val="bullet"/>
      <w:suff w:val="tab"/>
      <w:lvlText w:val="￮"/>
      <w:rPr>
        <w:color w:val="3370ff"/>
      </w:rPr>
    </w:lvl>
  </w:abstractNum>
  <w:abstractNum w:abstractNumId="173513">
    <w:lvl>
      <w:numFmt w:val="bullet"/>
      <w:suff w:val="tab"/>
      <w:lvlText w:val="•"/>
      <w:rPr>
        <w:color w:val="3370ff"/>
      </w:rPr>
    </w:lvl>
  </w:abstractNum>
  <w:abstractNum w:abstractNumId="173514">
    <w:lvl>
      <w:numFmt w:val="bullet"/>
      <w:suff w:val="tab"/>
      <w:lvlText w:val="￮"/>
      <w:rPr>
        <w:color w:val="3370ff"/>
      </w:rPr>
    </w:lvl>
  </w:abstractNum>
  <w:abstractNum w:abstractNumId="173515">
    <w:lvl>
      <w:numFmt w:val="bullet"/>
      <w:suff w:val="tab"/>
      <w:lvlText w:val="￮"/>
      <w:rPr>
        <w:color w:val="3370ff"/>
      </w:rPr>
    </w:lvl>
  </w:abstractNum>
  <w:abstractNum w:abstractNumId="173516">
    <w:lvl>
      <w:numFmt w:val="bullet"/>
      <w:suff w:val="tab"/>
      <w:lvlText w:val="￮"/>
      <w:rPr>
        <w:color w:val="3370ff"/>
      </w:rPr>
    </w:lvl>
  </w:abstractNum>
  <w:abstractNum w:abstractNumId="173517">
    <w:lvl>
      <w:numFmt w:val="bullet"/>
      <w:suff w:val="tab"/>
      <w:lvlText w:val="•"/>
      <w:rPr>
        <w:color w:val="3370ff"/>
      </w:rPr>
    </w:lvl>
  </w:abstractNum>
  <w:abstractNum w:abstractNumId="173518">
    <w:lvl>
      <w:numFmt w:val="bullet"/>
      <w:suff w:val="tab"/>
      <w:lvlText w:val="￮"/>
      <w:rPr>
        <w:color w:val="3370ff"/>
      </w:rPr>
    </w:lvl>
  </w:abstractNum>
  <w:abstractNum w:abstractNumId="173519">
    <w:lvl>
      <w:numFmt w:val="bullet"/>
      <w:suff w:val="tab"/>
      <w:lvlText w:val="￮"/>
      <w:rPr>
        <w:color w:val="3370ff"/>
      </w:rPr>
    </w:lvl>
  </w:abstractNum>
  <w:abstractNum w:abstractNumId="173520">
    <w:lvl>
      <w:numFmt w:val="bullet"/>
      <w:suff w:val="tab"/>
      <w:lvlText w:val="￮"/>
      <w:rPr>
        <w:color w:val="3370ff"/>
      </w:rPr>
    </w:lvl>
  </w:abstractNum>
  <w:abstractNum w:abstractNumId="173521">
    <w:lvl>
      <w:numFmt w:val="bullet"/>
      <w:suff w:val="tab"/>
      <w:lvlText w:val="￮"/>
      <w:rPr>
        <w:color w:val="3370ff"/>
      </w:rPr>
    </w:lvl>
  </w:abstractNum>
  <w:abstractNum w:abstractNumId="173522">
    <w:lvl>
      <w:numFmt w:val="bullet"/>
      <w:suff w:val="tab"/>
      <w:lvlText w:val="￮"/>
      <w:rPr>
        <w:color w:val="3370ff"/>
      </w:rPr>
    </w:lvl>
  </w:abstractNum>
  <w:abstractNum w:abstractNumId="173523">
    <w:lvl>
      <w:numFmt w:val="bullet"/>
      <w:suff w:val="tab"/>
      <w:lvlText w:val="￮"/>
      <w:rPr>
        <w:color w:val="3370ff"/>
      </w:rPr>
    </w:lvl>
  </w:abstractNum>
  <w:abstractNum w:abstractNumId="173524">
    <w:lvl>
      <w:numFmt w:val="bullet"/>
      <w:suff w:val="tab"/>
      <w:lvlText w:val="▪"/>
      <w:rPr>
        <w:color w:val="3370ff"/>
        <w:sz w:val="11"/>
      </w:rPr>
    </w:lvl>
  </w:abstractNum>
  <w:abstractNum w:abstractNumId="173525">
    <w:lvl>
      <w:numFmt w:val="bullet"/>
      <w:suff w:val="tab"/>
      <w:lvlText w:val="▪"/>
      <w:rPr>
        <w:color w:val="3370ff"/>
        <w:sz w:val="11"/>
      </w:rPr>
    </w:lvl>
  </w:abstractNum>
  <w:abstractNum w:abstractNumId="173526">
    <w:lvl>
      <w:start w:val="1"/>
      <w:numFmt w:val="decimal"/>
      <w:suff w:val="tab"/>
      <w:lvlText w:val="%1."/>
      <w:rPr>
        <w:color w:val="3370ff"/>
      </w:rPr>
    </w:lvl>
  </w:abstractNum>
  <w:abstractNum w:abstractNumId="173527">
    <w:lvl>
      <w:numFmt w:val="bullet"/>
      <w:suff w:val="tab"/>
      <w:lvlText w:val="￮"/>
      <w:rPr>
        <w:color w:val="3370ff"/>
      </w:rPr>
    </w:lvl>
  </w:abstractNum>
  <w:abstractNum w:abstractNumId="173528">
    <w:lvl>
      <w:numFmt w:val="bullet"/>
      <w:suff w:val="tab"/>
      <w:lvlText w:val="￮"/>
      <w:rPr>
        <w:color w:val="3370ff"/>
      </w:rPr>
    </w:lvl>
  </w:abstractNum>
  <w:abstractNum w:abstractNumId="173529">
    <w:lvl>
      <w:numFmt w:val="bullet"/>
      <w:suff w:val="tab"/>
      <w:lvlText w:val="￮"/>
      <w:rPr>
        <w:color w:val="3370ff"/>
      </w:rPr>
    </w:lvl>
  </w:abstractNum>
  <w:abstractNum w:abstractNumId="173530">
    <w:lvl>
      <w:numFmt w:val="bullet"/>
      <w:suff w:val="tab"/>
      <w:lvlText w:val="▪"/>
      <w:rPr>
        <w:color w:val="3370ff"/>
        <w:sz w:val="11"/>
      </w:rPr>
    </w:lvl>
  </w:abstractNum>
  <w:abstractNum w:abstractNumId="173531">
    <w:lvl>
      <w:numFmt w:val="bullet"/>
      <w:suff w:val="tab"/>
      <w:lvlText w:val="▪"/>
      <w:rPr>
        <w:color w:val="3370ff"/>
        <w:sz w:val="11"/>
      </w:rPr>
    </w:lvl>
  </w:abstractNum>
  <w:abstractNum w:abstractNumId="173532">
    <w:lvl>
      <w:numFmt w:val="bullet"/>
      <w:suff w:val="tab"/>
      <w:lvlText w:val="▪"/>
      <w:rPr>
        <w:color w:val="3370ff"/>
        <w:sz w:val="11"/>
      </w:rPr>
    </w:lvl>
  </w:abstractNum>
  <w:abstractNum w:abstractNumId="173533">
    <w:lvl>
      <w:numFmt w:val="bullet"/>
      <w:suff w:val="tab"/>
      <w:lvlText w:val="▪"/>
      <w:rPr>
        <w:color w:val="3370ff"/>
        <w:sz w:val="11"/>
      </w:rPr>
    </w:lvl>
  </w:abstractNum>
  <w:abstractNum w:abstractNumId="173534">
    <w:lvl>
      <w:numFmt w:val="bullet"/>
      <w:suff w:val="tab"/>
      <w:lvlText w:val="▪"/>
      <w:rPr>
        <w:color w:val="3370ff"/>
        <w:sz w:val="11"/>
      </w:rPr>
    </w:lvl>
  </w:abstractNum>
  <w:abstractNum w:abstractNumId="173535">
    <w:lvl>
      <w:numFmt w:val="bullet"/>
      <w:suff w:val="tab"/>
      <w:lvlText w:val="▪"/>
      <w:rPr>
        <w:color w:val="3370ff"/>
        <w:sz w:val="11"/>
      </w:rPr>
    </w:lvl>
  </w:abstractNum>
  <w:abstractNum w:abstractNumId="173536">
    <w:lvl>
      <w:start w:val="1"/>
      <w:numFmt w:val="decimal"/>
      <w:suff w:val="tab"/>
      <w:lvlText w:val="%1."/>
      <w:rPr>
        <w:color w:val="3370ff"/>
      </w:rPr>
    </w:lvl>
  </w:abstractNum>
  <w:abstractNum w:abstractNumId="173537">
    <w:lvl>
      <w:numFmt w:val="bullet"/>
      <w:suff w:val="tab"/>
      <w:lvlText w:val="•"/>
      <w:rPr>
        <w:color w:val="3370ff"/>
      </w:rPr>
    </w:lvl>
  </w:abstractNum>
  <w:abstractNum w:abstractNumId="173538">
    <w:lvl>
      <w:numFmt w:val="bullet"/>
      <w:suff w:val="tab"/>
      <w:lvlText w:val="•"/>
      <w:rPr>
        <w:color w:val="3370ff"/>
      </w:rPr>
    </w:lvl>
  </w:abstractNum>
  <w:abstractNum w:abstractNumId="173539">
    <w:lvl>
      <w:numFmt w:val="bullet"/>
      <w:suff w:val="tab"/>
      <w:lvlText w:val="•"/>
      <w:rPr>
        <w:color w:val="3370ff"/>
      </w:rPr>
    </w:lvl>
  </w:abstractNum>
  <w:abstractNum w:abstractNumId="173540">
    <w:lvl>
      <w:start w:val="2"/>
      <w:numFmt w:val="decimal"/>
      <w:suff w:val="tab"/>
      <w:lvlText w:val="%1."/>
      <w:rPr>
        <w:color w:val="3370ff"/>
      </w:rPr>
    </w:lvl>
  </w:abstractNum>
  <w:abstractNum w:abstractNumId="173541">
    <w:lvl>
      <w:numFmt w:val="bullet"/>
      <w:suff w:val="tab"/>
      <w:lvlText w:val="•"/>
      <w:rPr>
        <w:color w:val="3370ff"/>
      </w:rPr>
    </w:lvl>
  </w:abstractNum>
  <w:abstractNum w:abstractNumId="173542">
    <w:lvl>
      <w:numFmt w:val="bullet"/>
      <w:suff w:val="tab"/>
      <w:lvlText w:val="￮"/>
      <w:rPr>
        <w:color w:val="3370ff"/>
      </w:rPr>
    </w:lvl>
  </w:abstractNum>
  <w:abstractNum w:abstractNumId="173543">
    <w:lvl>
      <w:numFmt w:val="bullet"/>
      <w:suff w:val="tab"/>
      <w:lvlText w:val="￮"/>
      <w:rPr>
        <w:color w:val="3370ff"/>
      </w:rPr>
    </w:lvl>
  </w:abstractNum>
  <w:abstractNum w:abstractNumId="173544">
    <w:lvl>
      <w:numFmt w:val="bullet"/>
      <w:suff w:val="tab"/>
      <w:lvlText w:val="▪"/>
      <w:rPr>
        <w:color w:val="3370ff"/>
        <w:sz w:val="11"/>
      </w:rPr>
    </w:lvl>
  </w:abstractNum>
  <w:abstractNum w:abstractNumId="173545">
    <w:lvl>
      <w:numFmt w:val="bullet"/>
      <w:suff w:val="tab"/>
      <w:lvlText w:val="￮"/>
      <w:rPr>
        <w:color w:val="3370ff"/>
      </w:rPr>
    </w:lvl>
  </w:abstractNum>
  <w:abstractNum w:abstractNumId="173546">
    <w:lvl>
      <w:numFmt w:val="bullet"/>
      <w:suff w:val="tab"/>
      <w:lvlText w:val="▪"/>
      <w:rPr>
        <w:color w:val="3370ff"/>
        <w:sz w:val="11"/>
      </w:rPr>
    </w:lvl>
  </w:abstractNum>
  <w:abstractNum w:abstractNumId="173547">
    <w:lvl>
      <w:numFmt w:val="bullet"/>
      <w:suff w:val="tab"/>
      <w:lvlText w:val="▪"/>
      <w:rPr>
        <w:color w:val="3370ff"/>
        <w:sz w:val="11"/>
      </w:rPr>
    </w:lvl>
  </w:abstractNum>
  <w:abstractNum w:abstractNumId="173548">
    <w:lvl>
      <w:numFmt w:val="bullet"/>
      <w:suff w:val="tab"/>
      <w:lvlText w:val="▪"/>
      <w:rPr>
        <w:color w:val="3370ff"/>
        <w:sz w:val="11"/>
      </w:rPr>
    </w:lvl>
  </w:abstractNum>
  <w:abstractNum w:abstractNumId="173549">
    <w:lvl>
      <w:numFmt w:val="bullet"/>
      <w:suff w:val="tab"/>
      <w:lvlText w:val="•"/>
      <w:rPr>
        <w:color w:val="3370ff"/>
      </w:rPr>
    </w:lvl>
  </w:abstractNum>
  <w:abstractNum w:abstractNumId="173550">
    <w:lvl>
      <w:numFmt w:val="bullet"/>
      <w:suff w:val="tab"/>
      <w:lvlText w:val="￮"/>
      <w:rPr>
        <w:color w:val="3370ff"/>
      </w:rPr>
    </w:lvl>
  </w:abstractNum>
  <w:abstractNum w:abstractNumId="173551">
    <w:lvl>
      <w:numFmt w:val="bullet"/>
      <w:suff w:val="tab"/>
      <w:lvlText w:val="￮"/>
      <w:rPr>
        <w:color w:val="3370ff"/>
      </w:rPr>
    </w:lvl>
  </w:abstractNum>
  <w:abstractNum w:abstractNumId="173552">
    <w:lvl>
      <w:numFmt w:val="bullet"/>
      <w:suff w:val="tab"/>
      <w:lvlText w:val="￮"/>
      <w:rPr>
        <w:color w:val="3370ff"/>
      </w:rPr>
    </w:lvl>
  </w:abstractNum>
  <w:abstractNum w:abstractNumId="173553">
    <w:lvl>
      <w:numFmt w:val="bullet"/>
      <w:suff w:val="tab"/>
      <w:lvlText w:val="•"/>
      <w:rPr>
        <w:color w:val="3370ff"/>
      </w:rPr>
    </w:lvl>
  </w:abstractNum>
  <w:abstractNum w:abstractNumId="173554">
    <w:lvl>
      <w:numFmt w:val="bullet"/>
      <w:suff w:val="tab"/>
      <w:lvlText w:val="￮"/>
      <w:rPr>
        <w:color w:val="3370ff"/>
      </w:rPr>
    </w:lvl>
  </w:abstractNum>
  <w:abstractNum w:abstractNumId="173555">
    <w:lvl>
      <w:numFmt w:val="bullet"/>
      <w:suff w:val="tab"/>
      <w:lvlText w:val="￮"/>
      <w:rPr>
        <w:color w:val="3370ff"/>
      </w:rPr>
    </w:lvl>
  </w:abstractNum>
  <w:abstractNum w:abstractNumId="173556">
    <w:lvl>
      <w:numFmt w:val="bullet"/>
      <w:suff w:val="tab"/>
      <w:lvlText w:val="￮"/>
      <w:rPr>
        <w:color w:val="3370ff"/>
      </w:rPr>
    </w:lvl>
  </w:abstractNum>
  <w:abstractNum w:abstractNumId="173557">
    <w:lvl>
      <w:numFmt w:val="bullet"/>
      <w:suff w:val="tab"/>
      <w:lvlText w:val="•"/>
      <w:rPr>
        <w:color w:val="3370ff"/>
      </w:rPr>
    </w:lvl>
  </w:abstractNum>
  <w:abstractNum w:abstractNumId="173558">
    <w:lvl>
      <w:numFmt w:val="bullet"/>
      <w:suff w:val="tab"/>
      <w:lvlText w:val="￮"/>
      <w:rPr>
        <w:color w:val="3370ff"/>
      </w:rPr>
    </w:lvl>
  </w:abstractNum>
  <w:abstractNum w:abstractNumId="173559">
    <w:lvl>
      <w:numFmt w:val="bullet"/>
      <w:suff w:val="tab"/>
      <w:lvlText w:val="￮"/>
      <w:rPr>
        <w:color w:val="3370ff"/>
      </w:rPr>
    </w:lvl>
  </w:abstractNum>
  <w:abstractNum w:abstractNumId="173560">
    <w:lvl>
      <w:numFmt w:val="bullet"/>
      <w:suff w:val="tab"/>
      <w:lvlText w:val="￮"/>
      <w:rPr>
        <w:color w:val="3370ff"/>
      </w:rPr>
    </w:lvl>
  </w:abstractNum>
  <w:abstractNum w:abstractNumId="173561">
    <w:lvl>
      <w:numFmt w:val="bullet"/>
      <w:suff w:val="tab"/>
      <w:lvlText w:val="￮"/>
      <w:rPr>
        <w:color w:val="3370ff"/>
      </w:rPr>
    </w:lvl>
  </w:abstractNum>
  <w:abstractNum w:abstractNumId="173562">
    <w:lvl>
      <w:numFmt w:val="bullet"/>
      <w:suff w:val="tab"/>
      <w:lvlText w:val="￮"/>
      <w:rPr>
        <w:color w:val="3370ff"/>
      </w:rPr>
    </w:lvl>
  </w:abstractNum>
  <w:abstractNum w:abstractNumId="173563">
    <w:lvl>
      <w:numFmt w:val="bullet"/>
      <w:suff w:val="tab"/>
      <w:lvlText w:val="•"/>
      <w:rPr>
        <w:color w:val="3370ff"/>
      </w:rPr>
    </w:lvl>
  </w:abstractNum>
  <w:abstractNum w:abstractNumId="173564">
    <w:lvl>
      <w:start w:val="1"/>
      <w:numFmt w:val="lowerLetter"/>
      <w:suff w:val="tab"/>
      <w:lvlText w:val="%1."/>
      <w:rPr>
        <w:color w:val="3370ff"/>
      </w:rPr>
    </w:lvl>
  </w:abstractNum>
  <w:abstractNum w:abstractNumId="173565">
    <w:lvl>
      <w:start w:val="2"/>
      <w:numFmt w:val="lowerLetter"/>
      <w:suff w:val="tab"/>
      <w:lvlText w:val="%1."/>
      <w:rPr>
        <w:color w:val="3370ff"/>
      </w:rPr>
    </w:lvl>
  </w:abstractNum>
  <w:abstractNum w:abstractNumId="173566">
    <w:lvl>
      <w:start w:val="3"/>
      <w:numFmt w:val="lowerLetter"/>
      <w:suff w:val="tab"/>
      <w:lvlText w:val="%1."/>
      <w:rPr>
        <w:color w:val="3370ff"/>
      </w:rPr>
    </w:lvl>
  </w:abstractNum>
  <w:abstractNum w:abstractNumId="173567">
    <w:lvl>
      <w:numFmt w:val="bullet"/>
      <w:suff w:val="tab"/>
      <w:lvlText w:val="•"/>
      <w:rPr>
        <w:color w:val="3370ff"/>
      </w:rPr>
    </w:lvl>
  </w:abstractNum>
  <w:abstractNum w:abstractNumId="173568">
    <w:lvl>
      <w:numFmt w:val="bullet"/>
      <w:suff w:val="tab"/>
      <w:lvlText w:val="•"/>
      <w:rPr>
        <w:color w:val="3370ff"/>
      </w:rPr>
    </w:lvl>
  </w:abstractNum>
  <w:abstractNum w:abstractNumId="173569">
    <w:lvl>
      <w:numFmt w:val="bullet"/>
      <w:suff w:val="tab"/>
      <w:lvlText w:val="•"/>
      <w:rPr>
        <w:color w:val="3370ff"/>
      </w:rPr>
    </w:lvl>
  </w:abstractNum>
  <w:abstractNum w:abstractNumId="173570">
    <w:lvl>
      <w:numFmt w:val="bullet"/>
      <w:suff w:val="tab"/>
      <w:lvlText w:val="•"/>
      <w:rPr>
        <w:color w:val="3370ff"/>
      </w:rPr>
    </w:lvl>
  </w:abstractNum>
  <w:abstractNum w:abstractNumId="173571">
    <w:lvl>
      <w:numFmt w:val="bullet"/>
      <w:suff w:val="tab"/>
      <w:lvlText w:val="•"/>
      <w:rPr>
        <w:color w:val="3370ff"/>
      </w:rPr>
    </w:lvl>
  </w:abstractNum>
  <w:abstractNum w:abstractNumId="173572">
    <w:lvl>
      <w:numFmt w:val="bullet"/>
      <w:suff w:val="tab"/>
      <w:lvlText w:val="•"/>
      <w:rPr>
        <w:color w:val="3370ff"/>
      </w:rPr>
    </w:lvl>
  </w:abstractNum>
  <w:abstractNum w:abstractNumId="173573">
    <w:lvl>
      <w:numFmt w:val="bullet"/>
      <w:suff w:val="tab"/>
      <w:lvlText w:val="•"/>
      <w:rPr>
        <w:color w:val="3370ff"/>
      </w:rPr>
    </w:lvl>
  </w:abstractNum>
  <w:abstractNum w:abstractNumId="173574">
    <w:lvl>
      <w:numFmt w:val="bullet"/>
      <w:suff w:val="tab"/>
      <w:lvlText w:val="•"/>
      <w:rPr>
        <w:color w:val="3370ff"/>
      </w:rPr>
    </w:lvl>
  </w:abstractNum>
  <w:abstractNum w:abstractNumId="173575">
    <w:lvl>
      <w:numFmt w:val="bullet"/>
      <w:suff w:val="tab"/>
      <w:lvlText w:val="•"/>
      <w:rPr>
        <w:color w:val="3370ff"/>
      </w:rPr>
    </w:lvl>
  </w:abstractNum>
  <w:abstractNum w:abstractNumId="173576">
    <w:lvl>
      <w:numFmt w:val="bullet"/>
      <w:suff w:val="tab"/>
      <w:lvlText w:val="•"/>
      <w:rPr>
        <w:color w:val="3370ff"/>
      </w:rPr>
    </w:lvl>
  </w:abstractNum>
  <w:abstractNum w:abstractNumId="173577">
    <w:lvl>
      <w:numFmt w:val="bullet"/>
      <w:suff w:val="tab"/>
      <w:lvlText w:val="•"/>
      <w:rPr>
        <w:color w:val="3370ff"/>
      </w:rPr>
    </w:lvl>
  </w:abstractNum>
  <w:abstractNum w:abstractNumId="173578">
    <w:lvl>
      <w:numFmt w:val="bullet"/>
      <w:suff w:val="tab"/>
      <w:lvlText w:val="•"/>
      <w:rPr>
        <w:color w:val="3370ff"/>
      </w:rPr>
    </w:lvl>
  </w:abstractNum>
  <w:abstractNum w:abstractNumId="173579">
    <w:lvl>
      <w:numFmt w:val="bullet"/>
      <w:suff w:val="tab"/>
      <w:lvlText w:val="•"/>
      <w:rPr>
        <w:color w:val="3370ff"/>
      </w:rPr>
    </w:lvl>
  </w:abstractNum>
  <w:abstractNum w:abstractNumId="173580">
    <w:lvl>
      <w:numFmt w:val="bullet"/>
      <w:suff w:val="tab"/>
      <w:lvlText w:val="•"/>
      <w:rPr>
        <w:color w:val="3370ff"/>
      </w:rPr>
    </w:lvl>
  </w:abstractNum>
  <w:abstractNum w:abstractNumId="173581">
    <w:lvl>
      <w:numFmt w:val="bullet"/>
      <w:suff w:val="tab"/>
      <w:lvlText w:val="•"/>
      <w:rPr>
        <w:color w:val="3370ff"/>
      </w:rPr>
    </w:lvl>
  </w:abstractNum>
  <w:abstractNum w:abstractNumId="173582">
    <w:lvl>
      <w:numFmt w:val="bullet"/>
      <w:suff w:val="tab"/>
      <w:lvlText w:val="•"/>
      <w:rPr>
        <w:color w:val="3370ff"/>
      </w:rPr>
    </w:lvl>
  </w:abstractNum>
  <w:abstractNum w:abstractNumId="173583">
    <w:lvl>
      <w:numFmt w:val="bullet"/>
      <w:suff w:val="tab"/>
      <w:lvlText w:val="•"/>
      <w:rPr>
        <w:color w:val="3370ff"/>
      </w:rPr>
    </w:lvl>
  </w:abstractNum>
  <w:abstractNum w:abstractNumId="173584">
    <w:lvl>
      <w:numFmt w:val="bullet"/>
      <w:suff w:val="tab"/>
      <w:lvlText w:val="•"/>
      <w:rPr>
        <w:color w:val="3370ff"/>
      </w:rPr>
    </w:lvl>
  </w:abstractNum>
  <w:abstractNum w:abstractNumId="173585">
    <w:lvl>
      <w:numFmt w:val="bullet"/>
      <w:suff w:val="tab"/>
      <w:lvlText w:val="•"/>
      <w:rPr>
        <w:color w:val="3370ff"/>
      </w:rPr>
    </w:lvl>
  </w:abstractNum>
  <w:abstractNum w:abstractNumId="173586">
    <w:lvl>
      <w:numFmt w:val="bullet"/>
      <w:suff w:val="tab"/>
      <w:lvlText w:val="•"/>
      <w:rPr>
        <w:color w:val="3370ff"/>
      </w:rPr>
    </w:lvl>
  </w:abstractNum>
  <w:abstractNum w:abstractNumId="173587">
    <w:lvl>
      <w:numFmt w:val="bullet"/>
      <w:suff w:val="tab"/>
      <w:lvlText w:val="•"/>
      <w:rPr>
        <w:color w:val="3370ff"/>
      </w:rPr>
    </w:lvl>
  </w:abstractNum>
  <w:abstractNum w:abstractNumId="173588">
    <w:lvl>
      <w:numFmt w:val="bullet"/>
      <w:suff w:val="tab"/>
      <w:lvlText w:val="￮"/>
      <w:rPr>
        <w:color w:val="3370ff"/>
      </w:rPr>
    </w:lvl>
  </w:abstractNum>
  <w:abstractNum w:abstractNumId="173589">
    <w:lvl>
      <w:numFmt w:val="bullet"/>
      <w:suff w:val="tab"/>
      <w:lvlText w:val="￮"/>
      <w:rPr>
        <w:color w:val="3370ff"/>
      </w:rPr>
    </w:lvl>
  </w:abstractNum>
  <w:abstractNum w:abstractNumId="173590">
    <w:lvl>
      <w:numFmt w:val="bullet"/>
      <w:suff w:val="tab"/>
      <w:lvlText w:val="￮"/>
      <w:rPr>
        <w:color w:val="3370ff"/>
      </w:rPr>
    </w:lvl>
  </w:abstractNum>
  <w:abstractNum w:abstractNumId="173591">
    <w:lvl>
      <w:numFmt w:val="bullet"/>
      <w:suff w:val="tab"/>
      <w:lvlText w:val="￮"/>
      <w:rPr>
        <w:color w:val="3370ff"/>
      </w:rPr>
    </w:lvl>
  </w:abstractNum>
  <w:abstractNum w:abstractNumId="173592">
    <w:lvl>
      <w:numFmt w:val="bullet"/>
      <w:suff w:val="tab"/>
      <w:lvlText w:val="▪"/>
      <w:rPr>
        <w:color w:val="3370ff"/>
        <w:sz w:val="11"/>
      </w:rPr>
    </w:lvl>
  </w:abstractNum>
  <w:abstractNum w:abstractNumId="173593">
    <w:lvl>
      <w:numFmt w:val="bullet"/>
      <w:suff w:val="tab"/>
      <w:lvlText w:val="▪"/>
      <w:rPr>
        <w:color w:val="3370ff"/>
        <w:sz w:val="11"/>
      </w:rPr>
    </w:lvl>
  </w:abstractNum>
  <w:abstractNum w:abstractNumId="173594">
    <w:lvl>
      <w:start w:val="1"/>
      <w:numFmt w:val="decimal"/>
      <w:suff w:val="tab"/>
      <w:lvlText w:val="%1."/>
      <w:rPr>
        <w:color w:val="3370ff"/>
      </w:rPr>
    </w:lvl>
  </w:abstractNum>
  <w:abstractNum w:abstractNumId="173595">
    <w:lvl>
      <w:numFmt w:val="bullet"/>
      <w:suff w:val="tab"/>
      <w:lvlText w:val="￮"/>
      <w:rPr>
        <w:color w:val="3370ff"/>
      </w:rPr>
    </w:lvl>
  </w:abstractNum>
  <w:abstractNum w:abstractNumId="173596">
    <w:lvl>
      <w:numFmt w:val="bullet"/>
      <w:suff w:val="tab"/>
      <w:lvlText w:val="￮"/>
      <w:rPr>
        <w:color w:val="3370ff"/>
      </w:rPr>
    </w:lvl>
  </w:abstractNum>
  <w:abstractNum w:abstractNumId="173597">
    <w:lvl>
      <w:numFmt w:val="bullet"/>
      <w:suff w:val="tab"/>
      <w:lvlText w:val="￮"/>
      <w:rPr>
        <w:color w:val="3370ff"/>
      </w:rPr>
    </w:lvl>
  </w:abstractNum>
  <w:abstractNum w:abstractNumId="173598">
    <w:lvl>
      <w:numFmt w:val="bullet"/>
      <w:suff w:val="tab"/>
      <w:lvlText w:val="￮"/>
      <w:rPr>
        <w:color w:val="3370ff"/>
      </w:rPr>
    </w:lvl>
  </w:abstractNum>
  <w:abstractNum w:abstractNumId="173599">
    <w:lvl>
      <w:numFmt w:val="bullet"/>
      <w:suff w:val="tab"/>
      <w:lvlText w:val="￮"/>
      <w:rPr>
        <w:color w:val="3370ff"/>
      </w:rPr>
    </w:lvl>
  </w:abstractNum>
  <w:abstractNum w:abstractNumId="173600">
    <w:lvl>
      <w:numFmt w:val="bullet"/>
      <w:suff w:val="tab"/>
      <w:lvlText w:val="￮"/>
      <w:rPr>
        <w:color w:val="3370ff"/>
      </w:rPr>
    </w:lvl>
  </w:abstractNum>
  <w:abstractNum w:abstractNumId="173601">
    <w:lvl>
      <w:start w:val="1"/>
      <w:numFmt w:val="lowerLetter"/>
      <w:suff w:val="tab"/>
      <w:lvlText w:val="%1."/>
      <w:rPr>
        <w:color w:val="3370ff"/>
      </w:rPr>
    </w:lvl>
  </w:abstractNum>
  <w:abstractNum w:abstractNumId="173602">
    <w:lvl>
      <w:start w:val="1"/>
      <w:numFmt w:val="lowerRoman"/>
      <w:suff w:val="tab"/>
      <w:lvlText w:val="%1."/>
      <w:rPr>
        <w:color w:val="3370ff"/>
      </w:rPr>
    </w:lvl>
  </w:abstractNum>
  <w:abstractNum w:abstractNumId="173603">
    <w:lvl>
      <w:start w:val="2"/>
      <w:numFmt w:val="lowerRoman"/>
      <w:suff w:val="tab"/>
      <w:lvlText w:val="%1."/>
      <w:rPr>
        <w:color w:val="3370ff"/>
      </w:rPr>
    </w:lvl>
  </w:abstractNum>
  <w:abstractNum w:abstractNumId="173604">
    <w:lvl>
      <w:start w:val="3"/>
      <w:numFmt w:val="lowerRoman"/>
      <w:suff w:val="tab"/>
      <w:lvlText w:val="%1."/>
      <w:rPr>
        <w:color w:val="3370ff"/>
      </w:rPr>
    </w:lvl>
  </w:abstractNum>
  <w:abstractNum w:abstractNumId="173605">
    <w:lvl>
      <w:start w:val="4"/>
      <w:numFmt w:val="lowerRoman"/>
      <w:suff w:val="tab"/>
      <w:lvlText w:val="%1."/>
      <w:rPr>
        <w:color w:val="3370ff"/>
      </w:rPr>
    </w:lvl>
  </w:abstractNum>
  <w:abstractNum w:abstractNumId="173606">
    <w:lvl>
      <w:start w:val="5"/>
      <w:numFmt w:val="lowerRoman"/>
      <w:suff w:val="tab"/>
      <w:lvlText w:val="%1."/>
      <w:rPr>
        <w:color w:val="3370ff"/>
      </w:rPr>
    </w:lvl>
  </w:abstractNum>
  <w:abstractNum w:abstractNumId="173607">
    <w:lvl>
      <w:start w:val="6"/>
      <w:numFmt w:val="lowerRoman"/>
      <w:suff w:val="tab"/>
      <w:lvlText w:val="%1."/>
      <w:rPr>
        <w:color w:val="3370ff"/>
      </w:rPr>
    </w:lvl>
  </w:abstractNum>
  <w:abstractNum w:abstractNumId="173608">
    <w:lvl>
      <w:start w:val="2"/>
      <w:numFmt w:val="lowerLetter"/>
      <w:suff w:val="tab"/>
      <w:lvlText w:val="%1."/>
      <w:rPr>
        <w:color w:val="3370ff"/>
      </w:rPr>
    </w:lvl>
  </w:abstractNum>
  <w:abstractNum w:abstractNumId="173609">
    <w:lvl>
      <w:start w:val="1"/>
      <w:numFmt w:val="lowerRoman"/>
      <w:suff w:val="tab"/>
      <w:lvlText w:val="%1."/>
      <w:rPr>
        <w:color w:val="3370ff"/>
      </w:rPr>
    </w:lvl>
  </w:abstractNum>
  <w:abstractNum w:abstractNumId="173610">
    <w:lvl>
      <w:start w:val="1"/>
      <w:numFmt w:val="decimal"/>
      <w:suff w:val="tab"/>
      <w:lvlText w:val="%1."/>
      <w:rPr>
        <w:color w:val="3370ff"/>
      </w:rPr>
    </w:lvl>
  </w:abstractNum>
  <w:abstractNum w:abstractNumId="173611">
    <w:lvl>
      <w:start w:val="1"/>
      <w:numFmt w:val="lowerLetter"/>
      <w:suff w:val="tab"/>
      <w:lvlText w:val="%1."/>
      <w:rPr>
        <w:color w:val="3370ff"/>
      </w:rPr>
    </w:lvl>
  </w:abstractNum>
  <w:abstractNum w:abstractNumId="173612">
    <w:lvl>
      <w:start w:val="2"/>
      <w:numFmt w:val="lowerLetter"/>
      <w:suff w:val="tab"/>
      <w:lvlText w:val="%1."/>
      <w:rPr>
        <w:color w:val="3370ff"/>
      </w:rPr>
    </w:lvl>
  </w:abstractNum>
  <w:abstractNum w:abstractNumId="173613">
    <w:lvl>
      <w:start w:val="2"/>
      <w:numFmt w:val="decimal"/>
      <w:suff w:val="tab"/>
      <w:lvlText w:val="%1."/>
      <w:rPr>
        <w:color w:val="3370ff"/>
      </w:rPr>
    </w:lvl>
  </w:abstractNum>
  <w:abstractNum w:abstractNumId="173614">
    <w:lvl>
      <w:start w:val="1"/>
      <w:numFmt w:val="decimal"/>
      <w:suff w:val="tab"/>
      <w:lvlText w:val="%1."/>
      <w:rPr>
        <w:color w:val="3370ff"/>
      </w:rPr>
    </w:lvl>
  </w:abstractNum>
  <w:abstractNum w:abstractNumId="173615">
    <w:lvl>
      <w:numFmt w:val="bullet"/>
      <w:suff w:val="tab"/>
      <w:lvlText w:val="•"/>
      <w:rPr>
        <w:color w:val="3370ff"/>
      </w:rPr>
    </w:lvl>
  </w:abstractNum>
  <w:abstractNum w:abstractNumId="173616">
    <w:lvl>
      <w:numFmt w:val="bullet"/>
      <w:suff w:val="tab"/>
      <w:lvlText w:val="￮"/>
      <w:rPr>
        <w:color w:val="3370ff"/>
      </w:rPr>
    </w:lvl>
  </w:abstractNum>
  <w:abstractNum w:abstractNumId="173617">
    <w:lvl>
      <w:numFmt w:val="bullet"/>
      <w:suff w:val="tab"/>
      <w:lvlText w:val="￮"/>
      <w:rPr>
        <w:color w:val="3370ff"/>
      </w:rPr>
    </w:lvl>
  </w:abstractNum>
  <w:abstractNum w:abstractNumId="173618">
    <w:lvl>
      <w:numFmt w:val="bullet"/>
      <w:suff w:val="tab"/>
      <w:lvlText w:val="￮"/>
      <w:rPr>
        <w:color w:val="3370ff"/>
      </w:rPr>
    </w:lvl>
  </w:abstractNum>
  <w:abstractNum w:abstractNumId="173619">
    <w:lvl>
      <w:numFmt w:val="bullet"/>
      <w:suff w:val="tab"/>
      <w:lvlText w:val="▪"/>
      <w:rPr>
        <w:color w:val="3370ff"/>
        <w:sz w:val="11"/>
      </w:rPr>
    </w:lvl>
  </w:abstractNum>
  <w:abstractNum w:abstractNumId="173620">
    <w:lvl>
      <w:numFmt w:val="bullet"/>
      <w:suff w:val="tab"/>
      <w:lvlText w:val="▪"/>
      <w:rPr>
        <w:color w:val="3370ff"/>
        <w:sz w:val="11"/>
      </w:rPr>
    </w:lvl>
  </w:abstractNum>
  <w:abstractNum w:abstractNumId="173621">
    <w:lvl>
      <w:numFmt w:val="bullet"/>
      <w:suff w:val="tab"/>
      <w:lvlText w:val="•"/>
      <w:rPr>
        <w:color w:val="3370ff"/>
      </w:rPr>
    </w:lvl>
  </w:abstractNum>
  <w:abstractNum w:abstractNumId="173622">
    <w:lvl>
      <w:numFmt w:val="bullet"/>
      <w:suff w:val="tab"/>
      <w:lvlText w:val="￮"/>
      <w:rPr>
        <w:color w:val="3370ff"/>
      </w:rPr>
    </w:lvl>
  </w:abstractNum>
  <w:abstractNum w:abstractNumId="173623">
    <w:lvl>
      <w:numFmt w:val="bullet"/>
      <w:suff w:val="tab"/>
      <w:lvlText w:val="￮"/>
      <w:rPr>
        <w:color w:val="3370ff"/>
      </w:rPr>
    </w:lvl>
  </w:abstractNum>
  <w:abstractNum w:abstractNumId="173624">
    <w:lvl>
      <w:numFmt w:val="bullet"/>
      <w:suff w:val="tab"/>
      <w:lvlText w:val="▪"/>
      <w:rPr>
        <w:color w:val="3370ff"/>
        <w:sz w:val="11"/>
      </w:rPr>
    </w:lvl>
  </w:abstractNum>
  <w:abstractNum w:abstractNumId="173625">
    <w:lvl>
      <w:numFmt w:val="bullet"/>
      <w:suff w:val="tab"/>
      <w:lvlText w:val="▪"/>
      <w:rPr>
        <w:color w:val="3370ff"/>
        <w:sz w:val="11"/>
      </w:rPr>
    </w:lvl>
  </w:abstractNum>
  <w:abstractNum w:abstractNumId="173626">
    <w:lvl>
      <w:numFmt w:val="bullet"/>
      <w:suff w:val="tab"/>
      <w:lvlText w:val="•"/>
      <w:rPr>
        <w:color w:val="3370ff"/>
      </w:rPr>
    </w:lvl>
  </w:abstractNum>
  <w:abstractNum w:abstractNumId="173627">
    <w:lvl>
      <w:numFmt w:val="bullet"/>
      <w:suff w:val="tab"/>
      <w:lvlText w:val="￮"/>
      <w:rPr>
        <w:color w:val="3370ff"/>
      </w:rPr>
    </w:lvl>
  </w:abstractNum>
  <w:abstractNum w:abstractNumId="173628">
    <w:lvl>
      <w:numFmt w:val="bullet"/>
      <w:suff w:val="tab"/>
      <w:lvlText w:val="￮"/>
      <w:rPr>
        <w:color w:val="3370ff"/>
      </w:rPr>
    </w:lvl>
  </w:abstractNum>
  <w:abstractNum w:abstractNumId="173629">
    <w:lvl>
      <w:numFmt w:val="bullet"/>
      <w:suff w:val="tab"/>
      <w:lvlText w:val="•"/>
      <w:rPr>
        <w:color w:val="3370ff"/>
      </w:rPr>
    </w:lvl>
  </w:abstractNum>
  <w:abstractNum w:abstractNumId="173630">
    <w:lvl>
      <w:numFmt w:val="bullet"/>
      <w:suff w:val="tab"/>
      <w:lvlText w:val="￮"/>
      <w:rPr>
        <w:color w:val="3370ff"/>
      </w:rPr>
    </w:lvl>
  </w:abstractNum>
  <w:abstractNum w:abstractNumId="173631">
    <w:lvl>
      <w:start w:val="1"/>
      <w:numFmt w:val="decimal"/>
      <w:suff w:val="tab"/>
      <w:lvlText w:val="%1."/>
      <w:rPr>
        <w:color w:val="3370ff"/>
      </w:rPr>
    </w:lvl>
  </w:abstractNum>
  <w:abstractNum w:abstractNumId="173632">
    <w:lvl>
      <w:start w:val="2"/>
      <w:numFmt w:val="decimal"/>
      <w:suff w:val="tab"/>
      <w:lvlText w:val="%1."/>
      <w:rPr>
        <w:color w:val="3370ff"/>
      </w:rPr>
    </w:lvl>
  </w:abstractNum>
  <w:abstractNum w:abstractNumId="173633">
    <w:lvl>
      <w:start w:val="3"/>
      <w:numFmt w:val="decimal"/>
      <w:suff w:val="tab"/>
      <w:lvlText w:val="%1."/>
      <w:rPr>
        <w:color w:val="3370ff"/>
      </w:rPr>
    </w:lvl>
  </w:abstractNum>
  <w:abstractNum w:abstractNumId="173634">
    <w:lvl>
      <w:start w:val="1"/>
      <w:numFmt w:val="decimal"/>
      <w:suff w:val="tab"/>
      <w:lvlText w:val="%1."/>
      <w:rPr>
        <w:color w:val="3370ff"/>
      </w:rPr>
    </w:lvl>
  </w:abstractNum>
  <w:abstractNum w:abstractNumId="173635">
    <w:lvl>
      <w:start w:val="2"/>
      <w:numFmt w:val="decimal"/>
      <w:suff w:val="tab"/>
      <w:lvlText w:val="%1."/>
      <w:rPr>
        <w:color w:val="3370ff"/>
      </w:rPr>
    </w:lvl>
  </w:abstractNum>
  <w:abstractNum w:abstractNumId="173636">
    <w:lvl>
      <w:start w:val="1"/>
      <w:numFmt w:val="decimal"/>
      <w:suff w:val="tab"/>
      <w:lvlText w:val="%1."/>
      <w:rPr>
        <w:color w:val="3370ff"/>
      </w:rPr>
    </w:lvl>
  </w:abstractNum>
  <w:abstractNum w:abstractNumId="173637">
    <w:lvl>
      <w:start w:val="2"/>
      <w:numFmt w:val="decimal"/>
      <w:suff w:val="tab"/>
      <w:lvlText w:val="%1."/>
      <w:rPr>
        <w:color w:val="3370ff"/>
      </w:rPr>
    </w:lvl>
  </w:abstractNum>
  <w:abstractNum w:abstractNumId="173638">
    <w:lvl>
      <w:start w:val="3"/>
      <w:numFmt w:val="decimal"/>
      <w:suff w:val="tab"/>
      <w:lvlText w:val="%1."/>
      <w:rPr>
        <w:color w:val="3370ff"/>
      </w:rPr>
    </w:lvl>
  </w:abstractNum>
  <w:abstractNum w:abstractNumId="173639">
    <w:lvl>
      <w:start w:val="1"/>
      <w:numFmt w:val="decimal"/>
      <w:suff w:val="tab"/>
      <w:lvlText w:val="%1."/>
      <w:rPr>
        <w:color w:val="3370ff"/>
      </w:rPr>
    </w:lvl>
  </w:abstractNum>
  <w:abstractNum w:abstractNumId="173640">
    <w:lvl>
      <w:numFmt w:val="bullet"/>
      <w:suff w:val="tab"/>
      <w:lvlText w:val="•"/>
      <w:rPr>
        <w:color w:val="3370ff"/>
      </w:rPr>
    </w:lvl>
  </w:abstractNum>
  <w:abstractNum w:abstractNumId="173641">
    <w:lvl>
      <w:numFmt w:val="bullet"/>
      <w:suff w:val="tab"/>
      <w:lvlText w:val="￮"/>
      <w:rPr>
        <w:color w:val="3370ff"/>
      </w:rPr>
    </w:lvl>
  </w:abstractNum>
  <w:abstractNum w:abstractNumId="173642">
    <w:lvl>
      <w:numFmt w:val="bullet"/>
      <w:suff w:val="tab"/>
      <w:lvlText w:val="￮"/>
      <w:rPr>
        <w:color w:val="3370ff"/>
      </w:rPr>
    </w:lvl>
  </w:abstractNum>
  <w:abstractNum w:abstractNumId="173643">
    <w:lvl>
      <w:numFmt w:val="bullet"/>
      <w:suff w:val="tab"/>
      <w:lvlText w:val="￮"/>
      <w:rPr>
        <w:color w:val="3370ff"/>
      </w:rPr>
    </w:lvl>
  </w:abstractNum>
  <w:abstractNum w:abstractNumId="173644">
    <w:lvl>
      <w:numFmt w:val="bullet"/>
      <w:suff w:val="tab"/>
      <w:lvlText w:val="￮"/>
      <w:rPr>
        <w:color w:val="3370ff"/>
      </w:rPr>
    </w:lvl>
  </w:abstractNum>
  <w:abstractNum w:abstractNumId="173645">
    <w:lvl>
      <w:numFmt w:val="bullet"/>
      <w:suff w:val="tab"/>
      <w:lvlText w:val="•"/>
      <w:rPr>
        <w:color w:val="3370ff"/>
      </w:rPr>
    </w:lvl>
  </w:abstractNum>
  <w:abstractNum w:abstractNumId="173646">
    <w:lvl>
      <w:numFmt w:val="bullet"/>
      <w:suff w:val="tab"/>
      <w:lvlText w:val="￮"/>
      <w:rPr>
        <w:color w:val="3370ff"/>
      </w:rPr>
    </w:lvl>
  </w:abstractNum>
  <w:abstractNum w:abstractNumId="173647">
    <w:lvl>
      <w:numFmt w:val="bullet"/>
      <w:suff w:val="tab"/>
      <w:lvlText w:val="￮"/>
      <w:rPr>
        <w:color w:val="3370ff"/>
      </w:rPr>
    </w:lvl>
  </w:abstractNum>
  <w:abstractNum w:abstractNumId="173648">
    <w:lvl>
      <w:numFmt w:val="bullet"/>
      <w:suff w:val="tab"/>
      <w:lvlText w:val="￮"/>
      <w:rPr>
        <w:color w:val="3370ff"/>
      </w:rPr>
    </w:lvl>
  </w:abstractNum>
  <w:abstractNum w:abstractNumId="173649">
    <w:lvl>
      <w:numFmt w:val="bullet"/>
      <w:suff w:val="tab"/>
      <w:lvlText w:val="▪"/>
      <w:rPr>
        <w:color w:val="3370ff"/>
        <w:sz w:val="11"/>
      </w:rPr>
    </w:lvl>
  </w:abstractNum>
  <w:abstractNum w:abstractNumId="173650">
    <w:lvl>
      <w:numFmt w:val="bullet"/>
      <w:suff w:val="tab"/>
      <w:lvlText w:val="▪"/>
      <w:rPr>
        <w:color w:val="3370ff"/>
        <w:sz w:val="11"/>
      </w:rPr>
    </w:lvl>
  </w:abstractNum>
  <w:abstractNum w:abstractNumId="173651">
    <w:lvl>
      <w:numFmt w:val="bullet"/>
      <w:suff w:val="tab"/>
      <w:lvlText w:val="•"/>
      <w:rPr>
        <w:color w:val="3370ff"/>
      </w:rPr>
    </w:lvl>
  </w:abstractNum>
  <w:abstractNum w:abstractNumId="173652">
    <w:lvl>
      <w:start w:val="1"/>
      <w:numFmt w:val="decimal"/>
      <w:suff w:val="tab"/>
      <w:lvlText w:val="%1."/>
      <w:rPr>
        <w:color w:val="3370ff"/>
      </w:rPr>
    </w:lvl>
  </w:abstractNum>
  <w:abstractNum w:abstractNumId="173653">
    <w:lvl>
      <w:numFmt w:val="bullet"/>
      <w:suff w:val="tab"/>
      <w:lvlText w:val="•"/>
      <w:rPr>
        <w:color w:val="3370ff"/>
      </w:rPr>
    </w:lvl>
  </w:abstractNum>
  <w:abstractNum w:abstractNumId="173654">
    <w:lvl>
      <w:numFmt w:val="bullet"/>
      <w:suff w:val="tab"/>
      <w:lvlText w:val="•"/>
      <w:rPr>
        <w:color w:val="3370ff"/>
      </w:rPr>
    </w:lvl>
  </w:abstractNum>
  <w:abstractNum w:abstractNumId="173655">
    <w:lvl>
      <w:numFmt w:val="bullet"/>
      <w:suff w:val="tab"/>
      <w:lvlText w:val="•"/>
      <w:rPr>
        <w:color w:val="3370ff"/>
      </w:rPr>
    </w:lvl>
  </w:abstractNum>
  <w:abstractNum w:abstractNumId="173656">
    <w:lvl>
      <w:numFmt w:val="bullet"/>
      <w:suff w:val="tab"/>
      <w:lvlText w:val="•"/>
      <w:rPr>
        <w:color w:val="3370ff"/>
      </w:rPr>
    </w:lvl>
  </w:abstractNum>
  <w:abstractNum w:abstractNumId="173657">
    <w:lvl>
      <w:numFmt w:val="bullet"/>
      <w:suff w:val="tab"/>
      <w:lvlText w:val="•"/>
      <w:rPr>
        <w:color w:val="3370ff"/>
      </w:rPr>
    </w:lvl>
  </w:abstractNum>
  <w:abstractNum w:abstractNumId="173658">
    <w:lvl>
      <w:numFmt w:val="bullet"/>
      <w:suff w:val="tab"/>
      <w:lvlText w:val="•"/>
      <w:rPr>
        <w:color w:val="3370ff"/>
      </w:rPr>
    </w:lvl>
  </w:abstractNum>
  <w:abstractNum w:abstractNumId="173659">
    <w:lvl>
      <w:numFmt w:val="bullet"/>
      <w:suff w:val="tab"/>
      <w:lvlText w:val="•"/>
      <w:rPr>
        <w:color w:val="3370ff"/>
      </w:rPr>
    </w:lvl>
  </w:abstractNum>
  <w:num w:numId="1">
    <w:abstractNumId w:val="172971"/>
  </w:num>
  <w:num w:numId="2">
    <w:abstractNumId w:val="172972"/>
  </w:num>
  <w:num w:numId="3">
    <w:abstractNumId w:val="172973"/>
  </w:num>
  <w:num w:numId="4">
    <w:abstractNumId w:val="172974"/>
  </w:num>
  <w:num w:numId="5">
    <w:abstractNumId w:val="172975"/>
  </w:num>
  <w:num w:numId="6">
    <w:abstractNumId w:val="172976"/>
  </w:num>
  <w:num w:numId="7">
    <w:abstractNumId w:val="172977"/>
  </w:num>
  <w:num w:numId="8">
    <w:abstractNumId w:val="172978"/>
  </w:num>
  <w:num w:numId="9">
    <w:abstractNumId w:val="172979"/>
  </w:num>
  <w:num w:numId="10">
    <w:abstractNumId w:val="172980"/>
  </w:num>
  <w:num w:numId="11">
    <w:abstractNumId w:val="172981"/>
  </w:num>
  <w:num w:numId="12">
    <w:abstractNumId w:val="172982"/>
  </w:num>
  <w:num w:numId="13">
    <w:abstractNumId w:val="172983"/>
  </w:num>
  <w:num w:numId="14">
    <w:abstractNumId w:val="172984"/>
  </w:num>
  <w:num w:numId="15">
    <w:abstractNumId w:val="172985"/>
  </w:num>
  <w:num w:numId="16">
    <w:abstractNumId w:val="172986"/>
  </w:num>
  <w:num w:numId="17">
    <w:abstractNumId w:val="172987"/>
  </w:num>
  <w:num w:numId="18">
    <w:abstractNumId w:val="172988"/>
  </w:num>
  <w:num w:numId="19">
    <w:abstractNumId w:val="172989"/>
  </w:num>
  <w:num w:numId="20">
    <w:abstractNumId w:val="172990"/>
  </w:num>
  <w:num w:numId="21">
    <w:abstractNumId w:val="172991"/>
  </w:num>
  <w:num w:numId="22">
    <w:abstractNumId w:val="172992"/>
  </w:num>
  <w:num w:numId="23">
    <w:abstractNumId w:val="172993"/>
  </w:num>
  <w:num w:numId="24">
    <w:abstractNumId w:val="172994"/>
  </w:num>
  <w:num w:numId="25">
    <w:abstractNumId w:val="172995"/>
  </w:num>
  <w:num w:numId="26">
    <w:abstractNumId w:val="172996"/>
  </w:num>
  <w:num w:numId="27">
    <w:abstractNumId w:val="172997"/>
  </w:num>
  <w:num w:numId="28">
    <w:abstractNumId w:val="172998"/>
  </w:num>
  <w:num w:numId="29">
    <w:abstractNumId w:val="172999"/>
  </w:num>
  <w:num w:numId="30">
    <w:abstractNumId w:val="173000"/>
  </w:num>
  <w:num w:numId="31">
    <w:abstractNumId w:val="173001"/>
  </w:num>
  <w:num w:numId="32">
    <w:abstractNumId w:val="173002"/>
  </w:num>
  <w:num w:numId="33">
    <w:abstractNumId w:val="173003"/>
  </w:num>
  <w:num w:numId="34">
    <w:abstractNumId w:val="173004"/>
  </w:num>
  <w:num w:numId="35">
    <w:abstractNumId w:val="173005"/>
  </w:num>
  <w:num w:numId="36">
    <w:abstractNumId w:val="173006"/>
  </w:num>
  <w:num w:numId="37">
    <w:abstractNumId w:val="173007"/>
  </w:num>
  <w:num w:numId="38">
    <w:abstractNumId w:val="173008"/>
  </w:num>
  <w:num w:numId="39">
    <w:abstractNumId w:val="173009"/>
  </w:num>
  <w:num w:numId="40">
    <w:abstractNumId w:val="173010"/>
  </w:num>
  <w:num w:numId="41">
    <w:abstractNumId w:val="173011"/>
  </w:num>
  <w:num w:numId="42">
    <w:abstractNumId w:val="173012"/>
  </w:num>
  <w:num w:numId="43">
    <w:abstractNumId w:val="173013"/>
  </w:num>
  <w:num w:numId="44">
    <w:abstractNumId w:val="173014"/>
  </w:num>
  <w:num w:numId="45">
    <w:abstractNumId w:val="173015"/>
  </w:num>
  <w:num w:numId="46">
    <w:abstractNumId w:val="173016"/>
  </w:num>
  <w:num w:numId="47">
    <w:abstractNumId w:val="173017"/>
  </w:num>
  <w:num w:numId="48">
    <w:abstractNumId w:val="173018"/>
  </w:num>
  <w:num w:numId="49">
    <w:abstractNumId w:val="173019"/>
  </w:num>
  <w:num w:numId="50">
    <w:abstractNumId w:val="173020"/>
  </w:num>
  <w:num w:numId="51">
    <w:abstractNumId w:val="173021"/>
  </w:num>
  <w:num w:numId="52">
    <w:abstractNumId w:val="173022"/>
  </w:num>
  <w:num w:numId="53">
    <w:abstractNumId w:val="173023"/>
  </w:num>
  <w:num w:numId="54">
    <w:abstractNumId w:val="173024"/>
  </w:num>
  <w:num w:numId="55">
    <w:abstractNumId w:val="173025"/>
  </w:num>
  <w:num w:numId="56">
    <w:abstractNumId w:val="173026"/>
  </w:num>
  <w:num w:numId="57">
    <w:abstractNumId w:val="173027"/>
  </w:num>
  <w:num w:numId="58">
    <w:abstractNumId w:val="173028"/>
  </w:num>
  <w:num w:numId="59">
    <w:abstractNumId w:val="173029"/>
  </w:num>
  <w:num w:numId="60">
    <w:abstractNumId w:val="173030"/>
  </w:num>
  <w:num w:numId="61">
    <w:abstractNumId w:val="173031"/>
  </w:num>
  <w:num w:numId="62">
    <w:abstractNumId w:val="173032"/>
  </w:num>
  <w:num w:numId="63">
    <w:abstractNumId w:val="173033"/>
  </w:num>
  <w:num w:numId="64">
    <w:abstractNumId w:val="173034"/>
  </w:num>
  <w:num w:numId="65">
    <w:abstractNumId w:val="173035"/>
  </w:num>
  <w:num w:numId="66">
    <w:abstractNumId w:val="173036"/>
  </w:num>
  <w:num w:numId="67">
    <w:abstractNumId w:val="173037"/>
  </w:num>
  <w:num w:numId="68">
    <w:abstractNumId w:val="173038"/>
  </w:num>
  <w:num w:numId="69">
    <w:abstractNumId w:val="173039"/>
  </w:num>
  <w:num w:numId="70">
    <w:abstractNumId w:val="173040"/>
  </w:num>
  <w:num w:numId="71">
    <w:abstractNumId w:val="173041"/>
  </w:num>
  <w:num w:numId="72">
    <w:abstractNumId w:val="173042"/>
  </w:num>
  <w:num w:numId="73">
    <w:abstractNumId w:val="173043"/>
  </w:num>
  <w:num w:numId="74">
    <w:abstractNumId w:val="173044"/>
  </w:num>
  <w:num w:numId="75">
    <w:abstractNumId w:val="173045"/>
  </w:num>
  <w:num w:numId="76">
    <w:abstractNumId w:val="173046"/>
  </w:num>
  <w:num w:numId="77">
    <w:abstractNumId w:val="173047"/>
  </w:num>
  <w:num w:numId="78">
    <w:abstractNumId w:val="173048"/>
  </w:num>
  <w:num w:numId="79">
    <w:abstractNumId w:val="173049"/>
  </w:num>
  <w:num w:numId="80">
    <w:abstractNumId w:val="173050"/>
  </w:num>
  <w:num w:numId="81">
    <w:abstractNumId w:val="173051"/>
  </w:num>
  <w:num w:numId="82">
    <w:abstractNumId w:val="173052"/>
  </w:num>
  <w:num w:numId="83">
    <w:abstractNumId w:val="173053"/>
  </w:num>
  <w:num w:numId="84">
    <w:abstractNumId w:val="173054"/>
  </w:num>
  <w:num w:numId="85">
    <w:abstractNumId w:val="173055"/>
  </w:num>
  <w:num w:numId="86">
    <w:abstractNumId w:val="173056"/>
  </w:num>
  <w:num w:numId="87">
    <w:abstractNumId w:val="173057"/>
  </w:num>
  <w:num w:numId="88">
    <w:abstractNumId w:val="173058"/>
  </w:num>
  <w:num w:numId="89">
    <w:abstractNumId w:val="173059"/>
  </w:num>
  <w:num w:numId="90">
    <w:abstractNumId w:val="173060"/>
  </w:num>
  <w:num w:numId="91">
    <w:abstractNumId w:val="173061"/>
  </w:num>
  <w:num w:numId="92">
    <w:abstractNumId w:val="173062"/>
  </w:num>
  <w:num w:numId="93">
    <w:abstractNumId w:val="173063"/>
  </w:num>
  <w:num w:numId="94">
    <w:abstractNumId w:val="173064"/>
  </w:num>
  <w:num w:numId="95">
    <w:abstractNumId w:val="173065"/>
  </w:num>
  <w:num w:numId="96">
    <w:abstractNumId w:val="173066"/>
  </w:num>
  <w:num w:numId="97">
    <w:abstractNumId w:val="173067"/>
  </w:num>
  <w:num w:numId="98">
    <w:abstractNumId w:val="173068"/>
  </w:num>
  <w:num w:numId="99">
    <w:abstractNumId w:val="173069"/>
  </w:num>
  <w:num w:numId="100">
    <w:abstractNumId w:val="173070"/>
  </w:num>
  <w:num w:numId="101">
    <w:abstractNumId w:val="173071"/>
  </w:num>
  <w:num w:numId="102">
    <w:abstractNumId w:val="173072"/>
  </w:num>
  <w:num w:numId="103">
    <w:abstractNumId w:val="173073"/>
  </w:num>
  <w:num w:numId="104">
    <w:abstractNumId w:val="173074"/>
  </w:num>
  <w:num w:numId="105">
    <w:abstractNumId w:val="173075"/>
  </w:num>
  <w:num w:numId="106">
    <w:abstractNumId w:val="173076"/>
  </w:num>
  <w:num w:numId="107">
    <w:abstractNumId w:val="173077"/>
  </w:num>
  <w:num w:numId="108">
    <w:abstractNumId w:val="173078"/>
  </w:num>
  <w:num w:numId="109">
    <w:abstractNumId w:val="173079"/>
  </w:num>
  <w:num w:numId="110">
    <w:abstractNumId w:val="173080"/>
  </w:num>
  <w:num w:numId="111">
    <w:abstractNumId w:val="173081"/>
  </w:num>
  <w:num w:numId="112">
    <w:abstractNumId w:val="173082"/>
  </w:num>
  <w:num w:numId="113">
    <w:abstractNumId w:val="173083"/>
  </w:num>
  <w:num w:numId="114">
    <w:abstractNumId w:val="173084"/>
  </w:num>
  <w:num w:numId="115">
    <w:abstractNumId w:val="173085"/>
  </w:num>
  <w:num w:numId="116">
    <w:abstractNumId w:val="173086"/>
  </w:num>
  <w:num w:numId="117">
    <w:abstractNumId w:val="173087"/>
  </w:num>
  <w:num w:numId="118">
    <w:abstractNumId w:val="173088"/>
  </w:num>
  <w:num w:numId="119">
    <w:abstractNumId w:val="173089"/>
  </w:num>
  <w:num w:numId="120">
    <w:abstractNumId w:val="173090"/>
  </w:num>
  <w:num w:numId="121">
    <w:abstractNumId w:val="173091"/>
  </w:num>
  <w:num w:numId="122">
    <w:abstractNumId w:val="173092"/>
  </w:num>
  <w:num w:numId="123">
    <w:abstractNumId w:val="173093"/>
  </w:num>
  <w:num w:numId="124">
    <w:abstractNumId w:val="173094"/>
  </w:num>
  <w:num w:numId="125">
    <w:abstractNumId w:val="173095"/>
  </w:num>
  <w:num w:numId="126">
    <w:abstractNumId w:val="173096"/>
  </w:num>
  <w:num w:numId="127">
    <w:abstractNumId w:val="173097"/>
  </w:num>
  <w:num w:numId="128">
    <w:abstractNumId w:val="173098"/>
  </w:num>
  <w:num w:numId="129">
    <w:abstractNumId w:val="173099"/>
  </w:num>
  <w:num w:numId="130">
    <w:abstractNumId w:val="173100"/>
  </w:num>
  <w:num w:numId="131">
    <w:abstractNumId w:val="173101"/>
  </w:num>
  <w:num w:numId="132">
    <w:abstractNumId w:val="173102"/>
  </w:num>
  <w:num w:numId="133">
    <w:abstractNumId w:val="173103"/>
  </w:num>
  <w:num w:numId="134">
    <w:abstractNumId w:val="173104"/>
  </w:num>
  <w:num w:numId="135">
    <w:abstractNumId w:val="173105"/>
  </w:num>
  <w:num w:numId="136">
    <w:abstractNumId w:val="173106"/>
  </w:num>
  <w:num w:numId="137">
    <w:abstractNumId w:val="173107"/>
  </w:num>
  <w:num w:numId="138">
    <w:abstractNumId w:val="173108"/>
  </w:num>
  <w:num w:numId="139">
    <w:abstractNumId w:val="173109"/>
  </w:num>
  <w:num w:numId="140">
    <w:abstractNumId w:val="173110"/>
  </w:num>
  <w:num w:numId="141">
    <w:abstractNumId w:val="173111"/>
  </w:num>
  <w:num w:numId="142">
    <w:abstractNumId w:val="173112"/>
  </w:num>
  <w:num w:numId="143">
    <w:abstractNumId w:val="173113"/>
  </w:num>
  <w:num w:numId="144">
    <w:abstractNumId w:val="173114"/>
  </w:num>
  <w:num w:numId="145">
    <w:abstractNumId w:val="173115"/>
  </w:num>
  <w:num w:numId="146">
    <w:abstractNumId w:val="173116"/>
  </w:num>
  <w:num w:numId="147">
    <w:abstractNumId w:val="173117"/>
  </w:num>
  <w:num w:numId="148">
    <w:abstractNumId w:val="173118"/>
  </w:num>
  <w:num w:numId="149">
    <w:abstractNumId w:val="173119"/>
  </w:num>
  <w:num w:numId="150">
    <w:abstractNumId w:val="173120"/>
  </w:num>
  <w:num w:numId="151">
    <w:abstractNumId w:val="173121"/>
  </w:num>
  <w:num w:numId="152">
    <w:abstractNumId w:val="173122"/>
  </w:num>
  <w:num w:numId="153">
    <w:abstractNumId w:val="173123"/>
  </w:num>
  <w:num w:numId="154">
    <w:abstractNumId w:val="173124"/>
  </w:num>
  <w:num w:numId="155">
    <w:abstractNumId w:val="173125"/>
  </w:num>
  <w:num w:numId="156">
    <w:abstractNumId w:val="173126"/>
  </w:num>
  <w:num w:numId="157">
    <w:abstractNumId w:val="173127"/>
  </w:num>
  <w:num w:numId="158">
    <w:abstractNumId w:val="173128"/>
  </w:num>
  <w:num w:numId="159">
    <w:abstractNumId w:val="173129"/>
  </w:num>
  <w:num w:numId="160">
    <w:abstractNumId w:val="173130"/>
  </w:num>
  <w:num w:numId="161">
    <w:abstractNumId w:val="173131"/>
  </w:num>
  <w:num w:numId="162">
    <w:abstractNumId w:val="173132"/>
  </w:num>
  <w:num w:numId="163">
    <w:abstractNumId w:val="173133"/>
  </w:num>
  <w:num w:numId="164">
    <w:abstractNumId w:val="173134"/>
  </w:num>
  <w:num w:numId="165">
    <w:abstractNumId w:val="173135"/>
  </w:num>
  <w:num w:numId="166">
    <w:abstractNumId w:val="173136"/>
  </w:num>
  <w:num w:numId="167">
    <w:abstractNumId w:val="173137"/>
  </w:num>
  <w:num w:numId="168">
    <w:abstractNumId w:val="173138"/>
  </w:num>
  <w:num w:numId="169">
    <w:abstractNumId w:val="173139"/>
  </w:num>
  <w:num w:numId="170">
    <w:abstractNumId w:val="173140"/>
  </w:num>
  <w:num w:numId="171">
    <w:abstractNumId w:val="173141"/>
  </w:num>
  <w:num w:numId="172">
    <w:abstractNumId w:val="173142"/>
  </w:num>
  <w:num w:numId="173">
    <w:abstractNumId w:val="173143"/>
  </w:num>
  <w:num w:numId="174">
    <w:abstractNumId w:val="173144"/>
  </w:num>
  <w:num w:numId="175">
    <w:abstractNumId w:val="173145"/>
  </w:num>
  <w:num w:numId="176">
    <w:abstractNumId w:val="173146"/>
  </w:num>
  <w:num w:numId="177">
    <w:abstractNumId w:val="173147"/>
  </w:num>
  <w:num w:numId="178">
    <w:abstractNumId w:val="173148"/>
  </w:num>
  <w:num w:numId="179">
    <w:abstractNumId w:val="173149"/>
  </w:num>
  <w:num w:numId="180">
    <w:abstractNumId w:val="173150"/>
  </w:num>
  <w:num w:numId="181">
    <w:abstractNumId w:val="173151"/>
  </w:num>
  <w:num w:numId="182">
    <w:abstractNumId w:val="173152"/>
  </w:num>
  <w:num w:numId="183">
    <w:abstractNumId w:val="173153"/>
  </w:num>
  <w:num w:numId="184">
    <w:abstractNumId w:val="173154"/>
  </w:num>
  <w:num w:numId="185">
    <w:abstractNumId w:val="173155"/>
  </w:num>
  <w:num w:numId="186">
    <w:abstractNumId w:val="173156"/>
  </w:num>
  <w:num w:numId="187">
    <w:abstractNumId w:val="173157"/>
  </w:num>
  <w:num w:numId="188">
    <w:abstractNumId w:val="173158"/>
  </w:num>
  <w:num w:numId="189">
    <w:abstractNumId w:val="173159"/>
  </w:num>
  <w:num w:numId="190">
    <w:abstractNumId w:val="173160"/>
  </w:num>
  <w:num w:numId="191">
    <w:abstractNumId w:val="173161"/>
  </w:num>
  <w:num w:numId="192">
    <w:abstractNumId w:val="173162"/>
  </w:num>
  <w:num w:numId="193">
    <w:abstractNumId w:val="173163"/>
  </w:num>
  <w:num w:numId="194">
    <w:abstractNumId w:val="173164"/>
  </w:num>
  <w:num w:numId="195">
    <w:abstractNumId w:val="173165"/>
  </w:num>
  <w:num w:numId="196">
    <w:abstractNumId w:val="173166"/>
  </w:num>
  <w:num w:numId="197">
    <w:abstractNumId w:val="173167"/>
  </w:num>
  <w:num w:numId="198">
    <w:abstractNumId w:val="173168"/>
  </w:num>
  <w:num w:numId="199">
    <w:abstractNumId w:val="173169"/>
  </w:num>
  <w:num w:numId="200">
    <w:abstractNumId w:val="173170"/>
  </w:num>
  <w:num w:numId="201">
    <w:abstractNumId w:val="173171"/>
  </w:num>
  <w:num w:numId="202">
    <w:abstractNumId w:val="173172"/>
  </w:num>
  <w:num w:numId="203">
    <w:abstractNumId w:val="173173"/>
  </w:num>
  <w:num w:numId="204">
    <w:abstractNumId w:val="173174"/>
  </w:num>
  <w:num w:numId="205">
    <w:abstractNumId w:val="173175"/>
  </w:num>
  <w:num w:numId="206">
    <w:abstractNumId w:val="173176"/>
  </w:num>
  <w:num w:numId="207">
    <w:abstractNumId w:val="173177"/>
  </w:num>
  <w:num w:numId="208">
    <w:abstractNumId w:val="173178"/>
  </w:num>
  <w:num w:numId="209">
    <w:abstractNumId w:val="173179"/>
  </w:num>
  <w:num w:numId="210">
    <w:abstractNumId w:val="173180"/>
  </w:num>
  <w:num w:numId="211">
    <w:abstractNumId w:val="173181"/>
  </w:num>
  <w:num w:numId="212">
    <w:abstractNumId w:val="173182"/>
  </w:num>
  <w:num w:numId="213">
    <w:abstractNumId w:val="173183"/>
  </w:num>
  <w:num w:numId="214">
    <w:abstractNumId w:val="173184"/>
  </w:num>
  <w:num w:numId="215">
    <w:abstractNumId w:val="173185"/>
  </w:num>
  <w:num w:numId="216">
    <w:abstractNumId w:val="173186"/>
  </w:num>
  <w:num w:numId="217">
    <w:abstractNumId w:val="173187"/>
  </w:num>
  <w:num w:numId="218">
    <w:abstractNumId w:val="173188"/>
  </w:num>
  <w:num w:numId="219">
    <w:abstractNumId w:val="173189"/>
  </w:num>
  <w:num w:numId="220">
    <w:abstractNumId w:val="173190"/>
  </w:num>
  <w:num w:numId="221">
    <w:abstractNumId w:val="173191"/>
  </w:num>
  <w:num w:numId="222">
    <w:abstractNumId w:val="173192"/>
  </w:num>
  <w:num w:numId="223">
    <w:abstractNumId w:val="173193"/>
  </w:num>
  <w:num w:numId="224">
    <w:abstractNumId w:val="173194"/>
  </w:num>
  <w:num w:numId="225">
    <w:abstractNumId w:val="173195"/>
  </w:num>
  <w:num w:numId="226">
    <w:abstractNumId w:val="173196"/>
  </w:num>
  <w:num w:numId="227">
    <w:abstractNumId w:val="173197"/>
  </w:num>
  <w:num w:numId="228">
    <w:abstractNumId w:val="173198"/>
  </w:num>
  <w:num w:numId="229">
    <w:abstractNumId w:val="173199"/>
  </w:num>
  <w:num w:numId="230">
    <w:abstractNumId w:val="173200"/>
  </w:num>
  <w:num w:numId="231">
    <w:abstractNumId w:val="173201"/>
  </w:num>
  <w:num w:numId="232">
    <w:abstractNumId w:val="173202"/>
  </w:num>
  <w:num w:numId="233">
    <w:abstractNumId w:val="173203"/>
  </w:num>
  <w:num w:numId="234">
    <w:abstractNumId w:val="173204"/>
  </w:num>
  <w:num w:numId="235">
    <w:abstractNumId w:val="173205"/>
  </w:num>
  <w:num w:numId="236">
    <w:abstractNumId w:val="173206"/>
  </w:num>
  <w:num w:numId="237">
    <w:abstractNumId w:val="173207"/>
  </w:num>
  <w:num w:numId="238">
    <w:abstractNumId w:val="173208"/>
  </w:num>
  <w:num w:numId="239">
    <w:abstractNumId w:val="173209"/>
  </w:num>
  <w:num w:numId="240">
    <w:abstractNumId w:val="173210"/>
  </w:num>
  <w:num w:numId="241">
    <w:abstractNumId w:val="173211"/>
  </w:num>
  <w:num w:numId="242">
    <w:abstractNumId w:val="173212"/>
  </w:num>
  <w:num w:numId="243">
    <w:abstractNumId w:val="173213"/>
  </w:num>
  <w:num w:numId="244">
    <w:abstractNumId w:val="173214"/>
  </w:num>
  <w:num w:numId="245">
    <w:abstractNumId w:val="173215"/>
  </w:num>
  <w:num w:numId="246">
    <w:abstractNumId w:val="173216"/>
  </w:num>
  <w:num w:numId="247">
    <w:abstractNumId w:val="173217"/>
  </w:num>
  <w:num w:numId="248">
    <w:abstractNumId w:val="173218"/>
  </w:num>
  <w:num w:numId="249">
    <w:abstractNumId w:val="173219"/>
  </w:num>
  <w:num w:numId="250">
    <w:abstractNumId w:val="173220"/>
  </w:num>
  <w:num w:numId="251">
    <w:abstractNumId w:val="173221"/>
  </w:num>
  <w:num w:numId="252">
    <w:abstractNumId w:val="173222"/>
  </w:num>
  <w:num w:numId="253">
    <w:abstractNumId w:val="173223"/>
  </w:num>
  <w:num w:numId="254">
    <w:abstractNumId w:val="173224"/>
  </w:num>
  <w:num w:numId="255">
    <w:abstractNumId w:val="173225"/>
  </w:num>
  <w:num w:numId="256">
    <w:abstractNumId w:val="173226"/>
  </w:num>
  <w:num w:numId="257">
    <w:abstractNumId w:val="173227"/>
  </w:num>
  <w:num w:numId="258">
    <w:abstractNumId w:val="173228"/>
  </w:num>
  <w:num w:numId="259">
    <w:abstractNumId w:val="173229"/>
  </w:num>
  <w:num w:numId="260">
    <w:abstractNumId w:val="173230"/>
  </w:num>
  <w:num w:numId="261">
    <w:abstractNumId w:val="173231"/>
  </w:num>
  <w:num w:numId="262">
    <w:abstractNumId w:val="173232"/>
  </w:num>
  <w:num w:numId="263">
    <w:abstractNumId w:val="173233"/>
  </w:num>
  <w:num w:numId="264">
    <w:abstractNumId w:val="173234"/>
  </w:num>
  <w:num w:numId="265">
    <w:abstractNumId w:val="173235"/>
  </w:num>
  <w:num w:numId="266">
    <w:abstractNumId w:val="173236"/>
  </w:num>
  <w:num w:numId="267">
    <w:abstractNumId w:val="173237"/>
  </w:num>
  <w:num w:numId="268">
    <w:abstractNumId w:val="173238"/>
  </w:num>
  <w:num w:numId="269">
    <w:abstractNumId w:val="173239"/>
  </w:num>
  <w:num w:numId="270">
    <w:abstractNumId w:val="173240"/>
  </w:num>
  <w:num w:numId="271">
    <w:abstractNumId w:val="173241"/>
  </w:num>
  <w:num w:numId="272">
    <w:abstractNumId w:val="173242"/>
  </w:num>
  <w:num w:numId="273">
    <w:abstractNumId w:val="173243"/>
  </w:num>
  <w:num w:numId="274">
    <w:abstractNumId w:val="173244"/>
  </w:num>
  <w:num w:numId="275">
    <w:abstractNumId w:val="173245"/>
  </w:num>
  <w:num w:numId="276">
    <w:abstractNumId w:val="173246"/>
  </w:num>
  <w:num w:numId="277">
    <w:abstractNumId w:val="173247"/>
  </w:num>
  <w:num w:numId="278">
    <w:abstractNumId w:val="173248"/>
  </w:num>
  <w:num w:numId="279">
    <w:abstractNumId w:val="173249"/>
  </w:num>
  <w:num w:numId="280">
    <w:abstractNumId w:val="173250"/>
  </w:num>
  <w:num w:numId="281">
    <w:abstractNumId w:val="173251"/>
  </w:num>
  <w:num w:numId="282">
    <w:abstractNumId w:val="173252"/>
  </w:num>
  <w:num w:numId="283">
    <w:abstractNumId w:val="173253"/>
  </w:num>
  <w:num w:numId="284">
    <w:abstractNumId w:val="173254"/>
  </w:num>
  <w:num w:numId="285">
    <w:abstractNumId w:val="173255"/>
  </w:num>
  <w:num w:numId="286">
    <w:abstractNumId w:val="173256"/>
  </w:num>
  <w:num w:numId="287">
    <w:abstractNumId w:val="173257"/>
  </w:num>
  <w:num w:numId="288">
    <w:abstractNumId w:val="173258"/>
  </w:num>
  <w:num w:numId="289">
    <w:abstractNumId w:val="173259"/>
  </w:num>
  <w:num w:numId="290">
    <w:abstractNumId w:val="173260"/>
  </w:num>
  <w:num w:numId="291">
    <w:abstractNumId w:val="173261"/>
  </w:num>
  <w:num w:numId="292">
    <w:abstractNumId w:val="173262"/>
  </w:num>
  <w:num w:numId="293">
    <w:abstractNumId w:val="173263"/>
  </w:num>
  <w:num w:numId="294">
    <w:abstractNumId w:val="173264"/>
  </w:num>
  <w:num w:numId="295">
    <w:abstractNumId w:val="173265"/>
  </w:num>
  <w:num w:numId="296">
    <w:abstractNumId w:val="173266"/>
  </w:num>
  <w:num w:numId="297">
    <w:abstractNumId w:val="173267"/>
  </w:num>
  <w:num w:numId="298">
    <w:abstractNumId w:val="173268"/>
  </w:num>
  <w:num w:numId="299">
    <w:abstractNumId w:val="173269"/>
  </w:num>
  <w:num w:numId="300">
    <w:abstractNumId w:val="173270"/>
  </w:num>
  <w:num w:numId="301">
    <w:abstractNumId w:val="173271"/>
  </w:num>
  <w:num w:numId="302">
    <w:abstractNumId w:val="173272"/>
  </w:num>
  <w:num w:numId="303">
    <w:abstractNumId w:val="173273"/>
  </w:num>
  <w:num w:numId="304">
    <w:abstractNumId w:val="173274"/>
  </w:num>
  <w:num w:numId="305">
    <w:abstractNumId w:val="173275"/>
  </w:num>
  <w:num w:numId="306">
    <w:abstractNumId w:val="173276"/>
  </w:num>
  <w:num w:numId="307">
    <w:abstractNumId w:val="173277"/>
  </w:num>
  <w:num w:numId="308">
    <w:abstractNumId w:val="173278"/>
  </w:num>
  <w:num w:numId="309">
    <w:abstractNumId w:val="173279"/>
  </w:num>
  <w:num w:numId="310">
    <w:abstractNumId w:val="173280"/>
  </w:num>
  <w:num w:numId="311">
    <w:abstractNumId w:val="173281"/>
  </w:num>
  <w:num w:numId="312">
    <w:abstractNumId w:val="173282"/>
  </w:num>
  <w:num w:numId="313">
    <w:abstractNumId w:val="173283"/>
  </w:num>
  <w:num w:numId="314">
    <w:abstractNumId w:val="173284"/>
  </w:num>
  <w:num w:numId="315">
    <w:abstractNumId w:val="173285"/>
  </w:num>
  <w:num w:numId="316">
    <w:abstractNumId w:val="173286"/>
  </w:num>
  <w:num w:numId="317">
    <w:abstractNumId w:val="173287"/>
  </w:num>
  <w:num w:numId="318">
    <w:abstractNumId w:val="173288"/>
  </w:num>
  <w:num w:numId="319">
    <w:abstractNumId w:val="173289"/>
  </w:num>
  <w:num w:numId="320">
    <w:abstractNumId w:val="173290"/>
  </w:num>
  <w:num w:numId="321">
    <w:abstractNumId w:val="173291"/>
  </w:num>
  <w:num w:numId="322">
    <w:abstractNumId w:val="173292"/>
  </w:num>
  <w:num w:numId="323">
    <w:abstractNumId w:val="173293"/>
  </w:num>
  <w:num w:numId="324">
    <w:abstractNumId w:val="173294"/>
  </w:num>
  <w:num w:numId="325">
    <w:abstractNumId w:val="173295"/>
  </w:num>
  <w:num w:numId="326">
    <w:abstractNumId w:val="173296"/>
  </w:num>
  <w:num w:numId="327">
    <w:abstractNumId w:val="173297"/>
  </w:num>
  <w:num w:numId="328">
    <w:abstractNumId w:val="173298"/>
  </w:num>
  <w:num w:numId="329">
    <w:abstractNumId w:val="173299"/>
  </w:num>
  <w:num w:numId="330">
    <w:abstractNumId w:val="173300"/>
  </w:num>
  <w:num w:numId="331">
    <w:abstractNumId w:val="173301"/>
  </w:num>
  <w:num w:numId="332">
    <w:abstractNumId w:val="173302"/>
  </w:num>
  <w:num w:numId="333">
    <w:abstractNumId w:val="173303"/>
  </w:num>
  <w:num w:numId="334">
    <w:abstractNumId w:val="173304"/>
  </w:num>
  <w:num w:numId="335">
    <w:abstractNumId w:val="173305"/>
  </w:num>
  <w:num w:numId="336">
    <w:abstractNumId w:val="173306"/>
  </w:num>
  <w:num w:numId="337">
    <w:abstractNumId w:val="173307"/>
  </w:num>
  <w:num w:numId="338">
    <w:abstractNumId w:val="173308"/>
  </w:num>
  <w:num w:numId="339">
    <w:abstractNumId w:val="173309"/>
  </w:num>
  <w:num w:numId="340">
    <w:abstractNumId w:val="173310"/>
  </w:num>
  <w:num w:numId="341">
    <w:abstractNumId w:val="173311"/>
  </w:num>
  <w:num w:numId="342">
    <w:abstractNumId w:val="173312"/>
  </w:num>
  <w:num w:numId="343">
    <w:abstractNumId w:val="173313"/>
  </w:num>
  <w:num w:numId="344">
    <w:abstractNumId w:val="173314"/>
  </w:num>
  <w:num w:numId="345">
    <w:abstractNumId w:val="173315"/>
  </w:num>
  <w:num w:numId="346">
    <w:abstractNumId w:val="173316"/>
  </w:num>
  <w:num w:numId="347">
    <w:abstractNumId w:val="173317"/>
  </w:num>
  <w:num w:numId="348">
    <w:abstractNumId w:val="173318"/>
  </w:num>
  <w:num w:numId="349">
    <w:abstractNumId w:val="173319"/>
  </w:num>
  <w:num w:numId="350">
    <w:abstractNumId w:val="173320"/>
  </w:num>
  <w:num w:numId="351">
    <w:abstractNumId w:val="173321"/>
  </w:num>
  <w:num w:numId="352">
    <w:abstractNumId w:val="173322"/>
  </w:num>
  <w:num w:numId="353">
    <w:abstractNumId w:val="173323"/>
  </w:num>
  <w:num w:numId="354">
    <w:abstractNumId w:val="173324"/>
  </w:num>
  <w:num w:numId="355">
    <w:abstractNumId w:val="173325"/>
  </w:num>
  <w:num w:numId="356">
    <w:abstractNumId w:val="173326"/>
  </w:num>
  <w:num w:numId="357">
    <w:abstractNumId w:val="173327"/>
  </w:num>
  <w:num w:numId="358">
    <w:abstractNumId w:val="173328"/>
  </w:num>
  <w:num w:numId="359">
    <w:abstractNumId w:val="173329"/>
  </w:num>
  <w:num w:numId="360">
    <w:abstractNumId w:val="173330"/>
  </w:num>
  <w:num w:numId="361">
    <w:abstractNumId w:val="173331"/>
  </w:num>
  <w:num w:numId="362">
    <w:abstractNumId w:val="173332"/>
  </w:num>
  <w:num w:numId="363">
    <w:abstractNumId w:val="173333"/>
  </w:num>
  <w:num w:numId="364">
    <w:abstractNumId w:val="173334"/>
  </w:num>
  <w:num w:numId="365">
    <w:abstractNumId w:val="173335"/>
  </w:num>
  <w:num w:numId="366">
    <w:abstractNumId w:val="173336"/>
  </w:num>
  <w:num w:numId="367">
    <w:abstractNumId w:val="173337"/>
  </w:num>
  <w:num w:numId="368">
    <w:abstractNumId w:val="173338"/>
  </w:num>
  <w:num w:numId="369">
    <w:abstractNumId w:val="173339"/>
  </w:num>
  <w:num w:numId="370">
    <w:abstractNumId w:val="173340"/>
  </w:num>
  <w:num w:numId="371">
    <w:abstractNumId w:val="173341"/>
  </w:num>
  <w:num w:numId="372">
    <w:abstractNumId w:val="173342"/>
  </w:num>
  <w:num w:numId="373">
    <w:abstractNumId w:val="173343"/>
  </w:num>
  <w:num w:numId="374">
    <w:abstractNumId w:val="173344"/>
  </w:num>
  <w:num w:numId="375">
    <w:abstractNumId w:val="173345"/>
  </w:num>
  <w:num w:numId="376">
    <w:abstractNumId w:val="173346"/>
  </w:num>
  <w:num w:numId="377">
    <w:abstractNumId w:val="173347"/>
  </w:num>
  <w:num w:numId="378">
    <w:abstractNumId w:val="173348"/>
  </w:num>
  <w:num w:numId="379">
    <w:abstractNumId w:val="173349"/>
  </w:num>
  <w:num w:numId="380">
    <w:abstractNumId w:val="173350"/>
  </w:num>
  <w:num w:numId="381">
    <w:abstractNumId w:val="173351"/>
  </w:num>
  <w:num w:numId="382">
    <w:abstractNumId w:val="173352"/>
  </w:num>
  <w:num w:numId="383">
    <w:abstractNumId w:val="173353"/>
  </w:num>
  <w:num w:numId="384">
    <w:abstractNumId w:val="173354"/>
  </w:num>
  <w:num w:numId="385">
    <w:abstractNumId w:val="173355"/>
  </w:num>
  <w:num w:numId="386">
    <w:abstractNumId w:val="173356"/>
  </w:num>
  <w:num w:numId="387">
    <w:abstractNumId w:val="173357"/>
  </w:num>
  <w:num w:numId="388">
    <w:abstractNumId w:val="173358"/>
  </w:num>
  <w:num w:numId="389">
    <w:abstractNumId w:val="173359"/>
  </w:num>
  <w:num w:numId="390">
    <w:abstractNumId w:val="173360"/>
  </w:num>
  <w:num w:numId="391">
    <w:abstractNumId w:val="173361"/>
  </w:num>
  <w:num w:numId="392">
    <w:abstractNumId w:val="173362"/>
  </w:num>
  <w:num w:numId="393">
    <w:abstractNumId w:val="173363"/>
  </w:num>
  <w:num w:numId="394">
    <w:abstractNumId w:val="173364"/>
  </w:num>
  <w:num w:numId="395">
    <w:abstractNumId w:val="173365"/>
  </w:num>
  <w:num w:numId="396">
    <w:abstractNumId w:val="173366"/>
  </w:num>
  <w:num w:numId="397">
    <w:abstractNumId w:val="173367"/>
  </w:num>
  <w:num w:numId="398">
    <w:abstractNumId w:val="173368"/>
  </w:num>
  <w:num w:numId="399">
    <w:abstractNumId w:val="173369"/>
  </w:num>
  <w:num w:numId="400">
    <w:abstractNumId w:val="173370"/>
  </w:num>
  <w:num w:numId="401">
    <w:abstractNumId w:val="173371"/>
  </w:num>
  <w:num w:numId="402">
    <w:abstractNumId w:val="173372"/>
  </w:num>
  <w:num w:numId="403">
    <w:abstractNumId w:val="173373"/>
  </w:num>
  <w:num w:numId="404">
    <w:abstractNumId w:val="173374"/>
  </w:num>
  <w:num w:numId="405">
    <w:abstractNumId w:val="173375"/>
  </w:num>
  <w:num w:numId="406">
    <w:abstractNumId w:val="173376"/>
  </w:num>
  <w:num w:numId="407">
    <w:abstractNumId w:val="173377"/>
  </w:num>
  <w:num w:numId="408">
    <w:abstractNumId w:val="173378"/>
  </w:num>
  <w:num w:numId="409">
    <w:abstractNumId w:val="173379"/>
  </w:num>
  <w:num w:numId="410">
    <w:abstractNumId w:val="173380"/>
  </w:num>
  <w:num w:numId="411">
    <w:abstractNumId w:val="173381"/>
  </w:num>
  <w:num w:numId="412">
    <w:abstractNumId w:val="173382"/>
  </w:num>
  <w:num w:numId="413">
    <w:abstractNumId w:val="173383"/>
  </w:num>
  <w:num w:numId="414">
    <w:abstractNumId w:val="173384"/>
  </w:num>
  <w:num w:numId="415">
    <w:abstractNumId w:val="173385"/>
  </w:num>
  <w:num w:numId="416">
    <w:abstractNumId w:val="173386"/>
  </w:num>
  <w:num w:numId="417">
    <w:abstractNumId w:val="173387"/>
  </w:num>
  <w:num w:numId="418">
    <w:abstractNumId w:val="173388"/>
  </w:num>
  <w:num w:numId="419">
    <w:abstractNumId w:val="173389"/>
  </w:num>
  <w:num w:numId="420">
    <w:abstractNumId w:val="173390"/>
  </w:num>
  <w:num w:numId="421">
    <w:abstractNumId w:val="173391"/>
  </w:num>
  <w:num w:numId="422">
    <w:abstractNumId w:val="173392"/>
  </w:num>
  <w:num w:numId="423">
    <w:abstractNumId w:val="173393"/>
  </w:num>
  <w:num w:numId="424">
    <w:abstractNumId w:val="173394"/>
  </w:num>
  <w:num w:numId="425">
    <w:abstractNumId w:val="173395"/>
  </w:num>
  <w:num w:numId="426">
    <w:abstractNumId w:val="173396"/>
  </w:num>
  <w:num w:numId="427">
    <w:abstractNumId w:val="173397"/>
  </w:num>
  <w:num w:numId="428">
    <w:abstractNumId w:val="173398"/>
  </w:num>
  <w:num w:numId="429">
    <w:abstractNumId w:val="173399"/>
  </w:num>
  <w:num w:numId="430">
    <w:abstractNumId w:val="173400"/>
  </w:num>
  <w:num w:numId="431">
    <w:abstractNumId w:val="173401"/>
  </w:num>
  <w:num w:numId="432">
    <w:abstractNumId w:val="173402"/>
  </w:num>
  <w:num w:numId="433">
    <w:abstractNumId w:val="173403"/>
  </w:num>
  <w:num w:numId="434">
    <w:abstractNumId w:val="173404"/>
  </w:num>
  <w:num w:numId="435">
    <w:abstractNumId w:val="173405"/>
  </w:num>
  <w:num w:numId="436">
    <w:abstractNumId w:val="173406"/>
  </w:num>
  <w:num w:numId="437">
    <w:abstractNumId w:val="173407"/>
  </w:num>
  <w:num w:numId="438">
    <w:abstractNumId w:val="173408"/>
  </w:num>
  <w:num w:numId="439">
    <w:abstractNumId w:val="173409"/>
  </w:num>
  <w:num w:numId="440">
    <w:abstractNumId w:val="173410"/>
  </w:num>
  <w:num w:numId="441">
    <w:abstractNumId w:val="173411"/>
  </w:num>
  <w:num w:numId="442">
    <w:abstractNumId w:val="173412"/>
  </w:num>
  <w:num w:numId="443">
    <w:abstractNumId w:val="173413"/>
  </w:num>
  <w:num w:numId="444">
    <w:abstractNumId w:val="173414"/>
  </w:num>
  <w:num w:numId="445">
    <w:abstractNumId w:val="173415"/>
  </w:num>
  <w:num w:numId="446">
    <w:abstractNumId w:val="173416"/>
  </w:num>
  <w:num w:numId="447">
    <w:abstractNumId w:val="173417"/>
  </w:num>
  <w:num w:numId="448">
    <w:abstractNumId w:val="173418"/>
  </w:num>
  <w:num w:numId="449">
    <w:abstractNumId w:val="173419"/>
  </w:num>
  <w:num w:numId="450">
    <w:abstractNumId w:val="173420"/>
  </w:num>
  <w:num w:numId="451">
    <w:abstractNumId w:val="173421"/>
  </w:num>
  <w:num w:numId="452">
    <w:abstractNumId w:val="173422"/>
  </w:num>
  <w:num w:numId="453">
    <w:abstractNumId w:val="173423"/>
  </w:num>
  <w:num w:numId="454">
    <w:abstractNumId w:val="173424"/>
  </w:num>
  <w:num w:numId="455">
    <w:abstractNumId w:val="173425"/>
  </w:num>
  <w:num w:numId="456">
    <w:abstractNumId w:val="173426"/>
  </w:num>
  <w:num w:numId="457">
    <w:abstractNumId w:val="173427"/>
  </w:num>
  <w:num w:numId="458">
    <w:abstractNumId w:val="173428"/>
  </w:num>
  <w:num w:numId="459">
    <w:abstractNumId w:val="173429"/>
  </w:num>
  <w:num w:numId="460">
    <w:abstractNumId w:val="173430"/>
  </w:num>
  <w:num w:numId="461">
    <w:abstractNumId w:val="173431"/>
  </w:num>
  <w:num w:numId="462">
    <w:abstractNumId w:val="173432"/>
  </w:num>
  <w:num w:numId="463">
    <w:abstractNumId w:val="173433"/>
  </w:num>
  <w:num w:numId="464">
    <w:abstractNumId w:val="173434"/>
  </w:num>
  <w:num w:numId="465">
    <w:abstractNumId w:val="173435"/>
  </w:num>
  <w:num w:numId="466">
    <w:abstractNumId w:val="173436"/>
  </w:num>
  <w:num w:numId="467">
    <w:abstractNumId w:val="173437"/>
  </w:num>
  <w:num w:numId="468">
    <w:abstractNumId w:val="173438"/>
  </w:num>
  <w:num w:numId="469">
    <w:abstractNumId w:val="173439"/>
  </w:num>
  <w:num w:numId="470">
    <w:abstractNumId w:val="173440"/>
  </w:num>
  <w:num w:numId="471">
    <w:abstractNumId w:val="173441"/>
  </w:num>
  <w:num w:numId="472">
    <w:abstractNumId w:val="173442"/>
  </w:num>
  <w:num w:numId="473">
    <w:abstractNumId w:val="173443"/>
  </w:num>
  <w:num w:numId="474">
    <w:abstractNumId w:val="173444"/>
  </w:num>
  <w:num w:numId="475">
    <w:abstractNumId w:val="173445"/>
  </w:num>
  <w:num w:numId="476">
    <w:abstractNumId w:val="173446"/>
  </w:num>
  <w:num w:numId="477">
    <w:abstractNumId w:val="173447"/>
  </w:num>
  <w:num w:numId="478">
    <w:abstractNumId w:val="173448"/>
  </w:num>
  <w:num w:numId="479">
    <w:abstractNumId w:val="173449"/>
  </w:num>
  <w:num w:numId="480">
    <w:abstractNumId w:val="173450"/>
  </w:num>
  <w:num w:numId="481">
    <w:abstractNumId w:val="173451"/>
  </w:num>
  <w:num w:numId="482">
    <w:abstractNumId w:val="173452"/>
  </w:num>
  <w:num w:numId="483">
    <w:abstractNumId w:val="173453"/>
  </w:num>
  <w:num w:numId="484">
    <w:abstractNumId w:val="173454"/>
  </w:num>
  <w:num w:numId="485">
    <w:abstractNumId w:val="173455"/>
  </w:num>
  <w:num w:numId="486">
    <w:abstractNumId w:val="173456"/>
  </w:num>
  <w:num w:numId="487">
    <w:abstractNumId w:val="173457"/>
  </w:num>
  <w:num w:numId="488">
    <w:abstractNumId w:val="173458"/>
  </w:num>
  <w:num w:numId="489">
    <w:abstractNumId w:val="173459"/>
  </w:num>
  <w:num w:numId="490">
    <w:abstractNumId w:val="173460"/>
  </w:num>
  <w:num w:numId="491">
    <w:abstractNumId w:val="173461"/>
  </w:num>
  <w:num w:numId="492">
    <w:abstractNumId w:val="173462"/>
  </w:num>
  <w:num w:numId="493">
    <w:abstractNumId w:val="173463"/>
  </w:num>
  <w:num w:numId="494">
    <w:abstractNumId w:val="173464"/>
  </w:num>
  <w:num w:numId="495">
    <w:abstractNumId w:val="173465"/>
  </w:num>
  <w:num w:numId="496">
    <w:abstractNumId w:val="173466"/>
  </w:num>
  <w:num w:numId="497">
    <w:abstractNumId w:val="173467"/>
  </w:num>
  <w:num w:numId="498">
    <w:abstractNumId w:val="173468"/>
  </w:num>
  <w:num w:numId="499">
    <w:abstractNumId w:val="173469"/>
  </w:num>
  <w:num w:numId="500">
    <w:abstractNumId w:val="173470"/>
  </w:num>
  <w:num w:numId="501">
    <w:abstractNumId w:val="173471"/>
  </w:num>
  <w:num w:numId="502">
    <w:abstractNumId w:val="173472"/>
  </w:num>
  <w:num w:numId="503">
    <w:abstractNumId w:val="173473"/>
  </w:num>
  <w:num w:numId="504">
    <w:abstractNumId w:val="173474"/>
  </w:num>
  <w:num w:numId="505">
    <w:abstractNumId w:val="173475"/>
  </w:num>
  <w:num w:numId="506">
    <w:abstractNumId w:val="173476"/>
  </w:num>
  <w:num w:numId="507">
    <w:abstractNumId w:val="173477"/>
  </w:num>
  <w:num w:numId="508">
    <w:abstractNumId w:val="173478"/>
  </w:num>
  <w:num w:numId="509">
    <w:abstractNumId w:val="173479"/>
  </w:num>
  <w:num w:numId="510">
    <w:abstractNumId w:val="173480"/>
  </w:num>
  <w:num w:numId="511">
    <w:abstractNumId w:val="173481"/>
  </w:num>
  <w:num w:numId="512">
    <w:abstractNumId w:val="173482"/>
  </w:num>
  <w:num w:numId="513">
    <w:abstractNumId w:val="173483"/>
  </w:num>
  <w:num w:numId="514">
    <w:abstractNumId w:val="173484"/>
  </w:num>
  <w:num w:numId="515">
    <w:abstractNumId w:val="173485"/>
  </w:num>
  <w:num w:numId="516">
    <w:abstractNumId w:val="173486"/>
  </w:num>
  <w:num w:numId="517">
    <w:abstractNumId w:val="173487"/>
  </w:num>
  <w:num w:numId="518">
    <w:abstractNumId w:val="173488"/>
  </w:num>
  <w:num w:numId="519">
    <w:abstractNumId w:val="173489"/>
  </w:num>
  <w:num w:numId="520">
    <w:abstractNumId w:val="173490"/>
  </w:num>
  <w:num w:numId="521">
    <w:abstractNumId w:val="173491"/>
  </w:num>
  <w:num w:numId="522">
    <w:abstractNumId w:val="173492"/>
  </w:num>
  <w:num w:numId="523">
    <w:abstractNumId w:val="173493"/>
  </w:num>
  <w:num w:numId="524">
    <w:abstractNumId w:val="173494"/>
  </w:num>
  <w:num w:numId="525">
    <w:abstractNumId w:val="173495"/>
  </w:num>
  <w:num w:numId="526">
    <w:abstractNumId w:val="173496"/>
  </w:num>
  <w:num w:numId="527">
    <w:abstractNumId w:val="173497"/>
  </w:num>
  <w:num w:numId="528">
    <w:abstractNumId w:val="173498"/>
  </w:num>
  <w:num w:numId="529">
    <w:abstractNumId w:val="173499"/>
  </w:num>
  <w:num w:numId="530">
    <w:abstractNumId w:val="173500"/>
  </w:num>
  <w:num w:numId="531">
    <w:abstractNumId w:val="173501"/>
  </w:num>
  <w:num w:numId="532">
    <w:abstractNumId w:val="173502"/>
  </w:num>
  <w:num w:numId="533">
    <w:abstractNumId w:val="173503"/>
  </w:num>
  <w:num w:numId="534">
    <w:abstractNumId w:val="173504"/>
  </w:num>
  <w:num w:numId="535">
    <w:abstractNumId w:val="173505"/>
  </w:num>
  <w:num w:numId="536">
    <w:abstractNumId w:val="173506"/>
  </w:num>
  <w:num w:numId="537">
    <w:abstractNumId w:val="173507"/>
  </w:num>
  <w:num w:numId="538">
    <w:abstractNumId w:val="173508"/>
  </w:num>
  <w:num w:numId="539">
    <w:abstractNumId w:val="173509"/>
  </w:num>
  <w:num w:numId="540">
    <w:abstractNumId w:val="173510"/>
  </w:num>
  <w:num w:numId="541">
    <w:abstractNumId w:val="173511"/>
  </w:num>
  <w:num w:numId="542">
    <w:abstractNumId w:val="173512"/>
  </w:num>
  <w:num w:numId="543">
    <w:abstractNumId w:val="173513"/>
  </w:num>
  <w:num w:numId="544">
    <w:abstractNumId w:val="173514"/>
  </w:num>
  <w:num w:numId="545">
    <w:abstractNumId w:val="173515"/>
  </w:num>
  <w:num w:numId="546">
    <w:abstractNumId w:val="173516"/>
  </w:num>
  <w:num w:numId="547">
    <w:abstractNumId w:val="173517"/>
  </w:num>
  <w:num w:numId="548">
    <w:abstractNumId w:val="173518"/>
  </w:num>
  <w:num w:numId="549">
    <w:abstractNumId w:val="173519"/>
  </w:num>
  <w:num w:numId="550">
    <w:abstractNumId w:val="173520"/>
  </w:num>
  <w:num w:numId="551">
    <w:abstractNumId w:val="173521"/>
  </w:num>
  <w:num w:numId="552">
    <w:abstractNumId w:val="173522"/>
  </w:num>
  <w:num w:numId="553">
    <w:abstractNumId w:val="173523"/>
  </w:num>
  <w:num w:numId="554">
    <w:abstractNumId w:val="173524"/>
  </w:num>
  <w:num w:numId="555">
    <w:abstractNumId w:val="173525"/>
  </w:num>
  <w:num w:numId="556">
    <w:abstractNumId w:val="173526"/>
  </w:num>
  <w:num w:numId="557">
    <w:abstractNumId w:val="173527"/>
  </w:num>
  <w:num w:numId="558">
    <w:abstractNumId w:val="173528"/>
  </w:num>
  <w:num w:numId="559">
    <w:abstractNumId w:val="173529"/>
  </w:num>
  <w:num w:numId="560">
    <w:abstractNumId w:val="173530"/>
  </w:num>
  <w:num w:numId="561">
    <w:abstractNumId w:val="173531"/>
  </w:num>
  <w:num w:numId="562">
    <w:abstractNumId w:val="173532"/>
  </w:num>
  <w:num w:numId="563">
    <w:abstractNumId w:val="173533"/>
  </w:num>
  <w:num w:numId="564">
    <w:abstractNumId w:val="173534"/>
  </w:num>
  <w:num w:numId="565">
    <w:abstractNumId w:val="173535"/>
  </w:num>
  <w:num w:numId="566">
    <w:abstractNumId w:val="173536"/>
  </w:num>
  <w:num w:numId="567">
    <w:abstractNumId w:val="173537"/>
  </w:num>
  <w:num w:numId="568">
    <w:abstractNumId w:val="173538"/>
  </w:num>
  <w:num w:numId="569">
    <w:abstractNumId w:val="173539"/>
  </w:num>
  <w:num w:numId="570">
    <w:abstractNumId w:val="173540"/>
  </w:num>
  <w:num w:numId="571">
    <w:abstractNumId w:val="173541"/>
  </w:num>
  <w:num w:numId="572">
    <w:abstractNumId w:val="173542"/>
  </w:num>
  <w:num w:numId="573">
    <w:abstractNumId w:val="173543"/>
  </w:num>
  <w:num w:numId="574">
    <w:abstractNumId w:val="173544"/>
  </w:num>
  <w:num w:numId="575">
    <w:abstractNumId w:val="173545"/>
  </w:num>
  <w:num w:numId="576">
    <w:abstractNumId w:val="173546"/>
  </w:num>
  <w:num w:numId="577">
    <w:abstractNumId w:val="173547"/>
  </w:num>
  <w:num w:numId="578">
    <w:abstractNumId w:val="173548"/>
  </w:num>
  <w:num w:numId="579">
    <w:abstractNumId w:val="173549"/>
  </w:num>
  <w:num w:numId="580">
    <w:abstractNumId w:val="173550"/>
  </w:num>
  <w:num w:numId="581">
    <w:abstractNumId w:val="173551"/>
  </w:num>
  <w:num w:numId="582">
    <w:abstractNumId w:val="173552"/>
  </w:num>
  <w:num w:numId="583">
    <w:abstractNumId w:val="173553"/>
  </w:num>
  <w:num w:numId="584">
    <w:abstractNumId w:val="173554"/>
  </w:num>
  <w:num w:numId="585">
    <w:abstractNumId w:val="173555"/>
  </w:num>
  <w:num w:numId="586">
    <w:abstractNumId w:val="173556"/>
  </w:num>
  <w:num w:numId="587">
    <w:abstractNumId w:val="173557"/>
  </w:num>
  <w:num w:numId="588">
    <w:abstractNumId w:val="173558"/>
  </w:num>
  <w:num w:numId="589">
    <w:abstractNumId w:val="173559"/>
  </w:num>
  <w:num w:numId="590">
    <w:abstractNumId w:val="173560"/>
  </w:num>
  <w:num w:numId="591">
    <w:abstractNumId w:val="173561"/>
  </w:num>
  <w:num w:numId="592">
    <w:abstractNumId w:val="173562"/>
  </w:num>
  <w:num w:numId="593">
    <w:abstractNumId w:val="173563"/>
  </w:num>
  <w:num w:numId="594">
    <w:abstractNumId w:val="173564"/>
  </w:num>
  <w:num w:numId="595">
    <w:abstractNumId w:val="173565"/>
  </w:num>
  <w:num w:numId="596">
    <w:abstractNumId w:val="173566"/>
  </w:num>
  <w:num w:numId="597">
    <w:abstractNumId w:val="173567"/>
  </w:num>
  <w:num w:numId="598">
    <w:abstractNumId w:val="173568"/>
  </w:num>
  <w:num w:numId="599">
    <w:abstractNumId w:val="173569"/>
  </w:num>
  <w:num w:numId="600">
    <w:abstractNumId w:val="173570"/>
  </w:num>
  <w:num w:numId="601">
    <w:abstractNumId w:val="173571"/>
  </w:num>
  <w:num w:numId="602">
    <w:abstractNumId w:val="173572"/>
  </w:num>
  <w:num w:numId="603">
    <w:abstractNumId w:val="173573"/>
  </w:num>
  <w:num w:numId="604">
    <w:abstractNumId w:val="173574"/>
  </w:num>
  <w:num w:numId="605">
    <w:abstractNumId w:val="173575"/>
  </w:num>
  <w:num w:numId="606">
    <w:abstractNumId w:val="173576"/>
  </w:num>
  <w:num w:numId="607">
    <w:abstractNumId w:val="173577"/>
  </w:num>
  <w:num w:numId="608">
    <w:abstractNumId w:val="173578"/>
  </w:num>
  <w:num w:numId="609">
    <w:abstractNumId w:val="173579"/>
  </w:num>
  <w:num w:numId="610">
    <w:abstractNumId w:val="173580"/>
  </w:num>
  <w:num w:numId="611">
    <w:abstractNumId w:val="173581"/>
  </w:num>
  <w:num w:numId="612">
    <w:abstractNumId w:val="173582"/>
  </w:num>
  <w:num w:numId="613">
    <w:abstractNumId w:val="173583"/>
  </w:num>
  <w:num w:numId="614">
    <w:abstractNumId w:val="173584"/>
  </w:num>
  <w:num w:numId="615">
    <w:abstractNumId w:val="173585"/>
  </w:num>
  <w:num w:numId="616">
    <w:abstractNumId w:val="173586"/>
  </w:num>
  <w:num w:numId="617">
    <w:abstractNumId w:val="173587"/>
  </w:num>
  <w:num w:numId="618">
    <w:abstractNumId w:val="173588"/>
  </w:num>
  <w:num w:numId="619">
    <w:abstractNumId w:val="173589"/>
  </w:num>
  <w:num w:numId="620">
    <w:abstractNumId w:val="173590"/>
  </w:num>
  <w:num w:numId="621">
    <w:abstractNumId w:val="173591"/>
  </w:num>
  <w:num w:numId="622">
    <w:abstractNumId w:val="173592"/>
  </w:num>
  <w:num w:numId="623">
    <w:abstractNumId w:val="173593"/>
  </w:num>
  <w:num w:numId="624">
    <w:abstractNumId w:val="173594"/>
  </w:num>
  <w:num w:numId="625">
    <w:abstractNumId w:val="173595"/>
  </w:num>
  <w:num w:numId="626">
    <w:abstractNumId w:val="173596"/>
  </w:num>
  <w:num w:numId="627">
    <w:abstractNumId w:val="173597"/>
  </w:num>
  <w:num w:numId="628">
    <w:abstractNumId w:val="173598"/>
  </w:num>
  <w:num w:numId="629">
    <w:abstractNumId w:val="173599"/>
  </w:num>
  <w:num w:numId="630">
    <w:abstractNumId w:val="173600"/>
  </w:num>
  <w:num w:numId="631">
    <w:abstractNumId w:val="173601"/>
  </w:num>
  <w:num w:numId="632">
    <w:abstractNumId w:val="173602"/>
  </w:num>
  <w:num w:numId="633">
    <w:abstractNumId w:val="173603"/>
  </w:num>
  <w:num w:numId="634">
    <w:abstractNumId w:val="173604"/>
  </w:num>
  <w:num w:numId="635">
    <w:abstractNumId w:val="173605"/>
  </w:num>
  <w:num w:numId="636">
    <w:abstractNumId w:val="173606"/>
  </w:num>
  <w:num w:numId="637">
    <w:abstractNumId w:val="173607"/>
  </w:num>
  <w:num w:numId="638">
    <w:abstractNumId w:val="173608"/>
  </w:num>
  <w:num w:numId="639">
    <w:abstractNumId w:val="173609"/>
  </w:num>
  <w:num w:numId="640">
    <w:abstractNumId w:val="173610"/>
  </w:num>
  <w:num w:numId="641">
    <w:abstractNumId w:val="173611"/>
  </w:num>
  <w:num w:numId="642">
    <w:abstractNumId w:val="173612"/>
  </w:num>
  <w:num w:numId="643">
    <w:abstractNumId w:val="173613"/>
  </w:num>
  <w:num w:numId="644">
    <w:abstractNumId w:val="173614"/>
  </w:num>
  <w:num w:numId="645">
    <w:abstractNumId w:val="173615"/>
  </w:num>
  <w:num w:numId="646">
    <w:abstractNumId w:val="173616"/>
  </w:num>
  <w:num w:numId="647">
    <w:abstractNumId w:val="173617"/>
  </w:num>
  <w:num w:numId="648">
    <w:abstractNumId w:val="173618"/>
  </w:num>
  <w:num w:numId="649">
    <w:abstractNumId w:val="173619"/>
  </w:num>
  <w:num w:numId="650">
    <w:abstractNumId w:val="173620"/>
  </w:num>
  <w:num w:numId="651">
    <w:abstractNumId w:val="173621"/>
  </w:num>
  <w:num w:numId="652">
    <w:abstractNumId w:val="173622"/>
  </w:num>
  <w:num w:numId="653">
    <w:abstractNumId w:val="173623"/>
  </w:num>
  <w:num w:numId="654">
    <w:abstractNumId w:val="173624"/>
  </w:num>
  <w:num w:numId="655">
    <w:abstractNumId w:val="173625"/>
  </w:num>
  <w:num w:numId="656">
    <w:abstractNumId w:val="173626"/>
  </w:num>
  <w:num w:numId="657">
    <w:abstractNumId w:val="173627"/>
  </w:num>
  <w:num w:numId="658">
    <w:abstractNumId w:val="173628"/>
  </w:num>
  <w:num w:numId="659">
    <w:abstractNumId w:val="173629"/>
  </w:num>
  <w:num w:numId="660">
    <w:abstractNumId w:val="173630"/>
  </w:num>
  <w:num w:numId="661">
    <w:abstractNumId w:val="173631"/>
  </w:num>
  <w:num w:numId="662">
    <w:abstractNumId w:val="173632"/>
  </w:num>
  <w:num w:numId="663">
    <w:abstractNumId w:val="173633"/>
  </w:num>
  <w:num w:numId="664">
    <w:abstractNumId w:val="173634"/>
  </w:num>
  <w:num w:numId="665">
    <w:abstractNumId w:val="173635"/>
  </w:num>
  <w:num w:numId="666">
    <w:abstractNumId w:val="173636"/>
  </w:num>
  <w:num w:numId="667">
    <w:abstractNumId w:val="173637"/>
  </w:num>
  <w:num w:numId="668">
    <w:abstractNumId w:val="173638"/>
  </w:num>
  <w:num w:numId="669">
    <w:abstractNumId w:val="173639"/>
  </w:num>
  <w:num w:numId="670">
    <w:abstractNumId w:val="173640"/>
  </w:num>
  <w:num w:numId="671">
    <w:abstractNumId w:val="173641"/>
  </w:num>
  <w:num w:numId="672">
    <w:abstractNumId w:val="173642"/>
  </w:num>
  <w:num w:numId="673">
    <w:abstractNumId w:val="173643"/>
  </w:num>
  <w:num w:numId="674">
    <w:abstractNumId w:val="173644"/>
  </w:num>
  <w:num w:numId="675">
    <w:abstractNumId w:val="173645"/>
  </w:num>
  <w:num w:numId="676">
    <w:abstractNumId w:val="173646"/>
  </w:num>
  <w:num w:numId="677">
    <w:abstractNumId w:val="173647"/>
  </w:num>
  <w:num w:numId="678">
    <w:abstractNumId w:val="173648"/>
  </w:num>
  <w:num w:numId="679">
    <w:abstractNumId w:val="173649"/>
  </w:num>
  <w:num w:numId="680">
    <w:abstractNumId w:val="173650"/>
  </w:num>
  <w:num w:numId="681">
    <w:abstractNumId w:val="173651"/>
  </w:num>
  <w:num w:numId="682">
    <w:abstractNumId w:val="173652"/>
  </w:num>
  <w:num w:numId="683">
    <w:abstractNumId w:val="173653"/>
  </w:num>
  <w:num w:numId="684">
    <w:abstractNumId w:val="173654"/>
  </w:num>
  <w:num w:numId="685">
    <w:abstractNumId w:val="173655"/>
  </w:num>
  <w:num w:numId="686">
    <w:abstractNumId w:val="173656"/>
  </w:num>
  <w:num w:numId="687">
    <w:abstractNumId w:val="173657"/>
  </w:num>
  <w:num w:numId="688">
    <w:abstractNumId w:val="173658"/>
  </w:num>
  <w:num w:numId="689">
    <w:abstractNumId w:val="17365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media/image29.png" Type="http://schemas.openxmlformats.org/officeDocument/2006/relationships/image"/><Relationship Id="rId34" Target="media/image30.png" Type="http://schemas.openxmlformats.org/officeDocument/2006/relationships/image"/><Relationship Id="rId35" Target="media/image31.png" Type="http://schemas.openxmlformats.org/officeDocument/2006/relationships/image"/><Relationship Id="rId36" Target="media/image32.png" Type="http://schemas.openxmlformats.org/officeDocument/2006/relationships/image"/><Relationship Id="rId37" Target="media/image33.png" Type="http://schemas.openxmlformats.org/officeDocument/2006/relationships/image"/><Relationship Id="rId38" Target="media/image34.png" Type="http://schemas.openxmlformats.org/officeDocument/2006/relationships/image"/><Relationship Id="rId39" Target="media/image35.png" Type="http://schemas.openxmlformats.org/officeDocument/2006/relationships/image"/><Relationship Id="rId4" Target="numbering.xml" Type="http://schemas.openxmlformats.org/officeDocument/2006/relationships/numbering"/><Relationship Id="rId40" Target="media/image36.png" Type="http://schemas.openxmlformats.org/officeDocument/2006/relationships/image"/><Relationship Id="rId41" Target="media/image37.png" Type="http://schemas.openxmlformats.org/officeDocument/2006/relationships/image"/><Relationship Id="rId42" Target="media/image38.png" Type="http://schemas.openxmlformats.org/officeDocument/2006/relationships/image"/><Relationship Id="rId43" Target="media/image39.png" Type="http://schemas.openxmlformats.org/officeDocument/2006/relationships/image"/><Relationship Id="rId44" Target="media/image40.png" Type="http://schemas.openxmlformats.org/officeDocument/2006/relationships/image"/><Relationship Id="rId45" Target="media/image41.png" Type="http://schemas.openxmlformats.org/officeDocument/2006/relationships/image"/><Relationship Id="rId46" Target="media/image42.png" Type="http://schemas.openxmlformats.org/officeDocument/2006/relationships/image"/><Relationship Id="rId47" Target="media/image43.png" Type="http://schemas.openxmlformats.org/officeDocument/2006/relationships/image"/><Relationship Id="rId48" Target="media/image44.png" Type="http://schemas.openxmlformats.org/officeDocument/2006/relationships/image"/><Relationship Id="rId49" Target="media/image45.png" Type="http://schemas.openxmlformats.org/officeDocument/2006/relationships/image"/><Relationship Id="rId5" Target="media/image1.png" Type="http://schemas.openxmlformats.org/officeDocument/2006/relationships/image"/><Relationship Id="rId50" Target="media/image46.png" Type="http://schemas.openxmlformats.org/officeDocument/2006/relationships/image"/><Relationship Id="rId51" Target="media/image47.png" Type="http://schemas.openxmlformats.org/officeDocument/2006/relationships/image"/><Relationship Id="rId52" Target="media/image48.png" Type="http://schemas.openxmlformats.org/officeDocument/2006/relationships/image"/><Relationship Id="rId53" Target="media/image49.png" Type="http://schemas.openxmlformats.org/officeDocument/2006/relationships/image"/><Relationship Id="rId54" Target="media/image50.png" Type="http://schemas.openxmlformats.org/officeDocument/2006/relationships/image"/><Relationship Id="rId55" Target="media/image51.png" Type="http://schemas.openxmlformats.org/officeDocument/2006/relationships/image"/><Relationship Id="rId56" Target="media/image52.png" Type="http://schemas.openxmlformats.org/officeDocument/2006/relationships/image"/><Relationship Id="rId57" Target="media/image53.png" Type="http://schemas.openxmlformats.org/officeDocument/2006/relationships/image"/><Relationship Id="rId58" Target="media/image54.png" Type="http://schemas.openxmlformats.org/officeDocument/2006/relationships/image"/><Relationship Id="rId59" Target="media/image55.png" Type="http://schemas.openxmlformats.org/officeDocument/2006/relationships/image"/><Relationship Id="rId6" Target="media/image2.png" Type="http://schemas.openxmlformats.org/officeDocument/2006/relationships/image"/><Relationship Id="rId60" Target="media/image56.png" Type="http://schemas.openxmlformats.org/officeDocument/2006/relationships/image"/><Relationship Id="rId61" Target="media/image57.png" Type="http://schemas.openxmlformats.org/officeDocument/2006/relationships/image"/><Relationship Id="rId62" Target="media/image58.png" Type="http://schemas.openxmlformats.org/officeDocument/2006/relationships/image"/><Relationship Id="rId63" Target="media/image59.png" Type="http://schemas.openxmlformats.org/officeDocument/2006/relationships/image"/><Relationship Id="rId64" Target="media/image60.png" Type="http://schemas.openxmlformats.org/officeDocument/2006/relationships/image"/><Relationship Id="rId65" Target="media/image61.png" Type="http://schemas.openxmlformats.org/officeDocument/2006/relationships/image"/><Relationship Id="rId66" Target="media/image62.png" Type="http://schemas.openxmlformats.org/officeDocument/2006/relationships/image"/><Relationship Id="rId67" Target="media/image63.png" Type="http://schemas.openxmlformats.org/officeDocument/2006/relationships/image"/><Relationship Id="rId68" Target="media/image64.png" Type="http://schemas.openxmlformats.org/officeDocument/2006/relationships/image"/><Relationship Id="rId69" Target="media/image65.png" Type="http://schemas.openxmlformats.org/officeDocument/2006/relationships/image"/><Relationship Id="rId7" Target="media/image3.png" Type="http://schemas.openxmlformats.org/officeDocument/2006/relationships/image"/><Relationship Id="rId70" Target="media/image66.png" Type="http://schemas.openxmlformats.org/officeDocument/2006/relationships/image"/><Relationship Id="rId71" Target="media/image67.png" Type="http://schemas.openxmlformats.org/officeDocument/2006/relationships/image"/><Relationship Id="rId72" Target="media/image68.png" Type="http://schemas.openxmlformats.org/officeDocument/2006/relationships/image"/><Relationship Id="rId73" Target="media/image69.png" Type="http://schemas.openxmlformats.org/officeDocument/2006/relationships/image"/><Relationship Id="rId74" Target="media/image70.png" Type="http://schemas.openxmlformats.org/officeDocument/2006/relationships/image"/><Relationship Id="rId75" Target="media/image71.png" Type="http://schemas.openxmlformats.org/officeDocument/2006/relationships/image"/><Relationship Id="rId76" Target="media/image72.png" Type="http://schemas.openxmlformats.org/officeDocument/2006/relationships/image"/><Relationship Id="rId77" Target="media/image73.png" Type="http://schemas.openxmlformats.org/officeDocument/2006/relationships/image"/><Relationship Id="rId78" Target="media/image74.png" Type="http://schemas.openxmlformats.org/officeDocument/2006/relationships/image"/><Relationship Id="rId79" Target="media/image75.png" Type="http://schemas.openxmlformats.org/officeDocument/2006/relationships/image"/><Relationship Id="rId8" Target="media/image4.png" Type="http://schemas.openxmlformats.org/officeDocument/2006/relationships/image"/><Relationship Id="rId80" Target="media/image76.png" Type="http://schemas.openxmlformats.org/officeDocument/2006/relationships/image"/><Relationship Id="rId81" Target="media/image77.png" Type="http://schemas.openxmlformats.org/officeDocument/2006/relationships/image"/><Relationship Id="rId82" Target="media/image78.png" Type="http://schemas.openxmlformats.org/officeDocument/2006/relationships/image"/><Relationship Id="rId83" Target="media/image79.png" Type="http://schemas.openxmlformats.org/officeDocument/2006/relationships/image"/><Relationship Id="rId84" Target="media/image80.png" Type="http://schemas.openxmlformats.org/officeDocument/2006/relationships/image"/><Relationship Id="rId85" Target="header1.xml" Type="http://schemas.openxmlformats.org/officeDocument/2006/relationships/header"/><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2026-07-21T05:40:18Z</dcterms:created>
  <dc:creator>Apache POI</dc:creator>
</cp:coreProperties>
</file>