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86F" w:rsidRPr="00696178" w:rsidRDefault="0029386F" w:rsidP="0029386F">
      <w:pPr>
        <w:jc w:val="center"/>
        <w:rPr>
          <w:rFonts w:cs="David"/>
          <w:b/>
          <w:bCs/>
          <w:sz w:val="40"/>
          <w:szCs w:val="40"/>
          <w:u w:val="single"/>
          <w:rtl/>
        </w:rPr>
      </w:pPr>
      <w:r w:rsidRPr="00696178">
        <w:rPr>
          <w:rFonts w:cs="David" w:hint="cs"/>
          <w:b/>
          <w:bCs/>
          <w:sz w:val="40"/>
          <w:szCs w:val="40"/>
          <w:u w:val="single"/>
          <w:rtl/>
        </w:rPr>
        <w:t>מיסוי מקרקעין</w:t>
      </w:r>
    </w:p>
    <w:p w:rsidR="0029386F" w:rsidRDefault="0029386F" w:rsidP="0029386F">
      <w:pPr>
        <w:jc w:val="center"/>
        <w:rPr>
          <w:rFonts w:cs="David"/>
          <w:sz w:val="28"/>
          <w:szCs w:val="28"/>
          <w:rtl/>
        </w:rPr>
      </w:pPr>
      <w:r>
        <w:rPr>
          <w:rFonts w:cs="David" w:hint="cs"/>
          <w:sz w:val="28"/>
          <w:szCs w:val="28"/>
          <w:rtl/>
        </w:rPr>
        <w:t>עו"ד גיל אשכנזי</w:t>
      </w:r>
    </w:p>
    <w:sdt>
      <w:sdtPr>
        <w:rPr>
          <w:cs w:val="0"/>
          <w:lang w:val="he-IL"/>
        </w:rPr>
        <w:id w:val="1223328533"/>
        <w:docPartObj>
          <w:docPartGallery w:val="Table of Contents"/>
          <w:docPartUnique/>
        </w:docPartObj>
      </w:sdtPr>
      <w:sdtEndPr>
        <w:rPr>
          <w:rFonts w:asciiTheme="minorHAnsi" w:eastAsiaTheme="minorHAnsi" w:hAnsiTheme="minorHAnsi" w:cstheme="minorBidi"/>
          <w:b w:val="0"/>
          <w:bCs w:val="0"/>
          <w:color w:val="auto"/>
          <w:sz w:val="22"/>
          <w:szCs w:val="22"/>
          <w:cs/>
          <w:lang w:val="en-US"/>
        </w:rPr>
      </w:sdtEndPr>
      <w:sdtContent>
        <w:p w:rsidR="0029386F" w:rsidRDefault="0029386F">
          <w:pPr>
            <w:pStyle w:val="a7"/>
            <w:rPr>
              <w:cs w:val="0"/>
            </w:rPr>
          </w:pPr>
          <w:r>
            <w:rPr>
              <w:cs w:val="0"/>
              <w:lang w:val="he-IL"/>
            </w:rPr>
            <w:t>תוכן עניינים</w:t>
          </w:r>
        </w:p>
        <w:p w:rsidR="0029386F" w:rsidRDefault="0029386F">
          <w:pPr>
            <w:pStyle w:val="TOC1"/>
            <w:tabs>
              <w:tab w:val="right" w:leader="dot" w:pos="8777"/>
            </w:tabs>
            <w:rPr>
              <w:rFonts w:eastAsiaTheme="minorEastAsia"/>
              <w:noProof/>
              <w:rtl/>
            </w:rPr>
          </w:pPr>
          <w:r>
            <w:fldChar w:fldCharType="begin"/>
          </w:r>
          <w:r>
            <w:instrText xml:space="preserve"> TOC \o "1-3" \h \z \u </w:instrText>
          </w:r>
          <w:r>
            <w:fldChar w:fldCharType="separate"/>
          </w:r>
          <w:hyperlink w:anchor="_Toc389052778" w:history="1">
            <w:r w:rsidRPr="00963445">
              <w:rPr>
                <w:rStyle w:val="Hyperlink"/>
                <w:rFonts w:hint="eastAsia"/>
                <w:noProof/>
                <w:rtl/>
              </w:rPr>
              <w:t>שיעור</w:t>
            </w:r>
            <w:r w:rsidRPr="00963445">
              <w:rPr>
                <w:rStyle w:val="Hyperlink"/>
                <w:noProof/>
                <w:rtl/>
              </w:rPr>
              <w:t xml:space="preserve"> </w:t>
            </w:r>
            <w:r w:rsidRPr="00963445">
              <w:rPr>
                <w:rStyle w:val="Hyperlink"/>
                <w:rFonts w:hint="eastAsia"/>
                <w:noProof/>
                <w:rtl/>
              </w:rPr>
              <w:t>מס</w:t>
            </w:r>
            <w:r w:rsidRPr="00963445">
              <w:rPr>
                <w:rStyle w:val="Hyperlink"/>
                <w:noProof/>
                <w:rtl/>
              </w:rPr>
              <w:t>' 1 – 7.3.14</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Toc389052778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4</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779" w:history="1">
            <w:r w:rsidRPr="00963445">
              <w:rPr>
                <w:rStyle w:val="Hyperlink"/>
                <w:rFonts w:hint="eastAsia"/>
                <w:noProof/>
                <w:rtl/>
              </w:rPr>
              <w:t>מהו</w:t>
            </w:r>
            <w:r w:rsidRPr="00963445">
              <w:rPr>
                <w:rStyle w:val="Hyperlink"/>
                <w:noProof/>
                <w:rtl/>
              </w:rPr>
              <w:t xml:space="preserve"> </w:t>
            </w:r>
            <w:r w:rsidRPr="00963445">
              <w:rPr>
                <w:rStyle w:val="Hyperlink"/>
                <w:rFonts w:hint="eastAsia"/>
                <w:noProof/>
                <w:rtl/>
              </w:rPr>
              <w:t>מס</w:t>
            </w:r>
            <w:r w:rsidRPr="009634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Toc389052779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4</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780" w:history="1">
            <w:r w:rsidRPr="00963445">
              <w:rPr>
                <w:rStyle w:val="Hyperlink"/>
                <w:rFonts w:hint="eastAsia"/>
                <w:noProof/>
                <w:rtl/>
              </w:rPr>
              <w:t>מטרות</w:t>
            </w:r>
            <w:r w:rsidRPr="00963445">
              <w:rPr>
                <w:rStyle w:val="Hyperlink"/>
                <w:noProof/>
                <w:rtl/>
              </w:rPr>
              <w:t xml:space="preserve"> </w:t>
            </w:r>
            <w:r w:rsidRPr="00963445">
              <w:rPr>
                <w:rStyle w:val="Hyperlink"/>
                <w:rFonts w:hint="eastAsia"/>
                <w:noProof/>
                <w:rtl/>
              </w:rPr>
              <w:t>המיסים</w:t>
            </w:r>
            <w:r w:rsidRPr="009634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Toc389052780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4</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781" w:history="1">
            <w:r w:rsidRPr="00963445">
              <w:rPr>
                <w:rStyle w:val="Hyperlink"/>
                <w:rFonts w:hint="eastAsia"/>
                <w:noProof/>
                <w:rtl/>
              </w:rPr>
              <w:t>תופעות</w:t>
            </w:r>
            <w:r w:rsidRPr="00963445">
              <w:rPr>
                <w:rStyle w:val="Hyperlink"/>
                <w:noProof/>
                <w:rtl/>
              </w:rPr>
              <w:t xml:space="preserve"> </w:t>
            </w:r>
            <w:r w:rsidRPr="00963445">
              <w:rPr>
                <w:rStyle w:val="Hyperlink"/>
                <w:rFonts w:hint="eastAsia"/>
                <w:noProof/>
                <w:rtl/>
              </w:rPr>
              <w:t>לוואי</w:t>
            </w:r>
            <w:r w:rsidRPr="00963445">
              <w:rPr>
                <w:rStyle w:val="Hyperlink"/>
                <w:noProof/>
                <w:rtl/>
              </w:rPr>
              <w:t xml:space="preserve"> </w:t>
            </w:r>
            <w:r w:rsidRPr="00963445">
              <w:rPr>
                <w:rStyle w:val="Hyperlink"/>
                <w:rFonts w:hint="eastAsia"/>
                <w:noProof/>
                <w:rtl/>
              </w:rPr>
              <w:t>במיסוי</w:t>
            </w:r>
            <w:r w:rsidRPr="009634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Toc389052781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6</w:t>
            </w:r>
            <w:r>
              <w:rPr>
                <w:rStyle w:val="Hyperlink"/>
                <w:noProof/>
                <w:rtl/>
              </w:rPr>
              <w:fldChar w:fldCharType="end"/>
            </w:r>
          </w:hyperlink>
        </w:p>
        <w:p w:rsidR="0029386F" w:rsidRDefault="0029386F">
          <w:pPr>
            <w:pStyle w:val="TOC1"/>
            <w:tabs>
              <w:tab w:val="right" w:leader="dot" w:pos="8777"/>
            </w:tabs>
            <w:rPr>
              <w:rFonts w:eastAsiaTheme="minorEastAsia"/>
              <w:noProof/>
              <w:rtl/>
            </w:rPr>
          </w:pPr>
          <w:hyperlink w:anchor="_Toc389052782" w:history="1">
            <w:r w:rsidRPr="00963445">
              <w:rPr>
                <w:rStyle w:val="Hyperlink"/>
                <w:rFonts w:hint="eastAsia"/>
                <w:noProof/>
                <w:rtl/>
              </w:rPr>
              <w:t>שיעור</w:t>
            </w:r>
            <w:r w:rsidRPr="00963445">
              <w:rPr>
                <w:rStyle w:val="Hyperlink"/>
                <w:noProof/>
                <w:rtl/>
              </w:rPr>
              <w:t xml:space="preserve"> </w:t>
            </w:r>
            <w:r w:rsidRPr="00963445">
              <w:rPr>
                <w:rStyle w:val="Hyperlink"/>
                <w:rFonts w:hint="eastAsia"/>
                <w:noProof/>
                <w:rtl/>
              </w:rPr>
              <w:t>מס</w:t>
            </w:r>
            <w:r w:rsidRPr="00963445">
              <w:rPr>
                <w:rStyle w:val="Hyperlink"/>
                <w:noProof/>
                <w:rtl/>
              </w:rPr>
              <w:t>' 2 – 14.3.14</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Toc389052782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6</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783" w:history="1">
            <w:r w:rsidRPr="00963445">
              <w:rPr>
                <w:rStyle w:val="Hyperlink"/>
                <w:rFonts w:hint="eastAsia"/>
                <w:noProof/>
                <w:rtl/>
              </w:rPr>
              <w:t>חוק</w:t>
            </w:r>
            <w:r w:rsidRPr="00963445">
              <w:rPr>
                <w:rStyle w:val="Hyperlink"/>
                <w:noProof/>
                <w:rtl/>
              </w:rPr>
              <w:t xml:space="preserve"> </w:t>
            </w:r>
            <w:r w:rsidRPr="00963445">
              <w:rPr>
                <w:rStyle w:val="Hyperlink"/>
                <w:rFonts w:hint="eastAsia"/>
                <w:noProof/>
                <w:rtl/>
              </w:rPr>
              <w:t>מיסוי</w:t>
            </w:r>
            <w:r w:rsidRPr="00963445">
              <w:rPr>
                <w:rStyle w:val="Hyperlink"/>
                <w:noProof/>
                <w:rtl/>
              </w:rPr>
              <w:t xml:space="preserve"> </w:t>
            </w:r>
            <w:r w:rsidRPr="00963445">
              <w:rPr>
                <w:rStyle w:val="Hyperlink"/>
                <w:rFonts w:hint="eastAsia"/>
                <w:noProof/>
                <w:rtl/>
              </w:rPr>
              <w:t>מקרקעין</w:t>
            </w:r>
            <w:r w:rsidRPr="00963445">
              <w:rPr>
                <w:rStyle w:val="Hyperlink"/>
                <w:noProof/>
                <w:rtl/>
              </w:rPr>
              <w:t xml:space="preserve"> (</w:t>
            </w:r>
            <w:r w:rsidRPr="00963445">
              <w:rPr>
                <w:rStyle w:val="Hyperlink"/>
                <w:rFonts w:hint="eastAsia"/>
                <w:noProof/>
                <w:rtl/>
              </w:rPr>
              <w:t>שבח</w:t>
            </w:r>
            <w:r w:rsidRPr="00963445">
              <w:rPr>
                <w:rStyle w:val="Hyperlink"/>
                <w:noProof/>
                <w:rtl/>
              </w:rPr>
              <w:t xml:space="preserve"> </w:t>
            </w:r>
            <w:r w:rsidRPr="00963445">
              <w:rPr>
                <w:rStyle w:val="Hyperlink"/>
                <w:rFonts w:hint="eastAsia"/>
                <w:noProof/>
                <w:rtl/>
              </w:rPr>
              <w:t>ורכישה</w:t>
            </w:r>
            <w:r w:rsidRPr="00963445">
              <w:rPr>
                <w:rStyle w:val="Hyperlink"/>
                <w:noProof/>
                <w:rtl/>
              </w:rPr>
              <w:t xml:space="preserve">), </w:t>
            </w:r>
            <w:r w:rsidRPr="00963445">
              <w:rPr>
                <w:rStyle w:val="Hyperlink"/>
                <w:rFonts w:hint="eastAsia"/>
                <w:noProof/>
                <w:rtl/>
              </w:rPr>
              <w:t>תשכ</w:t>
            </w:r>
            <w:r w:rsidRPr="00963445">
              <w:rPr>
                <w:rStyle w:val="Hyperlink"/>
                <w:noProof/>
                <w:rtl/>
              </w:rPr>
              <w:t>"</w:t>
            </w:r>
            <w:r w:rsidRPr="00963445">
              <w:rPr>
                <w:rStyle w:val="Hyperlink"/>
                <w:rFonts w:hint="eastAsia"/>
                <w:noProof/>
                <w:rtl/>
              </w:rPr>
              <w:t>ג</w:t>
            </w:r>
            <w:r w:rsidRPr="00963445">
              <w:rPr>
                <w:rStyle w:val="Hyperlink"/>
                <w:noProof/>
                <w:rtl/>
              </w:rPr>
              <w:t>-1963</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Toc389052783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8</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784" w:history="1">
            <w:r w:rsidRPr="00963445">
              <w:rPr>
                <w:rStyle w:val="Hyperlink"/>
                <w:rFonts w:hint="eastAsia"/>
                <w:noProof/>
                <w:rtl/>
              </w:rPr>
              <w:t>פקודת</w:t>
            </w:r>
            <w:r w:rsidRPr="00963445">
              <w:rPr>
                <w:rStyle w:val="Hyperlink"/>
                <w:noProof/>
                <w:rtl/>
              </w:rPr>
              <w:t xml:space="preserve"> </w:t>
            </w:r>
            <w:r w:rsidRPr="00963445">
              <w:rPr>
                <w:rStyle w:val="Hyperlink"/>
                <w:rFonts w:hint="eastAsia"/>
                <w:noProof/>
                <w:rtl/>
              </w:rPr>
              <w:t>מס</w:t>
            </w:r>
            <w:r w:rsidRPr="00963445">
              <w:rPr>
                <w:rStyle w:val="Hyperlink"/>
                <w:noProof/>
                <w:rtl/>
              </w:rPr>
              <w:t xml:space="preserve"> </w:t>
            </w:r>
            <w:r w:rsidRPr="00963445">
              <w:rPr>
                <w:rStyle w:val="Hyperlink"/>
                <w:rFonts w:hint="eastAsia"/>
                <w:noProof/>
                <w:rtl/>
              </w:rPr>
              <w:t>הכנסה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Toc389052784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9</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785" w:history="1">
            <w:r w:rsidRPr="00963445">
              <w:rPr>
                <w:rStyle w:val="Hyperlink"/>
                <w:rFonts w:hint="eastAsia"/>
                <w:noProof/>
                <w:rtl/>
              </w:rPr>
              <w:t>מס</w:t>
            </w:r>
            <w:r w:rsidRPr="00963445">
              <w:rPr>
                <w:rStyle w:val="Hyperlink"/>
                <w:noProof/>
                <w:rtl/>
              </w:rPr>
              <w:t xml:space="preserve"> </w:t>
            </w:r>
            <w:r w:rsidRPr="00963445">
              <w:rPr>
                <w:rStyle w:val="Hyperlink"/>
                <w:rFonts w:hint="eastAsia"/>
                <w:noProof/>
                <w:rtl/>
              </w:rPr>
              <w:t>שבח</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Toc389052785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9</w:t>
            </w:r>
            <w:r>
              <w:rPr>
                <w:rStyle w:val="Hyperlink"/>
                <w:noProof/>
                <w:rtl/>
              </w:rPr>
              <w:fldChar w:fldCharType="end"/>
            </w:r>
          </w:hyperlink>
        </w:p>
        <w:p w:rsidR="0029386F" w:rsidRDefault="0029386F">
          <w:pPr>
            <w:pStyle w:val="TOC1"/>
            <w:tabs>
              <w:tab w:val="right" w:leader="dot" w:pos="8777"/>
            </w:tabs>
            <w:rPr>
              <w:rFonts w:eastAsiaTheme="minorEastAsia"/>
              <w:noProof/>
              <w:rtl/>
            </w:rPr>
          </w:pPr>
          <w:hyperlink w:anchor="_Toc389052786" w:history="1">
            <w:r w:rsidRPr="00963445">
              <w:rPr>
                <w:rStyle w:val="Hyperlink"/>
                <w:rFonts w:hint="eastAsia"/>
                <w:noProof/>
                <w:rtl/>
              </w:rPr>
              <w:t>שיעור</w:t>
            </w:r>
            <w:r w:rsidRPr="00963445">
              <w:rPr>
                <w:rStyle w:val="Hyperlink"/>
                <w:noProof/>
                <w:rtl/>
              </w:rPr>
              <w:t xml:space="preserve"> </w:t>
            </w:r>
            <w:r w:rsidRPr="00963445">
              <w:rPr>
                <w:rStyle w:val="Hyperlink"/>
                <w:rFonts w:hint="eastAsia"/>
                <w:noProof/>
                <w:rtl/>
              </w:rPr>
              <w:t>מס</w:t>
            </w:r>
            <w:r w:rsidRPr="00963445">
              <w:rPr>
                <w:rStyle w:val="Hyperlink"/>
                <w:noProof/>
                <w:rtl/>
              </w:rPr>
              <w:t>' 3 – 21.3.14</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Toc389052786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10</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787" w:history="1">
            <w:r w:rsidRPr="00963445">
              <w:rPr>
                <w:rStyle w:val="Hyperlink"/>
                <w:rFonts w:hint="eastAsia"/>
                <w:noProof/>
                <w:rtl/>
              </w:rPr>
              <w:t>מהו</w:t>
            </w:r>
            <w:r w:rsidRPr="00963445">
              <w:rPr>
                <w:rStyle w:val="Hyperlink"/>
                <w:noProof/>
                <w:rtl/>
              </w:rPr>
              <w:t xml:space="preserve"> </w:t>
            </w:r>
            <w:r w:rsidRPr="00963445">
              <w:rPr>
                <w:rStyle w:val="Hyperlink"/>
                <w:rFonts w:hint="eastAsia"/>
                <w:noProof/>
                <w:rtl/>
              </w:rPr>
              <w:t>אירוע</w:t>
            </w:r>
            <w:r w:rsidRPr="00963445">
              <w:rPr>
                <w:rStyle w:val="Hyperlink"/>
                <w:noProof/>
                <w:rtl/>
              </w:rPr>
              <w:t xml:space="preserve"> </w:t>
            </w:r>
            <w:r w:rsidRPr="00963445">
              <w:rPr>
                <w:rStyle w:val="Hyperlink"/>
                <w:rFonts w:hint="eastAsia"/>
                <w:noProof/>
                <w:rtl/>
              </w:rPr>
              <w:t>מס</w:t>
            </w:r>
            <w:r w:rsidRPr="00963445">
              <w:rPr>
                <w:rStyle w:val="Hyperlink"/>
                <w:noProof/>
                <w:rtl/>
              </w:rPr>
              <w:t xml:space="preserve"> </w:t>
            </w:r>
            <w:r w:rsidRPr="00963445">
              <w:rPr>
                <w:rStyle w:val="Hyperlink"/>
                <w:rFonts w:hint="eastAsia"/>
                <w:noProof/>
                <w:rtl/>
              </w:rPr>
              <w:t>במס</w:t>
            </w:r>
            <w:r w:rsidRPr="00963445">
              <w:rPr>
                <w:rStyle w:val="Hyperlink"/>
                <w:noProof/>
                <w:rtl/>
              </w:rPr>
              <w:t xml:space="preserve"> </w:t>
            </w:r>
            <w:r w:rsidRPr="00963445">
              <w:rPr>
                <w:rStyle w:val="Hyperlink"/>
                <w:rFonts w:hint="eastAsia"/>
                <w:noProof/>
                <w:rtl/>
              </w:rPr>
              <w:t>שבח</w:t>
            </w:r>
            <w:r w:rsidRPr="009634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Toc389052787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10</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788" w:history="1">
            <w:r w:rsidRPr="00963445">
              <w:rPr>
                <w:rStyle w:val="Hyperlink"/>
                <w:rFonts w:hint="eastAsia"/>
                <w:noProof/>
                <w:rtl/>
              </w:rPr>
              <w:t>פס</w:t>
            </w:r>
            <w:r w:rsidRPr="00963445">
              <w:rPr>
                <w:rStyle w:val="Hyperlink"/>
                <w:noProof/>
                <w:rtl/>
              </w:rPr>
              <w:t>"</w:t>
            </w:r>
            <w:r w:rsidRPr="00963445">
              <w:rPr>
                <w:rStyle w:val="Hyperlink"/>
                <w:rFonts w:hint="eastAsia"/>
                <w:noProof/>
                <w:rtl/>
              </w:rPr>
              <w:t>ד</w:t>
            </w:r>
            <w:r w:rsidRPr="00963445">
              <w:rPr>
                <w:rStyle w:val="Hyperlink"/>
                <w:noProof/>
                <w:rtl/>
              </w:rPr>
              <w:t xml:space="preserve"> </w:t>
            </w:r>
            <w:r w:rsidRPr="00963445">
              <w:rPr>
                <w:rStyle w:val="Hyperlink"/>
                <w:rFonts w:hint="eastAsia"/>
                <w:noProof/>
                <w:rtl/>
              </w:rPr>
              <w:t>בזק</w:t>
            </w:r>
            <w:r w:rsidRPr="00963445">
              <w:rPr>
                <w:rStyle w:val="Hyperlink"/>
                <w:noProof/>
                <w:rtl/>
              </w:rPr>
              <w:t xml:space="preserve"> </w:t>
            </w:r>
            <w:r w:rsidRPr="00963445">
              <w:rPr>
                <w:rStyle w:val="Hyperlink"/>
                <w:rFonts w:hint="eastAsia"/>
                <w:noProof/>
                <w:rtl/>
              </w:rPr>
              <w:t>נ</w:t>
            </w:r>
            <w:r w:rsidRPr="00963445">
              <w:rPr>
                <w:rStyle w:val="Hyperlink"/>
                <w:noProof/>
                <w:rtl/>
              </w:rPr>
              <w:t xml:space="preserve">' </w:t>
            </w:r>
            <w:r w:rsidRPr="00963445">
              <w:rPr>
                <w:rStyle w:val="Hyperlink"/>
                <w:rFonts w:hint="eastAsia"/>
                <w:noProof/>
                <w:rtl/>
              </w:rPr>
              <w:t>מנהל</w:t>
            </w:r>
            <w:r w:rsidRPr="00963445">
              <w:rPr>
                <w:rStyle w:val="Hyperlink"/>
                <w:noProof/>
                <w:rtl/>
              </w:rPr>
              <w:t xml:space="preserve"> </w:t>
            </w:r>
            <w:r w:rsidRPr="00963445">
              <w:rPr>
                <w:rStyle w:val="Hyperlink"/>
                <w:rFonts w:hint="eastAsia"/>
                <w:noProof/>
                <w:rtl/>
              </w:rPr>
              <w:t>מס</w:t>
            </w:r>
            <w:r w:rsidRPr="00963445">
              <w:rPr>
                <w:rStyle w:val="Hyperlink"/>
                <w:noProof/>
                <w:rtl/>
              </w:rPr>
              <w:t xml:space="preserve"> </w:t>
            </w:r>
            <w:r w:rsidRPr="00963445">
              <w:rPr>
                <w:rStyle w:val="Hyperlink"/>
                <w:rFonts w:hint="eastAsia"/>
                <w:noProof/>
                <w:rtl/>
              </w:rPr>
              <w:t>שבח</w:t>
            </w:r>
            <w:r w:rsidRPr="00963445">
              <w:rPr>
                <w:rStyle w:val="Hyperlink"/>
                <w:noProof/>
                <w:rtl/>
              </w:rPr>
              <w:t xml:space="preserve"> – </w:t>
            </w:r>
            <w:r w:rsidRPr="00963445">
              <w:rPr>
                <w:rStyle w:val="Hyperlink"/>
                <w:rFonts w:hint="eastAsia"/>
                <w:noProof/>
                <w:rtl/>
              </w:rPr>
              <w:t>ע</w:t>
            </w:r>
            <w:r w:rsidRPr="00963445">
              <w:rPr>
                <w:rStyle w:val="Hyperlink"/>
                <w:noProof/>
                <w:rtl/>
              </w:rPr>
              <w:t>"</w:t>
            </w:r>
            <w:r w:rsidRPr="00963445">
              <w:rPr>
                <w:rStyle w:val="Hyperlink"/>
                <w:rFonts w:hint="eastAsia"/>
                <w:noProof/>
                <w:rtl/>
              </w:rPr>
              <w:t>א</w:t>
            </w:r>
            <w:r w:rsidRPr="00963445">
              <w:rPr>
                <w:rStyle w:val="Hyperlink"/>
                <w:noProof/>
                <w:rtl/>
              </w:rPr>
              <w:t xml:space="preserve"> 10846/06</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Toc389052788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10</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789" w:history="1">
            <w:r w:rsidRPr="00963445">
              <w:rPr>
                <w:rStyle w:val="Hyperlink"/>
                <w:rFonts w:hint="eastAsia"/>
                <w:noProof/>
                <w:rtl/>
              </w:rPr>
              <w:t>האם</w:t>
            </w:r>
            <w:r w:rsidRPr="00963445">
              <w:rPr>
                <w:rStyle w:val="Hyperlink"/>
                <w:noProof/>
                <w:rtl/>
              </w:rPr>
              <w:t xml:space="preserve"> </w:t>
            </w:r>
            <w:r w:rsidRPr="00963445">
              <w:rPr>
                <w:rStyle w:val="Hyperlink"/>
                <w:rFonts w:hint="eastAsia"/>
                <w:noProof/>
                <w:rtl/>
              </w:rPr>
              <w:t>זכויות</w:t>
            </w:r>
            <w:r w:rsidRPr="00963445">
              <w:rPr>
                <w:rStyle w:val="Hyperlink"/>
                <w:noProof/>
                <w:rtl/>
              </w:rPr>
              <w:t xml:space="preserve"> </w:t>
            </w:r>
            <w:r w:rsidRPr="00963445">
              <w:rPr>
                <w:rStyle w:val="Hyperlink"/>
                <w:rFonts w:hint="eastAsia"/>
                <w:noProof/>
                <w:rtl/>
              </w:rPr>
              <w:t>בניה</w:t>
            </w:r>
            <w:r w:rsidRPr="00963445">
              <w:rPr>
                <w:rStyle w:val="Hyperlink"/>
                <w:noProof/>
                <w:rtl/>
              </w:rPr>
              <w:t xml:space="preserve"> </w:t>
            </w:r>
            <w:r w:rsidRPr="00963445">
              <w:rPr>
                <w:rStyle w:val="Hyperlink"/>
                <w:rFonts w:hint="eastAsia"/>
                <w:noProof/>
                <w:rtl/>
              </w:rPr>
              <w:t>הן</w:t>
            </w:r>
            <w:r w:rsidRPr="00963445">
              <w:rPr>
                <w:rStyle w:val="Hyperlink"/>
                <w:noProof/>
                <w:rtl/>
              </w:rPr>
              <w:t xml:space="preserve"> </w:t>
            </w:r>
            <w:r w:rsidRPr="00963445">
              <w:rPr>
                <w:rStyle w:val="Hyperlink"/>
                <w:rFonts w:hint="eastAsia"/>
                <w:noProof/>
                <w:rtl/>
              </w:rPr>
              <w:t>חבות</w:t>
            </w:r>
            <w:r w:rsidRPr="00963445">
              <w:rPr>
                <w:rStyle w:val="Hyperlink"/>
                <w:noProof/>
                <w:rtl/>
              </w:rPr>
              <w:t xml:space="preserve"> </w:t>
            </w:r>
            <w:r w:rsidRPr="00963445">
              <w:rPr>
                <w:rStyle w:val="Hyperlink"/>
                <w:rFonts w:hint="eastAsia"/>
                <w:noProof/>
                <w:rtl/>
              </w:rPr>
              <w:t>במס</w:t>
            </w:r>
            <w:r w:rsidRPr="009634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Toc389052789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10</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790" w:history="1">
            <w:r w:rsidRPr="00963445">
              <w:rPr>
                <w:rStyle w:val="Hyperlink"/>
                <w:rFonts w:hint="eastAsia"/>
                <w:noProof/>
                <w:rtl/>
              </w:rPr>
              <w:t>זיקת</w:t>
            </w:r>
            <w:r w:rsidRPr="00963445">
              <w:rPr>
                <w:rStyle w:val="Hyperlink"/>
                <w:noProof/>
                <w:rtl/>
              </w:rPr>
              <w:t xml:space="preserve"> </w:t>
            </w:r>
            <w:r w:rsidRPr="00963445">
              <w:rPr>
                <w:rStyle w:val="Hyperlink"/>
                <w:rFonts w:hint="eastAsia"/>
                <w:noProof/>
                <w:rtl/>
              </w:rPr>
              <w:t>הנאה</w:t>
            </w:r>
            <w:r w:rsidRPr="009634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Toc389052790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11</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791" w:history="1">
            <w:r w:rsidRPr="00963445">
              <w:rPr>
                <w:rStyle w:val="Hyperlink"/>
                <w:rFonts w:hint="eastAsia"/>
                <w:noProof/>
                <w:rtl/>
              </w:rPr>
              <w:t>מהי</w:t>
            </w:r>
            <w:r w:rsidRPr="00963445">
              <w:rPr>
                <w:rStyle w:val="Hyperlink"/>
                <w:noProof/>
                <w:rtl/>
              </w:rPr>
              <w:t xml:space="preserve"> </w:t>
            </w:r>
            <w:r w:rsidRPr="00963445">
              <w:rPr>
                <w:rStyle w:val="Hyperlink"/>
                <w:rFonts w:hint="eastAsia"/>
                <w:noProof/>
                <w:rtl/>
              </w:rPr>
              <w:t>מכירה</w:t>
            </w:r>
            <w:r w:rsidRPr="009634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Toc389052791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11</w:t>
            </w:r>
            <w:r>
              <w:rPr>
                <w:rStyle w:val="Hyperlink"/>
                <w:noProof/>
                <w:rtl/>
              </w:rPr>
              <w:fldChar w:fldCharType="end"/>
            </w:r>
          </w:hyperlink>
        </w:p>
        <w:p w:rsidR="0029386F" w:rsidRDefault="0029386F">
          <w:pPr>
            <w:pStyle w:val="TOC3"/>
            <w:tabs>
              <w:tab w:val="right" w:leader="dot" w:pos="8777"/>
            </w:tabs>
            <w:rPr>
              <w:rFonts w:eastAsiaTheme="minorEastAsia"/>
              <w:noProof/>
              <w:rtl/>
            </w:rPr>
          </w:pPr>
          <w:hyperlink w:anchor="_Toc389052792" w:history="1">
            <w:r w:rsidRPr="00963445">
              <w:rPr>
                <w:rStyle w:val="Hyperlink"/>
                <w:rFonts w:hint="eastAsia"/>
                <w:noProof/>
                <w:rtl/>
              </w:rPr>
              <w:t>מכירה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Toc389052792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11</w:t>
            </w:r>
            <w:r>
              <w:rPr>
                <w:rStyle w:val="Hyperlink"/>
                <w:noProof/>
                <w:rtl/>
              </w:rPr>
              <w:fldChar w:fldCharType="end"/>
            </w:r>
          </w:hyperlink>
        </w:p>
        <w:p w:rsidR="0029386F" w:rsidRDefault="0029386F">
          <w:pPr>
            <w:pStyle w:val="TOC3"/>
            <w:tabs>
              <w:tab w:val="right" w:leader="dot" w:pos="8777"/>
            </w:tabs>
            <w:rPr>
              <w:rFonts w:eastAsiaTheme="minorEastAsia"/>
              <w:noProof/>
              <w:rtl/>
            </w:rPr>
          </w:pPr>
          <w:hyperlink w:anchor="_Toc389052793" w:history="1">
            <w:r w:rsidRPr="00963445">
              <w:rPr>
                <w:rStyle w:val="Hyperlink"/>
                <w:rFonts w:hint="eastAsia"/>
                <w:noProof/>
                <w:rtl/>
              </w:rPr>
              <w:t>ירושה</w:t>
            </w:r>
            <w:r w:rsidRPr="009634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Toc389052793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12</w:t>
            </w:r>
            <w:r>
              <w:rPr>
                <w:rStyle w:val="Hyperlink"/>
                <w:noProof/>
                <w:rtl/>
              </w:rPr>
              <w:fldChar w:fldCharType="end"/>
            </w:r>
          </w:hyperlink>
        </w:p>
        <w:p w:rsidR="0029386F" w:rsidRDefault="0029386F">
          <w:pPr>
            <w:pStyle w:val="TOC3"/>
            <w:tabs>
              <w:tab w:val="right" w:leader="dot" w:pos="8777"/>
            </w:tabs>
            <w:rPr>
              <w:rFonts w:eastAsiaTheme="minorEastAsia"/>
              <w:noProof/>
              <w:rtl/>
            </w:rPr>
          </w:pPr>
          <w:hyperlink w:anchor="_Toc389052794" w:history="1">
            <w:r w:rsidRPr="00963445">
              <w:rPr>
                <w:rStyle w:val="Hyperlink"/>
                <w:rFonts w:hint="eastAsia"/>
                <w:noProof/>
                <w:rtl/>
              </w:rPr>
              <w:t>גירושין</w:t>
            </w:r>
            <w:r w:rsidRPr="009634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Toc389052794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12</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795" w:history="1">
            <w:r w:rsidRPr="00963445">
              <w:rPr>
                <w:rStyle w:val="Hyperlink"/>
                <w:rFonts w:hint="eastAsia"/>
                <w:noProof/>
                <w:rtl/>
              </w:rPr>
              <w:t>ניתוח</w:t>
            </w:r>
            <w:r w:rsidRPr="00963445">
              <w:rPr>
                <w:rStyle w:val="Hyperlink"/>
                <w:noProof/>
                <w:rtl/>
              </w:rPr>
              <w:t xml:space="preserve"> </w:t>
            </w:r>
            <w:r w:rsidRPr="00963445">
              <w:rPr>
                <w:rStyle w:val="Hyperlink"/>
                <w:rFonts w:hint="eastAsia"/>
                <w:noProof/>
                <w:rtl/>
              </w:rPr>
              <w:t>אירועים</w:t>
            </w:r>
            <w:r w:rsidRPr="009634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Toc389052795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12</w:t>
            </w:r>
            <w:r>
              <w:rPr>
                <w:rStyle w:val="Hyperlink"/>
                <w:noProof/>
                <w:rtl/>
              </w:rPr>
              <w:fldChar w:fldCharType="end"/>
            </w:r>
          </w:hyperlink>
        </w:p>
        <w:p w:rsidR="0029386F" w:rsidRDefault="0029386F">
          <w:pPr>
            <w:pStyle w:val="TOC3"/>
            <w:tabs>
              <w:tab w:val="right" w:leader="dot" w:pos="8777"/>
            </w:tabs>
            <w:rPr>
              <w:rFonts w:eastAsiaTheme="minorEastAsia"/>
              <w:noProof/>
              <w:rtl/>
            </w:rPr>
          </w:pPr>
          <w:hyperlink w:anchor="_Toc389052796" w:history="1">
            <w:r w:rsidRPr="00963445">
              <w:rPr>
                <w:rStyle w:val="Hyperlink"/>
                <w:rFonts w:hint="eastAsia"/>
                <w:noProof/>
                <w:rtl/>
              </w:rPr>
              <w:t>מכירות</w:t>
            </w:r>
            <w:r w:rsidRPr="00963445">
              <w:rPr>
                <w:rStyle w:val="Hyperlink"/>
                <w:noProof/>
                <w:rtl/>
              </w:rPr>
              <w:t xml:space="preserve"> </w:t>
            </w:r>
            <w:r w:rsidRPr="00963445">
              <w:rPr>
                <w:rStyle w:val="Hyperlink"/>
                <w:rFonts w:hint="eastAsia"/>
                <w:noProof/>
                <w:rtl/>
              </w:rPr>
              <w:t>לא</w:t>
            </w:r>
            <w:r w:rsidRPr="00963445">
              <w:rPr>
                <w:rStyle w:val="Hyperlink"/>
                <w:noProof/>
                <w:rtl/>
              </w:rPr>
              <w:t xml:space="preserve"> </w:t>
            </w:r>
            <w:r w:rsidRPr="00963445">
              <w:rPr>
                <w:rStyle w:val="Hyperlink"/>
                <w:rFonts w:hint="eastAsia"/>
                <w:noProof/>
                <w:rtl/>
              </w:rPr>
              <w:t>רצוניות</w:t>
            </w:r>
            <w:r w:rsidRPr="009634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Toc389052796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12</w:t>
            </w:r>
            <w:r>
              <w:rPr>
                <w:rStyle w:val="Hyperlink"/>
                <w:noProof/>
                <w:rtl/>
              </w:rPr>
              <w:fldChar w:fldCharType="end"/>
            </w:r>
          </w:hyperlink>
        </w:p>
        <w:p w:rsidR="0029386F" w:rsidRDefault="0029386F">
          <w:pPr>
            <w:pStyle w:val="TOC3"/>
            <w:tabs>
              <w:tab w:val="right" w:leader="dot" w:pos="8777"/>
            </w:tabs>
            <w:rPr>
              <w:rFonts w:eastAsiaTheme="minorEastAsia"/>
              <w:noProof/>
              <w:rtl/>
            </w:rPr>
          </w:pPr>
          <w:hyperlink w:anchor="_Toc389052797" w:history="1">
            <w:r w:rsidRPr="00963445">
              <w:rPr>
                <w:rStyle w:val="Hyperlink"/>
                <w:rFonts w:hint="eastAsia"/>
                <w:b/>
                <w:bCs/>
                <w:noProof/>
                <w:rtl/>
              </w:rPr>
              <w:t>הפקעה</w:t>
            </w:r>
            <w:r w:rsidRPr="009634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Toc389052797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12</w:t>
            </w:r>
            <w:r>
              <w:rPr>
                <w:rStyle w:val="Hyperlink"/>
                <w:noProof/>
                <w:rtl/>
              </w:rPr>
              <w:fldChar w:fldCharType="end"/>
            </w:r>
          </w:hyperlink>
        </w:p>
        <w:p w:rsidR="0029386F" w:rsidRDefault="0029386F">
          <w:pPr>
            <w:pStyle w:val="TOC3"/>
            <w:tabs>
              <w:tab w:val="right" w:leader="dot" w:pos="8777"/>
            </w:tabs>
            <w:rPr>
              <w:rFonts w:eastAsiaTheme="minorEastAsia"/>
              <w:noProof/>
              <w:rtl/>
            </w:rPr>
          </w:pPr>
          <w:hyperlink w:anchor="_Toc389052798" w:history="1">
            <w:r w:rsidRPr="00963445">
              <w:rPr>
                <w:rStyle w:val="Hyperlink"/>
                <w:rFonts w:hint="eastAsia"/>
                <w:noProof/>
                <w:rtl/>
              </w:rPr>
              <w:t>הסכם</w:t>
            </w:r>
            <w:r w:rsidRPr="00963445">
              <w:rPr>
                <w:rStyle w:val="Hyperlink"/>
                <w:noProof/>
                <w:rtl/>
              </w:rPr>
              <w:t xml:space="preserve"> </w:t>
            </w:r>
            <w:r w:rsidRPr="00963445">
              <w:rPr>
                <w:rStyle w:val="Hyperlink"/>
                <w:rFonts w:hint="eastAsia"/>
                <w:noProof/>
                <w:rtl/>
              </w:rPr>
              <w:t>אופציה</w:t>
            </w:r>
            <w:r w:rsidRPr="009634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Toc389052798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13</w:t>
            </w:r>
            <w:r>
              <w:rPr>
                <w:rStyle w:val="Hyperlink"/>
                <w:noProof/>
                <w:rtl/>
              </w:rPr>
              <w:fldChar w:fldCharType="end"/>
            </w:r>
          </w:hyperlink>
        </w:p>
        <w:p w:rsidR="0029386F" w:rsidRDefault="0029386F">
          <w:pPr>
            <w:pStyle w:val="TOC1"/>
            <w:tabs>
              <w:tab w:val="right" w:leader="dot" w:pos="8777"/>
            </w:tabs>
            <w:rPr>
              <w:rFonts w:eastAsiaTheme="minorEastAsia"/>
              <w:noProof/>
              <w:rtl/>
            </w:rPr>
          </w:pPr>
          <w:hyperlink w:anchor="_Toc389052799" w:history="1">
            <w:r w:rsidRPr="00963445">
              <w:rPr>
                <w:rStyle w:val="Hyperlink"/>
                <w:rFonts w:hint="eastAsia"/>
                <w:noProof/>
                <w:rtl/>
              </w:rPr>
              <w:t>שיעור</w:t>
            </w:r>
            <w:r w:rsidRPr="00963445">
              <w:rPr>
                <w:rStyle w:val="Hyperlink"/>
                <w:noProof/>
                <w:rtl/>
              </w:rPr>
              <w:t xml:space="preserve"> 4 – 28.3.14</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Toc389052799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14</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800" w:history="1">
            <w:r w:rsidRPr="00963445">
              <w:rPr>
                <w:rStyle w:val="Hyperlink"/>
                <w:rFonts w:hint="eastAsia"/>
                <w:noProof/>
                <w:rtl/>
              </w:rPr>
              <w:t>יום</w:t>
            </w:r>
            <w:r w:rsidRPr="00963445">
              <w:rPr>
                <w:rStyle w:val="Hyperlink"/>
                <w:noProof/>
                <w:rtl/>
              </w:rPr>
              <w:t xml:space="preserve"> </w:t>
            </w:r>
            <w:r w:rsidRPr="00963445">
              <w:rPr>
                <w:rStyle w:val="Hyperlink"/>
                <w:rFonts w:hint="eastAsia"/>
                <w:noProof/>
                <w:rtl/>
              </w:rPr>
              <w:t>המכירה</w:t>
            </w:r>
            <w:r w:rsidRPr="00963445">
              <w:rPr>
                <w:rStyle w:val="Hyperlink"/>
                <w:noProof/>
                <w:rtl/>
              </w:rPr>
              <w:t xml:space="preserve"> – </w:t>
            </w:r>
            <w:r w:rsidRPr="00963445">
              <w:rPr>
                <w:rStyle w:val="Hyperlink"/>
                <w:rFonts w:hint="eastAsia"/>
                <w:noProof/>
                <w:rtl/>
              </w:rPr>
              <w:t>סעיף</w:t>
            </w:r>
            <w:r w:rsidRPr="00963445">
              <w:rPr>
                <w:rStyle w:val="Hyperlink"/>
                <w:noProof/>
                <w:rtl/>
              </w:rPr>
              <w:t xml:space="preserve"> 19 </w:t>
            </w:r>
            <w:r w:rsidRPr="00963445">
              <w:rPr>
                <w:rStyle w:val="Hyperlink"/>
                <w:rFonts w:hint="eastAsia"/>
                <w:noProof/>
                <w:rtl/>
              </w:rPr>
              <w:t>לחוק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Toc389052800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14</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801" w:history="1">
            <w:r w:rsidRPr="00963445">
              <w:rPr>
                <w:rStyle w:val="Hyperlink"/>
                <w:rFonts w:hint="eastAsia"/>
                <w:noProof/>
                <w:rtl/>
              </w:rPr>
              <w:t>עיסקה</w:t>
            </w:r>
            <w:r w:rsidRPr="00963445">
              <w:rPr>
                <w:rStyle w:val="Hyperlink"/>
                <w:noProof/>
                <w:rtl/>
              </w:rPr>
              <w:t xml:space="preserve"> </w:t>
            </w:r>
            <w:r w:rsidRPr="00963445">
              <w:rPr>
                <w:rStyle w:val="Hyperlink"/>
                <w:rFonts w:hint="eastAsia"/>
                <w:noProof/>
                <w:rtl/>
              </w:rPr>
              <w:t>במקרקעין</w:t>
            </w:r>
            <w:r w:rsidRPr="00963445">
              <w:rPr>
                <w:rStyle w:val="Hyperlink"/>
                <w:noProof/>
                <w:rtl/>
              </w:rPr>
              <w:t xml:space="preserve"> </w:t>
            </w:r>
            <w:r w:rsidRPr="00963445">
              <w:rPr>
                <w:rStyle w:val="Hyperlink"/>
                <w:rFonts w:hint="eastAsia"/>
                <w:noProof/>
                <w:rtl/>
              </w:rPr>
              <w:t>עם</w:t>
            </w:r>
            <w:r w:rsidRPr="00963445">
              <w:rPr>
                <w:rStyle w:val="Hyperlink"/>
                <w:noProof/>
                <w:rtl/>
              </w:rPr>
              <w:t xml:space="preserve"> </w:t>
            </w:r>
            <w:r w:rsidRPr="00963445">
              <w:rPr>
                <w:rStyle w:val="Hyperlink"/>
                <w:rFonts w:hint="eastAsia"/>
                <w:noProof/>
                <w:rtl/>
              </w:rPr>
              <w:t>תנאי</w:t>
            </w:r>
            <w:r w:rsidRPr="00963445">
              <w:rPr>
                <w:rStyle w:val="Hyperlink"/>
                <w:noProof/>
                <w:rtl/>
              </w:rPr>
              <w:t xml:space="preserve"> </w:t>
            </w:r>
            <w:r w:rsidRPr="00963445">
              <w:rPr>
                <w:rStyle w:val="Hyperlink"/>
                <w:rFonts w:hint="eastAsia"/>
                <w:noProof/>
                <w:rtl/>
              </w:rPr>
              <w:t>מתלה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Toc389052801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14</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802" w:history="1">
            <w:r w:rsidRPr="00963445">
              <w:rPr>
                <w:rStyle w:val="Hyperlink"/>
                <w:rFonts w:hint="eastAsia"/>
                <w:noProof/>
                <w:rtl/>
              </w:rPr>
              <w:t>עיסקת</w:t>
            </w:r>
            <w:r w:rsidRPr="00963445">
              <w:rPr>
                <w:rStyle w:val="Hyperlink"/>
                <w:noProof/>
                <w:rtl/>
              </w:rPr>
              <w:t xml:space="preserve"> </w:t>
            </w:r>
            <w:r w:rsidRPr="00963445">
              <w:rPr>
                <w:rStyle w:val="Hyperlink"/>
                <w:rFonts w:hint="eastAsia"/>
                <w:noProof/>
                <w:rtl/>
              </w:rPr>
              <w:t>קומבינציה</w:t>
            </w:r>
            <w:r w:rsidRPr="00963445">
              <w:rPr>
                <w:rStyle w:val="Hyperlink"/>
                <w:noProof/>
                <w:rtl/>
              </w:rPr>
              <w:t xml:space="preserve"> </w:t>
            </w:r>
            <w:r w:rsidRPr="00963445">
              <w:rPr>
                <w:rStyle w:val="Hyperlink"/>
                <w:rFonts w:hint="eastAsia"/>
                <w:noProof/>
                <w:rtl/>
              </w:rPr>
              <w:t>עם</w:t>
            </w:r>
            <w:r w:rsidRPr="00963445">
              <w:rPr>
                <w:rStyle w:val="Hyperlink"/>
                <w:noProof/>
                <w:rtl/>
              </w:rPr>
              <w:t xml:space="preserve"> </w:t>
            </w:r>
            <w:r w:rsidRPr="00963445">
              <w:rPr>
                <w:rStyle w:val="Hyperlink"/>
                <w:rFonts w:hint="eastAsia"/>
                <w:noProof/>
                <w:rtl/>
              </w:rPr>
              <w:t>תנאי</w:t>
            </w:r>
            <w:r w:rsidRPr="00963445">
              <w:rPr>
                <w:rStyle w:val="Hyperlink"/>
                <w:noProof/>
                <w:rtl/>
              </w:rPr>
              <w:t xml:space="preserve"> </w:t>
            </w:r>
            <w:r w:rsidRPr="00963445">
              <w:rPr>
                <w:rStyle w:val="Hyperlink"/>
                <w:rFonts w:hint="eastAsia"/>
                <w:noProof/>
                <w:rtl/>
              </w:rPr>
              <w:t>מתלה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Toc389052802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14</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803" w:history="1">
            <w:r w:rsidRPr="00963445">
              <w:rPr>
                <w:rStyle w:val="Hyperlink"/>
                <w:rFonts w:hint="eastAsia"/>
                <w:noProof/>
                <w:rtl/>
              </w:rPr>
              <w:t>יפוי</w:t>
            </w:r>
            <w:r w:rsidRPr="00963445">
              <w:rPr>
                <w:rStyle w:val="Hyperlink"/>
                <w:noProof/>
                <w:rtl/>
              </w:rPr>
              <w:t xml:space="preserve"> </w:t>
            </w:r>
            <w:r w:rsidRPr="00963445">
              <w:rPr>
                <w:rStyle w:val="Hyperlink"/>
                <w:rFonts w:hint="eastAsia"/>
                <w:noProof/>
                <w:rtl/>
              </w:rPr>
              <w:t>כוח</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Toc389052803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14</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804" w:history="1">
            <w:r w:rsidRPr="00963445">
              <w:rPr>
                <w:rStyle w:val="Hyperlink"/>
                <w:rFonts w:hint="eastAsia"/>
                <w:noProof/>
                <w:rtl/>
              </w:rPr>
              <w:t>ביטול</w:t>
            </w:r>
            <w:r w:rsidRPr="00963445">
              <w:rPr>
                <w:rStyle w:val="Hyperlink"/>
                <w:noProof/>
                <w:rtl/>
              </w:rPr>
              <w:t xml:space="preserve"> </w:t>
            </w:r>
            <w:r w:rsidRPr="00963445">
              <w:rPr>
                <w:rStyle w:val="Hyperlink"/>
                <w:rFonts w:hint="eastAsia"/>
                <w:noProof/>
                <w:rtl/>
              </w:rPr>
              <w:t>עסקה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Toc389052804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15</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805" w:history="1">
            <w:r w:rsidRPr="00963445">
              <w:rPr>
                <w:rStyle w:val="Hyperlink"/>
                <w:rFonts w:hint="eastAsia"/>
                <w:noProof/>
                <w:rtl/>
              </w:rPr>
              <w:t>איחוד</w:t>
            </w:r>
            <w:r w:rsidRPr="00963445">
              <w:rPr>
                <w:rStyle w:val="Hyperlink"/>
                <w:noProof/>
                <w:rtl/>
              </w:rPr>
              <w:t xml:space="preserve"> </w:t>
            </w:r>
            <w:r w:rsidRPr="00963445">
              <w:rPr>
                <w:rStyle w:val="Hyperlink"/>
                <w:rFonts w:hint="eastAsia"/>
                <w:noProof/>
                <w:rtl/>
              </w:rPr>
              <w:t>וחלוקה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Toc389052805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15</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806" w:history="1">
            <w:r w:rsidRPr="00963445">
              <w:rPr>
                <w:rStyle w:val="Hyperlink"/>
                <w:rFonts w:hint="eastAsia"/>
                <w:noProof/>
                <w:rtl/>
              </w:rPr>
              <w:t>שינוי</w:t>
            </w:r>
            <w:r w:rsidRPr="00963445">
              <w:rPr>
                <w:rStyle w:val="Hyperlink"/>
                <w:noProof/>
                <w:rtl/>
              </w:rPr>
              <w:t xml:space="preserve"> </w:t>
            </w:r>
            <w:r w:rsidRPr="00963445">
              <w:rPr>
                <w:rStyle w:val="Hyperlink"/>
                <w:rFonts w:hint="eastAsia"/>
                <w:noProof/>
                <w:rtl/>
              </w:rPr>
              <w:t>ייעוד</w:t>
            </w:r>
            <w:r w:rsidRPr="00963445">
              <w:rPr>
                <w:rStyle w:val="Hyperlink"/>
                <w:noProof/>
                <w:rtl/>
              </w:rPr>
              <w:t xml:space="preserve"> </w:t>
            </w:r>
            <w:r w:rsidRPr="00963445">
              <w:rPr>
                <w:rStyle w:val="Hyperlink"/>
                <w:rFonts w:hint="eastAsia"/>
                <w:noProof/>
                <w:rtl/>
              </w:rPr>
              <w:t>תכנוני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Toc389052806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15</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807" w:history="1">
            <w:r w:rsidRPr="00963445">
              <w:rPr>
                <w:rStyle w:val="Hyperlink"/>
                <w:rFonts w:hint="eastAsia"/>
                <w:noProof/>
                <w:rtl/>
              </w:rPr>
              <w:t>שינוי</w:t>
            </w:r>
            <w:r w:rsidRPr="00963445">
              <w:rPr>
                <w:rStyle w:val="Hyperlink"/>
                <w:noProof/>
                <w:rtl/>
              </w:rPr>
              <w:t xml:space="preserve"> </w:t>
            </w:r>
            <w:r w:rsidRPr="00963445">
              <w:rPr>
                <w:rStyle w:val="Hyperlink"/>
                <w:rFonts w:hint="eastAsia"/>
                <w:noProof/>
                <w:rtl/>
              </w:rPr>
              <w:t>ייעוד</w:t>
            </w:r>
            <w:r w:rsidRPr="00963445">
              <w:rPr>
                <w:rStyle w:val="Hyperlink"/>
                <w:noProof/>
                <w:rtl/>
              </w:rPr>
              <w:t xml:space="preserve"> </w:t>
            </w:r>
            <w:r w:rsidRPr="00963445">
              <w:rPr>
                <w:rStyle w:val="Hyperlink"/>
                <w:rFonts w:hint="eastAsia"/>
                <w:noProof/>
                <w:rtl/>
              </w:rPr>
              <w:t>רעיוני</w:t>
            </w:r>
            <w:r w:rsidRPr="00963445">
              <w:rPr>
                <w:rStyle w:val="Hyperlink"/>
                <w:noProof/>
                <w:rtl/>
              </w:rPr>
              <w:t xml:space="preserve"> / </w:t>
            </w:r>
            <w:r w:rsidRPr="00963445">
              <w:rPr>
                <w:rStyle w:val="Hyperlink"/>
                <w:rFonts w:hint="eastAsia"/>
                <w:noProof/>
                <w:rtl/>
              </w:rPr>
              <w:t>מכירה</w:t>
            </w:r>
            <w:r w:rsidRPr="00963445">
              <w:rPr>
                <w:rStyle w:val="Hyperlink"/>
                <w:noProof/>
                <w:rtl/>
              </w:rPr>
              <w:t xml:space="preserve"> </w:t>
            </w:r>
            <w:r w:rsidRPr="00963445">
              <w:rPr>
                <w:rStyle w:val="Hyperlink"/>
                <w:rFonts w:hint="eastAsia"/>
                <w:noProof/>
                <w:rtl/>
              </w:rPr>
              <w:t>רעיונית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Toc389052807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15</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808" w:history="1">
            <w:r w:rsidRPr="00963445">
              <w:rPr>
                <w:rStyle w:val="Hyperlink"/>
                <w:rFonts w:hint="eastAsia"/>
                <w:noProof/>
                <w:rtl/>
              </w:rPr>
              <w:t>נאמנות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Toc389052808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16</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809" w:history="1">
            <w:r w:rsidRPr="00963445">
              <w:rPr>
                <w:rStyle w:val="Hyperlink"/>
                <w:rFonts w:hint="eastAsia"/>
                <w:noProof/>
                <w:rtl/>
              </w:rPr>
              <w:t>ע</w:t>
            </w:r>
            <w:r w:rsidRPr="00963445">
              <w:rPr>
                <w:rStyle w:val="Hyperlink"/>
                <w:noProof/>
                <w:rtl/>
              </w:rPr>
              <w:t>"</w:t>
            </w:r>
            <w:r w:rsidRPr="00963445">
              <w:rPr>
                <w:rStyle w:val="Hyperlink"/>
                <w:rFonts w:hint="eastAsia"/>
                <w:noProof/>
                <w:rtl/>
              </w:rPr>
              <w:t>א</w:t>
            </w:r>
            <w:r w:rsidRPr="00963445">
              <w:rPr>
                <w:rStyle w:val="Hyperlink"/>
                <w:noProof/>
                <w:rtl/>
              </w:rPr>
              <w:t xml:space="preserve"> 8116/08 </w:t>
            </w:r>
            <w:r w:rsidRPr="00963445">
              <w:rPr>
                <w:rStyle w:val="Hyperlink"/>
                <w:rFonts w:hint="eastAsia"/>
                <w:noProof/>
                <w:rtl/>
              </w:rPr>
              <w:t>נטבח</w:t>
            </w:r>
            <w:r w:rsidRPr="00963445">
              <w:rPr>
                <w:rStyle w:val="Hyperlink"/>
                <w:noProof/>
                <w:rtl/>
              </w:rPr>
              <w:t xml:space="preserve"> </w:t>
            </w:r>
            <w:r w:rsidRPr="00963445">
              <w:rPr>
                <w:rStyle w:val="Hyperlink"/>
                <w:rFonts w:hint="eastAsia"/>
                <w:noProof/>
                <w:rtl/>
              </w:rPr>
              <w:t>וא</w:t>
            </w:r>
            <w:r w:rsidRPr="00963445">
              <w:rPr>
                <w:rStyle w:val="Hyperlink"/>
                <w:noProof/>
                <w:rtl/>
              </w:rPr>
              <w:t xml:space="preserve">. </w:t>
            </w:r>
            <w:r w:rsidRPr="00963445">
              <w:rPr>
                <w:rStyle w:val="Hyperlink"/>
                <w:rFonts w:hint="eastAsia"/>
                <w:noProof/>
                <w:rtl/>
              </w:rPr>
              <w:t>דורי</w:t>
            </w:r>
            <w:r w:rsidRPr="00963445">
              <w:rPr>
                <w:rStyle w:val="Hyperlink"/>
                <w:noProof/>
                <w:rtl/>
              </w:rPr>
              <w:t xml:space="preserve"> </w:t>
            </w:r>
            <w:r w:rsidRPr="00963445">
              <w:rPr>
                <w:rStyle w:val="Hyperlink"/>
                <w:rFonts w:hint="eastAsia"/>
                <w:noProof/>
                <w:rtl/>
              </w:rPr>
              <w:t>נ</w:t>
            </w:r>
            <w:r w:rsidRPr="00963445">
              <w:rPr>
                <w:rStyle w:val="Hyperlink"/>
                <w:noProof/>
                <w:rtl/>
              </w:rPr>
              <w:t xml:space="preserve">' </w:t>
            </w:r>
            <w:r w:rsidRPr="00963445">
              <w:rPr>
                <w:rStyle w:val="Hyperlink"/>
                <w:rFonts w:hint="eastAsia"/>
                <w:noProof/>
                <w:rtl/>
              </w:rPr>
              <w:t>מנהל</w:t>
            </w:r>
            <w:r w:rsidRPr="00963445">
              <w:rPr>
                <w:rStyle w:val="Hyperlink"/>
                <w:noProof/>
                <w:rtl/>
              </w:rPr>
              <w:t xml:space="preserve"> </w:t>
            </w:r>
            <w:r w:rsidRPr="00963445">
              <w:rPr>
                <w:rStyle w:val="Hyperlink"/>
                <w:rFonts w:hint="eastAsia"/>
                <w:noProof/>
                <w:rtl/>
              </w:rPr>
              <w:t>מס</w:t>
            </w:r>
            <w:r w:rsidRPr="00963445">
              <w:rPr>
                <w:rStyle w:val="Hyperlink"/>
                <w:noProof/>
                <w:rtl/>
              </w:rPr>
              <w:t xml:space="preserve"> </w:t>
            </w:r>
            <w:r w:rsidRPr="00963445">
              <w:rPr>
                <w:rStyle w:val="Hyperlink"/>
                <w:rFonts w:hint="eastAsia"/>
                <w:noProof/>
                <w:rtl/>
              </w:rPr>
              <w:t>שבח</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Toc389052809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16</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810" w:history="1">
            <w:r w:rsidRPr="00963445">
              <w:rPr>
                <w:rStyle w:val="Hyperlink"/>
                <w:rFonts w:hint="eastAsia"/>
                <w:noProof/>
                <w:rtl/>
              </w:rPr>
              <w:t>פעולה</w:t>
            </w:r>
            <w:r w:rsidRPr="00963445">
              <w:rPr>
                <w:rStyle w:val="Hyperlink"/>
                <w:noProof/>
                <w:rtl/>
              </w:rPr>
              <w:t xml:space="preserve"> </w:t>
            </w:r>
            <w:r w:rsidRPr="00963445">
              <w:rPr>
                <w:rStyle w:val="Hyperlink"/>
                <w:rFonts w:hint="eastAsia"/>
                <w:noProof/>
                <w:rtl/>
              </w:rPr>
              <w:t>באיגוד</w:t>
            </w:r>
            <w:r w:rsidRPr="00963445">
              <w:rPr>
                <w:rStyle w:val="Hyperlink"/>
                <w:noProof/>
                <w:rtl/>
              </w:rPr>
              <w:t xml:space="preserve"> </w:t>
            </w:r>
            <w:r w:rsidRPr="00963445">
              <w:rPr>
                <w:rStyle w:val="Hyperlink"/>
                <w:rFonts w:hint="eastAsia"/>
                <w:noProof/>
                <w:rtl/>
              </w:rPr>
              <w:t>מקרקעין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Toc389052810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17</w:t>
            </w:r>
            <w:r>
              <w:rPr>
                <w:rStyle w:val="Hyperlink"/>
                <w:noProof/>
                <w:rtl/>
              </w:rPr>
              <w:fldChar w:fldCharType="end"/>
            </w:r>
          </w:hyperlink>
        </w:p>
        <w:p w:rsidR="0029386F" w:rsidRDefault="0029386F">
          <w:pPr>
            <w:pStyle w:val="TOC1"/>
            <w:tabs>
              <w:tab w:val="right" w:leader="dot" w:pos="8777"/>
            </w:tabs>
            <w:rPr>
              <w:rFonts w:eastAsiaTheme="minorEastAsia"/>
              <w:noProof/>
              <w:rtl/>
            </w:rPr>
          </w:pPr>
          <w:hyperlink w:anchor="_Toc389052811" w:history="1">
            <w:r w:rsidRPr="00963445">
              <w:rPr>
                <w:rStyle w:val="Hyperlink"/>
                <w:rFonts w:hint="eastAsia"/>
                <w:noProof/>
                <w:rtl/>
              </w:rPr>
              <w:t>שיעור</w:t>
            </w:r>
            <w:r w:rsidRPr="00963445">
              <w:rPr>
                <w:rStyle w:val="Hyperlink"/>
                <w:noProof/>
                <w:rtl/>
              </w:rPr>
              <w:t xml:space="preserve"> 5 – 4.4.14</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Toc389052811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18</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812" w:history="1">
            <w:r w:rsidRPr="00963445">
              <w:rPr>
                <w:rStyle w:val="Hyperlink"/>
                <w:rFonts w:hint="eastAsia"/>
                <w:noProof/>
                <w:rtl/>
              </w:rPr>
              <w:t>שיעור</w:t>
            </w:r>
            <w:r w:rsidRPr="00963445">
              <w:rPr>
                <w:rStyle w:val="Hyperlink"/>
                <w:noProof/>
                <w:rtl/>
              </w:rPr>
              <w:t xml:space="preserve"> </w:t>
            </w:r>
            <w:r w:rsidRPr="00963445">
              <w:rPr>
                <w:rStyle w:val="Hyperlink"/>
                <w:rFonts w:hint="eastAsia"/>
                <w:noProof/>
                <w:rtl/>
              </w:rPr>
              <w:t>המס</w:t>
            </w:r>
            <w:r w:rsidRPr="009634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Toc389052812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18</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813" w:history="1">
            <w:r w:rsidRPr="00963445">
              <w:rPr>
                <w:rStyle w:val="Hyperlink"/>
                <w:rFonts w:hint="eastAsia"/>
                <w:noProof/>
                <w:rtl/>
              </w:rPr>
              <w:t>מס</w:t>
            </w:r>
            <w:r w:rsidRPr="00963445">
              <w:rPr>
                <w:rStyle w:val="Hyperlink"/>
                <w:noProof/>
                <w:rtl/>
              </w:rPr>
              <w:t xml:space="preserve"> </w:t>
            </w:r>
            <w:r w:rsidRPr="00963445">
              <w:rPr>
                <w:rStyle w:val="Hyperlink"/>
                <w:rFonts w:hint="eastAsia"/>
                <w:noProof/>
                <w:rtl/>
              </w:rPr>
              <w:t>הכנסה</w:t>
            </w:r>
            <w:r w:rsidRPr="009634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Toc389052813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18</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814" w:history="1">
            <w:r w:rsidRPr="00963445">
              <w:rPr>
                <w:rStyle w:val="Hyperlink"/>
                <w:rFonts w:hint="eastAsia"/>
                <w:noProof/>
                <w:rtl/>
              </w:rPr>
              <w:t>מס</w:t>
            </w:r>
            <w:r w:rsidRPr="00963445">
              <w:rPr>
                <w:rStyle w:val="Hyperlink"/>
                <w:noProof/>
                <w:rtl/>
              </w:rPr>
              <w:t xml:space="preserve"> </w:t>
            </w:r>
            <w:r w:rsidRPr="00963445">
              <w:rPr>
                <w:rStyle w:val="Hyperlink"/>
                <w:rFonts w:hint="eastAsia"/>
                <w:noProof/>
                <w:rtl/>
              </w:rPr>
              <w:t>שבח</w:t>
            </w:r>
            <w:r w:rsidRPr="009634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Toc389052814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19</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815" w:history="1">
            <w:r w:rsidRPr="00963445">
              <w:rPr>
                <w:rStyle w:val="Hyperlink"/>
                <w:rFonts w:hint="eastAsia"/>
                <w:noProof/>
                <w:rtl/>
              </w:rPr>
              <w:t>שווי</w:t>
            </w:r>
            <w:r w:rsidRPr="00963445">
              <w:rPr>
                <w:rStyle w:val="Hyperlink"/>
                <w:noProof/>
                <w:rtl/>
              </w:rPr>
              <w:t xml:space="preserve"> </w:t>
            </w:r>
            <w:r w:rsidRPr="00963445">
              <w:rPr>
                <w:rStyle w:val="Hyperlink"/>
                <w:rFonts w:hint="eastAsia"/>
                <w:noProof/>
                <w:rtl/>
              </w:rPr>
              <w:t>מכירה</w:t>
            </w:r>
            <w:r w:rsidRPr="009634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Toc389052815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19</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816" w:history="1">
            <w:r w:rsidRPr="00963445">
              <w:rPr>
                <w:rStyle w:val="Hyperlink"/>
                <w:rFonts w:hint="eastAsia"/>
                <w:noProof/>
                <w:rtl/>
              </w:rPr>
              <w:t>איך</w:t>
            </w:r>
            <w:r w:rsidRPr="00963445">
              <w:rPr>
                <w:rStyle w:val="Hyperlink"/>
                <w:noProof/>
                <w:rtl/>
              </w:rPr>
              <w:t xml:space="preserve"> </w:t>
            </w:r>
            <w:r w:rsidRPr="00963445">
              <w:rPr>
                <w:rStyle w:val="Hyperlink"/>
                <w:rFonts w:hint="eastAsia"/>
                <w:noProof/>
                <w:rtl/>
              </w:rPr>
              <w:t>יודעים</w:t>
            </w:r>
            <w:r w:rsidRPr="00963445">
              <w:rPr>
                <w:rStyle w:val="Hyperlink"/>
                <w:noProof/>
                <w:rtl/>
              </w:rPr>
              <w:t xml:space="preserve"> </w:t>
            </w:r>
            <w:r w:rsidRPr="00963445">
              <w:rPr>
                <w:rStyle w:val="Hyperlink"/>
                <w:rFonts w:hint="eastAsia"/>
                <w:noProof/>
                <w:rtl/>
              </w:rPr>
              <w:t>מה</w:t>
            </w:r>
            <w:r w:rsidRPr="00963445">
              <w:rPr>
                <w:rStyle w:val="Hyperlink"/>
                <w:noProof/>
                <w:rtl/>
              </w:rPr>
              <w:t xml:space="preserve"> </w:t>
            </w:r>
            <w:r w:rsidRPr="00963445">
              <w:rPr>
                <w:rStyle w:val="Hyperlink"/>
                <w:rFonts w:hint="eastAsia"/>
                <w:noProof/>
                <w:rtl/>
              </w:rPr>
              <w:t>שווי</w:t>
            </w:r>
            <w:r w:rsidRPr="00963445">
              <w:rPr>
                <w:rStyle w:val="Hyperlink"/>
                <w:noProof/>
                <w:rtl/>
              </w:rPr>
              <w:t xml:space="preserve"> </w:t>
            </w:r>
            <w:r w:rsidRPr="00963445">
              <w:rPr>
                <w:rStyle w:val="Hyperlink"/>
                <w:rFonts w:hint="eastAsia"/>
                <w:noProof/>
                <w:rtl/>
              </w:rPr>
              <w:t>השוק</w:t>
            </w:r>
            <w:r w:rsidRPr="009634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Toc389052816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20</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817" w:history="1">
            <w:r w:rsidRPr="00963445">
              <w:rPr>
                <w:rStyle w:val="Hyperlink"/>
                <w:rFonts w:hint="eastAsia"/>
                <w:noProof/>
                <w:rtl/>
              </w:rPr>
              <w:t>איך</w:t>
            </w:r>
            <w:r w:rsidRPr="00963445">
              <w:rPr>
                <w:rStyle w:val="Hyperlink"/>
                <w:noProof/>
                <w:rtl/>
              </w:rPr>
              <w:t xml:space="preserve"> </w:t>
            </w:r>
            <w:r w:rsidRPr="00963445">
              <w:rPr>
                <w:rStyle w:val="Hyperlink"/>
                <w:rFonts w:hint="eastAsia"/>
                <w:noProof/>
                <w:rtl/>
              </w:rPr>
              <w:t>רשות</w:t>
            </w:r>
            <w:r w:rsidRPr="00963445">
              <w:rPr>
                <w:rStyle w:val="Hyperlink"/>
                <w:noProof/>
                <w:rtl/>
              </w:rPr>
              <w:t xml:space="preserve"> </w:t>
            </w:r>
            <w:r w:rsidRPr="00963445">
              <w:rPr>
                <w:rStyle w:val="Hyperlink"/>
                <w:rFonts w:hint="eastAsia"/>
                <w:noProof/>
                <w:rtl/>
              </w:rPr>
              <w:t>המיסים</w:t>
            </w:r>
            <w:r w:rsidRPr="00963445">
              <w:rPr>
                <w:rStyle w:val="Hyperlink"/>
                <w:noProof/>
                <w:rtl/>
              </w:rPr>
              <w:t xml:space="preserve"> </w:t>
            </w:r>
            <w:r w:rsidRPr="00963445">
              <w:rPr>
                <w:rStyle w:val="Hyperlink"/>
                <w:rFonts w:hint="eastAsia"/>
                <w:noProof/>
                <w:rtl/>
              </w:rPr>
              <w:t>מחשבת</w:t>
            </w:r>
            <w:r w:rsidRPr="00963445">
              <w:rPr>
                <w:rStyle w:val="Hyperlink"/>
                <w:noProof/>
                <w:rtl/>
              </w:rPr>
              <w:t xml:space="preserve"> </w:t>
            </w:r>
            <w:r w:rsidRPr="00963445">
              <w:rPr>
                <w:rStyle w:val="Hyperlink"/>
                <w:rFonts w:hint="eastAsia"/>
                <w:noProof/>
                <w:rtl/>
              </w:rPr>
              <w:t>את</w:t>
            </w:r>
            <w:r w:rsidRPr="00963445">
              <w:rPr>
                <w:rStyle w:val="Hyperlink"/>
                <w:noProof/>
                <w:rtl/>
              </w:rPr>
              <w:t xml:space="preserve"> </w:t>
            </w:r>
            <w:r w:rsidRPr="00963445">
              <w:rPr>
                <w:rStyle w:val="Hyperlink"/>
                <w:rFonts w:hint="eastAsia"/>
                <w:noProof/>
                <w:rtl/>
              </w:rPr>
              <w:t>שווי</w:t>
            </w:r>
            <w:r w:rsidRPr="00963445">
              <w:rPr>
                <w:rStyle w:val="Hyperlink"/>
                <w:noProof/>
                <w:rtl/>
              </w:rPr>
              <w:t xml:space="preserve"> </w:t>
            </w:r>
            <w:r w:rsidRPr="00963445">
              <w:rPr>
                <w:rStyle w:val="Hyperlink"/>
                <w:rFonts w:hint="eastAsia"/>
                <w:noProof/>
                <w:rtl/>
              </w:rPr>
              <w:t>השוק</w:t>
            </w:r>
            <w:r w:rsidRPr="009634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Toc389052817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20</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818" w:history="1">
            <w:r w:rsidRPr="00963445">
              <w:rPr>
                <w:rStyle w:val="Hyperlink"/>
                <w:rFonts w:hint="eastAsia"/>
                <w:noProof/>
                <w:rtl/>
              </w:rPr>
              <w:t>חריגים</w:t>
            </w:r>
            <w:r w:rsidRPr="00963445">
              <w:rPr>
                <w:rStyle w:val="Hyperlink"/>
                <w:noProof/>
                <w:rtl/>
              </w:rPr>
              <w:t xml:space="preserve"> </w:t>
            </w:r>
            <w:r w:rsidRPr="00963445">
              <w:rPr>
                <w:rStyle w:val="Hyperlink"/>
                <w:rFonts w:hint="eastAsia"/>
                <w:noProof/>
                <w:rtl/>
              </w:rPr>
              <w:t>להגדרת</w:t>
            </w:r>
            <w:r w:rsidRPr="00963445">
              <w:rPr>
                <w:rStyle w:val="Hyperlink"/>
                <w:noProof/>
                <w:rtl/>
              </w:rPr>
              <w:t xml:space="preserve"> </w:t>
            </w:r>
            <w:r w:rsidRPr="00963445">
              <w:rPr>
                <w:rStyle w:val="Hyperlink"/>
                <w:rFonts w:hint="eastAsia"/>
                <w:noProof/>
                <w:rtl/>
              </w:rPr>
              <w:t>השווי</w:t>
            </w:r>
            <w:r w:rsidRPr="009634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Toc389052818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20</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819" w:history="1">
            <w:r w:rsidRPr="00963445">
              <w:rPr>
                <w:rStyle w:val="Hyperlink"/>
                <w:rFonts w:hint="eastAsia"/>
                <w:noProof/>
                <w:rtl/>
              </w:rPr>
              <w:t>יום</w:t>
            </w:r>
            <w:r w:rsidRPr="00963445">
              <w:rPr>
                <w:rStyle w:val="Hyperlink"/>
                <w:noProof/>
                <w:rtl/>
              </w:rPr>
              <w:t xml:space="preserve"> </w:t>
            </w:r>
            <w:r w:rsidRPr="00963445">
              <w:rPr>
                <w:rStyle w:val="Hyperlink"/>
                <w:rFonts w:hint="eastAsia"/>
                <w:noProof/>
                <w:rtl/>
              </w:rPr>
              <w:t>המכירה</w:t>
            </w:r>
            <w:r w:rsidRPr="009634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Toc389052819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20</w:t>
            </w:r>
            <w:r>
              <w:rPr>
                <w:rStyle w:val="Hyperlink"/>
                <w:noProof/>
                <w:rtl/>
              </w:rPr>
              <w:fldChar w:fldCharType="end"/>
            </w:r>
          </w:hyperlink>
        </w:p>
        <w:p w:rsidR="0029386F" w:rsidRDefault="0029386F">
          <w:pPr>
            <w:pStyle w:val="TOC1"/>
            <w:tabs>
              <w:tab w:val="right" w:leader="dot" w:pos="8777"/>
            </w:tabs>
            <w:rPr>
              <w:rFonts w:eastAsiaTheme="minorEastAsia"/>
              <w:noProof/>
              <w:rtl/>
            </w:rPr>
          </w:pPr>
          <w:hyperlink w:anchor="_Toc389052820" w:history="1">
            <w:r w:rsidRPr="00963445">
              <w:rPr>
                <w:rStyle w:val="Hyperlink"/>
                <w:rFonts w:hint="eastAsia"/>
                <w:noProof/>
                <w:rtl/>
              </w:rPr>
              <w:t>שיעור</w:t>
            </w:r>
            <w:r w:rsidRPr="00963445">
              <w:rPr>
                <w:rStyle w:val="Hyperlink"/>
                <w:noProof/>
                <w:rtl/>
              </w:rPr>
              <w:t xml:space="preserve"> 6 – 11.4.14</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Toc389052820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23</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821" w:history="1">
            <w:r w:rsidRPr="00963445">
              <w:rPr>
                <w:rStyle w:val="Hyperlink"/>
                <w:rFonts w:hint="eastAsia"/>
                <w:noProof/>
                <w:rtl/>
              </w:rPr>
              <w:t>פרק</w:t>
            </w:r>
            <w:r w:rsidRPr="00963445">
              <w:rPr>
                <w:rStyle w:val="Hyperlink"/>
                <w:noProof/>
                <w:rtl/>
              </w:rPr>
              <w:t xml:space="preserve"> </w:t>
            </w:r>
            <w:r w:rsidRPr="00963445">
              <w:rPr>
                <w:rStyle w:val="Hyperlink"/>
                <w:rFonts w:hint="eastAsia"/>
                <w:noProof/>
                <w:rtl/>
              </w:rPr>
              <w:t>רביעי</w:t>
            </w:r>
            <w:r w:rsidRPr="00963445">
              <w:rPr>
                <w:rStyle w:val="Hyperlink"/>
                <w:noProof/>
                <w:rtl/>
              </w:rPr>
              <w:t xml:space="preserve">: </w:t>
            </w:r>
            <w:r w:rsidRPr="00963445">
              <w:rPr>
                <w:rStyle w:val="Hyperlink"/>
                <w:rFonts w:hint="eastAsia"/>
                <w:noProof/>
                <w:rtl/>
              </w:rPr>
              <w:t>ניכויים</w:t>
            </w:r>
            <w:r w:rsidRPr="009634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Toc389052821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23</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822" w:history="1">
            <w:r w:rsidRPr="00963445">
              <w:rPr>
                <w:rStyle w:val="Hyperlink"/>
                <w:rFonts w:hint="eastAsia"/>
                <w:noProof/>
                <w:rtl/>
              </w:rPr>
              <w:t>סעיף</w:t>
            </w:r>
            <w:r w:rsidRPr="00963445">
              <w:rPr>
                <w:rStyle w:val="Hyperlink"/>
                <w:noProof/>
                <w:rtl/>
              </w:rPr>
              <w:t xml:space="preserve"> 39: </w:t>
            </w:r>
            <w:r w:rsidRPr="00963445">
              <w:rPr>
                <w:rStyle w:val="Hyperlink"/>
                <w:rFonts w:hint="eastAsia"/>
                <w:noProof/>
                <w:rtl/>
              </w:rPr>
              <w:t>ניכויים</w:t>
            </w:r>
            <w:r w:rsidRPr="00963445">
              <w:rPr>
                <w:rStyle w:val="Hyperlink"/>
                <w:noProof/>
                <w:rtl/>
              </w:rPr>
              <w:t xml:space="preserve"> </w:t>
            </w:r>
            <w:r w:rsidRPr="00963445">
              <w:rPr>
                <w:rStyle w:val="Hyperlink"/>
                <w:rFonts w:hint="eastAsia"/>
                <w:noProof/>
                <w:rtl/>
              </w:rPr>
              <w:t>מותרים</w:t>
            </w:r>
            <w:r w:rsidRPr="009634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Toc389052822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23</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823" w:history="1">
            <w:r w:rsidRPr="00963445">
              <w:rPr>
                <w:rStyle w:val="Hyperlink"/>
                <w:rFonts w:hint="eastAsia"/>
                <w:noProof/>
                <w:rtl/>
              </w:rPr>
              <w:t>פחת</w:t>
            </w:r>
            <w:r w:rsidRPr="009634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Toc389052823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25</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824" w:history="1">
            <w:r w:rsidRPr="00963445">
              <w:rPr>
                <w:rStyle w:val="Hyperlink"/>
                <w:rFonts w:hint="eastAsia"/>
                <w:noProof/>
                <w:rtl/>
              </w:rPr>
              <w:t>מיסוי</w:t>
            </w:r>
            <w:r w:rsidRPr="00963445">
              <w:rPr>
                <w:rStyle w:val="Hyperlink"/>
                <w:noProof/>
                <w:rtl/>
              </w:rPr>
              <w:t xml:space="preserve"> </w:t>
            </w:r>
            <w:r w:rsidRPr="00963445">
              <w:rPr>
                <w:rStyle w:val="Hyperlink"/>
                <w:rFonts w:hint="eastAsia"/>
                <w:noProof/>
                <w:rtl/>
              </w:rPr>
              <w:t>שכירות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Toc389052824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25</w:t>
            </w:r>
            <w:r>
              <w:rPr>
                <w:rStyle w:val="Hyperlink"/>
                <w:noProof/>
                <w:rtl/>
              </w:rPr>
              <w:fldChar w:fldCharType="end"/>
            </w:r>
          </w:hyperlink>
        </w:p>
        <w:p w:rsidR="0029386F" w:rsidRDefault="0029386F">
          <w:pPr>
            <w:pStyle w:val="TOC3"/>
            <w:tabs>
              <w:tab w:val="left" w:pos="1856"/>
              <w:tab w:val="right" w:leader="dot" w:pos="8777"/>
            </w:tabs>
            <w:rPr>
              <w:rFonts w:eastAsiaTheme="minorEastAsia"/>
              <w:noProof/>
              <w:rtl/>
            </w:rPr>
          </w:pPr>
          <w:hyperlink w:anchor="_Toc389052825" w:history="1">
            <w:r w:rsidRPr="00963445">
              <w:rPr>
                <w:rStyle w:val="Hyperlink"/>
                <w:rFonts w:cs="David"/>
                <w:noProof/>
              </w:rPr>
              <w:t>1.</w:t>
            </w:r>
            <w:r>
              <w:rPr>
                <w:rFonts w:eastAsiaTheme="minorEastAsia"/>
                <w:noProof/>
                <w:rtl/>
              </w:rPr>
              <w:tab/>
            </w:r>
            <w:r w:rsidRPr="00963445">
              <w:rPr>
                <w:rStyle w:val="Hyperlink"/>
                <w:rFonts w:cs="David" w:hint="eastAsia"/>
                <w:noProof/>
                <w:rtl/>
              </w:rPr>
              <w:t>מסלול</w:t>
            </w:r>
            <w:r w:rsidRPr="00963445">
              <w:rPr>
                <w:rStyle w:val="Hyperlink"/>
                <w:rFonts w:cs="David"/>
                <w:noProof/>
                <w:rtl/>
              </w:rPr>
              <w:t xml:space="preserve"> </w:t>
            </w:r>
            <w:r w:rsidRPr="00963445">
              <w:rPr>
                <w:rStyle w:val="Hyperlink"/>
                <w:rFonts w:cs="David" w:hint="eastAsia"/>
                <w:noProof/>
                <w:rtl/>
              </w:rPr>
              <w:t>רגיל</w:t>
            </w:r>
            <w:r w:rsidRPr="00963445">
              <w:rPr>
                <w:rStyle w:val="Hyperlink"/>
                <w:rFonts w:cs="David"/>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Toc389052825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26</w:t>
            </w:r>
            <w:r>
              <w:rPr>
                <w:rStyle w:val="Hyperlink"/>
                <w:noProof/>
                <w:rtl/>
              </w:rPr>
              <w:fldChar w:fldCharType="end"/>
            </w:r>
          </w:hyperlink>
        </w:p>
        <w:p w:rsidR="0029386F" w:rsidRDefault="0029386F">
          <w:pPr>
            <w:pStyle w:val="TOC3"/>
            <w:tabs>
              <w:tab w:val="left" w:pos="1856"/>
              <w:tab w:val="right" w:leader="dot" w:pos="8777"/>
            </w:tabs>
            <w:rPr>
              <w:rFonts w:eastAsiaTheme="minorEastAsia"/>
              <w:noProof/>
              <w:rtl/>
            </w:rPr>
          </w:pPr>
          <w:hyperlink w:anchor="_Toc389052826" w:history="1">
            <w:r w:rsidRPr="00963445">
              <w:rPr>
                <w:rStyle w:val="Hyperlink"/>
                <w:rFonts w:cs="David"/>
                <w:noProof/>
              </w:rPr>
              <w:t>2.</w:t>
            </w:r>
            <w:r>
              <w:rPr>
                <w:rFonts w:eastAsiaTheme="minorEastAsia"/>
                <w:noProof/>
                <w:rtl/>
              </w:rPr>
              <w:tab/>
            </w:r>
            <w:r w:rsidRPr="00963445">
              <w:rPr>
                <w:rStyle w:val="Hyperlink"/>
                <w:rFonts w:cs="David" w:hint="eastAsia"/>
                <w:noProof/>
                <w:rtl/>
              </w:rPr>
              <w:t>מסלול</w:t>
            </w:r>
            <w:r w:rsidRPr="00963445">
              <w:rPr>
                <w:rStyle w:val="Hyperlink"/>
                <w:rFonts w:cs="David"/>
                <w:noProof/>
                <w:rtl/>
              </w:rPr>
              <w:t xml:space="preserve"> </w:t>
            </w:r>
            <w:r w:rsidRPr="00963445">
              <w:rPr>
                <w:rStyle w:val="Hyperlink"/>
                <w:rFonts w:cs="David" w:hint="eastAsia"/>
                <w:noProof/>
                <w:rtl/>
              </w:rPr>
              <w:t>פטור</w:t>
            </w:r>
            <w:r w:rsidRPr="00963445">
              <w:rPr>
                <w:rStyle w:val="Hyperlink"/>
                <w:rFonts w:cs="David"/>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Toc389052826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26</w:t>
            </w:r>
            <w:r>
              <w:rPr>
                <w:rStyle w:val="Hyperlink"/>
                <w:noProof/>
                <w:rtl/>
              </w:rPr>
              <w:fldChar w:fldCharType="end"/>
            </w:r>
          </w:hyperlink>
        </w:p>
        <w:p w:rsidR="0029386F" w:rsidRDefault="0029386F">
          <w:pPr>
            <w:pStyle w:val="TOC3"/>
            <w:tabs>
              <w:tab w:val="left" w:pos="1856"/>
              <w:tab w:val="right" w:leader="dot" w:pos="8777"/>
            </w:tabs>
            <w:rPr>
              <w:rFonts w:eastAsiaTheme="minorEastAsia"/>
              <w:noProof/>
              <w:rtl/>
            </w:rPr>
          </w:pPr>
          <w:hyperlink w:anchor="_Toc389052827" w:history="1">
            <w:r w:rsidRPr="00963445">
              <w:rPr>
                <w:rStyle w:val="Hyperlink"/>
                <w:rFonts w:cs="David"/>
                <w:noProof/>
              </w:rPr>
              <w:t>3.</w:t>
            </w:r>
            <w:r>
              <w:rPr>
                <w:rFonts w:eastAsiaTheme="minorEastAsia"/>
                <w:noProof/>
                <w:rtl/>
              </w:rPr>
              <w:tab/>
            </w:r>
            <w:r w:rsidRPr="00963445">
              <w:rPr>
                <w:rStyle w:val="Hyperlink"/>
                <w:rFonts w:cs="David" w:hint="eastAsia"/>
                <w:noProof/>
                <w:rtl/>
              </w:rPr>
              <w:t>מסלול</w:t>
            </w:r>
            <w:r w:rsidRPr="00963445">
              <w:rPr>
                <w:rStyle w:val="Hyperlink"/>
                <w:rFonts w:cs="David"/>
                <w:noProof/>
                <w:rtl/>
              </w:rPr>
              <w:t xml:space="preserve"> </w:t>
            </w:r>
            <w:r w:rsidRPr="00963445">
              <w:rPr>
                <w:rStyle w:val="Hyperlink"/>
                <w:rFonts w:cs="David" w:hint="eastAsia"/>
                <w:noProof/>
                <w:rtl/>
              </w:rPr>
              <w:t>מס</w:t>
            </w:r>
            <w:r w:rsidRPr="00963445">
              <w:rPr>
                <w:rStyle w:val="Hyperlink"/>
                <w:rFonts w:cs="David"/>
                <w:noProof/>
                <w:rtl/>
              </w:rPr>
              <w:t xml:space="preserve"> 10%:</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Toc389052827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26</w:t>
            </w:r>
            <w:r>
              <w:rPr>
                <w:rStyle w:val="Hyperlink"/>
                <w:noProof/>
                <w:rtl/>
              </w:rPr>
              <w:fldChar w:fldCharType="end"/>
            </w:r>
          </w:hyperlink>
        </w:p>
        <w:p w:rsidR="0029386F" w:rsidRDefault="0029386F">
          <w:pPr>
            <w:pStyle w:val="TOC1"/>
            <w:tabs>
              <w:tab w:val="right" w:leader="dot" w:pos="8777"/>
            </w:tabs>
            <w:rPr>
              <w:rFonts w:eastAsiaTheme="minorEastAsia"/>
              <w:noProof/>
              <w:rtl/>
            </w:rPr>
          </w:pPr>
          <w:hyperlink w:anchor="_Toc389052828" w:history="1">
            <w:r w:rsidRPr="00963445">
              <w:rPr>
                <w:rStyle w:val="Hyperlink"/>
                <w:rFonts w:hint="eastAsia"/>
                <w:noProof/>
                <w:rtl/>
              </w:rPr>
              <w:t>שיעור</w:t>
            </w:r>
            <w:r w:rsidRPr="00963445">
              <w:rPr>
                <w:rStyle w:val="Hyperlink"/>
                <w:noProof/>
                <w:rtl/>
              </w:rPr>
              <w:t xml:space="preserve"> 7 – 25.4.14</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Toc389052828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27</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829" w:history="1">
            <w:r w:rsidRPr="00963445">
              <w:rPr>
                <w:rStyle w:val="Hyperlink"/>
                <w:rFonts w:hint="eastAsia"/>
                <w:noProof/>
                <w:rtl/>
              </w:rPr>
              <w:t>מדיניות</w:t>
            </w:r>
            <w:r w:rsidRPr="00963445">
              <w:rPr>
                <w:rStyle w:val="Hyperlink"/>
                <w:noProof/>
                <w:rtl/>
              </w:rPr>
              <w:t xml:space="preserve"> </w:t>
            </w:r>
            <w:r w:rsidRPr="00963445">
              <w:rPr>
                <w:rStyle w:val="Hyperlink"/>
                <w:rFonts w:hint="eastAsia"/>
                <w:noProof/>
                <w:rtl/>
              </w:rPr>
              <w:t>מיסים</w:t>
            </w:r>
            <w:r w:rsidRPr="00963445">
              <w:rPr>
                <w:rStyle w:val="Hyperlink"/>
                <w:noProof/>
                <w:rtl/>
              </w:rPr>
              <w:t xml:space="preserve"> </w:t>
            </w:r>
            <w:r w:rsidRPr="00963445">
              <w:rPr>
                <w:rStyle w:val="Hyperlink"/>
                <w:rFonts w:hint="eastAsia"/>
                <w:noProof/>
                <w:rtl/>
              </w:rPr>
              <w:t>להעלאת</w:t>
            </w:r>
            <w:r w:rsidRPr="00963445">
              <w:rPr>
                <w:rStyle w:val="Hyperlink"/>
                <w:noProof/>
                <w:rtl/>
              </w:rPr>
              <w:t xml:space="preserve"> </w:t>
            </w:r>
            <w:r w:rsidRPr="00963445">
              <w:rPr>
                <w:rStyle w:val="Hyperlink"/>
                <w:rFonts w:hint="eastAsia"/>
                <w:noProof/>
                <w:rtl/>
              </w:rPr>
              <w:t>שיעור</w:t>
            </w:r>
            <w:r w:rsidRPr="00963445">
              <w:rPr>
                <w:rStyle w:val="Hyperlink"/>
                <w:noProof/>
                <w:rtl/>
              </w:rPr>
              <w:t xml:space="preserve"> </w:t>
            </w:r>
            <w:r w:rsidRPr="00963445">
              <w:rPr>
                <w:rStyle w:val="Hyperlink"/>
                <w:rFonts w:hint="eastAsia"/>
                <w:noProof/>
                <w:rtl/>
              </w:rPr>
              <w:t>המס</w:t>
            </w:r>
            <w:r w:rsidRPr="009634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Toc389052829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27</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830" w:history="1">
            <w:r w:rsidRPr="00963445">
              <w:rPr>
                <w:rStyle w:val="Hyperlink"/>
                <w:rFonts w:hint="eastAsia"/>
                <w:noProof/>
                <w:rtl/>
              </w:rPr>
              <w:t>שיעור</w:t>
            </w:r>
            <w:r w:rsidRPr="00963445">
              <w:rPr>
                <w:rStyle w:val="Hyperlink"/>
                <w:noProof/>
                <w:rtl/>
              </w:rPr>
              <w:t xml:space="preserve"> </w:t>
            </w:r>
            <w:r w:rsidRPr="00963445">
              <w:rPr>
                <w:rStyle w:val="Hyperlink"/>
                <w:rFonts w:hint="eastAsia"/>
                <w:noProof/>
                <w:rtl/>
              </w:rPr>
              <w:t>המס</w:t>
            </w:r>
            <w:r w:rsidRPr="009634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Toc389052830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27</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831" w:history="1">
            <w:r w:rsidRPr="00963445">
              <w:rPr>
                <w:rStyle w:val="Hyperlink"/>
                <w:rFonts w:hint="eastAsia"/>
                <w:noProof/>
                <w:rtl/>
              </w:rPr>
              <w:t>מע</w:t>
            </w:r>
            <w:r w:rsidRPr="00963445">
              <w:rPr>
                <w:rStyle w:val="Hyperlink"/>
                <w:noProof/>
                <w:rtl/>
              </w:rPr>
              <w:t>"</w:t>
            </w:r>
            <w:r w:rsidRPr="00963445">
              <w:rPr>
                <w:rStyle w:val="Hyperlink"/>
                <w:rFonts w:hint="eastAsia"/>
                <w:noProof/>
                <w:rtl/>
              </w:rPr>
              <w:t>מ</w:t>
            </w:r>
            <w:r w:rsidRPr="009634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Toc389052831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27</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832" w:history="1">
            <w:r w:rsidRPr="00963445">
              <w:rPr>
                <w:rStyle w:val="Hyperlink"/>
                <w:rFonts w:hint="eastAsia"/>
                <w:noProof/>
                <w:rtl/>
              </w:rPr>
              <w:t>מס</w:t>
            </w:r>
            <w:r w:rsidRPr="00963445">
              <w:rPr>
                <w:rStyle w:val="Hyperlink"/>
                <w:noProof/>
                <w:rtl/>
              </w:rPr>
              <w:t xml:space="preserve"> </w:t>
            </w:r>
            <w:r w:rsidRPr="00963445">
              <w:rPr>
                <w:rStyle w:val="Hyperlink"/>
                <w:rFonts w:hint="eastAsia"/>
                <w:noProof/>
                <w:rtl/>
              </w:rPr>
              <w:t>הכנסה</w:t>
            </w:r>
            <w:r w:rsidRPr="009634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Toc389052832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27</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833" w:history="1">
            <w:r w:rsidRPr="00963445">
              <w:rPr>
                <w:rStyle w:val="Hyperlink"/>
                <w:rFonts w:hint="eastAsia"/>
                <w:noProof/>
                <w:rtl/>
              </w:rPr>
              <w:t>מס</w:t>
            </w:r>
            <w:r w:rsidRPr="00963445">
              <w:rPr>
                <w:rStyle w:val="Hyperlink"/>
                <w:noProof/>
                <w:rtl/>
              </w:rPr>
              <w:t xml:space="preserve"> </w:t>
            </w:r>
            <w:r w:rsidRPr="00963445">
              <w:rPr>
                <w:rStyle w:val="Hyperlink"/>
                <w:rFonts w:hint="eastAsia"/>
                <w:noProof/>
                <w:rtl/>
              </w:rPr>
              <w:t>חברות</w:t>
            </w:r>
            <w:r w:rsidRPr="009634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Toc389052833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28</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834" w:history="1">
            <w:r w:rsidRPr="00963445">
              <w:rPr>
                <w:rStyle w:val="Hyperlink"/>
                <w:rFonts w:hint="eastAsia"/>
                <w:noProof/>
                <w:rtl/>
              </w:rPr>
              <w:t>מס</w:t>
            </w:r>
            <w:r w:rsidRPr="00963445">
              <w:rPr>
                <w:rStyle w:val="Hyperlink"/>
                <w:noProof/>
                <w:rtl/>
              </w:rPr>
              <w:t xml:space="preserve"> </w:t>
            </w:r>
            <w:r w:rsidRPr="00963445">
              <w:rPr>
                <w:rStyle w:val="Hyperlink"/>
                <w:rFonts w:hint="eastAsia"/>
                <w:noProof/>
                <w:rtl/>
              </w:rPr>
              <w:t>רווח</w:t>
            </w:r>
            <w:r w:rsidRPr="00963445">
              <w:rPr>
                <w:rStyle w:val="Hyperlink"/>
                <w:noProof/>
                <w:rtl/>
              </w:rPr>
              <w:t xml:space="preserve"> </w:t>
            </w:r>
            <w:r w:rsidRPr="00963445">
              <w:rPr>
                <w:rStyle w:val="Hyperlink"/>
                <w:rFonts w:hint="eastAsia"/>
                <w:noProof/>
                <w:rtl/>
              </w:rPr>
              <w:t>הון</w:t>
            </w:r>
            <w:r w:rsidRPr="009634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Toc389052834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28</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835" w:history="1">
            <w:r w:rsidRPr="00963445">
              <w:rPr>
                <w:rStyle w:val="Hyperlink"/>
                <w:rFonts w:hint="eastAsia"/>
                <w:noProof/>
                <w:rtl/>
              </w:rPr>
              <w:t>מושגים</w:t>
            </w:r>
            <w:r w:rsidRPr="009634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Toc389052835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29</w:t>
            </w:r>
            <w:r>
              <w:rPr>
                <w:rStyle w:val="Hyperlink"/>
                <w:noProof/>
                <w:rtl/>
              </w:rPr>
              <w:fldChar w:fldCharType="end"/>
            </w:r>
          </w:hyperlink>
        </w:p>
        <w:p w:rsidR="0029386F" w:rsidRDefault="0029386F">
          <w:pPr>
            <w:pStyle w:val="TOC3"/>
            <w:tabs>
              <w:tab w:val="right" w:leader="dot" w:pos="8777"/>
            </w:tabs>
            <w:rPr>
              <w:rFonts w:eastAsiaTheme="minorEastAsia"/>
              <w:noProof/>
              <w:rtl/>
            </w:rPr>
          </w:pPr>
          <w:hyperlink w:anchor="_Toc389052836" w:history="1">
            <w:r w:rsidRPr="00963445">
              <w:rPr>
                <w:rStyle w:val="Hyperlink"/>
                <w:rFonts w:hint="eastAsia"/>
                <w:noProof/>
                <w:rtl/>
              </w:rPr>
              <w:t>קרקע</w:t>
            </w:r>
            <w:r w:rsidRPr="00963445">
              <w:rPr>
                <w:rStyle w:val="Hyperlink"/>
                <w:noProof/>
                <w:rtl/>
              </w:rPr>
              <w:t xml:space="preserve"> </w:t>
            </w:r>
            <w:r w:rsidRPr="00963445">
              <w:rPr>
                <w:rStyle w:val="Hyperlink"/>
                <w:rFonts w:hint="eastAsia"/>
                <w:noProof/>
                <w:rtl/>
              </w:rPr>
              <w:t>היסטורית</w:t>
            </w:r>
            <w:r w:rsidRPr="009634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Toc389052836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29</w:t>
            </w:r>
            <w:r>
              <w:rPr>
                <w:rStyle w:val="Hyperlink"/>
                <w:noProof/>
                <w:rtl/>
              </w:rPr>
              <w:fldChar w:fldCharType="end"/>
            </w:r>
          </w:hyperlink>
        </w:p>
        <w:p w:rsidR="0029386F" w:rsidRDefault="0029386F">
          <w:pPr>
            <w:pStyle w:val="TOC3"/>
            <w:tabs>
              <w:tab w:val="right" w:leader="dot" w:pos="8777"/>
            </w:tabs>
            <w:rPr>
              <w:rFonts w:eastAsiaTheme="minorEastAsia"/>
              <w:noProof/>
              <w:rtl/>
            </w:rPr>
          </w:pPr>
          <w:hyperlink w:anchor="_Toc389052837" w:history="1">
            <w:r w:rsidRPr="00963445">
              <w:rPr>
                <w:rStyle w:val="Hyperlink"/>
                <w:rFonts w:hint="eastAsia"/>
                <w:noProof/>
                <w:rtl/>
              </w:rPr>
              <w:t>שבח</w:t>
            </w:r>
            <w:r w:rsidRPr="00963445">
              <w:rPr>
                <w:rStyle w:val="Hyperlink"/>
                <w:noProof/>
                <w:rtl/>
              </w:rPr>
              <w:t xml:space="preserve"> </w:t>
            </w:r>
            <w:r w:rsidRPr="00963445">
              <w:rPr>
                <w:rStyle w:val="Hyperlink"/>
                <w:rFonts w:hint="eastAsia"/>
                <w:noProof/>
                <w:rtl/>
              </w:rPr>
              <w:t>נומינלי</w:t>
            </w:r>
            <w:r w:rsidRPr="00963445">
              <w:rPr>
                <w:rStyle w:val="Hyperlink"/>
                <w:noProof/>
                <w:rtl/>
              </w:rPr>
              <w:t xml:space="preserve"> </w:t>
            </w:r>
            <w:r w:rsidRPr="00963445">
              <w:rPr>
                <w:rStyle w:val="Hyperlink"/>
                <w:rFonts w:hint="eastAsia"/>
                <w:noProof/>
                <w:rtl/>
              </w:rPr>
              <w:t>ריאלי</w:t>
            </w:r>
            <w:r w:rsidRPr="00963445">
              <w:rPr>
                <w:rStyle w:val="Hyperlink"/>
                <w:noProof/>
                <w:rtl/>
              </w:rPr>
              <w:t xml:space="preserve"> </w:t>
            </w:r>
            <w:r w:rsidRPr="00963445">
              <w:rPr>
                <w:rStyle w:val="Hyperlink"/>
                <w:rFonts w:hint="eastAsia"/>
                <w:noProof/>
                <w:rtl/>
              </w:rPr>
              <w:t>ואינפלציוני</w:t>
            </w:r>
            <w:r w:rsidRPr="009634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Toc389052837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29</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838" w:history="1">
            <w:r w:rsidRPr="00963445">
              <w:rPr>
                <w:rStyle w:val="Hyperlink"/>
                <w:rFonts w:hint="eastAsia"/>
                <w:noProof/>
                <w:rtl/>
              </w:rPr>
              <w:t>שיעור</w:t>
            </w:r>
            <w:r w:rsidRPr="00963445">
              <w:rPr>
                <w:rStyle w:val="Hyperlink"/>
                <w:noProof/>
                <w:rtl/>
              </w:rPr>
              <w:t xml:space="preserve"> </w:t>
            </w:r>
            <w:r w:rsidRPr="00963445">
              <w:rPr>
                <w:rStyle w:val="Hyperlink"/>
                <w:rFonts w:hint="eastAsia"/>
                <w:noProof/>
                <w:rtl/>
              </w:rPr>
              <w:t>המס</w:t>
            </w:r>
            <w:r w:rsidRPr="00963445">
              <w:rPr>
                <w:rStyle w:val="Hyperlink"/>
                <w:noProof/>
                <w:rtl/>
              </w:rPr>
              <w:t xml:space="preserve"> </w:t>
            </w:r>
            <w:r w:rsidRPr="00963445">
              <w:rPr>
                <w:rStyle w:val="Hyperlink"/>
                <w:rFonts w:hint="eastAsia"/>
                <w:noProof/>
                <w:rtl/>
              </w:rPr>
              <w:t>בהשפעת</w:t>
            </w:r>
            <w:r w:rsidRPr="00963445">
              <w:rPr>
                <w:rStyle w:val="Hyperlink"/>
                <w:noProof/>
                <w:rtl/>
              </w:rPr>
              <w:t xml:space="preserve"> </w:t>
            </w:r>
            <w:r w:rsidRPr="00963445">
              <w:rPr>
                <w:rStyle w:val="Hyperlink"/>
                <w:rFonts w:hint="eastAsia"/>
                <w:noProof/>
                <w:rtl/>
              </w:rPr>
              <w:t>זהות</w:t>
            </w:r>
            <w:r w:rsidRPr="00963445">
              <w:rPr>
                <w:rStyle w:val="Hyperlink"/>
                <w:noProof/>
                <w:rtl/>
              </w:rPr>
              <w:t xml:space="preserve"> </w:t>
            </w:r>
            <w:r w:rsidRPr="00963445">
              <w:rPr>
                <w:rStyle w:val="Hyperlink"/>
                <w:rFonts w:hint="eastAsia"/>
                <w:noProof/>
                <w:rtl/>
              </w:rPr>
              <w:t>המוכר</w:t>
            </w:r>
            <w:r w:rsidRPr="009634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Toc389052838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29</w:t>
            </w:r>
            <w:r>
              <w:rPr>
                <w:rStyle w:val="Hyperlink"/>
                <w:noProof/>
                <w:rtl/>
              </w:rPr>
              <w:fldChar w:fldCharType="end"/>
            </w:r>
          </w:hyperlink>
        </w:p>
        <w:p w:rsidR="0029386F" w:rsidRDefault="0029386F">
          <w:pPr>
            <w:pStyle w:val="TOC3"/>
            <w:tabs>
              <w:tab w:val="right" w:leader="dot" w:pos="8777"/>
            </w:tabs>
            <w:rPr>
              <w:rFonts w:eastAsiaTheme="minorEastAsia"/>
              <w:noProof/>
              <w:rtl/>
            </w:rPr>
          </w:pPr>
          <w:hyperlink w:anchor="_Toc389052839" w:history="1">
            <w:r w:rsidRPr="00963445">
              <w:rPr>
                <w:rStyle w:val="Hyperlink"/>
                <w:rFonts w:hint="eastAsia"/>
                <w:noProof/>
                <w:rtl/>
              </w:rPr>
              <w:t>שיעור</w:t>
            </w:r>
            <w:r w:rsidRPr="00963445">
              <w:rPr>
                <w:rStyle w:val="Hyperlink"/>
                <w:noProof/>
                <w:rtl/>
              </w:rPr>
              <w:t xml:space="preserve"> </w:t>
            </w:r>
            <w:r w:rsidRPr="00963445">
              <w:rPr>
                <w:rStyle w:val="Hyperlink"/>
                <w:rFonts w:hint="eastAsia"/>
                <w:noProof/>
                <w:rtl/>
              </w:rPr>
              <w:t>המס</w:t>
            </w:r>
            <w:r w:rsidRPr="00963445">
              <w:rPr>
                <w:rStyle w:val="Hyperlink"/>
                <w:noProof/>
                <w:rtl/>
              </w:rPr>
              <w:t xml:space="preserve"> </w:t>
            </w:r>
            <w:r w:rsidRPr="00963445">
              <w:rPr>
                <w:rStyle w:val="Hyperlink"/>
                <w:rFonts w:hint="eastAsia"/>
                <w:noProof/>
                <w:rtl/>
              </w:rPr>
              <w:t>לחברות</w:t>
            </w:r>
            <w:r w:rsidRPr="009634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Toc389052839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29</w:t>
            </w:r>
            <w:r>
              <w:rPr>
                <w:rStyle w:val="Hyperlink"/>
                <w:noProof/>
                <w:rtl/>
              </w:rPr>
              <w:fldChar w:fldCharType="end"/>
            </w:r>
          </w:hyperlink>
        </w:p>
        <w:p w:rsidR="0029386F" w:rsidRDefault="0029386F">
          <w:pPr>
            <w:pStyle w:val="TOC3"/>
            <w:tabs>
              <w:tab w:val="right" w:leader="dot" w:pos="8777"/>
            </w:tabs>
            <w:rPr>
              <w:rFonts w:eastAsiaTheme="minorEastAsia"/>
              <w:noProof/>
              <w:rtl/>
            </w:rPr>
          </w:pPr>
          <w:hyperlink w:anchor="_Toc389052840" w:history="1">
            <w:r w:rsidRPr="00963445">
              <w:rPr>
                <w:rStyle w:val="Hyperlink"/>
                <w:rFonts w:hint="eastAsia"/>
                <w:noProof/>
                <w:rtl/>
              </w:rPr>
              <w:t>שיעור</w:t>
            </w:r>
            <w:r w:rsidRPr="00963445">
              <w:rPr>
                <w:rStyle w:val="Hyperlink"/>
                <w:noProof/>
                <w:rtl/>
              </w:rPr>
              <w:t xml:space="preserve"> </w:t>
            </w:r>
            <w:r w:rsidRPr="00963445">
              <w:rPr>
                <w:rStyle w:val="Hyperlink"/>
                <w:rFonts w:hint="eastAsia"/>
                <w:noProof/>
                <w:rtl/>
              </w:rPr>
              <w:t>המס</w:t>
            </w:r>
            <w:r w:rsidRPr="00963445">
              <w:rPr>
                <w:rStyle w:val="Hyperlink"/>
                <w:noProof/>
                <w:rtl/>
              </w:rPr>
              <w:t xml:space="preserve"> </w:t>
            </w:r>
            <w:r w:rsidRPr="00963445">
              <w:rPr>
                <w:rStyle w:val="Hyperlink"/>
                <w:rFonts w:hint="eastAsia"/>
                <w:noProof/>
                <w:rtl/>
              </w:rPr>
              <w:t>ליחידים</w:t>
            </w:r>
            <w:r w:rsidRPr="009634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Toc389052840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29</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841" w:history="1">
            <w:r w:rsidRPr="00963445">
              <w:rPr>
                <w:rStyle w:val="Hyperlink"/>
                <w:rFonts w:hint="eastAsia"/>
                <w:noProof/>
                <w:rtl/>
              </w:rPr>
              <w:t>מס</w:t>
            </w:r>
            <w:r w:rsidRPr="00963445">
              <w:rPr>
                <w:rStyle w:val="Hyperlink"/>
                <w:noProof/>
                <w:rtl/>
              </w:rPr>
              <w:t xml:space="preserve"> </w:t>
            </w:r>
            <w:r w:rsidRPr="00963445">
              <w:rPr>
                <w:rStyle w:val="Hyperlink"/>
                <w:rFonts w:hint="eastAsia"/>
                <w:noProof/>
                <w:rtl/>
              </w:rPr>
              <w:t>רכישה</w:t>
            </w:r>
            <w:r w:rsidRPr="009634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Toc389052841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33</w:t>
            </w:r>
            <w:r>
              <w:rPr>
                <w:rStyle w:val="Hyperlink"/>
                <w:noProof/>
                <w:rtl/>
              </w:rPr>
              <w:fldChar w:fldCharType="end"/>
            </w:r>
          </w:hyperlink>
        </w:p>
        <w:p w:rsidR="0029386F" w:rsidRDefault="0029386F">
          <w:pPr>
            <w:pStyle w:val="TOC1"/>
            <w:tabs>
              <w:tab w:val="right" w:leader="dot" w:pos="8777"/>
            </w:tabs>
            <w:rPr>
              <w:rFonts w:eastAsiaTheme="minorEastAsia"/>
              <w:noProof/>
              <w:rtl/>
            </w:rPr>
          </w:pPr>
          <w:hyperlink w:anchor="_Toc389052842" w:history="1">
            <w:r w:rsidRPr="00963445">
              <w:rPr>
                <w:rStyle w:val="Hyperlink"/>
                <w:rFonts w:hint="eastAsia"/>
                <w:noProof/>
                <w:rtl/>
              </w:rPr>
              <w:t>שיעור</w:t>
            </w:r>
            <w:r w:rsidRPr="00963445">
              <w:rPr>
                <w:rStyle w:val="Hyperlink"/>
                <w:noProof/>
                <w:rtl/>
              </w:rPr>
              <w:t xml:space="preserve"> </w:t>
            </w:r>
            <w:r w:rsidRPr="00963445">
              <w:rPr>
                <w:rStyle w:val="Hyperlink"/>
                <w:rFonts w:hint="eastAsia"/>
                <w:noProof/>
                <w:rtl/>
              </w:rPr>
              <w:t>מס</w:t>
            </w:r>
            <w:r w:rsidRPr="00963445">
              <w:rPr>
                <w:rStyle w:val="Hyperlink"/>
                <w:noProof/>
                <w:rtl/>
              </w:rPr>
              <w:t>' 8 – 9.5.14</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Toc389052842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34</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843" w:history="1">
            <w:r w:rsidRPr="00963445">
              <w:rPr>
                <w:rStyle w:val="Hyperlink"/>
                <w:rFonts w:hint="eastAsia"/>
                <w:noProof/>
                <w:rtl/>
              </w:rPr>
              <w:t>עסקת</w:t>
            </w:r>
            <w:r w:rsidRPr="00963445">
              <w:rPr>
                <w:rStyle w:val="Hyperlink"/>
                <w:noProof/>
                <w:rtl/>
              </w:rPr>
              <w:t xml:space="preserve"> </w:t>
            </w:r>
            <w:r w:rsidRPr="00963445">
              <w:rPr>
                <w:rStyle w:val="Hyperlink"/>
                <w:rFonts w:hint="eastAsia"/>
                <w:noProof/>
                <w:rtl/>
              </w:rPr>
              <w:t>קומבינציה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Toc389052843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34</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844" w:history="1">
            <w:r w:rsidRPr="00963445">
              <w:rPr>
                <w:rStyle w:val="Hyperlink"/>
                <w:rFonts w:hint="eastAsia"/>
                <w:noProof/>
                <w:rtl/>
              </w:rPr>
              <w:t>יום</w:t>
            </w:r>
            <w:r w:rsidRPr="00963445">
              <w:rPr>
                <w:rStyle w:val="Hyperlink"/>
                <w:noProof/>
                <w:rtl/>
              </w:rPr>
              <w:t xml:space="preserve"> </w:t>
            </w:r>
            <w:r w:rsidRPr="00963445">
              <w:rPr>
                <w:rStyle w:val="Hyperlink"/>
                <w:rFonts w:hint="eastAsia"/>
                <w:noProof/>
                <w:rtl/>
              </w:rPr>
              <w:t>המכירה</w:t>
            </w:r>
            <w:r w:rsidRPr="00963445">
              <w:rPr>
                <w:rStyle w:val="Hyperlink"/>
                <w:noProof/>
                <w:rtl/>
              </w:rPr>
              <w:t xml:space="preserve"> </w:t>
            </w:r>
            <w:r w:rsidRPr="00963445">
              <w:rPr>
                <w:rStyle w:val="Hyperlink"/>
                <w:rFonts w:hint="eastAsia"/>
                <w:noProof/>
                <w:rtl/>
              </w:rPr>
              <w:t>בעסקת</w:t>
            </w:r>
            <w:r w:rsidRPr="00963445">
              <w:rPr>
                <w:rStyle w:val="Hyperlink"/>
                <w:noProof/>
                <w:rtl/>
              </w:rPr>
              <w:t xml:space="preserve"> </w:t>
            </w:r>
            <w:r w:rsidRPr="00963445">
              <w:rPr>
                <w:rStyle w:val="Hyperlink"/>
                <w:rFonts w:hint="eastAsia"/>
                <w:noProof/>
                <w:rtl/>
              </w:rPr>
              <w:t>קומבינציה</w:t>
            </w:r>
            <w:r w:rsidRPr="009634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Toc389052844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37</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845" w:history="1">
            <w:r w:rsidRPr="00963445">
              <w:rPr>
                <w:rStyle w:val="Hyperlink"/>
                <w:rFonts w:hint="eastAsia"/>
                <w:noProof/>
                <w:rtl/>
              </w:rPr>
              <w:t>חישוב</w:t>
            </w:r>
            <w:r w:rsidRPr="00963445">
              <w:rPr>
                <w:rStyle w:val="Hyperlink"/>
                <w:noProof/>
                <w:rtl/>
              </w:rPr>
              <w:t xml:space="preserve"> </w:t>
            </w:r>
            <w:r w:rsidRPr="00963445">
              <w:rPr>
                <w:rStyle w:val="Hyperlink"/>
                <w:rFonts w:hint="eastAsia"/>
                <w:noProof/>
                <w:rtl/>
              </w:rPr>
              <w:t>שווי</w:t>
            </w:r>
            <w:r w:rsidRPr="00963445">
              <w:rPr>
                <w:rStyle w:val="Hyperlink"/>
                <w:noProof/>
                <w:rtl/>
              </w:rPr>
              <w:t xml:space="preserve"> </w:t>
            </w:r>
            <w:r w:rsidRPr="00963445">
              <w:rPr>
                <w:rStyle w:val="Hyperlink"/>
                <w:rFonts w:hint="eastAsia"/>
                <w:noProof/>
                <w:rtl/>
              </w:rPr>
              <w:t>התמורה</w:t>
            </w:r>
            <w:r w:rsidRPr="00963445">
              <w:rPr>
                <w:rStyle w:val="Hyperlink"/>
                <w:noProof/>
                <w:rtl/>
              </w:rPr>
              <w:t xml:space="preserve"> </w:t>
            </w:r>
            <w:r w:rsidRPr="00963445">
              <w:rPr>
                <w:rStyle w:val="Hyperlink"/>
                <w:rFonts w:hint="eastAsia"/>
                <w:noProof/>
                <w:rtl/>
              </w:rPr>
              <w:t>למוכר</w:t>
            </w:r>
            <w:r w:rsidRPr="00963445">
              <w:rPr>
                <w:rStyle w:val="Hyperlink"/>
                <w:noProof/>
                <w:rtl/>
              </w:rPr>
              <w:t xml:space="preserve"> </w:t>
            </w:r>
            <w:r w:rsidRPr="00963445">
              <w:rPr>
                <w:rStyle w:val="Hyperlink"/>
                <w:rFonts w:hint="eastAsia"/>
                <w:noProof/>
                <w:rtl/>
              </w:rPr>
              <w:t>בעסקת</w:t>
            </w:r>
            <w:r w:rsidRPr="00963445">
              <w:rPr>
                <w:rStyle w:val="Hyperlink"/>
                <w:noProof/>
                <w:rtl/>
              </w:rPr>
              <w:t xml:space="preserve"> </w:t>
            </w:r>
            <w:r w:rsidRPr="00963445">
              <w:rPr>
                <w:rStyle w:val="Hyperlink"/>
                <w:rFonts w:hint="eastAsia"/>
                <w:noProof/>
                <w:rtl/>
              </w:rPr>
              <w:t>קומבינציה</w:t>
            </w:r>
            <w:r w:rsidRPr="009634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Toc389052845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37</w:t>
            </w:r>
            <w:r>
              <w:rPr>
                <w:rStyle w:val="Hyperlink"/>
                <w:noProof/>
                <w:rtl/>
              </w:rPr>
              <w:fldChar w:fldCharType="end"/>
            </w:r>
          </w:hyperlink>
        </w:p>
        <w:p w:rsidR="0029386F" w:rsidRDefault="0029386F">
          <w:pPr>
            <w:pStyle w:val="TOC3"/>
            <w:tabs>
              <w:tab w:val="right" w:leader="dot" w:pos="8777"/>
            </w:tabs>
            <w:rPr>
              <w:rFonts w:eastAsiaTheme="minorEastAsia"/>
              <w:noProof/>
              <w:rtl/>
            </w:rPr>
          </w:pPr>
          <w:hyperlink w:anchor="_Toc389052846" w:history="1">
            <w:r w:rsidRPr="00963445">
              <w:rPr>
                <w:rStyle w:val="Hyperlink"/>
                <w:rFonts w:hint="eastAsia"/>
                <w:b/>
                <w:bCs/>
                <w:noProof/>
                <w:rtl/>
              </w:rPr>
              <w:t>חלופה</w:t>
            </w:r>
            <w:r w:rsidRPr="00963445">
              <w:rPr>
                <w:rStyle w:val="Hyperlink"/>
                <w:b/>
                <w:bCs/>
                <w:noProof/>
                <w:rtl/>
              </w:rPr>
              <w:t xml:space="preserve"> </w:t>
            </w:r>
            <w:r w:rsidRPr="00963445">
              <w:rPr>
                <w:rStyle w:val="Hyperlink"/>
                <w:rFonts w:hint="eastAsia"/>
                <w:b/>
                <w:bCs/>
                <w:noProof/>
                <w:rtl/>
              </w:rPr>
              <w:t>א</w:t>
            </w:r>
            <w:r w:rsidRPr="00963445">
              <w:rPr>
                <w:rStyle w:val="Hyperlink"/>
                <w:b/>
                <w:bCs/>
                <w:noProof/>
                <w:rtl/>
              </w:rPr>
              <w:t xml:space="preserve">': </w:t>
            </w:r>
            <w:r w:rsidRPr="00963445">
              <w:rPr>
                <w:rStyle w:val="Hyperlink"/>
                <w:rFonts w:hint="eastAsia"/>
                <w:b/>
                <w:bCs/>
                <w:noProof/>
                <w:rtl/>
              </w:rPr>
              <w:t>שווי</w:t>
            </w:r>
            <w:r w:rsidRPr="00963445">
              <w:rPr>
                <w:rStyle w:val="Hyperlink"/>
                <w:b/>
                <w:bCs/>
                <w:noProof/>
                <w:rtl/>
              </w:rPr>
              <w:t xml:space="preserve"> </w:t>
            </w:r>
            <w:r w:rsidRPr="00963445">
              <w:rPr>
                <w:rStyle w:val="Hyperlink"/>
                <w:rFonts w:hint="eastAsia"/>
                <w:b/>
                <w:bCs/>
                <w:noProof/>
                <w:rtl/>
              </w:rPr>
              <w:t>התמוה</w:t>
            </w:r>
            <w:r w:rsidRPr="00963445">
              <w:rPr>
                <w:rStyle w:val="Hyperlink"/>
                <w:b/>
                <w:bCs/>
                <w:noProof/>
                <w:rtl/>
              </w:rPr>
              <w:t xml:space="preserve"> </w:t>
            </w:r>
            <w:r w:rsidRPr="00963445">
              <w:rPr>
                <w:rStyle w:val="Hyperlink"/>
                <w:rFonts w:hint="eastAsia"/>
                <w:b/>
                <w:bCs/>
                <w:noProof/>
                <w:rtl/>
              </w:rPr>
              <w:t>שמקבל</w:t>
            </w:r>
            <w:r w:rsidRPr="00963445">
              <w:rPr>
                <w:rStyle w:val="Hyperlink"/>
                <w:b/>
                <w:bCs/>
                <w:noProof/>
                <w:rtl/>
              </w:rPr>
              <w:t xml:space="preserve"> </w:t>
            </w:r>
            <w:r w:rsidRPr="00963445">
              <w:rPr>
                <w:rStyle w:val="Hyperlink"/>
                <w:rFonts w:hint="eastAsia"/>
                <w:b/>
                <w:bCs/>
                <w:noProof/>
                <w:rtl/>
              </w:rPr>
              <w:t>המוכר</w:t>
            </w:r>
            <w:r w:rsidRPr="00963445">
              <w:rPr>
                <w:rStyle w:val="Hyperlink"/>
                <w:b/>
                <w:bCs/>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Toc389052846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37</w:t>
            </w:r>
            <w:r>
              <w:rPr>
                <w:rStyle w:val="Hyperlink"/>
                <w:noProof/>
                <w:rtl/>
              </w:rPr>
              <w:fldChar w:fldCharType="end"/>
            </w:r>
          </w:hyperlink>
        </w:p>
        <w:p w:rsidR="0029386F" w:rsidRDefault="0029386F">
          <w:pPr>
            <w:pStyle w:val="TOC3"/>
            <w:tabs>
              <w:tab w:val="right" w:leader="dot" w:pos="8777"/>
            </w:tabs>
            <w:rPr>
              <w:rFonts w:eastAsiaTheme="minorEastAsia"/>
              <w:noProof/>
              <w:rtl/>
            </w:rPr>
          </w:pPr>
          <w:hyperlink w:anchor="_Toc389052847" w:history="1">
            <w:r w:rsidRPr="00963445">
              <w:rPr>
                <w:rStyle w:val="Hyperlink"/>
                <w:rFonts w:hint="eastAsia"/>
                <w:b/>
                <w:bCs/>
                <w:noProof/>
                <w:rtl/>
              </w:rPr>
              <w:t>חלופה</w:t>
            </w:r>
            <w:r w:rsidRPr="00963445">
              <w:rPr>
                <w:rStyle w:val="Hyperlink"/>
                <w:b/>
                <w:bCs/>
                <w:noProof/>
                <w:rtl/>
              </w:rPr>
              <w:t xml:space="preserve"> </w:t>
            </w:r>
            <w:r w:rsidRPr="00963445">
              <w:rPr>
                <w:rStyle w:val="Hyperlink"/>
                <w:rFonts w:hint="eastAsia"/>
                <w:b/>
                <w:bCs/>
                <w:noProof/>
                <w:rtl/>
              </w:rPr>
              <w:t>ב</w:t>
            </w:r>
            <w:r w:rsidRPr="00963445">
              <w:rPr>
                <w:rStyle w:val="Hyperlink"/>
                <w:b/>
                <w:bCs/>
                <w:noProof/>
                <w:rtl/>
              </w:rPr>
              <w:t xml:space="preserve">': </w:t>
            </w:r>
            <w:r w:rsidRPr="00963445">
              <w:rPr>
                <w:rStyle w:val="Hyperlink"/>
                <w:rFonts w:hint="eastAsia"/>
                <w:b/>
                <w:bCs/>
                <w:noProof/>
                <w:rtl/>
              </w:rPr>
              <w:t>שווי</w:t>
            </w:r>
            <w:r w:rsidRPr="00963445">
              <w:rPr>
                <w:rStyle w:val="Hyperlink"/>
                <w:b/>
                <w:bCs/>
                <w:noProof/>
                <w:rtl/>
              </w:rPr>
              <w:t xml:space="preserve"> </w:t>
            </w:r>
            <w:r w:rsidRPr="00963445">
              <w:rPr>
                <w:rStyle w:val="Hyperlink"/>
                <w:rFonts w:hint="eastAsia"/>
                <w:b/>
                <w:bCs/>
                <w:noProof/>
                <w:rtl/>
              </w:rPr>
              <w:t>שוק</w:t>
            </w:r>
            <w:r w:rsidRPr="00963445">
              <w:rPr>
                <w:rStyle w:val="Hyperlink"/>
                <w:b/>
                <w:bCs/>
                <w:noProof/>
                <w:rtl/>
              </w:rPr>
              <w:t xml:space="preserve"> </w:t>
            </w:r>
            <w:r w:rsidRPr="00963445">
              <w:rPr>
                <w:rStyle w:val="Hyperlink"/>
                <w:rFonts w:hint="eastAsia"/>
                <w:b/>
                <w:bCs/>
                <w:noProof/>
                <w:rtl/>
              </w:rPr>
              <w:t>של</w:t>
            </w:r>
            <w:r w:rsidRPr="00963445">
              <w:rPr>
                <w:rStyle w:val="Hyperlink"/>
                <w:b/>
                <w:bCs/>
                <w:noProof/>
                <w:rtl/>
              </w:rPr>
              <w:t xml:space="preserve"> </w:t>
            </w:r>
            <w:r w:rsidRPr="00963445">
              <w:rPr>
                <w:rStyle w:val="Hyperlink"/>
                <w:rFonts w:hint="eastAsia"/>
                <w:b/>
                <w:bCs/>
                <w:noProof/>
                <w:rtl/>
              </w:rPr>
              <w:t>הקרקע</w:t>
            </w:r>
            <w:r w:rsidRPr="00963445">
              <w:rPr>
                <w:rStyle w:val="Hyperlink"/>
                <w:b/>
                <w:bCs/>
                <w:noProof/>
                <w:rtl/>
              </w:rPr>
              <w:t xml:space="preserve"> </w:t>
            </w:r>
            <w:r w:rsidRPr="00963445">
              <w:rPr>
                <w:rStyle w:val="Hyperlink"/>
                <w:rFonts w:hint="eastAsia"/>
                <w:b/>
                <w:bCs/>
                <w:noProof/>
                <w:rtl/>
              </w:rPr>
              <w:t>שנמכר</w:t>
            </w:r>
            <w:r w:rsidRPr="00963445">
              <w:rPr>
                <w:rStyle w:val="Hyperlink"/>
                <w:b/>
                <w:bCs/>
                <w:noProof/>
                <w:rtl/>
              </w:rPr>
              <w:t xml:space="preserve"> </w:t>
            </w:r>
            <w:r w:rsidRPr="00963445">
              <w:rPr>
                <w:rStyle w:val="Hyperlink"/>
                <w:rFonts w:hint="eastAsia"/>
                <w:b/>
                <w:bCs/>
                <w:noProof/>
                <w:rtl/>
              </w:rPr>
              <w:t>ליזם</w:t>
            </w:r>
            <w:r w:rsidRPr="00963445">
              <w:rPr>
                <w:rStyle w:val="Hyperlink"/>
                <w:b/>
                <w:bCs/>
                <w:noProof/>
                <w:rtl/>
              </w:rPr>
              <w:t xml:space="preserve"> </w:t>
            </w:r>
            <w:r w:rsidRPr="00963445">
              <w:rPr>
                <w:rStyle w:val="Hyperlink"/>
                <w:rFonts w:hint="eastAsia"/>
                <w:b/>
                <w:bCs/>
                <w:noProof/>
                <w:rtl/>
              </w:rPr>
              <w:t>ל</w:t>
            </w:r>
            <w:r w:rsidRPr="00963445">
              <w:rPr>
                <w:rStyle w:val="Hyperlink"/>
                <w:b/>
                <w:bCs/>
                <w:noProof/>
                <w:rtl/>
              </w:rPr>
              <w:t xml:space="preserve"> </w:t>
            </w:r>
            <w:r w:rsidRPr="00963445">
              <w:rPr>
                <w:rStyle w:val="Hyperlink"/>
                <w:rFonts w:hint="eastAsia"/>
                <w:b/>
                <w:bCs/>
                <w:noProof/>
                <w:rtl/>
              </w:rPr>
              <w:t>ידי</w:t>
            </w:r>
            <w:r w:rsidRPr="00963445">
              <w:rPr>
                <w:rStyle w:val="Hyperlink"/>
                <w:b/>
                <w:bCs/>
                <w:noProof/>
                <w:rtl/>
              </w:rPr>
              <w:t xml:space="preserve"> </w:t>
            </w:r>
            <w:r w:rsidRPr="00963445">
              <w:rPr>
                <w:rStyle w:val="Hyperlink"/>
                <w:rFonts w:hint="eastAsia"/>
                <w:b/>
                <w:bCs/>
                <w:noProof/>
                <w:rtl/>
              </w:rPr>
              <w:t>הבעלים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Toc389052847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38</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848" w:history="1">
            <w:r w:rsidRPr="00963445">
              <w:rPr>
                <w:rStyle w:val="Hyperlink"/>
                <w:rFonts w:hint="eastAsia"/>
                <w:noProof/>
                <w:rtl/>
              </w:rPr>
              <w:t>תמ</w:t>
            </w:r>
            <w:r w:rsidRPr="00963445">
              <w:rPr>
                <w:rStyle w:val="Hyperlink"/>
                <w:noProof/>
                <w:rtl/>
              </w:rPr>
              <w:t>"</w:t>
            </w:r>
            <w:r w:rsidRPr="00963445">
              <w:rPr>
                <w:rStyle w:val="Hyperlink"/>
                <w:rFonts w:hint="eastAsia"/>
                <w:noProof/>
                <w:rtl/>
              </w:rPr>
              <w:t>א</w:t>
            </w:r>
            <w:r w:rsidRPr="00963445">
              <w:rPr>
                <w:rStyle w:val="Hyperlink"/>
                <w:noProof/>
                <w:rtl/>
              </w:rPr>
              <w:t xml:space="preserve"> 38</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Toc389052848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38</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849" w:history="1">
            <w:r w:rsidRPr="00963445">
              <w:rPr>
                <w:rStyle w:val="Hyperlink"/>
                <w:rFonts w:hint="eastAsia"/>
                <w:noProof/>
                <w:rtl/>
              </w:rPr>
              <w:t>תמריצים</w:t>
            </w:r>
            <w:r w:rsidRPr="00963445">
              <w:rPr>
                <w:rStyle w:val="Hyperlink"/>
                <w:noProof/>
                <w:rtl/>
              </w:rPr>
              <w:t xml:space="preserve"> </w:t>
            </w:r>
            <w:r w:rsidRPr="00963445">
              <w:rPr>
                <w:rStyle w:val="Hyperlink"/>
                <w:rFonts w:hint="eastAsia"/>
                <w:noProof/>
                <w:rtl/>
              </w:rPr>
              <w:t>לביצוע</w:t>
            </w:r>
            <w:r w:rsidRPr="00963445">
              <w:rPr>
                <w:rStyle w:val="Hyperlink"/>
                <w:noProof/>
                <w:rtl/>
              </w:rPr>
              <w:t xml:space="preserve"> </w:t>
            </w:r>
            <w:r w:rsidRPr="00963445">
              <w:rPr>
                <w:rStyle w:val="Hyperlink"/>
                <w:rFonts w:hint="eastAsia"/>
                <w:noProof/>
                <w:rtl/>
              </w:rPr>
              <w:t>תמ</w:t>
            </w:r>
            <w:r w:rsidRPr="00963445">
              <w:rPr>
                <w:rStyle w:val="Hyperlink"/>
                <w:noProof/>
                <w:rtl/>
              </w:rPr>
              <w:t>"</w:t>
            </w:r>
            <w:r w:rsidRPr="00963445">
              <w:rPr>
                <w:rStyle w:val="Hyperlink"/>
                <w:rFonts w:hint="eastAsia"/>
                <w:noProof/>
                <w:rtl/>
              </w:rPr>
              <w:t>א</w:t>
            </w:r>
            <w:r w:rsidRPr="00963445">
              <w:rPr>
                <w:rStyle w:val="Hyperlink"/>
                <w:noProof/>
                <w:rtl/>
              </w:rPr>
              <w:t xml:space="preserve"> 38:</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Toc389052849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38</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850" w:history="1">
            <w:r w:rsidRPr="00963445">
              <w:rPr>
                <w:rStyle w:val="Hyperlink"/>
                <w:rFonts w:hint="eastAsia"/>
                <w:noProof/>
                <w:rtl/>
              </w:rPr>
              <w:t>פינוי</w:t>
            </w:r>
            <w:r w:rsidRPr="00963445">
              <w:rPr>
                <w:rStyle w:val="Hyperlink"/>
                <w:noProof/>
                <w:rtl/>
              </w:rPr>
              <w:t xml:space="preserve"> </w:t>
            </w:r>
            <w:r w:rsidRPr="00963445">
              <w:rPr>
                <w:rStyle w:val="Hyperlink"/>
                <w:rFonts w:hint="eastAsia"/>
                <w:noProof/>
                <w:rtl/>
              </w:rPr>
              <w:t>בינוי</w:t>
            </w:r>
            <w:r w:rsidRPr="009634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Toc389052850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39</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851" w:history="1">
            <w:r w:rsidRPr="00963445">
              <w:rPr>
                <w:rStyle w:val="Hyperlink"/>
                <w:rFonts w:hint="eastAsia"/>
                <w:noProof/>
                <w:rtl/>
              </w:rPr>
              <w:t>מיסוי</w:t>
            </w:r>
            <w:r w:rsidRPr="00963445">
              <w:rPr>
                <w:rStyle w:val="Hyperlink"/>
                <w:noProof/>
                <w:rtl/>
              </w:rPr>
              <w:t xml:space="preserve"> </w:t>
            </w:r>
            <w:r w:rsidRPr="00963445">
              <w:rPr>
                <w:rStyle w:val="Hyperlink"/>
                <w:rFonts w:hint="eastAsia"/>
                <w:noProof/>
                <w:rtl/>
              </w:rPr>
              <w:t>בפינוי</w:t>
            </w:r>
            <w:r w:rsidRPr="00963445">
              <w:rPr>
                <w:rStyle w:val="Hyperlink"/>
                <w:noProof/>
                <w:rtl/>
              </w:rPr>
              <w:t xml:space="preserve"> </w:t>
            </w:r>
            <w:r w:rsidRPr="00963445">
              <w:rPr>
                <w:rStyle w:val="Hyperlink"/>
                <w:rFonts w:hint="eastAsia"/>
                <w:noProof/>
                <w:rtl/>
              </w:rPr>
              <w:t>בינוי</w:t>
            </w:r>
            <w:r w:rsidRPr="009634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Toc389052851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39</w:t>
            </w:r>
            <w:r>
              <w:rPr>
                <w:rStyle w:val="Hyperlink"/>
                <w:noProof/>
                <w:rtl/>
              </w:rPr>
              <w:fldChar w:fldCharType="end"/>
            </w:r>
          </w:hyperlink>
        </w:p>
        <w:p w:rsidR="0029386F" w:rsidRDefault="0029386F">
          <w:pPr>
            <w:pStyle w:val="TOC3"/>
            <w:tabs>
              <w:tab w:val="right" w:leader="dot" w:pos="8777"/>
            </w:tabs>
            <w:rPr>
              <w:rFonts w:eastAsiaTheme="minorEastAsia"/>
              <w:noProof/>
              <w:rtl/>
            </w:rPr>
          </w:pPr>
          <w:hyperlink w:anchor="_Toc389052852" w:history="1">
            <w:r w:rsidRPr="00963445">
              <w:rPr>
                <w:rStyle w:val="Hyperlink"/>
                <w:rFonts w:hint="eastAsia"/>
                <w:noProof/>
                <w:rtl/>
              </w:rPr>
              <w:t>חוק</w:t>
            </w:r>
            <w:r w:rsidRPr="00963445">
              <w:rPr>
                <w:rStyle w:val="Hyperlink"/>
                <w:noProof/>
                <w:rtl/>
              </w:rPr>
              <w:t xml:space="preserve"> </w:t>
            </w:r>
            <w:r w:rsidRPr="00963445">
              <w:rPr>
                <w:rStyle w:val="Hyperlink"/>
                <w:rFonts w:hint="eastAsia"/>
                <w:noProof/>
                <w:rtl/>
              </w:rPr>
              <w:t>פינוי</w:t>
            </w:r>
            <w:r w:rsidRPr="00963445">
              <w:rPr>
                <w:rStyle w:val="Hyperlink"/>
                <w:noProof/>
                <w:rtl/>
              </w:rPr>
              <w:t xml:space="preserve"> </w:t>
            </w:r>
            <w:r w:rsidRPr="00963445">
              <w:rPr>
                <w:rStyle w:val="Hyperlink"/>
                <w:rFonts w:hint="eastAsia"/>
                <w:noProof/>
                <w:rtl/>
              </w:rPr>
              <w:t>בינוי</w:t>
            </w:r>
            <w:r w:rsidRPr="00963445">
              <w:rPr>
                <w:rStyle w:val="Hyperlink"/>
                <w:noProof/>
                <w:rtl/>
              </w:rPr>
              <w:t xml:space="preserve"> (</w:t>
            </w:r>
            <w:r w:rsidRPr="00963445">
              <w:rPr>
                <w:rStyle w:val="Hyperlink"/>
                <w:rFonts w:hint="eastAsia"/>
                <w:noProof/>
                <w:rtl/>
              </w:rPr>
              <w:t>פיצויים</w:t>
            </w:r>
            <w:r w:rsidRPr="009634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Toc389052852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40</w:t>
            </w:r>
            <w:r>
              <w:rPr>
                <w:rStyle w:val="Hyperlink"/>
                <w:noProof/>
                <w:rtl/>
              </w:rPr>
              <w:fldChar w:fldCharType="end"/>
            </w:r>
          </w:hyperlink>
        </w:p>
        <w:p w:rsidR="0029386F" w:rsidRDefault="0029386F">
          <w:pPr>
            <w:pStyle w:val="TOC3"/>
            <w:tabs>
              <w:tab w:val="right" w:leader="dot" w:pos="8777"/>
            </w:tabs>
            <w:rPr>
              <w:rFonts w:eastAsiaTheme="minorEastAsia"/>
              <w:noProof/>
              <w:rtl/>
            </w:rPr>
          </w:pPr>
          <w:hyperlink w:anchor="_Toc389052853" w:history="1">
            <w:r w:rsidRPr="00963445">
              <w:rPr>
                <w:rStyle w:val="Hyperlink"/>
                <w:rFonts w:hint="eastAsia"/>
                <w:b/>
                <w:bCs/>
                <w:noProof/>
                <w:rtl/>
              </w:rPr>
              <w:t>תמריצים</w:t>
            </w:r>
            <w:r w:rsidRPr="009634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Toc389052853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40</w:t>
            </w:r>
            <w:r>
              <w:rPr>
                <w:rStyle w:val="Hyperlink"/>
                <w:noProof/>
                <w:rtl/>
              </w:rPr>
              <w:fldChar w:fldCharType="end"/>
            </w:r>
          </w:hyperlink>
        </w:p>
        <w:p w:rsidR="0029386F" w:rsidRDefault="0029386F">
          <w:pPr>
            <w:pStyle w:val="TOC3"/>
            <w:tabs>
              <w:tab w:val="right" w:leader="dot" w:pos="8777"/>
            </w:tabs>
            <w:rPr>
              <w:rFonts w:eastAsiaTheme="minorEastAsia"/>
              <w:noProof/>
              <w:rtl/>
            </w:rPr>
          </w:pPr>
          <w:hyperlink w:anchor="_Toc389052854" w:history="1">
            <w:r w:rsidRPr="00963445">
              <w:rPr>
                <w:rStyle w:val="Hyperlink"/>
                <w:rFonts w:hint="eastAsia"/>
                <w:b/>
                <w:bCs/>
                <w:noProof/>
                <w:rtl/>
              </w:rPr>
              <w:t>לדייר</w:t>
            </w:r>
            <w:r w:rsidRPr="009634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Toc389052854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40</w:t>
            </w:r>
            <w:r>
              <w:rPr>
                <w:rStyle w:val="Hyperlink"/>
                <w:noProof/>
                <w:rtl/>
              </w:rPr>
              <w:fldChar w:fldCharType="end"/>
            </w:r>
          </w:hyperlink>
        </w:p>
        <w:p w:rsidR="0029386F" w:rsidRDefault="0029386F">
          <w:pPr>
            <w:pStyle w:val="TOC3"/>
            <w:tabs>
              <w:tab w:val="right" w:leader="dot" w:pos="8777"/>
            </w:tabs>
            <w:rPr>
              <w:rFonts w:eastAsiaTheme="minorEastAsia"/>
              <w:noProof/>
              <w:rtl/>
            </w:rPr>
          </w:pPr>
          <w:hyperlink w:anchor="_Toc389052855" w:history="1">
            <w:r w:rsidRPr="00963445">
              <w:rPr>
                <w:rStyle w:val="Hyperlink"/>
                <w:rFonts w:hint="eastAsia"/>
                <w:b/>
                <w:bCs/>
                <w:noProof/>
                <w:rtl/>
              </w:rPr>
              <w:t>ליזם</w:t>
            </w:r>
            <w:r w:rsidRPr="009634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Toc389052855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40</w:t>
            </w:r>
            <w:r>
              <w:rPr>
                <w:rStyle w:val="Hyperlink"/>
                <w:noProof/>
                <w:rtl/>
              </w:rPr>
              <w:fldChar w:fldCharType="end"/>
            </w:r>
          </w:hyperlink>
        </w:p>
        <w:p w:rsidR="0029386F" w:rsidRDefault="0029386F">
          <w:pPr>
            <w:pStyle w:val="TOC1"/>
            <w:tabs>
              <w:tab w:val="right" w:leader="dot" w:pos="8777"/>
            </w:tabs>
            <w:rPr>
              <w:rFonts w:eastAsiaTheme="minorEastAsia"/>
              <w:noProof/>
              <w:rtl/>
            </w:rPr>
          </w:pPr>
          <w:hyperlink w:anchor="_Toc389052856" w:history="1">
            <w:r w:rsidRPr="00963445">
              <w:rPr>
                <w:rStyle w:val="Hyperlink"/>
                <w:rFonts w:hint="eastAsia"/>
                <w:noProof/>
                <w:rtl/>
              </w:rPr>
              <w:t>שיעור</w:t>
            </w:r>
            <w:r w:rsidRPr="00963445">
              <w:rPr>
                <w:rStyle w:val="Hyperlink"/>
                <w:noProof/>
                <w:rtl/>
              </w:rPr>
              <w:t xml:space="preserve"> </w:t>
            </w:r>
            <w:r w:rsidRPr="00963445">
              <w:rPr>
                <w:rStyle w:val="Hyperlink"/>
                <w:rFonts w:hint="eastAsia"/>
                <w:noProof/>
                <w:rtl/>
              </w:rPr>
              <w:t>מס</w:t>
            </w:r>
            <w:r w:rsidRPr="00963445">
              <w:rPr>
                <w:rStyle w:val="Hyperlink"/>
                <w:noProof/>
                <w:rtl/>
              </w:rPr>
              <w:t>' 9 – 16.5.14</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Toc389052856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41</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857" w:history="1">
            <w:r w:rsidRPr="00963445">
              <w:rPr>
                <w:rStyle w:val="Hyperlink"/>
                <w:rFonts w:hint="eastAsia"/>
                <w:noProof/>
                <w:rtl/>
              </w:rPr>
              <w:t>קבוצות</w:t>
            </w:r>
            <w:r w:rsidRPr="00963445">
              <w:rPr>
                <w:rStyle w:val="Hyperlink"/>
                <w:noProof/>
                <w:rtl/>
              </w:rPr>
              <w:t xml:space="preserve"> </w:t>
            </w:r>
            <w:r w:rsidRPr="00963445">
              <w:rPr>
                <w:rStyle w:val="Hyperlink"/>
                <w:rFonts w:hint="eastAsia"/>
                <w:noProof/>
                <w:rtl/>
              </w:rPr>
              <w:t>רכישה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Toc389052857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41</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858" w:history="1">
            <w:r w:rsidRPr="00963445">
              <w:rPr>
                <w:rStyle w:val="Hyperlink"/>
                <w:rFonts w:hint="eastAsia"/>
                <w:noProof/>
                <w:rtl/>
              </w:rPr>
              <w:t>תשלומים</w:t>
            </w:r>
            <w:r w:rsidRPr="00963445">
              <w:rPr>
                <w:rStyle w:val="Hyperlink"/>
                <w:noProof/>
                <w:rtl/>
              </w:rPr>
              <w:t xml:space="preserve"> </w:t>
            </w:r>
            <w:r w:rsidRPr="00963445">
              <w:rPr>
                <w:rStyle w:val="Hyperlink"/>
                <w:rFonts w:hint="eastAsia"/>
                <w:noProof/>
                <w:rtl/>
              </w:rPr>
              <w:t>לרשות</w:t>
            </w:r>
            <w:r w:rsidRPr="00963445">
              <w:rPr>
                <w:rStyle w:val="Hyperlink"/>
                <w:noProof/>
                <w:rtl/>
              </w:rPr>
              <w:t xml:space="preserve"> </w:t>
            </w:r>
            <w:r w:rsidRPr="00963445">
              <w:rPr>
                <w:rStyle w:val="Hyperlink"/>
                <w:rFonts w:hint="eastAsia"/>
                <w:noProof/>
                <w:rtl/>
              </w:rPr>
              <w:t>מקרקעי</w:t>
            </w:r>
            <w:r w:rsidRPr="00963445">
              <w:rPr>
                <w:rStyle w:val="Hyperlink"/>
                <w:noProof/>
                <w:rtl/>
              </w:rPr>
              <w:t xml:space="preserve"> </w:t>
            </w:r>
            <w:r w:rsidRPr="00963445">
              <w:rPr>
                <w:rStyle w:val="Hyperlink"/>
                <w:rFonts w:hint="eastAsia"/>
                <w:noProof/>
                <w:rtl/>
              </w:rPr>
              <w:t>ישראל</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Toc389052858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43</w:t>
            </w:r>
            <w:r>
              <w:rPr>
                <w:rStyle w:val="Hyperlink"/>
                <w:noProof/>
                <w:rtl/>
              </w:rPr>
              <w:fldChar w:fldCharType="end"/>
            </w:r>
          </w:hyperlink>
        </w:p>
        <w:p w:rsidR="0029386F" w:rsidRDefault="0029386F">
          <w:pPr>
            <w:pStyle w:val="TOC1"/>
            <w:tabs>
              <w:tab w:val="right" w:leader="dot" w:pos="8777"/>
            </w:tabs>
            <w:rPr>
              <w:rFonts w:eastAsiaTheme="minorEastAsia"/>
              <w:noProof/>
              <w:rtl/>
            </w:rPr>
          </w:pPr>
          <w:hyperlink w:anchor="_Toc389052859" w:history="1">
            <w:r w:rsidRPr="00963445">
              <w:rPr>
                <w:rStyle w:val="Hyperlink"/>
                <w:rFonts w:hint="eastAsia"/>
                <w:noProof/>
                <w:rtl/>
              </w:rPr>
              <w:t>שיעור</w:t>
            </w:r>
            <w:r w:rsidRPr="00963445">
              <w:rPr>
                <w:rStyle w:val="Hyperlink"/>
                <w:noProof/>
                <w:rtl/>
              </w:rPr>
              <w:t xml:space="preserve"> 10 – 23.5.14</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Toc389052859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45</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860" w:history="1">
            <w:r w:rsidRPr="00963445">
              <w:rPr>
                <w:rStyle w:val="Hyperlink"/>
                <w:rFonts w:hint="eastAsia"/>
                <w:noProof/>
                <w:rtl/>
              </w:rPr>
              <w:t>מהם</w:t>
            </w:r>
            <w:r w:rsidRPr="00963445">
              <w:rPr>
                <w:rStyle w:val="Hyperlink"/>
                <w:noProof/>
                <w:rtl/>
              </w:rPr>
              <w:t xml:space="preserve"> </w:t>
            </w:r>
            <w:r w:rsidRPr="00963445">
              <w:rPr>
                <w:rStyle w:val="Hyperlink"/>
                <w:rFonts w:hint="eastAsia"/>
                <w:noProof/>
                <w:rtl/>
              </w:rPr>
              <w:t>דמי</w:t>
            </w:r>
            <w:r w:rsidRPr="00963445">
              <w:rPr>
                <w:rStyle w:val="Hyperlink"/>
                <w:noProof/>
                <w:rtl/>
              </w:rPr>
              <w:t xml:space="preserve"> </w:t>
            </w:r>
            <w:r w:rsidRPr="00963445">
              <w:rPr>
                <w:rStyle w:val="Hyperlink"/>
                <w:rFonts w:hint="eastAsia"/>
                <w:noProof/>
                <w:rtl/>
              </w:rPr>
              <w:t>היתר</w:t>
            </w:r>
            <w:r w:rsidRPr="009634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Toc389052860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45</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861" w:history="1">
            <w:r w:rsidRPr="00963445">
              <w:rPr>
                <w:rStyle w:val="Hyperlink"/>
                <w:rFonts w:hint="eastAsia"/>
                <w:noProof/>
                <w:rtl/>
              </w:rPr>
              <w:t>תוספת</w:t>
            </w:r>
            <w:r w:rsidRPr="00963445">
              <w:rPr>
                <w:rStyle w:val="Hyperlink"/>
                <w:noProof/>
                <w:rtl/>
              </w:rPr>
              <w:t xml:space="preserve"> </w:t>
            </w:r>
            <w:r w:rsidRPr="00963445">
              <w:rPr>
                <w:rStyle w:val="Hyperlink"/>
                <w:rFonts w:hint="eastAsia"/>
                <w:noProof/>
                <w:rtl/>
              </w:rPr>
              <w:t>בניה</w:t>
            </w:r>
            <w:r w:rsidRPr="009634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Toc389052861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45</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862" w:history="1">
            <w:r w:rsidRPr="00963445">
              <w:rPr>
                <w:rStyle w:val="Hyperlink"/>
                <w:rFonts w:hint="eastAsia"/>
                <w:noProof/>
                <w:rtl/>
              </w:rPr>
              <w:t>דמי</w:t>
            </w:r>
            <w:r w:rsidRPr="00963445">
              <w:rPr>
                <w:rStyle w:val="Hyperlink"/>
                <w:noProof/>
                <w:rtl/>
              </w:rPr>
              <w:t xml:space="preserve"> </w:t>
            </w:r>
            <w:r w:rsidRPr="00963445">
              <w:rPr>
                <w:rStyle w:val="Hyperlink"/>
                <w:rFonts w:hint="eastAsia"/>
                <w:noProof/>
                <w:rtl/>
              </w:rPr>
              <w:t>שינוי</w:t>
            </w:r>
            <w:r w:rsidRPr="00963445">
              <w:rPr>
                <w:rStyle w:val="Hyperlink"/>
                <w:noProof/>
                <w:rtl/>
              </w:rPr>
              <w:t xml:space="preserve"> </w:t>
            </w:r>
            <w:r w:rsidRPr="00963445">
              <w:rPr>
                <w:rStyle w:val="Hyperlink"/>
                <w:rFonts w:hint="eastAsia"/>
                <w:noProof/>
                <w:rtl/>
              </w:rPr>
              <w:t>ניצול</w:t>
            </w:r>
            <w:r w:rsidRPr="00963445">
              <w:rPr>
                <w:rStyle w:val="Hyperlink"/>
                <w:noProof/>
                <w:rtl/>
              </w:rPr>
              <w:t xml:space="preserve"> / </w:t>
            </w:r>
            <w:r w:rsidRPr="00963445">
              <w:rPr>
                <w:rStyle w:val="Hyperlink"/>
                <w:rFonts w:hint="eastAsia"/>
                <w:noProof/>
                <w:rtl/>
              </w:rPr>
              <w:t>שינוי</w:t>
            </w:r>
            <w:r w:rsidRPr="00963445">
              <w:rPr>
                <w:rStyle w:val="Hyperlink"/>
                <w:noProof/>
                <w:rtl/>
              </w:rPr>
              <w:t xml:space="preserve"> </w:t>
            </w:r>
            <w:r w:rsidRPr="00963445">
              <w:rPr>
                <w:rStyle w:val="Hyperlink"/>
                <w:rFonts w:hint="eastAsia"/>
                <w:noProof/>
                <w:rtl/>
              </w:rPr>
              <w:t>ייעוד</w:t>
            </w:r>
            <w:r w:rsidRPr="009634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Toc389052862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45</w:t>
            </w:r>
            <w:r>
              <w:rPr>
                <w:rStyle w:val="Hyperlink"/>
                <w:noProof/>
                <w:rtl/>
              </w:rPr>
              <w:fldChar w:fldCharType="end"/>
            </w:r>
          </w:hyperlink>
        </w:p>
        <w:p w:rsidR="0029386F" w:rsidRDefault="0029386F">
          <w:pPr>
            <w:pStyle w:val="TOC2"/>
            <w:tabs>
              <w:tab w:val="right" w:leader="dot" w:pos="8777"/>
            </w:tabs>
            <w:rPr>
              <w:rFonts w:eastAsiaTheme="minorEastAsia"/>
              <w:noProof/>
              <w:rtl/>
            </w:rPr>
          </w:pPr>
          <w:hyperlink w:anchor="_Toc389052863" w:history="1">
            <w:r w:rsidRPr="00963445">
              <w:rPr>
                <w:rStyle w:val="Hyperlink"/>
                <w:rFonts w:hint="eastAsia"/>
                <w:noProof/>
                <w:rtl/>
              </w:rPr>
              <w:t>פיצול</w:t>
            </w:r>
            <w:r w:rsidRPr="00963445">
              <w:rPr>
                <w:rStyle w:val="Hyperlink"/>
                <w:noProof/>
                <w:rtl/>
              </w:rPr>
              <w:t xml:space="preserve"> </w:t>
            </w:r>
            <w:r w:rsidRPr="00963445">
              <w:rPr>
                <w:rStyle w:val="Hyperlink"/>
                <w:rFonts w:hint="eastAsia"/>
                <w:noProof/>
                <w:rtl/>
              </w:rPr>
              <w:t>מגרש</w:t>
            </w:r>
            <w:r w:rsidRPr="009634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Toc389052863 \h</w:instrText>
            </w:r>
            <w:r>
              <w:rPr>
                <w:noProof/>
                <w:webHidden/>
                <w:rtl/>
              </w:rPr>
              <w:instrText xml:space="preserve"> </w:instrText>
            </w:r>
            <w:r>
              <w:rPr>
                <w:rStyle w:val="Hyperlink"/>
                <w:noProof/>
                <w:rtl/>
              </w:rPr>
            </w:r>
            <w:r>
              <w:rPr>
                <w:rStyle w:val="Hyperlink"/>
                <w:noProof/>
                <w:rtl/>
              </w:rPr>
              <w:fldChar w:fldCharType="separate"/>
            </w:r>
            <w:r w:rsidR="002F471E">
              <w:rPr>
                <w:noProof/>
                <w:webHidden/>
                <w:rtl/>
              </w:rPr>
              <w:t>45</w:t>
            </w:r>
            <w:r>
              <w:rPr>
                <w:rStyle w:val="Hyperlink"/>
                <w:noProof/>
                <w:rtl/>
              </w:rPr>
              <w:fldChar w:fldCharType="end"/>
            </w:r>
          </w:hyperlink>
        </w:p>
        <w:p w:rsidR="0029386F" w:rsidRDefault="0029386F">
          <w:pPr>
            <w:rPr>
              <w:cs/>
            </w:rPr>
          </w:pPr>
          <w:r>
            <w:rPr>
              <w:b/>
              <w:bCs/>
              <w:lang w:val="he-IL"/>
            </w:rPr>
            <w:fldChar w:fldCharType="end"/>
          </w:r>
        </w:p>
      </w:sdtContent>
    </w:sdt>
    <w:p w:rsidR="0029386F" w:rsidRDefault="0029386F" w:rsidP="00E40427">
      <w:pPr>
        <w:rPr>
          <w:rFonts w:cs="David" w:hint="cs"/>
          <w:b/>
          <w:bCs/>
          <w:sz w:val="40"/>
          <w:szCs w:val="40"/>
          <w:u w:val="single"/>
          <w:rtl/>
        </w:rPr>
      </w:pPr>
    </w:p>
    <w:p w:rsidR="0029386F" w:rsidRDefault="0029386F" w:rsidP="00E40427">
      <w:pPr>
        <w:rPr>
          <w:rFonts w:cs="David" w:hint="cs"/>
          <w:b/>
          <w:bCs/>
          <w:sz w:val="40"/>
          <w:szCs w:val="40"/>
          <w:u w:val="single"/>
          <w:rtl/>
        </w:rPr>
      </w:pPr>
    </w:p>
    <w:p w:rsidR="0029386F" w:rsidRDefault="0029386F" w:rsidP="00E40427">
      <w:pPr>
        <w:rPr>
          <w:rFonts w:cs="David" w:hint="cs"/>
          <w:b/>
          <w:bCs/>
          <w:sz w:val="40"/>
          <w:szCs w:val="40"/>
          <w:u w:val="single"/>
          <w:rtl/>
        </w:rPr>
      </w:pPr>
    </w:p>
    <w:p w:rsidR="0029386F" w:rsidRDefault="0029386F" w:rsidP="00E40427">
      <w:pPr>
        <w:rPr>
          <w:rFonts w:cs="David" w:hint="cs"/>
          <w:b/>
          <w:bCs/>
          <w:sz w:val="40"/>
          <w:szCs w:val="40"/>
          <w:u w:val="single"/>
          <w:rtl/>
        </w:rPr>
      </w:pPr>
    </w:p>
    <w:p w:rsidR="0029386F" w:rsidRDefault="0029386F" w:rsidP="00E40427">
      <w:pPr>
        <w:rPr>
          <w:rFonts w:cs="David" w:hint="cs"/>
          <w:b/>
          <w:bCs/>
          <w:sz w:val="40"/>
          <w:szCs w:val="40"/>
          <w:u w:val="single"/>
          <w:rtl/>
        </w:rPr>
      </w:pPr>
    </w:p>
    <w:p w:rsidR="0029386F" w:rsidRDefault="0029386F" w:rsidP="00E40427">
      <w:pPr>
        <w:rPr>
          <w:rFonts w:cs="David" w:hint="cs"/>
          <w:b/>
          <w:bCs/>
          <w:sz w:val="40"/>
          <w:szCs w:val="40"/>
          <w:u w:val="single"/>
          <w:rtl/>
        </w:rPr>
      </w:pPr>
    </w:p>
    <w:p w:rsidR="0029386F" w:rsidRDefault="0029386F" w:rsidP="00E40427">
      <w:pPr>
        <w:rPr>
          <w:rFonts w:cs="David" w:hint="cs"/>
          <w:b/>
          <w:bCs/>
          <w:sz w:val="40"/>
          <w:szCs w:val="40"/>
          <w:u w:val="single"/>
          <w:rtl/>
        </w:rPr>
      </w:pPr>
    </w:p>
    <w:p w:rsidR="0029386F" w:rsidRDefault="0029386F" w:rsidP="00E40427">
      <w:pPr>
        <w:rPr>
          <w:rFonts w:cs="David" w:hint="cs"/>
          <w:b/>
          <w:bCs/>
          <w:sz w:val="40"/>
          <w:szCs w:val="40"/>
          <w:u w:val="single"/>
          <w:rtl/>
        </w:rPr>
      </w:pPr>
    </w:p>
    <w:p w:rsidR="001564F8" w:rsidRDefault="001564F8" w:rsidP="001564F8">
      <w:pPr>
        <w:pStyle w:val="1"/>
        <w:rPr>
          <w:rtl/>
        </w:rPr>
      </w:pPr>
      <w:bookmarkStart w:id="0" w:name="_Toc389052778"/>
      <w:r w:rsidRPr="001564F8">
        <w:rPr>
          <w:rFonts w:hint="cs"/>
          <w:rtl/>
        </w:rPr>
        <w:lastRenderedPageBreak/>
        <w:t>שיעור מס' 1 – 7.3.14</w:t>
      </w:r>
      <w:bookmarkEnd w:id="0"/>
    </w:p>
    <w:p w:rsidR="00696178" w:rsidRPr="002050F8" w:rsidRDefault="00696178" w:rsidP="001564F8">
      <w:pPr>
        <w:rPr>
          <w:rFonts w:cs="David"/>
          <w:b/>
          <w:bCs/>
          <w:sz w:val="28"/>
          <w:szCs w:val="28"/>
          <w:u w:val="single"/>
          <w:rtl/>
        </w:rPr>
      </w:pPr>
      <w:r w:rsidRPr="002050F8">
        <w:rPr>
          <w:rFonts w:cs="David" w:hint="cs"/>
          <w:b/>
          <w:bCs/>
          <w:sz w:val="28"/>
          <w:szCs w:val="28"/>
          <w:u w:val="single"/>
          <w:rtl/>
        </w:rPr>
        <w:t xml:space="preserve">מחקר של הבנק העולמי </w:t>
      </w:r>
      <w:r w:rsidRPr="002050F8">
        <w:rPr>
          <w:rFonts w:cs="David"/>
          <w:b/>
          <w:bCs/>
          <w:sz w:val="28"/>
          <w:szCs w:val="28"/>
          <w:u w:val="single"/>
        </w:rPr>
        <w:t>PWC</w:t>
      </w:r>
    </w:p>
    <w:p w:rsidR="00696178" w:rsidRDefault="00696178" w:rsidP="00696178">
      <w:pPr>
        <w:rPr>
          <w:rFonts w:cs="David"/>
          <w:sz w:val="28"/>
          <w:szCs w:val="28"/>
          <w:rtl/>
        </w:rPr>
      </w:pPr>
      <w:r>
        <w:rPr>
          <w:rFonts w:cs="David" w:hint="cs"/>
          <w:sz w:val="28"/>
          <w:szCs w:val="28"/>
          <w:rtl/>
        </w:rPr>
        <w:t>בדקו מספר דברים</w:t>
      </w:r>
    </w:p>
    <w:p w:rsidR="001564F8" w:rsidRDefault="00696178" w:rsidP="001564F8">
      <w:pPr>
        <w:rPr>
          <w:rFonts w:cs="David"/>
          <w:sz w:val="28"/>
          <w:szCs w:val="28"/>
          <w:rtl/>
        </w:rPr>
      </w:pPr>
      <w:r>
        <w:rPr>
          <w:rFonts w:cs="David" w:hint="cs"/>
          <w:sz w:val="28"/>
          <w:szCs w:val="28"/>
          <w:rtl/>
        </w:rPr>
        <w:t xml:space="preserve">שיעור המס </w:t>
      </w:r>
      <w:r>
        <w:rPr>
          <w:rFonts w:cs="David"/>
          <w:sz w:val="28"/>
          <w:szCs w:val="28"/>
          <w:rtl/>
        </w:rPr>
        <w:t>–</w:t>
      </w:r>
      <w:r>
        <w:rPr>
          <w:rFonts w:cs="David" w:hint="cs"/>
          <w:sz w:val="28"/>
          <w:szCs w:val="28"/>
          <w:rtl/>
        </w:rPr>
        <w:t xml:space="preserve"> מהו החלק מתוך ההכנסה שעלינו לשלם.</w:t>
      </w:r>
    </w:p>
    <w:p w:rsidR="00696178" w:rsidRDefault="00696178" w:rsidP="001564F8">
      <w:pPr>
        <w:rPr>
          <w:rFonts w:cs="David"/>
          <w:sz w:val="28"/>
          <w:szCs w:val="28"/>
          <w:rtl/>
        </w:rPr>
      </w:pPr>
      <w:r>
        <w:rPr>
          <w:rFonts w:cs="David" w:hint="cs"/>
          <w:sz w:val="28"/>
          <w:szCs w:val="28"/>
          <w:rtl/>
        </w:rPr>
        <w:t xml:space="preserve">מורכבות המס </w:t>
      </w:r>
      <w:r>
        <w:rPr>
          <w:rFonts w:cs="David"/>
          <w:sz w:val="28"/>
          <w:szCs w:val="28"/>
          <w:rtl/>
        </w:rPr>
        <w:t>–</w:t>
      </w:r>
      <w:r>
        <w:rPr>
          <w:rFonts w:cs="David" w:hint="cs"/>
          <w:sz w:val="28"/>
          <w:szCs w:val="28"/>
          <w:rtl/>
        </w:rPr>
        <w:t xml:space="preserve"> עד כמה מורכב המס</w:t>
      </w:r>
    </w:p>
    <w:p w:rsidR="00696178" w:rsidRDefault="00696178" w:rsidP="001564F8">
      <w:pPr>
        <w:rPr>
          <w:rFonts w:cs="David"/>
          <w:sz w:val="28"/>
          <w:szCs w:val="28"/>
          <w:rtl/>
        </w:rPr>
      </w:pPr>
      <w:r>
        <w:rPr>
          <w:rFonts w:cs="David" w:hint="cs"/>
          <w:sz w:val="28"/>
          <w:szCs w:val="28"/>
          <w:rtl/>
        </w:rPr>
        <w:t xml:space="preserve">זמן </w:t>
      </w:r>
      <w:r>
        <w:rPr>
          <w:rFonts w:cs="David"/>
          <w:sz w:val="28"/>
          <w:szCs w:val="28"/>
          <w:rtl/>
        </w:rPr>
        <w:t>–</w:t>
      </w:r>
      <w:r>
        <w:rPr>
          <w:rFonts w:cs="David" w:hint="cs"/>
          <w:sz w:val="28"/>
          <w:szCs w:val="28"/>
          <w:rtl/>
        </w:rPr>
        <w:t xml:space="preserve"> כמה זמן לוקח לטפל </w:t>
      </w:r>
      <w:proofErr w:type="spellStart"/>
      <w:r>
        <w:rPr>
          <w:rFonts w:cs="David" w:hint="cs"/>
          <w:sz w:val="28"/>
          <w:szCs w:val="28"/>
          <w:rtl/>
        </w:rPr>
        <w:t>בעיסקה</w:t>
      </w:r>
      <w:proofErr w:type="spellEnd"/>
    </w:p>
    <w:p w:rsidR="00696178" w:rsidRDefault="00696178" w:rsidP="001564F8">
      <w:pPr>
        <w:rPr>
          <w:rFonts w:cs="David"/>
          <w:sz w:val="28"/>
          <w:szCs w:val="28"/>
          <w:rtl/>
        </w:rPr>
      </w:pPr>
      <w:r>
        <w:rPr>
          <w:rFonts w:cs="David" w:hint="cs"/>
          <w:sz w:val="28"/>
          <w:szCs w:val="28"/>
          <w:rtl/>
        </w:rPr>
        <w:t>מצאו כי בישראל סך המס הינו כ- 32% וביחס לממוצע באירופה אנחנו דיי באמצע.</w:t>
      </w:r>
    </w:p>
    <w:p w:rsidR="00696178" w:rsidRDefault="00696178" w:rsidP="001564F8">
      <w:pPr>
        <w:rPr>
          <w:rFonts w:cs="David"/>
          <w:sz w:val="28"/>
          <w:szCs w:val="28"/>
          <w:rtl/>
        </w:rPr>
      </w:pPr>
      <w:r>
        <w:rPr>
          <w:rFonts w:cs="David" w:hint="cs"/>
          <w:sz w:val="28"/>
          <w:szCs w:val="28"/>
          <w:rtl/>
        </w:rPr>
        <w:t xml:space="preserve">זמן להגשת דוחות </w:t>
      </w:r>
      <w:r>
        <w:rPr>
          <w:rFonts w:cs="David"/>
          <w:sz w:val="28"/>
          <w:szCs w:val="28"/>
          <w:rtl/>
        </w:rPr>
        <w:t>–</w:t>
      </w:r>
      <w:r>
        <w:rPr>
          <w:rFonts w:cs="David" w:hint="cs"/>
          <w:sz w:val="28"/>
          <w:szCs w:val="28"/>
          <w:rtl/>
        </w:rPr>
        <w:t xml:space="preserve"> ישראל נמצאת מעל הממוצע עם 235 יחידות מדידה (</w:t>
      </w:r>
      <w:proofErr w:type="spellStart"/>
      <w:r>
        <w:rPr>
          <w:rFonts w:cs="David" w:hint="cs"/>
          <w:sz w:val="28"/>
          <w:szCs w:val="28"/>
          <w:rtl/>
        </w:rPr>
        <w:t>בלוקסמברג</w:t>
      </w:r>
      <w:proofErr w:type="spellEnd"/>
      <w:r>
        <w:rPr>
          <w:rFonts w:cs="David" w:hint="cs"/>
          <w:sz w:val="28"/>
          <w:szCs w:val="28"/>
          <w:rtl/>
        </w:rPr>
        <w:t xml:space="preserve"> ושוויץ סביב ה- 50 יחידות מדידה)</w:t>
      </w:r>
    </w:p>
    <w:p w:rsidR="00696178" w:rsidRDefault="00696178" w:rsidP="001564F8">
      <w:pPr>
        <w:rPr>
          <w:rFonts w:cs="David"/>
          <w:sz w:val="28"/>
          <w:szCs w:val="28"/>
          <w:rtl/>
        </w:rPr>
      </w:pPr>
      <w:r>
        <w:rPr>
          <w:rFonts w:cs="David" w:hint="cs"/>
          <w:sz w:val="28"/>
          <w:szCs w:val="28"/>
          <w:rtl/>
        </w:rPr>
        <w:t xml:space="preserve">מספר סוגי המס </w:t>
      </w:r>
      <w:r>
        <w:rPr>
          <w:rFonts w:cs="David"/>
          <w:sz w:val="28"/>
          <w:szCs w:val="28"/>
          <w:rtl/>
        </w:rPr>
        <w:t>–</w:t>
      </w:r>
      <w:r>
        <w:rPr>
          <w:rFonts w:cs="David" w:hint="cs"/>
          <w:sz w:val="28"/>
          <w:szCs w:val="28"/>
          <w:rtl/>
        </w:rPr>
        <w:t xml:space="preserve"> </w:t>
      </w:r>
      <w:proofErr w:type="spellStart"/>
      <w:r>
        <w:rPr>
          <w:rFonts w:cs="David" w:hint="cs"/>
          <w:sz w:val="28"/>
          <w:szCs w:val="28"/>
          <w:rtl/>
        </w:rPr>
        <w:t>בנורווגיה</w:t>
      </w:r>
      <w:proofErr w:type="spellEnd"/>
      <w:r>
        <w:rPr>
          <w:rFonts w:cs="David" w:hint="cs"/>
          <w:sz w:val="28"/>
          <w:szCs w:val="28"/>
          <w:rtl/>
        </w:rPr>
        <w:t xml:space="preserve"> יש 4 סוגי מס, במלטה 6, בישראל 36</w:t>
      </w:r>
    </w:p>
    <w:p w:rsidR="002050F8" w:rsidRDefault="002050F8" w:rsidP="001564F8">
      <w:pPr>
        <w:rPr>
          <w:rFonts w:cs="David"/>
          <w:sz w:val="28"/>
          <w:szCs w:val="28"/>
          <w:rtl/>
        </w:rPr>
      </w:pPr>
      <w:r>
        <w:rPr>
          <w:rFonts w:cs="David" w:hint="cs"/>
          <w:sz w:val="28"/>
          <w:szCs w:val="28"/>
          <w:rtl/>
        </w:rPr>
        <w:t>היכן הכי טוב להשקיע: קטר, ערב הסעודית, הונג-קונג (3), סינגפור, קנדה.</w:t>
      </w:r>
    </w:p>
    <w:p w:rsidR="002050F8" w:rsidRDefault="002050F8" w:rsidP="001564F8">
      <w:pPr>
        <w:rPr>
          <w:rFonts w:cs="David"/>
          <w:sz w:val="28"/>
          <w:szCs w:val="28"/>
          <w:rtl/>
        </w:rPr>
      </w:pPr>
      <w:r>
        <w:rPr>
          <w:rFonts w:cs="David" w:hint="cs"/>
          <w:sz w:val="28"/>
          <w:szCs w:val="28"/>
          <w:rtl/>
        </w:rPr>
        <w:t>הכי גרוע: אפריקה, ונצואלה.</w:t>
      </w:r>
    </w:p>
    <w:p w:rsidR="002050F8" w:rsidRDefault="00FF497F" w:rsidP="001564F8">
      <w:pPr>
        <w:rPr>
          <w:rFonts w:cs="David"/>
          <w:sz w:val="28"/>
          <w:szCs w:val="28"/>
          <w:rtl/>
        </w:rPr>
      </w:pPr>
      <w:r>
        <w:rPr>
          <w:rFonts w:cs="David" w:hint="cs"/>
          <w:sz w:val="28"/>
          <w:szCs w:val="28"/>
          <w:rtl/>
        </w:rPr>
        <w:t>לסיכום שיעור המס הוא בינוני, אולם ישנה מורכבות גבוהה מאוד.</w:t>
      </w:r>
    </w:p>
    <w:p w:rsidR="00FF497F" w:rsidRDefault="00FF497F" w:rsidP="00906D61">
      <w:pPr>
        <w:pStyle w:val="2"/>
        <w:rPr>
          <w:rtl/>
        </w:rPr>
      </w:pPr>
      <w:bookmarkStart w:id="1" w:name="_Toc389052779"/>
      <w:r w:rsidRPr="000D03BD">
        <w:rPr>
          <w:rFonts w:hint="cs"/>
          <w:rtl/>
        </w:rPr>
        <w:t>מהו מס</w:t>
      </w:r>
      <w:r>
        <w:rPr>
          <w:rFonts w:hint="cs"/>
          <w:rtl/>
        </w:rPr>
        <w:t>?</w:t>
      </w:r>
      <w:bookmarkEnd w:id="1"/>
    </w:p>
    <w:p w:rsidR="00FF497F" w:rsidRDefault="00FF497F" w:rsidP="00FF497F">
      <w:pPr>
        <w:rPr>
          <w:rFonts w:cs="David"/>
          <w:sz w:val="28"/>
          <w:szCs w:val="28"/>
          <w:rtl/>
        </w:rPr>
      </w:pPr>
      <w:r>
        <w:rPr>
          <w:rFonts w:cs="David" w:hint="cs"/>
          <w:sz w:val="28"/>
          <w:szCs w:val="28"/>
          <w:rtl/>
        </w:rPr>
        <w:t xml:space="preserve">מס </w:t>
      </w:r>
      <w:r w:rsidR="000D03BD">
        <w:rPr>
          <w:rFonts w:cs="David" w:hint="cs"/>
          <w:sz w:val="28"/>
          <w:szCs w:val="28"/>
          <w:rtl/>
        </w:rPr>
        <w:t xml:space="preserve">- </w:t>
      </w:r>
      <w:r>
        <w:rPr>
          <w:rFonts w:cs="David" w:hint="cs"/>
          <w:sz w:val="28"/>
          <w:szCs w:val="28"/>
          <w:rtl/>
        </w:rPr>
        <w:t xml:space="preserve">מוגדר כתשלום חובה שאין כנגדו חובה לתת שירות או לתת מוצר מסוים. תשלום המוטל על ידי הרשות המוסמכת שהיא </w:t>
      </w:r>
      <w:r w:rsidRPr="00FF497F">
        <w:rPr>
          <w:rFonts w:cs="David" w:hint="cs"/>
          <w:b/>
          <w:bCs/>
          <w:sz w:val="28"/>
          <w:szCs w:val="28"/>
          <w:u w:val="single"/>
          <w:rtl/>
        </w:rPr>
        <w:t>הכנסת</w:t>
      </w:r>
      <w:r>
        <w:rPr>
          <w:rFonts w:cs="David" w:hint="cs"/>
          <w:sz w:val="28"/>
          <w:szCs w:val="28"/>
          <w:rtl/>
        </w:rPr>
        <w:t xml:space="preserve">. </w:t>
      </w:r>
      <w:r w:rsidRPr="00FF497F">
        <w:rPr>
          <w:rFonts w:cs="David" w:hint="cs"/>
          <w:b/>
          <w:bCs/>
          <w:sz w:val="28"/>
          <w:szCs w:val="28"/>
          <w:rtl/>
        </w:rPr>
        <w:t>חוק יסוד-משק המדינה</w:t>
      </w:r>
      <w:r>
        <w:rPr>
          <w:rFonts w:cs="David" w:hint="cs"/>
          <w:sz w:val="28"/>
          <w:szCs w:val="28"/>
          <w:rtl/>
        </w:rPr>
        <w:t xml:space="preserve"> קובע שאך ורק הכנסת מוסמכת להטיל מיסים.</w:t>
      </w:r>
    </w:p>
    <w:p w:rsidR="00FF497F" w:rsidRDefault="00FF497F" w:rsidP="00FF497F">
      <w:pPr>
        <w:rPr>
          <w:rFonts w:cs="David"/>
          <w:sz w:val="28"/>
          <w:szCs w:val="28"/>
          <w:rtl/>
        </w:rPr>
      </w:pPr>
      <w:r>
        <w:rPr>
          <w:rFonts w:cs="David" w:hint="cs"/>
          <w:sz w:val="28"/>
          <w:szCs w:val="28"/>
          <w:rtl/>
        </w:rPr>
        <w:t>הכנסת אמורה לייצג אותנו הציבור ובכך נוצרת הגנה על התושבים מפי העלאות מס על ידי הממשלה המונעת ממניעים ומשיקולים פוליטיים.</w:t>
      </w:r>
    </w:p>
    <w:p w:rsidR="000D03BD" w:rsidRDefault="000D03BD" w:rsidP="00FF497F">
      <w:pPr>
        <w:rPr>
          <w:rFonts w:cs="David"/>
          <w:sz w:val="28"/>
          <w:szCs w:val="28"/>
          <w:rtl/>
        </w:rPr>
      </w:pPr>
      <w:r>
        <w:rPr>
          <w:rFonts w:cs="David" w:hint="cs"/>
          <w:sz w:val="28"/>
          <w:szCs w:val="28"/>
          <w:rtl/>
        </w:rPr>
        <w:t xml:space="preserve">אגרה </w:t>
      </w:r>
      <w:r>
        <w:rPr>
          <w:rFonts w:cs="David"/>
          <w:sz w:val="28"/>
          <w:szCs w:val="28"/>
          <w:rtl/>
        </w:rPr>
        <w:t>–</w:t>
      </w:r>
      <w:r>
        <w:rPr>
          <w:rFonts w:cs="David" w:hint="cs"/>
          <w:sz w:val="28"/>
          <w:szCs w:val="28"/>
          <w:rtl/>
        </w:rPr>
        <w:t xml:space="preserve"> משולמת עבור שירות.</w:t>
      </w:r>
    </w:p>
    <w:p w:rsidR="000D03BD" w:rsidRDefault="000D03BD" w:rsidP="00FF497F">
      <w:pPr>
        <w:rPr>
          <w:rFonts w:cs="David"/>
          <w:sz w:val="28"/>
          <w:szCs w:val="28"/>
          <w:rtl/>
        </w:rPr>
      </w:pPr>
      <w:r>
        <w:rPr>
          <w:rFonts w:cs="David" w:hint="cs"/>
          <w:sz w:val="28"/>
          <w:szCs w:val="28"/>
          <w:rtl/>
        </w:rPr>
        <w:t xml:space="preserve">היטל - </w:t>
      </w:r>
    </w:p>
    <w:p w:rsidR="00FF497F" w:rsidRDefault="000D03BD" w:rsidP="00906D61">
      <w:pPr>
        <w:pStyle w:val="2"/>
        <w:rPr>
          <w:rtl/>
        </w:rPr>
      </w:pPr>
      <w:bookmarkStart w:id="2" w:name="_Toc389052780"/>
      <w:r>
        <w:rPr>
          <w:rFonts w:hint="cs"/>
          <w:rtl/>
        </w:rPr>
        <w:t>מטרות המיסים:</w:t>
      </w:r>
      <w:bookmarkEnd w:id="2"/>
    </w:p>
    <w:p w:rsidR="000D03BD" w:rsidRDefault="008A5D02" w:rsidP="00473697">
      <w:pPr>
        <w:pStyle w:val="a3"/>
        <w:numPr>
          <w:ilvl w:val="0"/>
          <w:numId w:val="1"/>
        </w:numPr>
        <w:rPr>
          <w:rFonts w:cs="David"/>
          <w:sz w:val="28"/>
          <w:szCs w:val="28"/>
        </w:rPr>
      </w:pPr>
      <w:r w:rsidRPr="008A5D02">
        <w:rPr>
          <w:rFonts w:cs="David" w:hint="cs"/>
          <w:b/>
          <w:bCs/>
          <w:sz w:val="28"/>
          <w:szCs w:val="28"/>
          <w:u w:val="single"/>
          <w:rtl/>
        </w:rPr>
        <w:t>מימון תקציב המדינה</w:t>
      </w:r>
      <w:r>
        <w:rPr>
          <w:rFonts w:cs="David" w:hint="cs"/>
          <w:sz w:val="28"/>
          <w:szCs w:val="28"/>
          <w:rtl/>
        </w:rPr>
        <w:t>:</w:t>
      </w:r>
    </w:p>
    <w:p w:rsidR="00473697" w:rsidRDefault="00473697" w:rsidP="00473697">
      <w:pPr>
        <w:pStyle w:val="a3"/>
        <w:rPr>
          <w:rFonts w:cs="David"/>
          <w:sz w:val="28"/>
          <w:szCs w:val="28"/>
        </w:rPr>
      </w:pPr>
      <w:r>
        <w:rPr>
          <w:rFonts w:cs="David" w:hint="cs"/>
          <w:sz w:val="28"/>
          <w:szCs w:val="28"/>
          <w:rtl/>
        </w:rPr>
        <w:t xml:space="preserve">אין לנו ברירה אלא לשלם מיסים, כי אם אין מדינה אין מי שישמור לנו על הכסף ועל </w:t>
      </w:r>
      <w:proofErr w:type="spellStart"/>
      <w:r>
        <w:rPr>
          <w:rFonts w:cs="David" w:hint="cs"/>
          <w:sz w:val="28"/>
          <w:szCs w:val="28"/>
          <w:rtl/>
        </w:rPr>
        <w:t>הבטחון</w:t>
      </w:r>
      <w:proofErr w:type="spellEnd"/>
      <w:r>
        <w:rPr>
          <w:rFonts w:cs="David" w:hint="cs"/>
          <w:sz w:val="28"/>
          <w:szCs w:val="28"/>
          <w:rtl/>
        </w:rPr>
        <w:t xml:space="preserve"> שלנו ואם היינו צריכים לדאוג לכל הדברים האלה הינו צריכים לשלם בכל מקרה.</w:t>
      </w:r>
    </w:p>
    <w:p w:rsidR="00473697" w:rsidRDefault="00473697" w:rsidP="008A5D02">
      <w:pPr>
        <w:pStyle w:val="a3"/>
        <w:numPr>
          <w:ilvl w:val="0"/>
          <w:numId w:val="1"/>
        </w:numPr>
        <w:rPr>
          <w:rFonts w:cs="David"/>
          <w:sz w:val="28"/>
          <w:szCs w:val="28"/>
        </w:rPr>
      </w:pPr>
      <w:r w:rsidRPr="008A5D02">
        <w:rPr>
          <w:rFonts w:cs="David" w:hint="cs"/>
          <w:b/>
          <w:bCs/>
          <w:sz w:val="28"/>
          <w:szCs w:val="28"/>
          <w:u w:val="single"/>
          <w:rtl/>
        </w:rPr>
        <w:t>צדק חברתי / צדק חלוקתי</w:t>
      </w:r>
      <w:r w:rsidR="008A5D02">
        <w:rPr>
          <w:rFonts w:cs="David" w:hint="cs"/>
          <w:sz w:val="28"/>
          <w:szCs w:val="28"/>
          <w:rtl/>
        </w:rPr>
        <w:t>:</w:t>
      </w:r>
    </w:p>
    <w:p w:rsidR="00473697" w:rsidRDefault="00473697" w:rsidP="00473697">
      <w:pPr>
        <w:pStyle w:val="a3"/>
        <w:rPr>
          <w:rFonts w:cs="David"/>
          <w:sz w:val="28"/>
          <w:szCs w:val="28"/>
          <w:rtl/>
        </w:rPr>
      </w:pPr>
      <w:r>
        <w:rPr>
          <w:rFonts w:cs="David" w:hint="cs"/>
          <w:sz w:val="28"/>
          <w:szCs w:val="28"/>
          <w:rtl/>
        </w:rPr>
        <w:t xml:space="preserve">בישראל מדד אי-השוויון הינו גבוה מאוד. </w:t>
      </w:r>
    </w:p>
    <w:p w:rsidR="00473697" w:rsidRDefault="00473697" w:rsidP="00473697">
      <w:pPr>
        <w:pStyle w:val="a3"/>
        <w:rPr>
          <w:rFonts w:cs="David"/>
          <w:sz w:val="28"/>
          <w:szCs w:val="28"/>
          <w:rtl/>
        </w:rPr>
      </w:pPr>
      <w:r>
        <w:rPr>
          <w:rFonts w:cs="David" w:hint="cs"/>
          <w:sz w:val="28"/>
          <w:szCs w:val="28"/>
          <w:rtl/>
        </w:rPr>
        <w:t xml:space="preserve">מס פרוגרסיבי </w:t>
      </w:r>
      <w:r>
        <w:rPr>
          <w:rFonts w:cs="David"/>
          <w:sz w:val="28"/>
          <w:szCs w:val="28"/>
          <w:rtl/>
        </w:rPr>
        <w:t>–</w:t>
      </w:r>
      <w:r>
        <w:rPr>
          <w:rFonts w:cs="David" w:hint="cs"/>
          <w:sz w:val="28"/>
          <w:szCs w:val="28"/>
          <w:rtl/>
        </w:rPr>
        <w:t xml:space="preserve"> מס הכנסה, ביטוח לאומי - מס גבוה יותר על עשירים. שיעור המס עולה ככל שמרוויחים יותר.</w:t>
      </w:r>
    </w:p>
    <w:p w:rsidR="00473697" w:rsidRDefault="00473697" w:rsidP="00473697">
      <w:pPr>
        <w:pStyle w:val="a3"/>
        <w:rPr>
          <w:rFonts w:cs="David"/>
          <w:sz w:val="28"/>
          <w:szCs w:val="28"/>
          <w:rtl/>
        </w:rPr>
      </w:pPr>
      <w:r>
        <w:rPr>
          <w:rFonts w:cs="David" w:hint="cs"/>
          <w:sz w:val="28"/>
          <w:szCs w:val="28"/>
          <w:rtl/>
        </w:rPr>
        <w:t xml:space="preserve">מס רגרסיבי </w:t>
      </w:r>
      <w:r>
        <w:rPr>
          <w:rFonts w:cs="David"/>
          <w:sz w:val="28"/>
          <w:szCs w:val="28"/>
          <w:rtl/>
        </w:rPr>
        <w:t>–</w:t>
      </w:r>
      <w:r>
        <w:rPr>
          <w:rFonts w:cs="David" w:hint="cs"/>
          <w:sz w:val="28"/>
          <w:szCs w:val="28"/>
          <w:rtl/>
        </w:rPr>
        <w:t xml:space="preserve"> מע"מ - בשיעור גבוה יותר  מכלל הכנסות של עניים</w:t>
      </w:r>
      <w:r w:rsidR="00DD4238">
        <w:rPr>
          <w:rFonts w:cs="David" w:hint="cs"/>
          <w:sz w:val="28"/>
          <w:szCs w:val="28"/>
          <w:rtl/>
        </w:rPr>
        <w:t>. כולם משלמים אותו שיעור אבל העניים צורכים פחות.</w:t>
      </w:r>
    </w:p>
    <w:p w:rsidR="00DD4238" w:rsidRDefault="00DD4238" w:rsidP="00473697">
      <w:pPr>
        <w:pStyle w:val="a3"/>
        <w:rPr>
          <w:rFonts w:cs="David"/>
          <w:sz w:val="28"/>
          <w:szCs w:val="28"/>
          <w:rtl/>
        </w:rPr>
      </w:pPr>
      <w:r>
        <w:rPr>
          <w:rFonts w:cs="David" w:hint="cs"/>
          <w:sz w:val="28"/>
          <w:szCs w:val="28"/>
          <w:rtl/>
        </w:rPr>
        <w:lastRenderedPageBreak/>
        <w:t xml:space="preserve">הטבות מס </w:t>
      </w:r>
      <w:proofErr w:type="spellStart"/>
      <w:r>
        <w:rPr>
          <w:rFonts w:cs="David" w:hint="cs"/>
          <w:sz w:val="28"/>
          <w:szCs w:val="28"/>
          <w:rtl/>
        </w:rPr>
        <w:t>בפרפיריה</w:t>
      </w:r>
      <w:proofErr w:type="spellEnd"/>
      <w:r>
        <w:rPr>
          <w:rFonts w:cs="David" w:hint="cs"/>
          <w:sz w:val="28"/>
          <w:szCs w:val="28"/>
          <w:rtl/>
        </w:rPr>
        <w:t xml:space="preserve">, אזורי פיתוח </w:t>
      </w:r>
      <w:proofErr w:type="spellStart"/>
      <w:r>
        <w:rPr>
          <w:rFonts w:cs="David" w:hint="cs"/>
          <w:sz w:val="28"/>
          <w:szCs w:val="28"/>
          <w:rtl/>
        </w:rPr>
        <w:t>וכו</w:t>
      </w:r>
      <w:proofErr w:type="spellEnd"/>
      <w:r>
        <w:rPr>
          <w:rFonts w:cs="David" w:hint="cs"/>
          <w:sz w:val="28"/>
          <w:szCs w:val="28"/>
          <w:rtl/>
        </w:rPr>
        <w:t>'.</w:t>
      </w:r>
    </w:p>
    <w:p w:rsidR="00DD4238" w:rsidRDefault="00DD4238" w:rsidP="00473697">
      <w:pPr>
        <w:pStyle w:val="a3"/>
        <w:rPr>
          <w:rFonts w:cs="David"/>
          <w:sz w:val="28"/>
          <w:szCs w:val="28"/>
        </w:rPr>
      </w:pPr>
      <w:r>
        <w:rPr>
          <w:rFonts w:cs="David" w:hint="cs"/>
          <w:sz w:val="28"/>
          <w:szCs w:val="28"/>
          <w:rtl/>
        </w:rPr>
        <w:t xml:space="preserve">מס הכנסה שלילי </w:t>
      </w:r>
      <w:r>
        <w:rPr>
          <w:rFonts w:cs="David"/>
          <w:sz w:val="28"/>
          <w:szCs w:val="28"/>
          <w:rtl/>
        </w:rPr>
        <w:t>–</w:t>
      </w:r>
      <w:r>
        <w:rPr>
          <w:rFonts w:cs="David" w:hint="cs"/>
          <w:sz w:val="28"/>
          <w:szCs w:val="28"/>
          <w:rtl/>
        </w:rPr>
        <w:t xml:space="preserve"> יש את סף ההכנסה ויש נקודות זיכוי הנובעות מהסטטוס. נניח לאישה יש נקודות זיכוי בסך של 3000 ₪ בחודש אבל כאשר ההכנסה נמוכה כ- 4500 ₪ אז לא מנצלים את הזיכוי ומי שמרוויחה יותר כ- 12000 נהנים מזיכוי מלא.</w:t>
      </w:r>
      <w:r w:rsidR="008A5D02">
        <w:rPr>
          <w:rFonts w:cs="David" w:hint="cs"/>
          <w:sz w:val="28"/>
          <w:szCs w:val="28"/>
          <w:rtl/>
        </w:rPr>
        <w:t xml:space="preserve"> במס הכנסה החליטו להכיר במס הכנסה שלילי לפי כך הם משלמים לעובד שלא מגיע לתקרה (בפועל אף אחד לא פנה לקבלת ההטבה)</w:t>
      </w:r>
    </w:p>
    <w:p w:rsidR="008A5D02" w:rsidRDefault="008A5D02" w:rsidP="00473697">
      <w:pPr>
        <w:pStyle w:val="a3"/>
        <w:numPr>
          <w:ilvl w:val="0"/>
          <w:numId w:val="1"/>
        </w:numPr>
        <w:rPr>
          <w:rFonts w:cs="David"/>
          <w:sz w:val="28"/>
          <w:szCs w:val="28"/>
        </w:rPr>
      </w:pPr>
      <w:r w:rsidRPr="008A5D02">
        <w:rPr>
          <w:rFonts w:cs="David" w:hint="cs"/>
          <w:b/>
          <w:bCs/>
          <w:sz w:val="28"/>
          <w:szCs w:val="28"/>
          <w:u w:val="single"/>
          <w:rtl/>
        </w:rPr>
        <w:t>השגת יעד כלכלי</w:t>
      </w:r>
      <w:r>
        <w:rPr>
          <w:rFonts w:cs="David" w:hint="cs"/>
          <w:sz w:val="28"/>
          <w:szCs w:val="28"/>
          <w:rtl/>
        </w:rPr>
        <w:t>:</w:t>
      </w:r>
    </w:p>
    <w:p w:rsidR="008A5D02" w:rsidRDefault="008A5D02" w:rsidP="008A5D02">
      <w:pPr>
        <w:pStyle w:val="a3"/>
        <w:rPr>
          <w:rFonts w:cs="David"/>
          <w:sz w:val="28"/>
          <w:szCs w:val="28"/>
        </w:rPr>
      </w:pPr>
      <w:r>
        <w:rPr>
          <w:rFonts w:cs="David" w:hint="cs"/>
          <w:sz w:val="28"/>
          <w:szCs w:val="28"/>
          <w:rtl/>
        </w:rPr>
        <w:t>אפשר להשפיע על ביקושים ועל מחירי סחורות ושירותים, כמו בלו (מס על דלק) ומסי קניה על אלכוהול וסיגריות על מנת לממן את הטיפולים בתחלואה הנגרמת.</w:t>
      </w:r>
    </w:p>
    <w:p w:rsidR="008A5D02" w:rsidRDefault="008A5D02" w:rsidP="00473697">
      <w:pPr>
        <w:pStyle w:val="a3"/>
        <w:numPr>
          <w:ilvl w:val="0"/>
          <w:numId w:val="1"/>
        </w:numPr>
        <w:rPr>
          <w:rFonts w:cs="David"/>
          <w:sz w:val="28"/>
          <w:szCs w:val="28"/>
        </w:rPr>
      </w:pPr>
      <w:r w:rsidRPr="008A5D02">
        <w:rPr>
          <w:rFonts w:cs="David" w:hint="cs"/>
          <w:b/>
          <w:bCs/>
          <w:sz w:val="28"/>
          <w:szCs w:val="28"/>
          <w:u w:val="single"/>
          <w:rtl/>
        </w:rPr>
        <w:t>השפעה על מחירי הדירות</w:t>
      </w:r>
      <w:r>
        <w:rPr>
          <w:rFonts w:cs="David" w:hint="cs"/>
          <w:sz w:val="28"/>
          <w:szCs w:val="28"/>
          <w:rtl/>
        </w:rPr>
        <w:t>:</w:t>
      </w:r>
    </w:p>
    <w:p w:rsidR="008A5D02" w:rsidRDefault="008A5D02" w:rsidP="008A5D02">
      <w:pPr>
        <w:pStyle w:val="a3"/>
        <w:rPr>
          <w:rFonts w:cs="David"/>
          <w:sz w:val="28"/>
          <w:szCs w:val="28"/>
          <w:rtl/>
        </w:rPr>
      </w:pPr>
      <w:r w:rsidRPr="008A5D02">
        <w:rPr>
          <w:rFonts w:cs="David" w:hint="cs"/>
          <w:b/>
          <w:bCs/>
          <w:color w:val="FF0000"/>
          <w:sz w:val="28"/>
          <w:szCs w:val="28"/>
          <w:rtl/>
        </w:rPr>
        <w:t>האם מערכת המס יכולה לגרום לירידת מחירי הדיור</w:t>
      </w:r>
      <w:r>
        <w:rPr>
          <w:rFonts w:cs="David" w:hint="cs"/>
          <w:sz w:val="28"/>
          <w:szCs w:val="28"/>
          <w:rtl/>
        </w:rPr>
        <w:t>?</w:t>
      </w:r>
    </w:p>
    <w:p w:rsidR="008A5D02" w:rsidRDefault="008A5D02" w:rsidP="008A5D02">
      <w:pPr>
        <w:pStyle w:val="a3"/>
        <w:rPr>
          <w:rFonts w:cs="David"/>
          <w:sz w:val="28"/>
          <w:szCs w:val="28"/>
          <w:rtl/>
        </w:rPr>
      </w:pPr>
      <w:r>
        <w:rPr>
          <w:rFonts w:cs="David" w:hint="cs"/>
          <w:sz w:val="28"/>
          <w:szCs w:val="28"/>
          <w:rtl/>
        </w:rPr>
        <w:t>האם יש בועת מחירים בנדל"ן? החל משנת 67 ישנה עלייה קבועה במחירי הדירות לעומת זאת השכר נותר פחות או יותר באותן רמות.</w:t>
      </w:r>
    </w:p>
    <w:p w:rsidR="008A5D02" w:rsidRDefault="008A5D02" w:rsidP="008A5D02">
      <w:pPr>
        <w:pStyle w:val="a3"/>
        <w:rPr>
          <w:rFonts w:cs="David"/>
          <w:sz w:val="28"/>
          <w:szCs w:val="28"/>
          <w:rtl/>
        </w:rPr>
      </w:pPr>
      <w:r>
        <w:rPr>
          <w:rFonts w:cs="David" w:hint="cs"/>
          <w:sz w:val="28"/>
          <w:szCs w:val="28"/>
          <w:rtl/>
        </w:rPr>
        <w:t>לדעת המרצה טעויות בתחשיב</w:t>
      </w:r>
      <w:r w:rsidR="00D20EAE">
        <w:rPr>
          <w:rFonts w:cs="David" w:hint="cs"/>
          <w:sz w:val="28"/>
          <w:szCs w:val="28"/>
          <w:rtl/>
        </w:rPr>
        <w:t>י מיסוי הם אלו שתרמו בעיקר לבועה.</w:t>
      </w:r>
    </w:p>
    <w:p w:rsidR="00D20EAE" w:rsidRDefault="00D20EAE" w:rsidP="008A5D02">
      <w:pPr>
        <w:pStyle w:val="a3"/>
        <w:rPr>
          <w:rFonts w:cs="David"/>
          <w:sz w:val="28"/>
          <w:szCs w:val="28"/>
          <w:rtl/>
        </w:rPr>
      </w:pPr>
      <w:r>
        <w:rPr>
          <w:rFonts w:cs="David" w:hint="cs"/>
          <w:sz w:val="28"/>
          <w:szCs w:val="28"/>
          <w:rtl/>
        </w:rPr>
        <w:t xml:space="preserve">מהי ההוכחה האמפירית לבועה? </w:t>
      </w:r>
      <w:r>
        <w:rPr>
          <w:rFonts w:cs="David"/>
          <w:sz w:val="28"/>
          <w:szCs w:val="28"/>
          <w:rtl/>
        </w:rPr>
        <w:t>–</w:t>
      </w:r>
      <w:r>
        <w:rPr>
          <w:rFonts w:cs="David" w:hint="cs"/>
          <w:sz w:val="28"/>
          <w:szCs w:val="28"/>
          <w:rtl/>
        </w:rPr>
        <w:t xml:space="preserve"> התפוצצות. רק כאשר בועה מתפוצצת ניתן לומר שהיינו בבועה. לפי מדדי ה- </w:t>
      </w:r>
      <w:r>
        <w:rPr>
          <w:rFonts w:cs="David"/>
          <w:sz w:val="28"/>
          <w:szCs w:val="28"/>
        </w:rPr>
        <w:t xml:space="preserve">OECB </w:t>
      </w:r>
      <w:r>
        <w:rPr>
          <w:rFonts w:cs="David" w:hint="cs"/>
          <w:sz w:val="28"/>
          <w:szCs w:val="28"/>
          <w:rtl/>
        </w:rPr>
        <w:t>בישראל יש בועה לפי מספר משכורות למשל ומדדים שונים.</w:t>
      </w:r>
    </w:p>
    <w:p w:rsidR="00D20EAE" w:rsidRDefault="00D20EAE" w:rsidP="00D20EAE">
      <w:pPr>
        <w:rPr>
          <w:rFonts w:cs="David"/>
          <w:sz w:val="28"/>
          <w:szCs w:val="28"/>
          <w:rtl/>
        </w:rPr>
      </w:pPr>
      <w:r>
        <w:rPr>
          <w:rFonts w:cs="David" w:hint="cs"/>
          <w:sz w:val="28"/>
          <w:szCs w:val="28"/>
          <w:rtl/>
        </w:rPr>
        <w:t>ניקח למשל 2 משקיעים וכל אחד רוצה להשקיע מיליון ₪.</w:t>
      </w:r>
    </w:p>
    <w:p w:rsidR="00D20EAE" w:rsidRDefault="00D20EAE" w:rsidP="00D20EAE">
      <w:pPr>
        <w:rPr>
          <w:rFonts w:cs="David"/>
          <w:sz w:val="28"/>
          <w:szCs w:val="28"/>
          <w:rtl/>
        </w:rPr>
      </w:pPr>
      <w:r>
        <w:rPr>
          <w:rFonts w:cs="David" w:hint="cs"/>
          <w:sz w:val="28"/>
          <w:szCs w:val="28"/>
          <w:rtl/>
        </w:rPr>
        <w:t xml:space="preserve">האם לקנות דירה או מניות בחברת אפריקה ישראל (בכל מקרה ישנה אמונה בשוק </w:t>
      </w:r>
      <w:proofErr w:type="spellStart"/>
      <w:r>
        <w:rPr>
          <w:rFonts w:cs="David" w:hint="cs"/>
          <w:sz w:val="28"/>
          <w:szCs w:val="28"/>
          <w:rtl/>
        </w:rPr>
        <w:t>הנד"לן</w:t>
      </w:r>
      <w:proofErr w:type="spellEnd"/>
      <w:r>
        <w:rPr>
          <w:rFonts w:cs="David" w:hint="cs"/>
          <w:sz w:val="28"/>
          <w:szCs w:val="28"/>
          <w:rtl/>
        </w:rPr>
        <w:t>).</w:t>
      </w:r>
    </w:p>
    <w:tbl>
      <w:tblPr>
        <w:tblStyle w:val="a3"/>
        <w:bidiVisual/>
        <w:tblW w:w="9306" w:type="dxa"/>
        <w:tblLook w:val="04A0" w:firstRow="1" w:lastRow="0" w:firstColumn="1" w:lastColumn="0" w:noHBand="0" w:noVBand="1"/>
      </w:tblPr>
      <w:tblGrid>
        <w:gridCol w:w="4586"/>
        <w:gridCol w:w="4720"/>
      </w:tblGrid>
      <w:tr w:rsidR="00D20EAE" w:rsidTr="00727E0B">
        <w:tc>
          <w:tcPr>
            <w:tcW w:w="4586" w:type="dxa"/>
          </w:tcPr>
          <w:p w:rsidR="00D20EAE" w:rsidRPr="00727E0B" w:rsidRDefault="00D20EAE" w:rsidP="001C74F2">
            <w:pPr>
              <w:jc w:val="center"/>
              <w:rPr>
                <w:rFonts w:cs="David"/>
                <w:b/>
                <w:bCs/>
                <w:sz w:val="28"/>
                <w:szCs w:val="28"/>
                <w:rtl/>
              </w:rPr>
            </w:pPr>
            <w:r w:rsidRPr="00727E0B">
              <w:rPr>
                <w:rFonts w:cs="David" w:hint="cs"/>
                <w:b/>
                <w:bCs/>
                <w:sz w:val="28"/>
                <w:szCs w:val="28"/>
                <w:rtl/>
              </w:rPr>
              <w:t>השקעה בדירה</w:t>
            </w:r>
          </w:p>
        </w:tc>
        <w:tc>
          <w:tcPr>
            <w:tcW w:w="4720" w:type="dxa"/>
          </w:tcPr>
          <w:p w:rsidR="00D20EAE" w:rsidRPr="00727E0B" w:rsidRDefault="00D20EAE" w:rsidP="001C74F2">
            <w:pPr>
              <w:jc w:val="center"/>
              <w:rPr>
                <w:rFonts w:cs="David"/>
                <w:b/>
                <w:bCs/>
                <w:sz w:val="28"/>
                <w:szCs w:val="28"/>
                <w:rtl/>
              </w:rPr>
            </w:pPr>
            <w:r w:rsidRPr="00727E0B">
              <w:rPr>
                <w:rFonts w:cs="David" w:hint="cs"/>
                <w:b/>
                <w:bCs/>
                <w:sz w:val="28"/>
                <w:szCs w:val="28"/>
                <w:rtl/>
              </w:rPr>
              <w:t>השקעה במניות</w:t>
            </w:r>
          </w:p>
        </w:tc>
      </w:tr>
      <w:tr w:rsidR="00D20EAE" w:rsidTr="00727E0B">
        <w:tc>
          <w:tcPr>
            <w:tcW w:w="4586" w:type="dxa"/>
          </w:tcPr>
          <w:p w:rsidR="00D20EAE" w:rsidRDefault="00D20EAE" w:rsidP="00D20EAE">
            <w:pPr>
              <w:rPr>
                <w:rFonts w:cs="David"/>
                <w:sz w:val="28"/>
                <w:szCs w:val="28"/>
                <w:rtl/>
              </w:rPr>
            </w:pPr>
            <w:r>
              <w:rPr>
                <w:rFonts w:cs="David" w:hint="cs"/>
                <w:sz w:val="28"/>
                <w:szCs w:val="28"/>
                <w:rtl/>
              </w:rPr>
              <w:t>מקבלים שכר דירה חודשי</w:t>
            </w:r>
          </w:p>
          <w:p w:rsidR="00D20EAE" w:rsidRDefault="00D20EAE" w:rsidP="00D20EAE">
            <w:pPr>
              <w:rPr>
                <w:rFonts w:cs="David"/>
                <w:sz w:val="28"/>
                <w:szCs w:val="28"/>
                <w:rtl/>
              </w:rPr>
            </w:pPr>
            <w:r>
              <w:rPr>
                <w:rFonts w:cs="David" w:hint="cs"/>
                <w:sz w:val="28"/>
                <w:szCs w:val="28"/>
                <w:rtl/>
              </w:rPr>
              <w:t>במכירה מקבלים תמורה עבור הדירה</w:t>
            </w:r>
          </w:p>
          <w:p w:rsidR="001C74F2" w:rsidRDefault="001C74F2" w:rsidP="00D20EAE">
            <w:pPr>
              <w:rPr>
                <w:rFonts w:cs="David"/>
                <w:sz w:val="28"/>
                <w:szCs w:val="28"/>
                <w:rtl/>
              </w:rPr>
            </w:pPr>
          </w:p>
          <w:p w:rsidR="001C74F2" w:rsidRDefault="00727E0B" w:rsidP="00D20EAE">
            <w:pPr>
              <w:rPr>
                <w:rFonts w:cs="David"/>
                <w:sz w:val="28"/>
                <w:szCs w:val="28"/>
                <w:rtl/>
              </w:rPr>
            </w:pPr>
            <w:r>
              <w:rPr>
                <w:rFonts w:cs="David" w:hint="cs"/>
                <w:sz w:val="28"/>
                <w:szCs w:val="28"/>
                <w:rtl/>
              </w:rPr>
              <w:t>מיסוי:</w:t>
            </w:r>
          </w:p>
          <w:p w:rsidR="00727E0B" w:rsidRDefault="00727E0B" w:rsidP="00D20EAE">
            <w:pPr>
              <w:rPr>
                <w:rFonts w:cs="David"/>
                <w:sz w:val="28"/>
                <w:szCs w:val="28"/>
                <w:rtl/>
              </w:rPr>
            </w:pPr>
            <w:r>
              <w:rPr>
                <w:rFonts w:cs="David" w:hint="cs"/>
                <w:sz w:val="28"/>
                <w:szCs w:val="28"/>
                <w:rtl/>
              </w:rPr>
              <w:t>מס טוב לא אמור להשפיע על השיקולים.</w:t>
            </w:r>
          </w:p>
          <w:p w:rsidR="005408CD" w:rsidRDefault="005408CD" w:rsidP="00D20EAE">
            <w:pPr>
              <w:rPr>
                <w:rFonts w:cs="David"/>
                <w:sz w:val="28"/>
                <w:szCs w:val="28"/>
                <w:rtl/>
              </w:rPr>
            </w:pPr>
          </w:p>
          <w:p w:rsidR="00727E0B" w:rsidRDefault="00727E0B" w:rsidP="00D20EAE">
            <w:pPr>
              <w:rPr>
                <w:rFonts w:cs="David"/>
                <w:sz w:val="28"/>
                <w:szCs w:val="28"/>
                <w:rtl/>
              </w:rPr>
            </w:pPr>
            <w:r>
              <w:rPr>
                <w:rFonts w:cs="David" w:hint="cs"/>
                <w:sz w:val="28"/>
                <w:szCs w:val="28"/>
                <w:rtl/>
              </w:rPr>
              <w:t>הכנסות משכירות כ- 5% (50,000)</w:t>
            </w:r>
          </w:p>
          <w:p w:rsidR="00727E0B" w:rsidRDefault="00727E0B" w:rsidP="00D20EAE">
            <w:pPr>
              <w:rPr>
                <w:rFonts w:cs="David"/>
                <w:sz w:val="28"/>
                <w:szCs w:val="28"/>
                <w:rtl/>
              </w:rPr>
            </w:pPr>
            <w:r>
              <w:rPr>
                <w:rFonts w:cs="David" w:hint="cs"/>
                <w:sz w:val="28"/>
                <w:szCs w:val="28"/>
                <w:rtl/>
              </w:rPr>
              <w:t>פטור ממס על שכירות עד 5,080 ₪.</w:t>
            </w:r>
          </w:p>
          <w:p w:rsidR="00727E0B" w:rsidRDefault="00727E0B" w:rsidP="00D20EAE">
            <w:pPr>
              <w:rPr>
                <w:rFonts w:cs="David"/>
                <w:sz w:val="28"/>
                <w:szCs w:val="28"/>
                <w:rtl/>
              </w:rPr>
            </w:pPr>
            <w:r>
              <w:rPr>
                <w:rFonts w:cs="David" w:hint="cs"/>
                <w:sz w:val="28"/>
                <w:szCs w:val="28"/>
                <w:rtl/>
              </w:rPr>
              <w:t xml:space="preserve">רווח הון </w:t>
            </w:r>
            <w:r>
              <w:rPr>
                <w:rFonts w:cs="David"/>
                <w:sz w:val="28"/>
                <w:szCs w:val="28"/>
                <w:rtl/>
              </w:rPr>
              <w:t>–</w:t>
            </w:r>
            <w:r>
              <w:rPr>
                <w:rFonts w:cs="David" w:hint="cs"/>
                <w:sz w:val="28"/>
                <w:szCs w:val="28"/>
                <w:rtl/>
              </w:rPr>
              <w:t xml:space="preserve"> מכרנו את הדירה ברווח של 20% (200,000), נשלם מס שבח או שלרוב מקבלים פטור (דירת מגורים מזכה..)</w:t>
            </w:r>
          </w:p>
          <w:p w:rsidR="00727E0B" w:rsidRDefault="00727E0B" w:rsidP="00D20EAE">
            <w:pPr>
              <w:rPr>
                <w:rFonts w:cs="David"/>
                <w:sz w:val="28"/>
                <w:szCs w:val="28"/>
                <w:rtl/>
              </w:rPr>
            </w:pPr>
            <w:r>
              <w:rPr>
                <w:rFonts w:cs="David" w:hint="cs"/>
                <w:sz w:val="28"/>
                <w:szCs w:val="28"/>
                <w:rtl/>
              </w:rPr>
              <w:t>לרוב לא משולם מס</w:t>
            </w:r>
          </w:p>
          <w:p w:rsidR="005408CD" w:rsidRDefault="005408CD" w:rsidP="005408CD">
            <w:pPr>
              <w:rPr>
                <w:rFonts w:cs="David"/>
                <w:sz w:val="28"/>
                <w:szCs w:val="28"/>
                <w:rtl/>
              </w:rPr>
            </w:pPr>
          </w:p>
          <w:p w:rsidR="00727E0B" w:rsidRDefault="00727E0B" w:rsidP="005408CD">
            <w:pPr>
              <w:rPr>
                <w:rFonts w:cs="David"/>
                <w:sz w:val="28"/>
                <w:szCs w:val="28"/>
                <w:rtl/>
              </w:rPr>
            </w:pPr>
            <w:r>
              <w:rPr>
                <w:rFonts w:cs="David" w:hint="cs"/>
                <w:sz w:val="28"/>
                <w:szCs w:val="28"/>
                <w:rtl/>
              </w:rPr>
              <w:t>סה"כ רווח לאחר מס:</w:t>
            </w:r>
            <w:r w:rsidR="005408CD">
              <w:rPr>
                <w:rFonts w:cs="David" w:hint="cs"/>
                <w:sz w:val="28"/>
                <w:szCs w:val="28"/>
                <w:rtl/>
              </w:rPr>
              <w:t xml:space="preserve"> 250</w:t>
            </w:r>
            <w:r>
              <w:rPr>
                <w:rFonts w:cs="David" w:hint="cs"/>
                <w:sz w:val="28"/>
                <w:szCs w:val="28"/>
                <w:rtl/>
              </w:rPr>
              <w:t>,000 ₪.</w:t>
            </w:r>
          </w:p>
        </w:tc>
        <w:tc>
          <w:tcPr>
            <w:tcW w:w="4720" w:type="dxa"/>
          </w:tcPr>
          <w:p w:rsidR="00D20EAE" w:rsidRDefault="00D20EAE" w:rsidP="00D20EAE">
            <w:pPr>
              <w:rPr>
                <w:rFonts w:cs="David"/>
                <w:sz w:val="28"/>
                <w:szCs w:val="28"/>
                <w:rtl/>
              </w:rPr>
            </w:pPr>
            <w:r>
              <w:rPr>
                <w:rFonts w:cs="David" w:hint="cs"/>
                <w:sz w:val="28"/>
                <w:szCs w:val="28"/>
                <w:rtl/>
              </w:rPr>
              <w:t xml:space="preserve">מקבלים </w:t>
            </w:r>
            <w:proofErr w:type="spellStart"/>
            <w:r>
              <w:rPr>
                <w:rFonts w:cs="David" w:hint="cs"/>
                <w:sz w:val="28"/>
                <w:szCs w:val="28"/>
                <w:rtl/>
              </w:rPr>
              <w:t>דיבנד</w:t>
            </w:r>
            <w:proofErr w:type="spellEnd"/>
          </w:p>
          <w:p w:rsidR="00D20EAE" w:rsidRDefault="00D20EAE" w:rsidP="00D20EAE">
            <w:pPr>
              <w:rPr>
                <w:rFonts w:cs="David"/>
                <w:sz w:val="28"/>
                <w:szCs w:val="28"/>
                <w:rtl/>
              </w:rPr>
            </w:pPr>
            <w:r>
              <w:rPr>
                <w:rFonts w:cs="David" w:hint="cs"/>
                <w:sz w:val="28"/>
                <w:szCs w:val="28"/>
                <w:rtl/>
              </w:rPr>
              <w:t>במכירה מקבלים תמורה עבור המניה</w:t>
            </w:r>
          </w:p>
          <w:p w:rsidR="00D20EAE" w:rsidRDefault="00D20EAE" w:rsidP="00D20EAE">
            <w:pPr>
              <w:rPr>
                <w:rFonts w:cs="David"/>
                <w:sz w:val="28"/>
                <w:szCs w:val="28"/>
                <w:rtl/>
              </w:rPr>
            </w:pPr>
          </w:p>
          <w:p w:rsidR="00727E0B" w:rsidRDefault="00727E0B" w:rsidP="00D20EAE">
            <w:pPr>
              <w:rPr>
                <w:rFonts w:cs="David"/>
                <w:sz w:val="28"/>
                <w:szCs w:val="28"/>
                <w:rtl/>
              </w:rPr>
            </w:pPr>
          </w:p>
          <w:p w:rsidR="00727E0B" w:rsidRDefault="00727E0B" w:rsidP="00D20EAE">
            <w:pPr>
              <w:rPr>
                <w:rFonts w:cs="David"/>
                <w:sz w:val="28"/>
                <w:szCs w:val="28"/>
                <w:rtl/>
              </w:rPr>
            </w:pPr>
          </w:p>
          <w:p w:rsidR="005408CD" w:rsidRDefault="005408CD" w:rsidP="00D20EAE">
            <w:pPr>
              <w:rPr>
                <w:rFonts w:cs="David"/>
                <w:sz w:val="28"/>
                <w:szCs w:val="28"/>
                <w:rtl/>
              </w:rPr>
            </w:pPr>
          </w:p>
          <w:p w:rsidR="00727E0B" w:rsidRDefault="00727E0B" w:rsidP="00D20EAE">
            <w:pPr>
              <w:rPr>
                <w:rFonts w:cs="David"/>
                <w:sz w:val="28"/>
                <w:szCs w:val="28"/>
                <w:rtl/>
              </w:rPr>
            </w:pPr>
            <w:proofErr w:type="spellStart"/>
            <w:r>
              <w:rPr>
                <w:rFonts w:cs="David" w:hint="cs"/>
                <w:sz w:val="28"/>
                <w:szCs w:val="28"/>
                <w:rtl/>
              </w:rPr>
              <w:t>דיבדנד</w:t>
            </w:r>
            <w:proofErr w:type="spellEnd"/>
            <w:r>
              <w:rPr>
                <w:rFonts w:cs="David" w:hint="cs"/>
                <w:sz w:val="28"/>
                <w:szCs w:val="28"/>
                <w:rtl/>
              </w:rPr>
              <w:t xml:space="preserve"> 5% (50,000) </w:t>
            </w:r>
            <w:r>
              <w:rPr>
                <w:rFonts w:cs="David"/>
                <w:sz w:val="28"/>
                <w:szCs w:val="28"/>
                <w:rtl/>
              </w:rPr>
              <w:t>–</w:t>
            </w:r>
            <w:r>
              <w:rPr>
                <w:rFonts w:cs="David" w:hint="cs"/>
                <w:sz w:val="28"/>
                <w:szCs w:val="28"/>
                <w:rtl/>
              </w:rPr>
              <w:t xml:space="preserve"> הגיוני מאוד</w:t>
            </w:r>
          </w:p>
          <w:p w:rsidR="00727E0B" w:rsidRDefault="00727E0B" w:rsidP="00D20EAE">
            <w:pPr>
              <w:rPr>
                <w:rFonts w:cs="David"/>
                <w:sz w:val="28"/>
                <w:szCs w:val="28"/>
                <w:rtl/>
              </w:rPr>
            </w:pPr>
          </w:p>
          <w:p w:rsidR="00727E0B" w:rsidRDefault="00727E0B" w:rsidP="00D20EAE">
            <w:pPr>
              <w:rPr>
                <w:rFonts w:cs="David"/>
                <w:sz w:val="28"/>
                <w:szCs w:val="28"/>
                <w:rtl/>
              </w:rPr>
            </w:pPr>
            <w:r>
              <w:rPr>
                <w:rFonts w:cs="David" w:hint="cs"/>
                <w:sz w:val="28"/>
                <w:szCs w:val="28"/>
                <w:rtl/>
              </w:rPr>
              <w:t xml:space="preserve">מכירת המניה ברווח של 20% תשואה </w:t>
            </w:r>
            <w:r>
              <w:rPr>
                <w:rFonts w:cs="David"/>
                <w:sz w:val="28"/>
                <w:szCs w:val="28"/>
                <w:rtl/>
              </w:rPr>
              <w:t>–</w:t>
            </w:r>
            <w:r>
              <w:rPr>
                <w:rFonts w:cs="David" w:hint="cs"/>
                <w:sz w:val="28"/>
                <w:szCs w:val="28"/>
                <w:rtl/>
              </w:rPr>
              <w:t xml:space="preserve"> גם הגיוני.</w:t>
            </w:r>
          </w:p>
          <w:p w:rsidR="00727E0B" w:rsidRDefault="00727E0B" w:rsidP="00D20EAE">
            <w:pPr>
              <w:rPr>
                <w:rFonts w:cs="David"/>
                <w:sz w:val="28"/>
                <w:szCs w:val="28"/>
                <w:rtl/>
              </w:rPr>
            </w:pPr>
            <w:r>
              <w:rPr>
                <w:rFonts w:cs="David" w:hint="cs"/>
                <w:sz w:val="28"/>
                <w:szCs w:val="28"/>
                <w:rtl/>
              </w:rPr>
              <w:t xml:space="preserve">נשלם מס על </w:t>
            </w:r>
            <w:proofErr w:type="spellStart"/>
            <w:r>
              <w:rPr>
                <w:rFonts w:cs="David" w:hint="cs"/>
                <w:sz w:val="28"/>
                <w:szCs w:val="28"/>
                <w:rtl/>
              </w:rPr>
              <w:t>דיבנד</w:t>
            </w:r>
            <w:proofErr w:type="spellEnd"/>
            <w:r>
              <w:rPr>
                <w:rFonts w:cs="David" w:hint="cs"/>
                <w:sz w:val="28"/>
                <w:szCs w:val="28"/>
                <w:rtl/>
              </w:rPr>
              <w:t xml:space="preserve"> 25% (12,500)</w:t>
            </w:r>
          </w:p>
          <w:p w:rsidR="00727E0B" w:rsidRDefault="00727E0B" w:rsidP="00D20EAE">
            <w:pPr>
              <w:rPr>
                <w:rFonts w:cs="David"/>
                <w:sz w:val="28"/>
                <w:szCs w:val="28"/>
                <w:rtl/>
              </w:rPr>
            </w:pPr>
            <w:r>
              <w:rPr>
                <w:rFonts w:cs="David" w:hint="cs"/>
                <w:sz w:val="28"/>
                <w:szCs w:val="28"/>
                <w:rtl/>
              </w:rPr>
              <w:t>נשלם מס רווח הון 25% (50,000)</w:t>
            </w:r>
          </w:p>
          <w:p w:rsidR="00727E0B" w:rsidRDefault="00727E0B" w:rsidP="00D20EAE">
            <w:pPr>
              <w:rPr>
                <w:rFonts w:cs="David"/>
                <w:sz w:val="28"/>
                <w:szCs w:val="28"/>
                <w:rtl/>
              </w:rPr>
            </w:pPr>
          </w:p>
          <w:p w:rsidR="00727E0B" w:rsidRDefault="00727E0B" w:rsidP="00D20EAE">
            <w:pPr>
              <w:rPr>
                <w:rFonts w:cs="David"/>
                <w:sz w:val="28"/>
                <w:szCs w:val="28"/>
                <w:rtl/>
              </w:rPr>
            </w:pPr>
            <w:r>
              <w:rPr>
                <w:rFonts w:cs="David" w:hint="cs"/>
                <w:sz w:val="28"/>
                <w:szCs w:val="28"/>
                <w:rtl/>
              </w:rPr>
              <w:t>סה"כ רווח לאחר מס: 187,500 ₪.</w:t>
            </w:r>
          </w:p>
        </w:tc>
      </w:tr>
    </w:tbl>
    <w:p w:rsidR="00D20EAE" w:rsidRDefault="005408CD" w:rsidP="00D20EAE">
      <w:pPr>
        <w:rPr>
          <w:rFonts w:cs="David"/>
          <w:sz w:val="28"/>
          <w:szCs w:val="28"/>
          <w:rtl/>
        </w:rPr>
      </w:pPr>
      <w:r>
        <w:rPr>
          <w:rFonts w:cs="David" w:hint="cs"/>
          <w:sz w:val="28"/>
          <w:szCs w:val="28"/>
          <w:rtl/>
        </w:rPr>
        <w:t>משקי ביית שבבעלותם 2 דירות או יותר = משקיעים</w:t>
      </w:r>
    </w:p>
    <w:p w:rsidR="005408CD" w:rsidRDefault="005408CD" w:rsidP="005408CD">
      <w:pPr>
        <w:rPr>
          <w:rFonts w:cs="David"/>
          <w:sz w:val="28"/>
          <w:szCs w:val="28"/>
          <w:rtl/>
        </w:rPr>
      </w:pPr>
      <w:r>
        <w:rPr>
          <w:rFonts w:cs="David" w:hint="cs"/>
          <w:sz w:val="28"/>
          <w:szCs w:val="28"/>
          <w:rtl/>
        </w:rPr>
        <w:t xml:space="preserve">2007 </w:t>
      </w:r>
      <w:r>
        <w:rPr>
          <w:rFonts w:cs="David"/>
          <w:sz w:val="28"/>
          <w:szCs w:val="28"/>
          <w:rtl/>
        </w:rPr>
        <w:t>–</w:t>
      </w:r>
      <w:r>
        <w:rPr>
          <w:rFonts w:cs="David" w:hint="cs"/>
          <w:sz w:val="28"/>
          <w:szCs w:val="28"/>
          <w:rtl/>
        </w:rPr>
        <w:t xml:space="preserve"> 51,000 2.5%</w:t>
      </w:r>
    </w:p>
    <w:p w:rsidR="005408CD" w:rsidRDefault="005408CD" w:rsidP="001D36AB">
      <w:pPr>
        <w:rPr>
          <w:rFonts w:cs="David"/>
          <w:sz w:val="28"/>
          <w:szCs w:val="28"/>
          <w:rtl/>
        </w:rPr>
      </w:pPr>
      <w:r>
        <w:rPr>
          <w:rFonts w:cs="David" w:hint="cs"/>
          <w:sz w:val="28"/>
          <w:szCs w:val="28"/>
          <w:rtl/>
        </w:rPr>
        <w:lastRenderedPageBreak/>
        <w:t xml:space="preserve">דירה בהמתנה </w:t>
      </w:r>
      <w:r>
        <w:rPr>
          <w:rFonts w:cs="David"/>
          <w:sz w:val="28"/>
          <w:szCs w:val="28"/>
          <w:rtl/>
        </w:rPr>
        <w:t>–</w:t>
      </w:r>
      <w:r>
        <w:rPr>
          <w:rFonts w:cs="David" w:hint="cs"/>
          <w:sz w:val="28"/>
          <w:szCs w:val="28"/>
          <w:rtl/>
        </w:rPr>
        <w:t xml:space="preserve"> בקניית דירה חדשה</w:t>
      </w:r>
      <w:r w:rsidR="001D36AB">
        <w:rPr>
          <w:rFonts w:cs="David" w:hint="cs"/>
          <w:sz w:val="28"/>
          <w:szCs w:val="28"/>
          <w:rtl/>
        </w:rPr>
        <w:t xml:space="preserve"> על הנייר</w:t>
      </w:r>
      <w:r>
        <w:rPr>
          <w:rFonts w:cs="David" w:hint="cs"/>
          <w:sz w:val="28"/>
          <w:szCs w:val="28"/>
          <w:rtl/>
        </w:rPr>
        <w:t xml:space="preserve">, עדיין לא מוכרים את הדירה הישנה </w:t>
      </w:r>
      <w:r w:rsidR="001D36AB">
        <w:rPr>
          <w:rFonts w:cs="David" w:hint="cs"/>
          <w:sz w:val="28"/>
          <w:szCs w:val="28"/>
          <w:rtl/>
        </w:rPr>
        <w:t>עד להשלמת הבניה וקבלת מפתח או קרוב לכך..</w:t>
      </w:r>
    </w:p>
    <w:p w:rsidR="001D36AB" w:rsidRDefault="001D36AB" w:rsidP="001D36AB">
      <w:pPr>
        <w:rPr>
          <w:rFonts w:cs="David"/>
          <w:sz w:val="28"/>
          <w:szCs w:val="28"/>
          <w:rtl/>
        </w:rPr>
      </w:pPr>
    </w:p>
    <w:p w:rsidR="001D36AB" w:rsidRDefault="001D36AB" w:rsidP="00906D61">
      <w:pPr>
        <w:pStyle w:val="2"/>
        <w:rPr>
          <w:rtl/>
        </w:rPr>
      </w:pPr>
      <w:bookmarkStart w:id="3" w:name="_Toc389052781"/>
      <w:r>
        <w:rPr>
          <w:rFonts w:hint="cs"/>
          <w:rtl/>
        </w:rPr>
        <w:t>תופעות לוואי במיסוי:</w:t>
      </w:r>
      <w:bookmarkEnd w:id="3"/>
    </w:p>
    <w:p w:rsidR="001D36AB" w:rsidRDefault="001D36AB" w:rsidP="001D36AB">
      <w:pPr>
        <w:rPr>
          <w:rFonts w:cs="David"/>
          <w:sz w:val="28"/>
          <w:szCs w:val="28"/>
          <w:rtl/>
        </w:rPr>
      </w:pPr>
      <w:r>
        <w:rPr>
          <w:rFonts w:cs="David" w:hint="cs"/>
          <w:sz w:val="28"/>
          <w:szCs w:val="28"/>
          <w:rtl/>
        </w:rPr>
        <w:t>הנישום תמיד יותר חכם מהמחוקק.</w:t>
      </w:r>
    </w:p>
    <w:p w:rsidR="001D36AB" w:rsidRDefault="001D36AB" w:rsidP="001D36AB">
      <w:pPr>
        <w:rPr>
          <w:rFonts w:cs="David"/>
          <w:sz w:val="28"/>
          <w:szCs w:val="28"/>
          <w:rtl/>
        </w:rPr>
      </w:pPr>
      <w:r>
        <w:rPr>
          <w:rFonts w:cs="David" w:hint="cs"/>
          <w:sz w:val="28"/>
          <w:szCs w:val="28"/>
          <w:rtl/>
        </w:rPr>
        <w:t xml:space="preserve">עושים תכנון מס </w:t>
      </w:r>
      <w:r>
        <w:rPr>
          <w:rFonts w:cs="David"/>
          <w:sz w:val="28"/>
          <w:szCs w:val="28"/>
          <w:rtl/>
        </w:rPr>
        <w:t>–</w:t>
      </w:r>
      <w:r>
        <w:rPr>
          <w:rFonts w:cs="David" w:hint="cs"/>
          <w:sz w:val="28"/>
          <w:szCs w:val="28"/>
          <w:rtl/>
        </w:rPr>
        <w:t xml:space="preserve"> התנהלות שמביאה למינימום תשלום של מיסים. זה חוקי לחלוטין, זכותו וחובתו של כל נישום.</w:t>
      </w:r>
    </w:p>
    <w:p w:rsidR="001D36AB" w:rsidRDefault="001D36AB" w:rsidP="001D36AB">
      <w:pPr>
        <w:rPr>
          <w:rFonts w:cs="David"/>
          <w:sz w:val="28"/>
          <w:szCs w:val="28"/>
          <w:rtl/>
        </w:rPr>
      </w:pPr>
    </w:p>
    <w:p w:rsidR="00E40427" w:rsidRDefault="00E40427" w:rsidP="00E40427">
      <w:pPr>
        <w:pStyle w:val="1"/>
        <w:rPr>
          <w:rtl/>
        </w:rPr>
      </w:pPr>
      <w:bookmarkStart w:id="4" w:name="_Toc389052782"/>
      <w:r>
        <w:rPr>
          <w:rFonts w:hint="cs"/>
          <w:rtl/>
        </w:rPr>
        <w:t xml:space="preserve">שיעור מס' 2 </w:t>
      </w:r>
      <w:r>
        <w:rPr>
          <w:rtl/>
        </w:rPr>
        <w:t>–</w:t>
      </w:r>
      <w:r>
        <w:rPr>
          <w:rFonts w:hint="cs"/>
          <w:rtl/>
        </w:rPr>
        <w:t xml:space="preserve"> 14.3.14</w:t>
      </w:r>
      <w:bookmarkEnd w:id="4"/>
    </w:p>
    <w:p w:rsidR="00E40427" w:rsidRDefault="00E40427" w:rsidP="001D36AB">
      <w:pPr>
        <w:rPr>
          <w:rFonts w:cs="David"/>
          <w:sz w:val="28"/>
          <w:szCs w:val="28"/>
          <w:rtl/>
        </w:rPr>
      </w:pPr>
      <w:r>
        <w:rPr>
          <w:rFonts w:cs="David" w:hint="cs"/>
          <w:sz w:val="28"/>
          <w:szCs w:val="28"/>
          <w:rtl/>
        </w:rPr>
        <w:t>מיסים ישירים:</w:t>
      </w:r>
    </w:p>
    <w:p w:rsidR="00E40427" w:rsidRDefault="00E40427" w:rsidP="001D36AB">
      <w:pPr>
        <w:rPr>
          <w:rFonts w:cs="David"/>
          <w:sz w:val="28"/>
          <w:szCs w:val="28"/>
          <w:rtl/>
        </w:rPr>
      </w:pPr>
      <w:r>
        <w:rPr>
          <w:rFonts w:cs="David" w:hint="cs"/>
          <w:sz w:val="28"/>
          <w:szCs w:val="28"/>
          <w:rtl/>
        </w:rPr>
        <w:t xml:space="preserve">יש מס הכנסה </w:t>
      </w:r>
      <w:r>
        <w:rPr>
          <w:rFonts w:cs="David"/>
          <w:sz w:val="28"/>
          <w:szCs w:val="28"/>
          <w:rtl/>
        </w:rPr>
        <w:t>–</w:t>
      </w:r>
      <w:r>
        <w:rPr>
          <w:rFonts w:cs="David" w:hint="cs"/>
          <w:sz w:val="28"/>
          <w:szCs w:val="28"/>
          <w:rtl/>
        </w:rPr>
        <w:t xml:space="preserve"> על הכנסה</w:t>
      </w:r>
    </w:p>
    <w:p w:rsidR="00E40427" w:rsidRDefault="00E40427" w:rsidP="001D36AB">
      <w:pPr>
        <w:rPr>
          <w:rFonts w:cs="David"/>
          <w:sz w:val="28"/>
          <w:szCs w:val="28"/>
          <w:rtl/>
        </w:rPr>
      </w:pPr>
      <w:r>
        <w:rPr>
          <w:rFonts w:cs="David" w:hint="cs"/>
          <w:sz w:val="28"/>
          <w:szCs w:val="28"/>
          <w:rtl/>
        </w:rPr>
        <w:t xml:space="preserve">מס רווחי הון </w:t>
      </w:r>
      <w:r>
        <w:rPr>
          <w:rFonts w:cs="David"/>
          <w:sz w:val="28"/>
          <w:szCs w:val="28"/>
          <w:rtl/>
        </w:rPr>
        <w:t>–</w:t>
      </w:r>
      <w:r>
        <w:rPr>
          <w:rFonts w:cs="David" w:hint="cs"/>
          <w:sz w:val="28"/>
          <w:szCs w:val="28"/>
          <w:rtl/>
        </w:rPr>
        <w:t xml:space="preserve"> על מכירת מקור ההכנסה</w:t>
      </w:r>
    </w:p>
    <w:p w:rsidR="00E40427" w:rsidRDefault="00E40427" w:rsidP="001D36AB">
      <w:pPr>
        <w:rPr>
          <w:rFonts w:cs="David"/>
          <w:sz w:val="28"/>
          <w:szCs w:val="28"/>
          <w:rtl/>
        </w:rPr>
      </w:pPr>
      <w:r>
        <w:rPr>
          <w:rFonts w:cs="David" w:hint="cs"/>
          <w:sz w:val="28"/>
          <w:szCs w:val="28"/>
          <w:rtl/>
        </w:rPr>
        <w:t xml:space="preserve">הכנסה מחולקת ל- 2, </w:t>
      </w:r>
      <w:proofErr w:type="spellStart"/>
      <w:r>
        <w:rPr>
          <w:rFonts w:cs="David" w:hint="cs"/>
          <w:sz w:val="28"/>
          <w:szCs w:val="28"/>
          <w:rtl/>
        </w:rPr>
        <w:t>פירותית</w:t>
      </w:r>
      <w:proofErr w:type="spellEnd"/>
      <w:r>
        <w:rPr>
          <w:rFonts w:cs="David" w:hint="cs"/>
          <w:sz w:val="28"/>
          <w:szCs w:val="28"/>
          <w:rtl/>
        </w:rPr>
        <w:t xml:space="preserve"> והונית.</w:t>
      </w:r>
    </w:p>
    <w:p w:rsidR="00E40427" w:rsidRDefault="00E40427" w:rsidP="001D36AB">
      <w:pPr>
        <w:rPr>
          <w:rFonts w:cs="David"/>
          <w:sz w:val="28"/>
          <w:szCs w:val="28"/>
          <w:rtl/>
        </w:rPr>
      </w:pPr>
      <w:proofErr w:type="spellStart"/>
      <w:r w:rsidRPr="00254DE9">
        <w:rPr>
          <w:rFonts w:cs="David" w:hint="cs"/>
          <w:b/>
          <w:bCs/>
          <w:sz w:val="28"/>
          <w:szCs w:val="28"/>
          <w:rtl/>
        </w:rPr>
        <w:t>פירותית</w:t>
      </w:r>
      <w:proofErr w:type="spellEnd"/>
      <w:r>
        <w:rPr>
          <w:rFonts w:cs="David" w:hint="cs"/>
          <w:sz w:val="28"/>
          <w:szCs w:val="28"/>
          <w:rtl/>
        </w:rPr>
        <w:t xml:space="preserve"> </w:t>
      </w:r>
      <w:r>
        <w:rPr>
          <w:rFonts w:cs="David"/>
          <w:sz w:val="28"/>
          <w:szCs w:val="28"/>
          <w:rtl/>
        </w:rPr>
        <w:t>–</w:t>
      </w:r>
      <w:r>
        <w:rPr>
          <w:rFonts w:cs="David" w:hint="cs"/>
          <w:sz w:val="28"/>
          <w:szCs w:val="28"/>
          <w:rtl/>
        </w:rPr>
        <w:t xml:space="preserve"> מס הכנסה</w:t>
      </w:r>
    </w:p>
    <w:p w:rsidR="00E40427" w:rsidRDefault="00E40427" w:rsidP="001D36AB">
      <w:pPr>
        <w:rPr>
          <w:rFonts w:cs="David"/>
          <w:sz w:val="28"/>
          <w:szCs w:val="28"/>
          <w:rtl/>
        </w:rPr>
      </w:pPr>
      <w:r w:rsidRPr="00254DE9">
        <w:rPr>
          <w:rFonts w:cs="David" w:hint="cs"/>
          <w:b/>
          <w:bCs/>
          <w:sz w:val="28"/>
          <w:szCs w:val="28"/>
          <w:rtl/>
        </w:rPr>
        <w:t>הונית</w:t>
      </w:r>
      <w:r>
        <w:rPr>
          <w:rFonts w:cs="David" w:hint="cs"/>
          <w:sz w:val="28"/>
          <w:szCs w:val="28"/>
          <w:rtl/>
        </w:rPr>
        <w:t xml:space="preserve"> </w:t>
      </w:r>
      <w:r>
        <w:rPr>
          <w:rFonts w:cs="David"/>
          <w:sz w:val="28"/>
          <w:szCs w:val="28"/>
          <w:rtl/>
        </w:rPr>
        <w:t>–</w:t>
      </w:r>
      <w:r>
        <w:rPr>
          <w:rFonts w:cs="David" w:hint="cs"/>
          <w:sz w:val="28"/>
          <w:szCs w:val="28"/>
          <w:rtl/>
        </w:rPr>
        <w:t xml:space="preserve"> מס שבח (חוק מיסוי מקרקעין), מס רווח הון (פקודת מס הכנסה).</w:t>
      </w:r>
    </w:p>
    <w:p w:rsidR="00E40427" w:rsidRDefault="00E40427" w:rsidP="001D36AB">
      <w:pPr>
        <w:rPr>
          <w:rFonts w:cs="David"/>
          <w:sz w:val="28"/>
          <w:szCs w:val="28"/>
          <w:rtl/>
        </w:rPr>
      </w:pPr>
      <w:r>
        <w:rPr>
          <w:rFonts w:cs="David" w:hint="cs"/>
          <w:sz w:val="28"/>
          <w:szCs w:val="28"/>
          <w:rtl/>
        </w:rPr>
        <w:t>עם הקמת המדינה לא היה מס רווח הון כי הבריטים האמינו שמי שמוכר עסק וודאי ישקיע את הכסף בעסק חדש.</w:t>
      </w:r>
    </w:p>
    <w:p w:rsidR="00E40427" w:rsidRDefault="00E40427" w:rsidP="00E40427">
      <w:pPr>
        <w:rPr>
          <w:rFonts w:cs="David"/>
          <w:sz w:val="28"/>
          <w:szCs w:val="28"/>
          <w:rtl/>
        </w:rPr>
      </w:pPr>
      <w:r w:rsidRPr="00874647">
        <w:rPr>
          <w:rFonts w:cs="David" w:hint="cs"/>
          <w:b/>
          <w:bCs/>
          <w:sz w:val="28"/>
          <w:szCs w:val="28"/>
          <w:u w:val="single"/>
          <w:rtl/>
        </w:rPr>
        <w:t xml:space="preserve">הכנסה </w:t>
      </w:r>
      <w:proofErr w:type="spellStart"/>
      <w:r w:rsidRPr="00874647">
        <w:rPr>
          <w:rFonts w:cs="David" w:hint="cs"/>
          <w:b/>
          <w:bCs/>
          <w:sz w:val="28"/>
          <w:szCs w:val="28"/>
          <w:u w:val="single"/>
          <w:rtl/>
        </w:rPr>
        <w:t>פירותית</w:t>
      </w:r>
      <w:proofErr w:type="spellEnd"/>
      <w:r>
        <w:rPr>
          <w:rFonts w:cs="David" w:hint="cs"/>
          <w:sz w:val="28"/>
          <w:szCs w:val="28"/>
          <w:rtl/>
        </w:rPr>
        <w:t xml:space="preserve"> בא ממשל של עץ שמניב פירות, זו הכנסה שמה שמאפיין אותה היא שהיא מחזורית וקבועה, מניב הכנסות בצורה קבועה ובצורה תדירה ויש להכנסות מקור (העץ). העץ הוא העסק (מאפיה) הפירות של העץ זה הפיתות...</w:t>
      </w:r>
    </w:p>
    <w:p w:rsidR="00874647" w:rsidRDefault="00874647" w:rsidP="00E40427">
      <w:pPr>
        <w:rPr>
          <w:rFonts w:cs="David"/>
          <w:sz w:val="28"/>
          <w:szCs w:val="28"/>
          <w:rtl/>
        </w:rPr>
      </w:pPr>
      <w:r>
        <w:rPr>
          <w:rFonts w:cs="David" w:hint="cs"/>
          <w:sz w:val="28"/>
          <w:szCs w:val="28"/>
          <w:rtl/>
        </w:rPr>
        <w:t xml:space="preserve">בקצרה, הכנסה </w:t>
      </w:r>
      <w:proofErr w:type="spellStart"/>
      <w:r>
        <w:rPr>
          <w:rFonts w:cs="David" w:hint="cs"/>
          <w:sz w:val="28"/>
          <w:szCs w:val="28"/>
          <w:rtl/>
        </w:rPr>
        <w:t>פירותית</w:t>
      </w:r>
      <w:proofErr w:type="spellEnd"/>
      <w:r>
        <w:rPr>
          <w:rFonts w:cs="David" w:hint="cs"/>
          <w:sz w:val="28"/>
          <w:szCs w:val="28"/>
          <w:rtl/>
        </w:rPr>
        <w:t>, היא הכנסה מעסק כעצמאי או הכנסה מעבודה כשכיר.</w:t>
      </w:r>
    </w:p>
    <w:p w:rsidR="00874647" w:rsidRDefault="00874647" w:rsidP="00E40427">
      <w:pPr>
        <w:rPr>
          <w:rFonts w:cs="David"/>
          <w:sz w:val="28"/>
          <w:szCs w:val="28"/>
          <w:rtl/>
        </w:rPr>
      </w:pPr>
      <w:r w:rsidRPr="00874647">
        <w:rPr>
          <w:rFonts w:cs="David" w:hint="cs"/>
          <w:b/>
          <w:bCs/>
          <w:sz w:val="28"/>
          <w:szCs w:val="28"/>
          <w:u w:val="single"/>
          <w:rtl/>
        </w:rPr>
        <w:t>הכנסה הונית</w:t>
      </w:r>
      <w:r>
        <w:rPr>
          <w:rFonts w:cs="David" w:hint="cs"/>
          <w:sz w:val="28"/>
          <w:szCs w:val="28"/>
          <w:rtl/>
        </w:rPr>
        <w:t xml:space="preserve"> </w:t>
      </w:r>
      <w:r>
        <w:rPr>
          <w:rFonts w:cs="David"/>
          <w:sz w:val="28"/>
          <w:szCs w:val="28"/>
          <w:rtl/>
        </w:rPr>
        <w:t>–</w:t>
      </w:r>
      <w:r>
        <w:rPr>
          <w:rFonts w:cs="David" w:hint="cs"/>
          <w:sz w:val="28"/>
          <w:szCs w:val="28"/>
          <w:rtl/>
        </w:rPr>
        <w:t xml:space="preserve"> היא הרווח ממכירת העץ או המאפייה או את התנור או את הנדל"ן של העסק. מכירה של כל אלמנט בעסק לרבות העסק עצמו שאינו מהווה תוצר.</w:t>
      </w:r>
    </w:p>
    <w:p w:rsidR="00874647" w:rsidRDefault="00874647" w:rsidP="00E40427">
      <w:pPr>
        <w:rPr>
          <w:rFonts w:cs="David"/>
          <w:sz w:val="28"/>
          <w:szCs w:val="28"/>
          <w:rtl/>
        </w:rPr>
      </w:pPr>
    </w:p>
    <w:p w:rsidR="00254DE9" w:rsidRDefault="00254DE9" w:rsidP="00E40427">
      <w:pPr>
        <w:rPr>
          <w:rFonts w:cs="David"/>
          <w:sz w:val="28"/>
          <w:szCs w:val="28"/>
          <w:rtl/>
        </w:rPr>
      </w:pPr>
      <w:r>
        <w:rPr>
          <w:rFonts w:cs="David" w:hint="cs"/>
          <w:sz w:val="28"/>
          <w:szCs w:val="28"/>
          <w:rtl/>
        </w:rPr>
        <w:t>דוגמא:</w:t>
      </w:r>
    </w:p>
    <w:p w:rsidR="00254DE9" w:rsidRDefault="00254DE9" w:rsidP="00E40427">
      <w:pPr>
        <w:rPr>
          <w:rFonts w:cs="David"/>
          <w:sz w:val="28"/>
          <w:szCs w:val="28"/>
          <w:rtl/>
        </w:rPr>
      </w:pPr>
      <w:r>
        <w:rPr>
          <w:rFonts w:cs="David" w:hint="cs"/>
          <w:sz w:val="28"/>
          <w:szCs w:val="28"/>
          <w:rtl/>
        </w:rPr>
        <w:t>אדם הולך לעבוד, הוא מנכל בנק.</w:t>
      </w:r>
    </w:p>
    <w:p w:rsidR="00254DE9" w:rsidRDefault="00254DE9" w:rsidP="00E40427">
      <w:pPr>
        <w:rPr>
          <w:rFonts w:cs="David"/>
          <w:sz w:val="28"/>
          <w:szCs w:val="28"/>
          <w:rtl/>
        </w:rPr>
      </w:pPr>
      <w:r>
        <w:rPr>
          <w:rFonts w:cs="David" w:hint="cs"/>
          <w:sz w:val="28"/>
          <w:szCs w:val="28"/>
          <w:rtl/>
        </w:rPr>
        <w:t xml:space="preserve">הכנסה חודשית </w:t>
      </w:r>
      <w:r>
        <w:rPr>
          <w:rFonts w:cs="David"/>
          <w:sz w:val="28"/>
          <w:szCs w:val="28"/>
          <w:rtl/>
        </w:rPr>
        <w:t>–</w:t>
      </w:r>
      <w:r>
        <w:rPr>
          <w:rFonts w:cs="David" w:hint="cs"/>
          <w:sz w:val="28"/>
          <w:szCs w:val="28"/>
          <w:rtl/>
        </w:rPr>
        <w:t xml:space="preserve"> </w:t>
      </w:r>
      <w:proofErr w:type="spellStart"/>
      <w:r>
        <w:rPr>
          <w:rFonts w:cs="David" w:hint="cs"/>
          <w:sz w:val="28"/>
          <w:szCs w:val="28"/>
          <w:rtl/>
        </w:rPr>
        <w:t>פירותית</w:t>
      </w:r>
      <w:proofErr w:type="spellEnd"/>
      <w:r>
        <w:rPr>
          <w:rFonts w:cs="David" w:hint="cs"/>
          <w:sz w:val="28"/>
          <w:szCs w:val="28"/>
          <w:rtl/>
        </w:rPr>
        <w:t xml:space="preserve">. היא מנהלת את הבנק ומשלמת מס הכנסה בשיעור 50%. בונוס למשל גם יחויב במס </w:t>
      </w:r>
      <w:proofErr w:type="spellStart"/>
      <w:r>
        <w:rPr>
          <w:rFonts w:cs="David" w:hint="cs"/>
          <w:sz w:val="28"/>
          <w:szCs w:val="28"/>
          <w:rtl/>
        </w:rPr>
        <w:t>פירותי</w:t>
      </w:r>
      <w:proofErr w:type="spellEnd"/>
      <w:r>
        <w:rPr>
          <w:rFonts w:cs="David" w:hint="cs"/>
          <w:sz w:val="28"/>
          <w:szCs w:val="28"/>
          <w:rtl/>
        </w:rPr>
        <w:t>.</w:t>
      </w:r>
    </w:p>
    <w:p w:rsidR="00254DE9" w:rsidRDefault="00254DE9" w:rsidP="00254DE9">
      <w:pPr>
        <w:rPr>
          <w:rFonts w:cs="David"/>
          <w:sz w:val="28"/>
          <w:szCs w:val="28"/>
          <w:rtl/>
        </w:rPr>
      </w:pPr>
      <w:r>
        <w:rPr>
          <w:rFonts w:cs="David" w:hint="cs"/>
          <w:sz w:val="28"/>
          <w:szCs w:val="28"/>
          <w:rtl/>
        </w:rPr>
        <w:lastRenderedPageBreak/>
        <w:t>עכשיו הוא מתפטר ויש סעיף בהסכם שאומר שבעת פיטורין יש תקופת צינון לפיה אסור לו לעבוד כמתחרה לבנק לאומי ובתמורה לכך</w:t>
      </w:r>
      <w:r w:rsidR="0035056A">
        <w:rPr>
          <w:rFonts w:cs="David" w:hint="cs"/>
          <w:sz w:val="28"/>
          <w:szCs w:val="28"/>
          <w:rtl/>
        </w:rPr>
        <w:t xml:space="preserve"> ישולם פיצוי של 5 מיליון </w:t>
      </w:r>
      <w:r w:rsidR="0035056A">
        <w:rPr>
          <w:rFonts w:cs="David"/>
          <w:sz w:val="28"/>
          <w:szCs w:val="28"/>
          <w:rtl/>
        </w:rPr>
        <w:t>–</w:t>
      </w:r>
      <w:r w:rsidR="0035056A">
        <w:rPr>
          <w:rFonts w:cs="David" w:hint="cs"/>
          <w:sz w:val="28"/>
          <w:szCs w:val="28"/>
          <w:rtl/>
        </w:rPr>
        <w:t xml:space="preserve"> אז </w:t>
      </w:r>
      <w:r w:rsidR="00790A40">
        <w:rPr>
          <w:rFonts w:cs="David" w:hint="cs"/>
          <w:sz w:val="28"/>
          <w:szCs w:val="28"/>
          <w:rtl/>
        </w:rPr>
        <w:t>נטען שסכום זה הינו מס הוני 25%\ שכן זה דומה למכירה של העץ... של הידע שלי כמנהל.</w:t>
      </w:r>
    </w:p>
    <w:p w:rsidR="00790A40" w:rsidRDefault="00790A40" w:rsidP="00254DE9">
      <w:pPr>
        <w:rPr>
          <w:rFonts w:cs="David"/>
          <w:sz w:val="28"/>
          <w:szCs w:val="28"/>
          <w:rtl/>
        </w:rPr>
      </w:pPr>
    </w:p>
    <w:p w:rsidR="00790A40" w:rsidRDefault="00790A40" w:rsidP="0029386F">
      <w:pPr>
        <w:jc w:val="both"/>
        <w:rPr>
          <w:rFonts w:cs="David"/>
          <w:sz w:val="28"/>
          <w:szCs w:val="28"/>
          <w:rtl/>
        </w:rPr>
      </w:pPr>
      <w:r>
        <w:rPr>
          <w:rFonts w:cs="David" w:hint="cs"/>
          <w:sz w:val="28"/>
          <w:szCs w:val="28"/>
          <w:rtl/>
        </w:rPr>
        <w:t xml:space="preserve">משה הוא קבלן, קונה מגרשים ומוכר דירות. משה מכר דירה </w:t>
      </w:r>
      <w:r>
        <w:rPr>
          <w:rFonts w:cs="David"/>
          <w:sz w:val="28"/>
          <w:szCs w:val="28"/>
          <w:rtl/>
        </w:rPr>
        <w:t>–</w:t>
      </w:r>
      <w:r>
        <w:rPr>
          <w:rFonts w:cs="David" w:hint="cs"/>
          <w:sz w:val="28"/>
          <w:szCs w:val="28"/>
          <w:rtl/>
        </w:rPr>
        <w:t xml:space="preserve"> הכנסה </w:t>
      </w:r>
      <w:proofErr w:type="spellStart"/>
      <w:r>
        <w:rPr>
          <w:rFonts w:cs="David" w:hint="cs"/>
          <w:sz w:val="28"/>
          <w:szCs w:val="28"/>
          <w:rtl/>
        </w:rPr>
        <w:t>פירותית</w:t>
      </w:r>
      <w:proofErr w:type="spellEnd"/>
      <w:r>
        <w:rPr>
          <w:rFonts w:cs="David" w:hint="cs"/>
          <w:sz w:val="28"/>
          <w:szCs w:val="28"/>
          <w:rtl/>
        </w:rPr>
        <w:t>. יש לו עסק שמניב דירות והוא ישלם מס חברות.</w:t>
      </w:r>
    </w:p>
    <w:p w:rsidR="00790A40" w:rsidRDefault="00790A40" w:rsidP="0029386F">
      <w:pPr>
        <w:jc w:val="both"/>
        <w:rPr>
          <w:rFonts w:cs="David"/>
          <w:sz w:val="28"/>
          <w:szCs w:val="28"/>
          <w:rtl/>
        </w:rPr>
      </w:pPr>
      <w:r>
        <w:rPr>
          <w:rFonts w:cs="David" w:hint="cs"/>
          <w:sz w:val="28"/>
          <w:szCs w:val="28"/>
          <w:rtl/>
        </w:rPr>
        <w:t>אח של משה פקיד בביטוח לאומי, בן 60, לפני 15 שנים הצטברה לו קרן השתלמות 150,000 וקנה דירה בחיפה, היום הוא מוכר את הדירה וחוץ ממנה יש לו את הדירה שלו ברמת גן. בגין מכירת הדירה בחיפה ישלם מס הוני. כמובן שבמשך השנים מקבל דמי שכירות שבגינם יש לשלם מס הכנסה (בישראל יש פטור ממס על שכירות).</w:t>
      </w:r>
    </w:p>
    <w:p w:rsidR="00790A40" w:rsidRDefault="00790A40" w:rsidP="0029386F">
      <w:pPr>
        <w:jc w:val="both"/>
        <w:rPr>
          <w:rFonts w:cs="David"/>
          <w:sz w:val="28"/>
          <w:szCs w:val="28"/>
          <w:rtl/>
        </w:rPr>
      </w:pPr>
      <w:r>
        <w:rPr>
          <w:rFonts w:cs="David" w:hint="cs"/>
          <w:sz w:val="28"/>
          <w:szCs w:val="28"/>
          <w:rtl/>
        </w:rPr>
        <w:t>אח שני של משה, דוד, יש לו חנות פרחים ואת הרווחים את הוא משקיע בדירות, יש לו 9 דירות על שמו</w:t>
      </w:r>
      <w:r w:rsidR="00252334">
        <w:rPr>
          <w:rFonts w:cs="David" w:hint="cs"/>
          <w:sz w:val="28"/>
          <w:szCs w:val="28"/>
          <w:rtl/>
        </w:rPr>
        <w:t>. כמעט בכל שנה הוא עושה עסקה של מכירה או קניה וכמעט את כל העסקאות הוא עושה במימון הבנק (משכנתאות). הוא גם לא קונה דירות הוא קונה נכסים שיש צורך להשקיע בהם, קנה מרתף והגיש בקשה לשימוש חורג, קנה מוסך בשוקן והפך אותו ללופט. דוד מכר דירה אחת, איזה מס ישלם?</w:t>
      </w:r>
    </w:p>
    <w:p w:rsidR="00252334" w:rsidRDefault="00252334" w:rsidP="0029386F">
      <w:pPr>
        <w:jc w:val="both"/>
        <w:rPr>
          <w:rFonts w:cs="David"/>
          <w:sz w:val="28"/>
          <w:szCs w:val="28"/>
          <w:rtl/>
        </w:rPr>
      </w:pPr>
      <w:r>
        <w:rPr>
          <w:rFonts w:cs="David" w:hint="cs"/>
          <w:sz w:val="28"/>
          <w:szCs w:val="28"/>
          <w:rtl/>
        </w:rPr>
        <w:t xml:space="preserve">דוד ירצה לשלם מס הוני </w:t>
      </w:r>
      <w:r>
        <w:rPr>
          <w:rFonts w:cs="David"/>
          <w:sz w:val="28"/>
          <w:szCs w:val="28"/>
          <w:rtl/>
        </w:rPr>
        <w:t>–</w:t>
      </w:r>
      <w:r>
        <w:rPr>
          <w:rFonts w:cs="David" w:hint="cs"/>
          <w:sz w:val="28"/>
          <w:szCs w:val="28"/>
          <w:rtl/>
        </w:rPr>
        <w:t xml:space="preserve"> כמובן שאם מדובר בדירת פטור, לא ישלם כלום.</w:t>
      </w:r>
    </w:p>
    <w:p w:rsidR="00252334" w:rsidRDefault="00252334" w:rsidP="0029386F">
      <w:pPr>
        <w:jc w:val="both"/>
        <w:rPr>
          <w:rFonts w:cs="David"/>
          <w:sz w:val="28"/>
          <w:szCs w:val="28"/>
          <w:rtl/>
        </w:rPr>
      </w:pPr>
      <w:r>
        <w:rPr>
          <w:rFonts w:cs="David" w:hint="cs"/>
          <w:sz w:val="28"/>
          <w:szCs w:val="28"/>
          <w:rtl/>
        </w:rPr>
        <w:t xml:space="preserve">רשות המיסים יעדיפו לגבות מדוד מס בגין הכנסה </w:t>
      </w:r>
      <w:proofErr w:type="spellStart"/>
      <w:r>
        <w:rPr>
          <w:rFonts w:cs="David" w:hint="cs"/>
          <w:sz w:val="28"/>
          <w:szCs w:val="28"/>
          <w:rtl/>
        </w:rPr>
        <w:t>פירותית</w:t>
      </w:r>
      <w:proofErr w:type="spellEnd"/>
      <w:r>
        <w:rPr>
          <w:rFonts w:cs="David" w:hint="cs"/>
          <w:sz w:val="28"/>
          <w:szCs w:val="28"/>
          <w:rtl/>
        </w:rPr>
        <w:t xml:space="preserve">. </w:t>
      </w:r>
    </w:p>
    <w:p w:rsidR="00252334" w:rsidRDefault="00252334" w:rsidP="0029386F">
      <w:pPr>
        <w:jc w:val="both"/>
        <w:rPr>
          <w:rFonts w:cs="David"/>
          <w:sz w:val="28"/>
          <w:szCs w:val="28"/>
          <w:rtl/>
        </w:rPr>
      </w:pPr>
      <w:r>
        <w:rPr>
          <w:rFonts w:cs="David" w:hint="cs"/>
          <w:sz w:val="28"/>
          <w:szCs w:val="28"/>
          <w:rtl/>
        </w:rPr>
        <w:t>כיצד מסווגים את העסקה בנדל"ן?</w:t>
      </w:r>
    </w:p>
    <w:p w:rsidR="00252334" w:rsidRDefault="00252334" w:rsidP="00254DE9">
      <w:pPr>
        <w:rPr>
          <w:rFonts w:cs="David"/>
          <w:sz w:val="28"/>
          <w:szCs w:val="28"/>
          <w:rtl/>
        </w:rPr>
      </w:pPr>
      <w:r>
        <w:rPr>
          <w:rFonts w:cs="David" w:hint="cs"/>
          <w:sz w:val="28"/>
          <w:szCs w:val="28"/>
          <w:rtl/>
        </w:rPr>
        <w:t xml:space="preserve"> </w:t>
      </w:r>
      <w:r w:rsidR="00345801">
        <w:rPr>
          <w:rFonts w:cs="David" w:hint="cs"/>
          <w:b/>
          <w:bCs/>
          <w:sz w:val="28"/>
          <w:szCs w:val="28"/>
          <w:rtl/>
        </w:rPr>
        <w:t xml:space="preserve">מהם המבחנים לסיווג הכנסה </w:t>
      </w:r>
      <w:proofErr w:type="spellStart"/>
      <w:r w:rsidR="00345801">
        <w:rPr>
          <w:rFonts w:cs="David" w:hint="cs"/>
          <w:b/>
          <w:bCs/>
          <w:sz w:val="28"/>
          <w:szCs w:val="28"/>
          <w:rtl/>
        </w:rPr>
        <w:t>כפי</w:t>
      </w:r>
      <w:r w:rsidRPr="00252334">
        <w:rPr>
          <w:rFonts w:cs="David" w:hint="cs"/>
          <w:b/>
          <w:bCs/>
          <w:sz w:val="28"/>
          <w:szCs w:val="28"/>
          <w:rtl/>
        </w:rPr>
        <w:t>רותית</w:t>
      </w:r>
      <w:proofErr w:type="spellEnd"/>
      <w:r w:rsidRPr="00252334">
        <w:rPr>
          <w:rFonts w:cs="David" w:hint="cs"/>
          <w:b/>
          <w:bCs/>
          <w:sz w:val="28"/>
          <w:szCs w:val="28"/>
          <w:rtl/>
        </w:rPr>
        <w:t xml:space="preserve"> או הונית</w:t>
      </w:r>
      <w:r>
        <w:rPr>
          <w:rFonts w:cs="David" w:hint="cs"/>
          <w:sz w:val="28"/>
          <w:szCs w:val="28"/>
          <w:rtl/>
        </w:rPr>
        <w:t>?</w:t>
      </w:r>
    </w:p>
    <w:p w:rsidR="00252334" w:rsidRDefault="00252334" w:rsidP="00254DE9">
      <w:pPr>
        <w:rPr>
          <w:rFonts w:cs="David"/>
          <w:sz w:val="28"/>
          <w:szCs w:val="28"/>
          <w:rtl/>
        </w:rPr>
      </w:pPr>
      <w:r>
        <w:rPr>
          <w:rFonts w:cs="David" w:hint="cs"/>
          <w:sz w:val="28"/>
          <w:szCs w:val="28"/>
          <w:rtl/>
        </w:rPr>
        <w:t>פס"ד דין של בית משפט עליון מחיי</w:t>
      </w:r>
      <w:r w:rsidR="00BB14B2">
        <w:rPr>
          <w:rFonts w:cs="David" w:hint="cs"/>
          <w:sz w:val="28"/>
          <w:szCs w:val="28"/>
          <w:rtl/>
        </w:rPr>
        <w:t>ב את כל הערכאות הנמוכות, ונקבעו כללים:</w:t>
      </w:r>
    </w:p>
    <w:p w:rsidR="00BB14B2" w:rsidRDefault="00BB14B2" w:rsidP="00254DE9">
      <w:pPr>
        <w:rPr>
          <w:rFonts w:cs="David"/>
          <w:sz w:val="28"/>
          <w:szCs w:val="28"/>
          <w:rtl/>
        </w:rPr>
      </w:pPr>
      <w:r>
        <w:rPr>
          <w:rFonts w:cs="David" w:hint="cs"/>
          <w:sz w:val="28"/>
          <w:szCs w:val="28"/>
          <w:rtl/>
        </w:rPr>
        <w:t>אף מבחן אינו מבחן</w:t>
      </w:r>
      <w:r w:rsidR="00345801">
        <w:rPr>
          <w:rFonts w:cs="David" w:hint="cs"/>
          <w:sz w:val="28"/>
          <w:szCs w:val="28"/>
          <w:rtl/>
        </w:rPr>
        <w:t xml:space="preserve"> מספיק</w:t>
      </w:r>
      <w:r w:rsidR="00560727">
        <w:rPr>
          <w:rFonts w:cs="David" w:hint="cs"/>
          <w:sz w:val="28"/>
          <w:szCs w:val="28"/>
          <w:rtl/>
        </w:rPr>
        <w:t>;</w:t>
      </w:r>
      <w:r w:rsidR="00345801">
        <w:rPr>
          <w:rFonts w:cs="David" w:hint="cs"/>
          <w:sz w:val="28"/>
          <w:szCs w:val="28"/>
          <w:rtl/>
        </w:rPr>
        <w:t xml:space="preserve"> ואף מבחן אינו מבחן הכרחי (לא מספיק אחד, וייתכן שאחד לא יהיה מתאים)</w:t>
      </w:r>
    </w:p>
    <w:p w:rsidR="00345801" w:rsidRDefault="00560727" w:rsidP="00560727">
      <w:pPr>
        <w:pStyle w:val="a3"/>
        <w:numPr>
          <w:ilvl w:val="0"/>
          <w:numId w:val="2"/>
        </w:numPr>
        <w:rPr>
          <w:rFonts w:cs="David"/>
          <w:sz w:val="28"/>
          <w:szCs w:val="28"/>
        </w:rPr>
      </w:pPr>
      <w:r>
        <w:rPr>
          <w:rFonts w:cs="David" w:hint="cs"/>
          <w:sz w:val="28"/>
          <w:szCs w:val="28"/>
          <w:rtl/>
        </w:rPr>
        <w:t>מבחן טיב הנכס:</w:t>
      </w:r>
    </w:p>
    <w:p w:rsidR="00560727" w:rsidRDefault="00560727" w:rsidP="00560727">
      <w:pPr>
        <w:pStyle w:val="a3"/>
        <w:rPr>
          <w:rFonts w:cs="David"/>
          <w:sz w:val="28"/>
          <w:szCs w:val="28"/>
        </w:rPr>
      </w:pPr>
      <w:r>
        <w:rPr>
          <w:rFonts w:cs="David" w:hint="cs"/>
          <w:sz w:val="28"/>
          <w:szCs w:val="28"/>
          <w:rtl/>
        </w:rPr>
        <w:t xml:space="preserve">האם אני קונה נכס מניב או נכס לא מושבח </w:t>
      </w:r>
      <w:r>
        <w:rPr>
          <w:rFonts w:cs="David"/>
          <w:sz w:val="28"/>
          <w:szCs w:val="28"/>
          <w:rtl/>
        </w:rPr>
        <w:t>–</w:t>
      </w:r>
      <w:r>
        <w:rPr>
          <w:rFonts w:cs="David" w:hint="cs"/>
          <w:sz w:val="28"/>
          <w:szCs w:val="28"/>
          <w:rtl/>
        </w:rPr>
        <w:t xml:space="preserve"> איש עסקים טוב קונה נכס עם פוטנציאל ולא נכס מושבח</w:t>
      </w:r>
    </w:p>
    <w:p w:rsidR="00560727" w:rsidRDefault="00560727" w:rsidP="00560727">
      <w:pPr>
        <w:pStyle w:val="a3"/>
        <w:numPr>
          <w:ilvl w:val="0"/>
          <w:numId w:val="2"/>
        </w:numPr>
        <w:rPr>
          <w:rFonts w:cs="David"/>
          <w:sz w:val="28"/>
          <w:szCs w:val="28"/>
        </w:rPr>
      </w:pPr>
      <w:r>
        <w:rPr>
          <w:rFonts w:cs="David" w:hint="cs"/>
          <w:sz w:val="28"/>
          <w:szCs w:val="28"/>
          <w:rtl/>
        </w:rPr>
        <w:t>מבחן המומחיות:</w:t>
      </w:r>
    </w:p>
    <w:p w:rsidR="00560727" w:rsidRDefault="00560727" w:rsidP="00560727">
      <w:pPr>
        <w:pStyle w:val="a3"/>
        <w:rPr>
          <w:rFonts w:cs="David"/>
          <w:sz w:val="28"/>
          <w:szCs w:val="28"/>
        </w:rPr>
      </w:pPr>
      <w:r>
        <w:rPr>
          <w:rFonts w:cs="David" w:hint="cs"/>
          <w:sz w:val="28"/>
          <w:szCs w:val="28"/>
          <w:rtl/>
        </w:rPr>
        <w:t xml:space="preserve">אם אתה מומחה או התייעצת </w:t>
      </w:r>
      <w:r>
        <w:rPr>
          <w:rFonts w:cs="David"/>
          <w:sz w:val="28"/>
          <w:szCs w:val="28"/>
          <w:rtl/>
        </w:rPr>
        <w:t>–</w:t>
      </w:r>
      <w:r>
        <w:rPr>
          <w:rFonts w:cs="David" w:hint="cs"/>
          <w:sz w:val="28"/>
          <w:szCs w:val="28"/>
          <w:rtl/>
        </w:rPr>
        <w:t xml:space="preserve"> זה סממן </w:t>
      </w:r>
      <w:proofErr w:type="spellStart"/>
      <w:r>
        <w:rPr>
          <w:rFonts w:cs="David" w:hint="cs"/>
          <w:sz w:val="28"/>
          <w:szCs w:val="28"/>
          <w:rtl/>
        </w:rPr>
        <w:t>פירותי</w:t>
      </w:r>
      <w:proofErr w:type="spellEnd"/>
      <w:r>
        <w:rPr>
          <w:rFonts w:cs="David" w:hint="cs"/>
          <w:sz w:val="28"/>
          <w:szCs w:val="28"/>
          <w:rtl/>
        </w:rPr>
        <w:t>.</w:t>
      </w:r>
    </w:p>
    <w:p w:rsidR="00560727" w:rsidRDefault="00560727" w:rsidP="00560727">
      <w:pPr>
        <w:pStyle w:val="a3"/>
        <w:numPr>
          <w:ilvl w:val="0"/>
          <w:numId w:val="2"/>
        </w:numPr>
        <w:rPr>
          <w:rFonts w:cs="David"/>
          <w:sz w:val="28"/>
          <w:szCs w:val="28"/>
        </w:rPr>
      </w:pPr>
      <w:r>
        <w:rPr>
          <w:rFonts w:cs="David" w:hint="cs"/>
          <w:sz w:val="28"/>
          <w:szCs w:val="28"/>
          <w:rtl/>
        </w:rPr>
        <w:t>מבחן ההיקף הכספי של העסקה:</w:t>
      </w:r>
    </w:p>
    <w:p w:rsidR="00560727" w:rsidRDefault="00560727" w:rsidP="00560727">
      <w:pPr>
        <w:pStyle w:val="a3"/>
        <w:rPr>
          <w:rFonts w:cs="David"/>
          <w:sz w:val="28"/>
          <w:szCs w:val="28"/>
        </w:rPr>
      </w:pPr>
      <w:r>
        <w:rPr>
          <w:rFonts w:cs="David" w:hint="cs"/>
          <w:sz w:val="28"/>
          <w:szCs w:val="28"/>
          <w:rtl/>
        </w:rPr>
        <w:t xml:space="preserve">בדרך כלל עסקה גבוהה היא סממן </w:t>
      </w:r>
      <w:proofErr w:type="spellStart"/>
      <w:r>
        <w:rPr>
          <w:rFonts w:cs="David" w:hint="cs"/>
          <w:sz w:val="28"/>
          <w:szCs w:val="28"/>
          <w:rtl/>
        </w:rPr>
        <w:t>פירותי</w:t>
      </w:r>
      <w:proofErr w:type="spellEnd"/>
    </w:p>
    <w:p w:rsidR="00560727" w:rsidRDefault="00560727" w:rsidP="00560727">
      <w:pPr>
        <w:pStyle w:val="a3"/>
        <w:numPr>
          <w:ilvl w:val="0"/>
          <w:numId w:val="2"/>
        </w:numPr>
        <w:rPr>
          <w:rFonts w:cs="David"/>
          <w:sz w:val="28"/>
          <w:szCs w:val="28"/>
        </w:rPr>
      </w:pPr>
      <w:r>
        <w:rPr>
          <w:rFonts w:cs="David" w:hint="cs"/>
          <w:sz w:val="28"/>
          <w:szCs w:val="28"/>
          <w:rtl/>
        </w:rPr>
        <w:t>סוג המימון</w:t>
      </w:r>
    </w:p>
    <w:p w:rsidR="00560727" w:rsidRDefault="00560727" w:rsidP="00560727">
      <w:pPr>
        <w:pStyle w:val="a3"/>
        <w:rPr>
          <w:rFonts w:cs="David"/>
          <w:sz w:val="28"/>
          <w:szCs w:val="28"/>
        </w:rPr>
      </w:pPr>
      <w:r>
        <w:rPr>
          <w:rFonts w:cs="David" w:hint="cs"/>
          <w:sz w:val="28"/>
          <w:szCs w:val="28"/>
          <w:rtl/>
        </w:rPr>
        <w:t xml:space="preserve">ברכישת הנכס על ידי מימון זה סממן </w:t>
      </w:r>
      <w:proofErr w:type="spellStart"/>
      <w:r>
        <w:rPr>
          <w:rFonts w:cs="David" w:hint="cs"/>
          <w:sz w:val="28"/>
          <w:szCs w:val="28"/>
          <w:rtl/>
        </w:rPr>
        <w:t>פירותי</w:t>
      </w:r>
      <w:proofErr w:type="spellEnd"/>
      <w:r>
        <w:rPr>
          <w:rFonts w:cs="David" w:hint="cs"/>
          <w:sz w:val="28"/>
          <w:szCs w:val="28"/>
          <w:rtl/>
        </w:rPr>
        <w:t xml:space="preserve">, אם רכשנו </w:t>
      </w:r>
      <w:proofErr w:type="spellStart"/>
      <w:r>
        <w:rPr>
          <w:rFonts w:cs="David" w:hint="cs"/>
          <w:sz w:val="28"/>
          <w:szCs w:val="28"/>
          <w:rtl/>
        </w:rPr>
        <w:t>הכל</w:t>
      </w:r>
      <w:proofErr w:type="spellEnd"/>
      <w:r>
        <w:rPr>
          <w:rFonts w:cs="David" w:hint="cs"/>
          <w:sz w:val="28"/>
          <w:szCs w:val="28"/>
          <w:rtl/>
        </w:rPr>
        <w:t xml:space="preserve"> מהון עצמי אז זה סממן הוני.</w:t>
      </w:r>
    </w:p>
    <w:p w:rsidR="00560727" w:rsidRDefault="00E432BF" w:rsidP="00560727">
      <w:pPr>
        <w:pStyle w:val="a3"/>
        <w:numPr>
          <w:ilvl w:val="0"/>
          <w:numId w:val="2"/>
        </w:numPr>
        <w:rPr>
          <w:rFonts w:cs="David"/>
          <w:sz w:val="28"/>
          <w:szCs w:val="28"/>
        </w:rPr>
      </w:pPr>
      <w:r>
        <w:rPr>
          <w:rFonts w:cs="David" w:hint="cs"/>
          <w:sz w:val="28"/>
          <w:szCs w:val="28"/>
          <w:rtl/>
        </w:rPr>
        <w:t>מבחן תקופת האחזקה:</w:t>
      </w:r>
    </w:p>
    <w:p w:rsidR="00E432BF" w:rsidRDefault="00E432BF" w:rsidP="00E432BF">
      <w:pPr>
        <w:pStyle w:val="a3"/>
        <w:rPr>
          <w:rFonts w:cs="David"/>
          <w:sz w:val="28"/>
          <w:szCs w:val="28"/>
        </w:rPr>
      </w:pPr>
      <w:r>
        <w:rPr>
          <w:rFonts w:cs="David" w:hint="cs"/>
          <w:sz w:val="28"/>
          <w:szCs w:val="28"/>
          <w:rtl/>
        </w:rPr>
        <w:t xml:space="preserve">סממן </w:t>
      </w:r>
      <w:proofErr w:type="spellStart"/>
      <w:r>
        <w:rPr>
          <w:rFonts w:cs="David" w:hint="cs"/>
          <w:sz w:val="28"/>
          <w:szCs w:val="28"/>
          <w:rtl/>
        </w:rPr>
        <w:t>פירותי</w:t>
      </w:r>
      <w:proofErr w:type="spellEnd"/>
      <w:r>
        <w:rPr>
          <w:rFonts w:cs="David" w:hint="cs"/>
          <w:sz w:val="28"/>
          <w:szCs w:val="28"/>
          <w:rtl/>
        </w:rPr>
        <w:t xml:space="preserve"> </w:t>
      </w:r>
      <w:r>
        <w:rPr>
          <w:rFonts w:cs="David"/>
          <w:sz w:val="28"/>
          <w:szCs w:val="28"/>
          <w:rtl/>
        </w:rPr>
        <w:t>–</w:t>
      </w:r>
      <w:r>
        <w:rPr>
          <w:rFonts w:cs="David" w:hint="cs"/>
          <w:sz w:val="28"/>
          <w:szCs w:val="28"/>
          <w:rtl/>
        </w:rPr>
        <w:t xml:space="preserve"> אחזקה קצרה, סממן הוני </w:t>
      </w:r>
      <w:r>
        <w:rPr>
          <w:rFonts w:cs="David"/>
          <w:sz w:val="28"/>
          <w:szCs w:val="28"/>
          <w:rtl/>
        </w:rPr>
        <w:t>–</w:t>
      </w:r>
      <w:r>
        <w:rPr>
          <w:rFonts w:cs="David" w:hint="cs"/>
          <w:sz w:val="28"/>
          <w:szCs w:val="28"/>
          <w:rtl/>
        </w:rPr>
        <w:t xml:space="preserve"> אחזקה ארוכה. אם אני קונה ומוכר יחסית בתקופה קצרה זה מאפיין </w:t>
      </w:r>
      <w:proofErr w:type="spellStart"/>
      <w:r>
        <w:rPr>
          <w:rFonts w:cs="David" w:hint="cs"/>
          <w:sz w:val="28"/>
          <w:szCs w:val="28"/>
          <w:rtl/>
        </w:rPr>
        <w:t>פירותי</w:t>
      </w:r>
      <w:proofErr w:type="spellEnd"/>
      <w:r>
        <w:rPr>
          <w:rFonts w:cs="David" w:hint="cs"/>
          <w:sz w:val="28"/>
          <w:szCs w:val="28"/>
          <w:rtl/>
        </w:rPr>
        <w:t>.</w:t>
      </w:r>
    </w:p>
    <w:p w:rsidR="00560727" w:rsidRDefault="00E432BF" w:rsidP="00560727">
      <w:pPr>
        <w:pStyle w:val="a3"/>
        <w:numPr>
          <w:ilvl w:val="0"/>
          <w:numId w:val="2"/>
        </w:numPr>
        <w:rPr>
          <w:rFonts w:cs="David"/>
          <w:sz w:val="28"/>
          <w:szCs w:val="28"/>
        </w:rPr>
      </w:pPr>
      <w:r>
        <w:rPr>
          <w:rFonts w:cs="David" w:hint="cs"/>
          <w:sz w:val="28"/>
          <w:szCs w:val="28"/>
          <w:rtl/>
        </w:rPr>
        <w:lastRenderedPageBreak/>
        <w:t>תדירות עסקאות:</w:t>
      </w:r>
    </w:p>
    <w:p w:rsidR="00E432BF" w:rsidRDefault="00E432BF" w:rsidP="00E432BF">
      <w:pPr>
        <w:pStyle w:val="a3"/>
        <w:rPr>
          <w:rFonts w:cs="David"/>
          <w:sz w:val="28"/>
          <w:szCs w:val="28"/>
        </w:rPr>
      </w:pPr>
      <w:r>
        <w:rPr>
          <w:rFonts w:cs="David" w:hint="cs"/>
          <w:sz w:val="28"/>
          <w:szCs w:val="28"/>
          <w:rtl/>
        </w:rPr>
        <w:t xml:space="preserve">ריבוי עסקאות הוא סממן </w:t>
      </w:r>
      <w:proofErr w:type="spellStart"/>
      <w:r>
        <w:rPr>
          <w:rFonts w:cs="David" w:hint="cs"/>
          <w:sz w:val="28"/>
          <w:szCs w:val="28"/>
          <w:rtl/>
        </w:rPr>
        <w:t>פירותי</w:t>
      </w:r>
      <w:proofErr w:type="spellEnd"/>
    </w:p>
    <w:p w:rsidR="00560727" w:rsidRDefault="00E432BF" w:rsidP="00560727">
      <w:pPr>
        <w:pStyle w:val="a3"/>
        <w:numPr>
          <w:ilvl w:val="0"/>
          <w:numId w:val="2"/>
        </w:numPr>
        <w:rPr>
          <w:rFonts w:cs="David"/>
          <w:sz w:val="28"/>
          <w:szCs w:val="28"/>
        </w:rPr>
      </w:pPr>
      <w:r>
        <w:rPr>
          <w:rFonts w:cs="David" w:hint="cs"/>
          <w:sz w:val="28"/>
          <w:szCs w:val="28"/>
          <w:rtl/>
        </w:rPr>
        <w:t>מבחן פיתוח והשבחת הנכס:</w:t>
      </w:r>
    </w:p>
    <w:p w:rsidR="00E432BF" w:rsidRDefault="00E432BF" w:rsidP="00E432BF">
      <w:pPr>
        <w:pStyle w:val="a3"/>
        <w:rPr>
          <w:rFonts w:cs="David"/>
          <w:sz w:val="28"/>
          <w:szCs w:val="28"/>
          <w:rtl/>
        </w:rPr>
      </w:pPr>
      <w:r>
        <w:rPr>
          <w:rFonts w:cs="David" w:hint="cs"/>
          <w:sz w:val="28"/>
          <w:szCs w:val="28"/>
          <w:rtl/>
        </w:rPr>
        <w:t xml:space="preserve">אם הנכס הושבח על ידי שינוי ייעוד, הקלות </w:t>
      </w:r>
      <w:proofErr w:type="spellStart"/>
      <w:r>
        <w:rPr>
          <w:rFonts w:cs="David" w:hint="cs"/>
          <w:sz w:val="28"/>
          <w:szCs w:val="28"/>
          <w:rtl/>
        </w:rPr>
        <w:t>וכו</w:t>
      </w:r>
      <w:proofErr w:type="spellEnd"/>
      <w:r>
        <w:rPr>
          <w:rFonts w:cs="David" w:hint="cs"/>
          <w:sz w:val="28"/>
          <w:szCs w:val="28"/>
          <w:rtl/>
        </w:rPr>
        <w:t xml:space="preserve"> זה מאפיין </w:t>
      </w:r>
      <w:proofErr w:type="spellStart"/>
      <w:r>
        <w:rPr>
          <w:rFonts w:cs="David" w:hint="cs"/>
          <w:sz w:val="28"/>
          <w:szCs w:val="28"/>
          <w:rtl/>
        </w:rPr>
        <w:t>פירותי</w:t>
      </w:r>
      <w:proofErr w:type="spellEnd"/>
      <w:r>
        <w:rPr>
          <w:rFonts w:cs="David" w:hint="cs"/>
          <w:sz w:val="28"/>
          <w:szCs w:val="28"/>
          <w:rtl/>
        </w:rPr>
        <w:t>.</w:t>
      </w:r>
    </w:p>
    <w:p w:rsidR="00117DE5" w:rsidRDefault="00117DE5" w:rsidP="00E432BF">
      <w:pPr>
        <w:pStyle w:val="a3"/>
        <w:rPr>
          <w:rFonts w:cs="David"/>
          <w:sz w:val="28"/>
          <w:szCs w:val="28"/>
        </w:rPr>
      </w:pPr>
      <w:r>
        <w:rPr>
          <w:rFonts w:cs="David" w:hint="cs"/>
          <w:sz w:val="28"/>
          <w:szCs w:val="28"/>
          <w:rtl/>
        </w:rPr>
        <w:t>כמו למשל רכישה של קרקע חקלאית הקמה של מבנה חקלאי ושינוי ייעוד למשרדים</w:t>
      </w:r>
    </w:p>
    <w:p w:rsidR="00560727" w:rsidRDefault="00E432BF" w:rsidP="00560727">
      <w:pPr>
        <w:pStyle w:val="a3"/>
        <w:numPr>
          <w:ilvl w:val="0"/>
          <w:numId w:val="2"/>
        </w:numPr>
        <w:rPr>
          <w:rFonts w:cs="David"/>
          <w:sz w:val="28"/>
          <w:szCs w:val="28"/>
        </w:rPr>
      </w:pPr>
      <w:r>
        <w:rPr>
          <w:rFonts w:cs="David" w:hint="cs"/>
          <w:sz w:val="28"/>
          <w:szCs w:val="28"/>
          <w:rtl/>
        </w:rPr>
        <w:t>מבחן ארגון ושיווק הנכס:</w:t>
      </w:r>
    </w:p>
    <w:p w:rsidR="00117DE5" w:rsidRDefault="00117DE5" w:rsidP="00117DE5">
      <w:pPr>
        <w:pStyle w:val="a3"/>
        <w:rPr>
          <w:rFonts w:cs="David"/>
          <w:sz w:val="28"/>
          <w:szCs w:val="28"/>
        </w:rPr>
      </w:pPr>
      <w:r>
        <w:rPr>
          <w:rFonts w:cs="David" w:hint="cs"/>
          <w:sz w:val="28"/>
          <w:szCs w:val="28"/>
          <w:rtl/>
        </w:rPr>
        <w:t xml:space="preserve">איזה ניסיון יש לך ואיזה שיטה. אדם פרטי מטפל בעצמו בנכס שהוא משכיר. איש עסקים כבר מעסיק מישהו שדואג לאחזקה, ומישהו שגובה את הכספים, </w:t>
      </w:r>
      <w:proofErr w:type="spellStart"/>
      <w:r>
        <w:rPr>
          <w:rFonts w:cs="David" w:hint="cs"/>
          <w:sz w:val="28"/>
          <w:szCs w:val="28"/>
          <w:rtl/>
        </w:rPr>
        <w:t>וכו</w:t>
      </w:r>
      <w:proofErr w:type="spellEnd"/>
      <w:r>
        <w:rPr>
          <w:rFonts w:cs="David" w:hint="cs"/>
          <w:sz w:val="28"/>
          <w:szCs w:val="28"/>
          <w:rtl/>
        </w:rPr>
        <w:t>'..</w:t>
      </w:r>
    </w:p>
    <w:p w:rsidR="00874647" w:rsidRDefault="00874647" w:rsidP="00E40427">
      <w:pPr>
        <w:rPr>
          <w:rFonts w:cs="David"/>
          <w:sz w:val="28"/>
          <w:szCs w:val="28"/>
          <w:rtl/>
        </w:rPr>
      </w:pPr>
    </w:p>
    <w:p w:rsidR="00DE3769" w:rsidRDefault="00DE3769" w:rsidP="00E40427">
      <w:pPr>
        <w:rPr>
          <w:rFonts w:cs="David"/>
          <w:sz w:val="28"/>
          <w:szCs w:val="28"/>
          <w:rtl/>
        </w:rPr>
      </w:pPr>
      <w:r>
        <w:rPr>
          <w:rFonts w:cs="David" w:hint="cs"/>
          <w:sz w:val="28"/>
          <w:szCs w:val="28"/>
          <w:rtl/>
        </w:rPr>
        <w:t>מס שבח ומס רווח שניהם הוניים, אז למה יש שניים??</w:t>
      </w:r>
    </w:p>
    <w:p w:rsidR="00DE3769" w:rsidRDefault="00DE3769" w:rsidP="00E40427">
      <w:pPr>
        <w:rPr>
          <w:rFonts w:cs="David"/>
          <w:sz w:val="28"/>
          <w:szCs w:val="28"/>
          <w:rtl/>
        </w:rPr>
      </w:pPr>
      <w:r>
        <w:rPr>
          <w:rFonts w:cs="David" w:hint="cs"/>
          <w:sz w:val="28"/>
          <w:szCs w:val="28"/>
          <w:rtl/>
        </w:rPr>
        <w:t>הם קיימים בנפרד כי הם נוצרו על ידי שתי מערכות מקבילות ובשנים שונות.</w:t>
      </w:r>
    </w:p>
    <w:p w:rsidR="00DE3769" w:rsidRDefault="00DE3769" w:rsidP="00E40427">
      <w:pPr>
        <w:rPr>
          <w:rFonts w:cs="David"/>
          <w:sz w:val="28"/>
          <w:szCs w:val="28"/>
          <w:rtl/>
        </w:rPr>
      </w:pPr>
      <w:r>
        <w:rPr>
          <w:rFonts w:cs="David" w:hint="cs"/>
          <w:sz w:val="28"/>
          <w:szCs w:val="28"/>
          <w:rtl/>
        </w:rPr>
        <w:t xml:space="preserve">ההפרדה בהם נובעת מתוקף </w:t>
      </w:r>
      <w:r w:rsidRPr="00DE3769">
        <w:rPr>
          <w:rFonts w:cs="David" w:hint="cs"/>
          <w:b/>
          <w:bCs/>
          <w:color w:val="FF0000"/>
          <w:sz w:val="28"/>
          <w:szCs w:val="28"/>
          <w:rtl/>
        </w:rPr>
        <w:t>סעיף 88 לפקודת מס הכנסה</w:t>
      </w:r>
      <w:r>
        <w:rPr>
          <w:rFonts w:cs="David" w:hint="cs"/>
          <w:sz w:val="28"/>
          <w:szCs w:val="28"/>
          <w:rtl/>
        </w:rPr>
        <w:t>.</w:t>
      </w:r>
    </w:p>
    <w:p w:rsidR="00DE3769" w:rsidRDefault="00DE3769" w:rsidP="00E40427">
      <w:pPr>
        <w:rPr>
          <w:rFonts w:cs="David"/>
          <w:sz w:val="28"/>
          <w:szCs w:val="28"/>
          <w:rtl/>
        </w:rPr>
      </w:pPr>
      <w:r w:rsidRPr="00DE3769">
        <w:rPr>
          <w:rFonts w:cs="David" w:hint="cs"/>
          <w:b/>
          <w:bCs/>
          <w:sz w:val="28"/>
          <w:szCs w:val="28"/>
          <w:u w:val="single"/>
          <w:rtl/>
        </w:rPr>
        <w:t>מס שבח</w:t>
      </w:r>
      <w:r>
        <w:rPr>
          <w:rFonts w:cs="David" w:hint="cs"/>
          <w:sz w:val="28"/>
          <w:szCs w:val="28"/>
          <w:rtl/>
        </w:rPr>
        <w:t xml:space="preserve"> </w:t>
      </w:r>
      <w:r>
        <w:rPr>
          <w:rFonts w:cs="David"/>
          <w:sz w:val="28"/>
          <w:szCs w:val="28"/>
          <w:rtl/>
        </w:rPr>
        <w:t>–</w:t>
      </w:r>
      <w:r>
        <w:rPr>
          <w:rFonts w:cs="David" w:hint="cs"/>
          <w:sz w:val="28"/>
          <w:szCs w:val="28"/>
          <w:rtl/>
        </w:rPr>
        <w:t xml:space="preserve"> חל על מכירת זכות במקרקעין בישראל לפי חוק מיסוי מקרקעין, שהן עסקאות הוניות, לא </w:t>
      </w:r>
      <w:proofErr w:type="spellStart"/>
      <w:r>
        <w:rPr>
          <w:rFonts w:cs="David" w:hint="cs"/>
          <w:sz w:val="28"/>
          <w:szCs w:val="28"/>
          <w:rtl/>
        </w:rPr>
        <w:t>פירותיות</w:t>
      </w:r>
      <w:proofErr w:type="spellEnd"/>
      <w:r>
        <w:rPr>
          <w:rFonts w:cs="David" w:hint="cs"/>
          <w:sz w:val="28"/>
          <w:szCs w:val="28"/>
          <w:rtl/>
        </w:rPr>
        <w:t>.</w:t>
      </w:r>
    </w:p>
    <w:p w:rsidR="00DE3769" w:rsidRDefault="00DE3769" w:rsidP="00DE3769">
      <w:pPr>
        <w:rPr>
          <w:rFonts w:cs="David"/>
          <w:sz w:val="28"/>
          <w:szCs w:val="28"/>
          <w:rtl/>
        </w:rPr>
      </w:pPr>
      <w:r w:rsidRPr="00DE3769">
        <w:rPr>
          <w:rFonts w:cs="David" w:hint="cs"/>
          <w:b/>
          <w:bCs/>
          <w:sz w:val="28"/>
          <w:szCs w:val="28"/>
          <w:u w:val="single"/>
          <w:rtl/>
        </w:rPr>
        <w:t>מס רווח הון</w:t>
      </w:r>
      <w:r>
        <w:rPr>
          <w:rFonts w:cs="David" w:hint="cs"/>
          <w:sz w:val="28"/>
          <w:szCs w:val="28"/>
          <w:rtl/>
        </w:rPr>
        <w:t xml:space="preserve"> </w:t>
      </w:r>
      <w:r>
        <w:rPr>
          <w:rFonts w:cs="David"/>
          <w:sz w:val="28"/>
          <w:szCs w:val="28"/>
          <w:rtl/>
        </w:rPr>
        <w:t>–</w:t>
      </w:r>
      <w:r>
        <w:rPr>
          <w:rFonts w:cs="David" w:hint="cs"/>
          <w:sz w:val="28"/>
          <w:szCs w:val="28"/>
          <w:rtl/>
        </w:rPr>
        <w:t xml:space="preserve"> חל על מכירת כל רכוש, זכות או טובת הנאה בישראל או מחוץ לישראל. לא חל על מכירת מיטלטלין של יחיד לשימוש אישי (פטור), מלאי </w:t>
      </w:r>
      <w:proofErr w:type="spellStart"/>
      <w:r>
        <w:rPr>
          <w:rFonts w:cs="David" w:hint="cs"/>
          <w:sz w:val="28"/>
          <w:szCs w:val="28"/>
          <w:rtl/>
        </w:rPr>
        <w:t>עיסקי</w:t>
      </w:r>
      <w:proofErr w:type="spellEnd"/>
      <w:r>
        <w:rPr>
          <w:rFonts w:cs="David" w:hint="cs"/>
          <w:sz w:val="28"/>
          <w:szCs w:val="28"/>
          <w:rtl/>
        </w:rPr>
        <w:t xml:space="preserve"> (</w:t>
      </w:r>
      <w:proofErr w:type="spellStart"/>
      <w:r>
        <w:rPr>
          <w:rFonts w:cs="David" w:hint="cs"/>
          <w:sz w:val="28"/>
          <w:szCs w:val="28"/>
          <w:rtl/>
        </w:rPr>
        <w:t>פירותי</w:t>
      </w:r>
      <w:proofErr w:type="spellEnd"/>
      <w:r>
        <w:rPr>
          <w:rFonts w:cs="David" w:hint="cs"/>
          <w:sz w:val="28"/>
          <w:szCs w:val="28"/>
          <w:rtl/>
        </w:rPr>
        <w:t>), זכות לדייר מוגן בדירה (פטור), מכירת זכות במקרקעין בישראל לפי חוק מיסוי מקרקעין (מס שבח) [סעיף 88 לפקודה].</w:t>
      </w:r>
    </w:p>
    <w:p w:rsidR="00DE3769" w:rsidRDefault="00DE3769" w:rsidP="00E40427">
      <w:pPr>
        <w:rPr>
          <w:rFonts w:cs="David"/>
          <w:sz w:val="28"/>
          <w:szCs w:val="28"/>
          <w:rtl/>
        </w:rPr>
      </w:pPr>
      <w:r>
        <w:rPr>
          <w:rFonts w:cs="David" w:hint="cs"/>
          <w:sz w:val="28"/>
          <w:szCs w:val="28"/>
          <w:rtl/>
        </w:rPr>
        <w:t>על דירה בלונדון לא נשלם מס שבח, אלא מס רווח הון</w:t>
      </w:r>
    </w:p>
    <w:p w:rsidR="00E40427" w:rsidRDefault="00DE3769" w:rsidP="00906D61">
      <w:pPr>
        <w:pStyle w:val="2"/>
        <w:rPr>
          <w:rtl/>
        </w:rPr>
      </w:pPr>
      <w:bookmarkStart w:id="5" w:name="_Toc389052783"/>
      <w:r>
        <w:rPr>
          <w:rFonts w:hint="cs"/>
          <w:rtl/>
        </w:rPr>
        <w:t>חוק מיסוי מקרקעין</w:t>
      </w:r>
      <w:r w:rsidR="00E63C3F">
        <w:rPr>
          <w:rFonts w:hint="cs"/>
          <w:rtl/>
        </w:rPr>
        <w:t xml:space="preserve"> (שבח ורכישה), תשכ"ג-1963</w:t>
      </w:r>
      <w:bookmarkEnd w:id="5"/>
    </w:p>
    <w:p w:rsidR="00E63C3F" w:rsidRDefault="00E63C3F" w:rsidP="00E63C3F">
      <w:pPr>
        <w:rPr>
          <w:rFonts w:cs="David"/>
          <w:sz w:val="28"/>
          <w:szCs w:val="28"/>
          <w:rtl/>
        </w:rPr>
      </w:pPr>
      <w:r>
        <w:rPr>
          <w:rFonts w:cs="David" w:hint="cs"/>
          <w:sz w:val="28"/>
          <w:szCs w:val="28"/>
          <w:rtl/>
        </w:rPr>
        <w:t xml:space="preserve">הצד השני של מס השבח הוא מס רכישה </w:t>
      </w:r>
      <w:r>
        <w:rPr>
          <w:rFonts w:cs="David"/>
          <w:sz w:val="28"/>
          <w:szCs w:val="28"/>
          <w:rtl/>
        </w:rPr>
        <w:t>–</w:t>
      </w:r>
      <w:r>
        <w:rPr>
          <w:rFonts w:cs="David" w:hint="cs"/>
          <w:sz w:val="28"/>
          <w:szCs w:val="28"/>
          <w:rtl/>
        </w:rPr>
        <w:t xml:space="preserve"> לצורך העניין, אם עסקה מוגדרת כעסקה הונית וחל עליה מס שבח, הרי יכול מהצד השני מס רכישה. לעומת זאת אם נצהיר את העסקה כעסקה הונית שחל עליה מס רווח הון, הרי לא יכול מס רכישה.</w:t>
      </w:r>
    </w:p>
    <w:p w:rsidR="00E63C3F" w:rsidRDefault="00E63C3F" w:rsidP="00E63C3F">
      <w:pPr>
        <w:rPr>
          <w:rFonts w:cs="David"/>
          <w:sz w:val="28"/>
          <w:szCs w:val="28"/>
          <w:rtl/>
        </w:rPr>
      </w:pPr>
      <w:r>
        <w:rPr>
          <w:rFonts w:cs="David" w:hint="cs"/>
          <w:sz w:val="28"/>
          <w:szCs w:val="28"/>
          <w:rtl/>
        </w:rPr>
        <w:t>מה קורה כאשר אני קונה זכויות בניה?</w:t>
      </w:r>
    </w:p>
    <w:p w:rsidR="00E63C3F" w:rsidRDefault="00E63C3F" w:rsidP="00E63C3F">
      <w:pPr>
        <w:rPr>
          <w:rFonts w:cs="David"/>
          <w:sz w:val="28"/>
          <w:szCs w:val="28"/>
          <w:rtl/>
        </w:rPr>
      </w:pPr>
      <w:r>
        <w:rPr>
          <w:rFonts w:cs="David" w:hint="cs"/>
          <w:sz w:val="28"/>
          <w:szCs w:val="28"/>
          <w:rtl/>
        </w:rPr>
        <w:t>אם אני קונה זכויות בניה במגרש א' ומנייד אותם למגרש ב' בבעלותי? ארצה שזה יהיה מס הוני.</w:t>
      </w:r>
    </w:p>
    <w:p w:rsidR="00E63C3F" w:rsidRDefault="00E63C3F" w:rsidP="00E63C3F">
      <w:pPr>
        <w:rPr>
          <w:rFonts w:cs="David"/>
          <w:sz w:val="28"/>
          <w:szCs w:val="28"/>
          <w:rtl/>
        </w:rPr>
      </w:pPr>
      <w:r>
        <w:rPr>
          <w:rFonts w:cs="David" w:hint="cs"/>
          <w:sz w:val="28"/>
          <w:szCs w:val="28"/>
          <w:rtl/>
        </w:rPr>
        <w:t>מיהו הנישום?</w:t>
      </w:r>
    </w:p>
    <w:p w:rsidR="00E63C3F" w:rsidRDefault="00E63C3F" w:rsidP="00E63C3F">
      <w:pPr>
        <w:rPr>
          <w:rFonts w:cs="David"/>
          <w:sz w:val="28"/>
          <w:szCs w:val="28"/>
          <w:rtl/>
        </w:rPr>
      </w:pPr>
      <w:r>
        <w:rPr>
          <w:rFonts w:cs="David" w:hint="cs"/>
          <w:sz w:val="28"/>
          <w:szCs w:val="28"/>
          <w:rtl/>
        </w:rPr>
        <w:t>המוכר.</w:t>
      </w:r>
    </w:p>
    <w:p w:rsidR="00E63C3F" w:rsidRDefault="00E63C3F" w:rsidP="00E63C3F">
      <w:pPr>
        <w:rPr>
          <w:rFonts w:cs="David"/>
          <w:sz w:val="28"/>
          <w:szCs w:val="28"/>
          <w:rtl/>
        </w:rPr>
      </w:pPr>
      <w:proofErr w:type="spellStart"/>
      <w:r>
        <w:rPr>
          <w:rFonts w:cs="David" w:hint="cs"/>
          <w:sz w:val="28"/>
          <w:szCs w:val="28"/>
          <w:rtl/>
        </w:rPr>
        <w:t>עיסקה</w:t>
      </w:r>
      <w:proofErr w:type="spellEnd"/>
      <w:r>
        <w:rPr>
          <w:rFonts w:cs="David" w:hint="cs"/>
          <w:sz w:val="28"/>
          <w:szCs w:val="28"/>
          <w:rtl/>
        </w:rPr>
        <w:t xml:space="preserve"> נטו: הצדדים הסכימו ביניהם שמס השבח שחל במקור על המוכר, ישולם על ידי הרוכש. לרוב נעשה על ידי מוכר שמעוניין להקטין סיכון</w:t>
      </w:r>
      <w:r w:rsidR="00AB4864">
        <w:rPr>
          <w:rFonts w:cs="David" w:hint="cs"/>
          <w:sz w:val="28"/>
          <w:szCs w:val="28"/>
          <w:rtl/>
        </w:rPr>
        <w:t>.</w:t>
      </w:r>
    </w:p>
    <w:p w:rsidR="00AB4864" w:rsidRDefault="00AB4864" w:rsidP="00E63C3F">
      <w:pPr>
        <w:rPr>
          <w:rFonts w:cs="David"/>
          <w:sz w:val="28"/>
          <w:szCs w:val="28"/>
          <w:rtl/>
        </w:rPr>
      </w:pPr>
      <w:r>
        <w:rPr>
          <w:rFonts w:cs="David" w:hint="cs"/>
          <w:sz w:val="28"/>
          <w:szCs w:val="28"/>
          <w:rtl/>
        </w:rPr>
        <w:t>אולם, לא ניתן להסב את החובה בחוזה.</w:t>
      </w:r>
    </w:p>
    <w:p w:rsidR="00AB4864" w:rsidRDefault="00AB4864" w:rsidP="00E63C3F">
      <w:pPr>
        <w:rPr>
          <w:rFonts w:cs="David"/>
          <w:sz w:val="28"/>
          <w:szCs w:val="28"/>
          <w:rtl/>
        </w:rPr>
      </w:pPr>
      <w:r>
        <w:rPr>
          <w:rFonts w:cs="David" w:hint="cs"/>
          <w:sz w:val="28"/>
          <w:szCs w:val="28"/>
          <w:rtl/>
        </w:rPr>
        <w:lastRenderedPageBreak/>
        <w:t>מהי התחולה הגיאוגרפית של חוק מיסוי מקרקעין?</w:t>
      </w:r>
    </w:p>
    <w:p w:rsidR="00AB4864" w:rsidRDefault="00AB4864" w:rsidP="00E63C3F">
      <w:pPr>
        <w:rPr>
          <w:rFonts w:cs="David"/>
          <w:sz w:val="28"/>
          <w:szCs w:val="28"/>
          <w:rtl/>
        </w:rPr>
      </w:pPr>
      <w:r>
        <w:rPr>
          <w:rFonts w:cs="David" w:hint="cs"/>
          <w:sz w:val="28"/>
          <w:szCs w:val="28"/>
          <w:rtl/>
        </w:rPr>
        <w:t xml:space="preserve">מיסוי בין לאומי דן בסוגיות בהן מעורבים מספר מדינות באותה </w:t>
      </w:r>
      <w:proofErr w:type="spellStart"/>
      <w:r>
        <w:rPr>
          <w:rFonts w:cs="David" w:hint="cs"/>
          <w:sz w:val="28"/>
          <w:szCs w:val="28"/>
          <w:rtl/>
        </w:rPr>
        <w:t>עיסקה</w:t>
      </w:r>
      <w:proofErr w:type="spellEnd"/>
      <w:r>
        <w:rPr>
          <w:rFonts w:cs="David" w:hint="cs"/>
          <w:sz w:val="28"/>
          <w:szCs w:val="28"/>
          <w:rtl/>
        </w:rPr>
        <w:t>.</w:t>
      </w:r>
    </w:p>
    <w:p w:rsidR="00AB4864" w:rsidRDefault="00AB4864" w:rsidP="0029386F">
      <w:pPr>
        <w:jc w:val="both"/>
        <w:rPr>
          <w:rFonts w:cs="David"/>
          <w:sz w:val="28"/>
          <w:szCs w:val="28"/>
          <w:rtl/>
        </w:rPr>
      </w:pPr>
      <w:r>
        <w:rPr>
          <w:rFonts w:cs="David" w:hint="cs"/>
          <w:sz w:val="28"/>
          <w:szCs w:val="28"/>
          <w:rtl/>
        </w:rPr>
        <w:t xml:space="preserve">מיסוי טריטוריאלי </w:t>
      </w:r>
      <w:r>
        <w:rPr>
          <w:rFonts w:cs="David"/>
          <w:sz w:val="28"/>
          <w:szCs w:val="28"/>
          <w:rtl/>
        </w:rPr>
        <w:t>–</w:t>
      </w:r>
      <w:r>
        <w:rPr>
          <w:rFonts w:cs="David" w:hint="cs"/>
          <w:sz w:val="28"/>
          <w:szCs w:val="28"/>
          <w:rtl/>
        </w:rPr>
        <w:t xml:space="preserve"> מתעלם מהפרסונה (מהתושבות של הנישום) אלא מהמיקום הגיאוגרפי של העסקה גם אם זה תושב זר.</w:t>
      </w:r>
    </w:p>
    <w:p w:rsidR="00AB4864" w:rsidRDefault="00AB4864" w:rsidP="0029386F">
      <w:pPr>
        <w:jc w:val="both"/>
        <w:rPr>
          <w:rFonts w:cs="David"/>
          <w:sz w:val="28"/>
          <w:szCs w:val="28"/>
          <w:rtl/>
        </w:rPr>
      </w:pPr>
      <w:r>
        <w:rPr>
          <w:rFonts w:cs="David" w:hint="cs"/>
          <w:sz w:val="28"/>
          <w:szCs w:val="28"/>
          <w:rtl/>
        </w:rPr>
        <w:t xml:space="preserve">מס פרסונאלי </w:t>
      </w:r>
      <w:r>
        <w:rPr>
          <w:rFonts w:cs="David"/>
          <w:sz w:val="28"/>
          <w:szCs w:val="28"/>
          <w:rtl/>
        </w:rPr>
        <w:t>–</w:t>
      </w:r>
      <w:r>
        <w:rPr>
          <w:rFonts w:cs="David" w:hint="cs"/>
          <w:sz w:val="28"/>
          <w:szCs w:val="28"/>
          <w:rtl/>
        </w:rPr>
        <w:t xml:space="preserve"> מתעלם מהטריטוריה, מה שקובע מה התושבות של הנישום.</w:t>
      </w:r>
    </w:p>
    <w:p w:rsidR="00E63C3F" w:rsidRDefault="00AB4864" w:rsidP="0029386F">
      <w:pPr>
        <w:jc w:val="both"/>
        <w:rPr>
          <w:rFonts w:cs="David"/>
          <w:sz w:val="28"/>
          <w:szCs w:val="28"/>
          <w:rtl/>
        </w:rPr>
      </w:pPr>
      <w:r>
        <w:rPr>
          <w:rFonts w:cs="David" w:hint="cs"/>
          <w:sz w:val="28"/>
          <w:szCs w:val="28"/>
          <w:rtl/>
        </w:rPr>
        <w:t xml:space="preserve">מס הכנסה שהוא מס </w:t>
      </w:r>
      <w:proofErr w:type="spellStart"/>
      <w:r>
        <w:rPr>
          <w:rFonts w:cs="David" w:hint="cs"/>
          <w:sz w:val="28"/>
          <w:szCs w:val="28"/>
          <w:rtl/>
        </w:rPr>
        <w:t>פירותי</w:t>
      </w:r>
      <w:proofErr w:type="spellEnd"/>
      <w:r>
        <w:rPr>
          <w:rFonts w:cs="David" w:hint="cs"/>
          <w:sz w:val="28"/>
          <w:szCs w:val="28"/>
          <w:rtl/>
        </w:rPr>
        <w:t>, הוא פרסונאלי. היום בישראל, אם אתה תושב ישראל אתה משלם מס הכנסה גם העסק שלך בחו"ל.</w:t>
      </w:r>
    </w:p>
    <w:p w:rsidR="00AB4864" w:rsidRDefault="00AB4864" w:rsidP="0029386F">
      <w:pPr>
        <w:jc w:val="both"/>
        <w:rPr>
          <w:rFonts w:cs="David"/>
          <w:sz w:val="28"/>
          <w:szCs w:val="28"/>
          <w:rtl/>
        </w:rPr>
      </w:pPr>
      <w:r>
        <w:rPr>
          <w:rFonts w:cs="David" w:hint="cs"/>
          <w:sz w:val="28"/>
          <w:szCs w:val="28"/>
          <w:rtl/>
        </w:rPr>
        <w:t xml:space="preserve">מה ההגדרה של תושב? מי שמרכז חייו בישראל. </w:t>
      </w:r>
      <w:r w:rsidR="008202A5">
        <w:rPr>
          <w:rFonts w:cs="David" w:hint="cs"/>
          <w:sz w:val="28"/>
          <w:szCs w:val="28"/>
          <w:rtl/>
        </w:rPr>
        <w:t>בעבר נקבע ש</w:t>
      </w:r>
      <w:r>
        <w:rPr>
          <w:rFonts w:cs="David" w:hint="cs"/>
          <w:sz w:val="28"/>
          <w:szCs w:val="28"/>
          <w:rtl/>
        </w:rPr>
        <w:t>מי שנמצא 183 יום בשנה בארץ משמע הוא תושב ישראל. אז</w:t>
      </w:r>
      <w:r w:rsidR="008202A5">
        <w:rPr>
          <w:rFonts w:cs="David" w:hint="cs"/>
          <w:sz w:val="28"/>
          <w:szCs w:val="28"/>
          <w:rtl/>
        </w:rPr>
        <w:t xml:space="preserve"> התחמנים היו יוצאים לחו"ל רוב השנה... תיקנו את המדידה לתלת שנתית.</w:t>
      </w:r>
    </w:p>
    <w:p w:rsidR="00AB4864" w:rsidRDefault="00AB4864" w:rsidP="0029386F">
      <w:pPr>
        <w:jc w:val="both"/>
        <w:rPr>
          <w:rFonts w:cs="David"/>
          <w:sz w:val="28"/>
          <w:szCs w:val="28"/>
          <w:rtl/>
        </w:rPr>
      </w:pPr>
      <w:r>
        <w:rPr>
          <w:rFonts w:cs="David" w:hint="cs"/>
          <w:sz w:val="28"/>
          <w:szCs w:val="28"/>
          <w:rtl/>
        </w:rPr>
        <w:t>מה ההגדרה של חברה? איפה היא רשומה</w:t>
      </w:r>
      <w:r w:rsidR="008202A5">
        <w:rPr>
          <w:rFonts w:cs="David" w:hint="cs"/>
          <w:sz w:val="28"/>
          <w:szCs w:val="28"/>
          <w:rtl/>
        </w:rPr>
        <w:t>, איפה היא מתכנסת,</w:t>
      </w:r>
    </w:p>
    <w:p w:rsidR="008202A5" w:rsidRDefault="008202A5" w:rsidP="0029386F">
      <w:pPr>
        <w:jc w:val="both"/>
        <w:rPr>
          <w:rFonts w:cs="David"/>
          <w:sz w:val="28"/>
          <w:szCs w:val="28"/>
          <w:rtl/>
        </w:rPr>
      </w:pPr>
      <w:r>
        <w:rPr>
          <w:rFonts w:cs="David" w:hint="cs"/>
          <w:sz w:val="28"/>
          <w:szCs w:val="28"/>
          <w:rtl/>
        </w:rPr>
        <w:t>אם הפקדתי כסף בחו"ל על הריבית עלי לשלם מס הכנסה, כך גם על תקבולים מריבית בארץ. ואיך המדינה יודעת שהפקדנו בשוויץ, ארה"ב פנתה בעבר למדינות אירופה ודרשה לקבל שמות האנשים ופרטי החשבונות שלהם וקיבלה, המידע זלג גם לישראל.</w:t>
      </w:r>
    </w:p>
    <w:p w:rsidR="008202A5" w:rsidRDefault="008202A5" w:rsidP="008202A5">
      <w:pPr>
        <w:rPr>
          <w:rFonts w:cs="David"/>
          <w:sz w:val="28"/>
          <w:szCs w:val="28"/>
          <w:rtl/>
        </w:rPr>
      </w:pPr>
    </w:p>
    <w:p w:rsidR="008202A5" w:rsidRDefault="008202A5" w:rsidP="00906D61">
      <w:pPr>
        <w:pStyle w:val="2"/>
        <w:rPr>
          <w:rtl/>
        </w:rPr>
      </w:pPr>
      <w:bookmarkStart w:id="6" w:name="_Toc389052784"/>
      <w:r>
        <w:rPr>
          <w:rFonts w:hint="cs"/>
          <w:rtl/>
        </w:rPr>
        <w:t>פקודת מס הכנסה</w:t>
      </w:r>
      <w:bookmarkEnd w:id="6"/>
    </w:p>
    <w:p w:rsidR="00CE6133" w:rsidRDefault="008202A5" w:rsidP="00CE6133">
      <w:pPr>
        <w:rPr>
          <w:rFonts w:cs="David"/>
          <w:sz w:val="28"/>
          <w:szCs w:val="28"/>
          <w:rtl/>
        </w:rPr>
      </w:pPr>
      <w:r>
        <w:rPr>
          <w:rFonts w:cs="David" w:hint="cs"/>
          <w:sz w:val="28"/>
          <w:szCs w:val="28"/>
          <w:rtl/>
        </w:rPr>
        <w:t>סעיף 2: מס הכנסה יהא משתלם, בכפוף להוראות פקודה זו, לכל שנת מס, בשיעורים המפורטים להלן, על הכנסתו של אדם תושב</w:t>
      </w:r>
      <w:r w:rsidR="00CE6133">
        <w:rPr>
          <w:rFonts w:cs="David" w:hint="cs"/>
          <w:sz w:val="28"/>
          <w:szCs w:val="28"/>
          <w:rtl/>
        </w:rPr>
        <w:t xml:space="preserve"> ישראל שהופקה או שנצמחה בישראל....</w:t>
      </w:r>
    </w:p>
    <w:p w:rsidR="00CE6133" w:rsidRDefault="00CE6133" w:rsidP="00CE6133">
      <w:pPr>
        <w:rPr>
          <w:rFonts w:cs="David"/>
          <w:sz w:val="28"/>
          <w:szCs w:val="28"/>
          <w:rtl/>
        </w:rPr>
      </w:pPr>
    </w:p>
    <w:p w:rsidR="00CE6133" w:rsidRDefault="00CE6133" w:rsidP="00906D61">
      <w:pPr>
        <w:pStyle w:val="2"/>
        <w:rPr>
          <w:rtl/>
        </w:rPr>
      </w:pPr>
      <w:bookmarkStart w:id="7" w:name="_Toc389052785"/>
      <w:r>
        <w:rPr>
          <w:rFonts w:hint="cs"/>
          <w:rtl/>
        </w:rPr>
        <w:t>מס שבח</w:t>
      </w:r>
      <w:bookmarkEnd w:id="7"/>
    </w:p>
    <w:p w:rsidR="00CE6133" w:rsidRDefault="00CE6133" w:rsidP="00CE6133">
      <w:pPr>
        <w:rPr>
          <w:rFonts w:cs="David"/>
          <w:sz w:val="28"/>
          <w:szCs w:val="28"/>
          <w:rtl/>
        </w:rPr>
      </w:pPr>
      <w:r>
        <w:rPr>
          <w:rFonts w:cs="David" w:hint="cs"/>
          <w:sz w:val="28"/>
          <w:szCs w:val="28"/>
          <w:rtl/>
        </w:rPr>
        <w:t>מס שבח הוא מס טריטוריאלי.</w:t>
      </w:r>
    </w:p>
    <w:p w:rsidR="00CE6133" w:rsidRDefault="00CE6133" w:rsidP="00CE6133">
      <w:pPr>
        <w:rPr>
          <w:rFonts w:cs="David"/>
          <w:sz w:val="28"/>
          <w:szCs w:val="28"/>
          <w:rtl/>
        </w:rPr>
      </w:pPr>
      <w:r>
        <w:rPr>
          <w:rFonts w:cs="David" w:hint="cs"/>
          <w:sz w:val="28"/>
          <w:szCs w:val="28"/>
          <w:rtl/>
        </w:rPr>
        <w:t>סעיף 6: מס שבח יוטל על השבח (מס ישיר) במכירת זכות במקרקעין</w:t>
      </w:r>
    </w:p>
    <w:p w:rsidR="00CE6133" w:rsidRDefault="00CE6133" w:rsidP="00CE6133">
      <w:pPr>
        <w:rPr>
          <w:rFonts w:cs="David"/>
          <w:sz w:val="28"/>
          <w:szCs w:val="28"/>
          <w:rtl/>
        </w:rPr>
      </w:pPr>
      <w:r>
        <w:rPr>
          <w:rFonts w:cs="David" w:hint="cs"/>
          <w:sz w:val="28"/>
          <w:szCs w:val="28"/>
          <w:rtl/>
        </w:rPr>
        <w:t>מקרקעין (הגדרה): קרקע בישראל...</w:t>
      </w:r>
    </w:p>
    <w:p w:rsidR="00CE6133" w:rsidRDefault="00CE6133" w:rsidP="00CE6133">
      <w:pPr>
        <w:rPr>
          <w:rFonts w:cs="David"/>
          <w:sz w:val="28"/>
          <w:szCs w:val="28"/>
          <w:rtl/>
        </w:rPr>
      </w:pPr>
      <w:r>
        <w:rPr>
          <w:rFonts w:cs="David" w:hint="cs"/>
          <w:sz w:val="28"/>
          <w:szCs w:val="28"/>
          <w:rtl/>
        </w:rPr>
        <w:t>לא נשלם מס שבח אם מכרנו דירה בלונדון</w:t>
      </w:r>
    </w:p>
    <w:p w:rsidR="00CE6133" w:rsidRDefault="00CE6133" w:rsidP="00CE6133">
      <w:pPr>
        <w:rPr>
          <w:rFonts w:cs="David"/>
          <w:sz w:val="28"/>
          <w:szCs w:val="28"/>
          <w:rtl/>
        </w:rPr>
      </w:pPr>
      <w:r>
        <w:rPr>
          <w:rFonts w:cs="David" w:hint="cs"/>
          <w:sz w:val="28"/>
          <w:szCs w:val="28"/>
          <w:rtl/>
        </w:rPr>
        <w:t>אבל, החוק הישראלי חל בתחומי הקו הירוק, נטען כי עסקאות מעבר לקו הירוק לא חייבות במס שבח. אז תיקנו את החוק בסעיף 16א' והגדירו מיהו אזרח ישראלי והחילו גם את השטחים הכבושים ושטחי הרשות בחייבים במס.</w:t>
      </w:r>
    </w:p>
    <w:p w:rsidR="00CE6133" w:rsidRDefault="00CE6133" w:rsidP="00CE6133">
      <w:pPr>
        <w:rPr>
          <w:rFonts w:cs="David"/>
          <w:sz w:val="28"/>
          <w:szCs w:val="28"/>
          <w:rtl/>
        </w:rPr>
      </w:pPr>
      <w:r>
        <w:rPr>
          <w:rFonts w:cs="David" w:hint="cs"/>
          <w:sz w:val="28"/>
          <w:szCs w:val="28"/>
          <w:rtl/>
        </w:rPr>
        <w:t xml:space="preserve">ואיך מפרידים בין פלסטינאי לבין ישראלי </w:t>
      </w:r>
      <w:r>
        <w:rPr>
          <w:rFonts w:cs="David"/>
          <w:sz w:val="28"/>
          <w:szCs w:val="28"/>
          <w:rtl/>
        </w:rPr>
        <w:t>–</w:t>
      </w:r>
      <w:r>
        <w:rPr>
          <w:rFonts w:cs="David" w:hint="cs"/>
          <w:sz w:val="28"/>
          <w:szCs w:val="28"/>
          <w:rtl/>
        </w:rPr>
        <w:t xml:space="preserve"> הגדירו </w:t>
      </w:r>
      <w:proofErr w:type="spellStart"/>
      <w:r>
        <w:rPr>
          <w:rFonts w:cs="David" w:hint="cs"/>
          <w:sz w:val="28"/>
          <w:szCs w:val="28"/>
          <w:rtl/>
        </w:rPr>
        <w:t>בסעיך</w:t>
      </w:r>
      <w:proofErr w:type="spellEnd"/>
      <w:r>
        <w:rPr>
          <w:rFonts w:cs="David" w:hint="cs"/>
          <w:sz w:val="28"/>
          <w:szCs w:val="28"/>
          <w:rtl/>
        </w:rPr>
        <w:t xml:space="preserve"> 16א(1ב) מי שזכאי לעלות לארץ לפי חוק השבות.... </w:t>
      </w:r>
      <w:r>
        <w:rPr>
          <w:rFonts w:cs="David"/>
          <w:sz w:val="28"/>
          <w:szCs w:val="28"/>
          <w:rtl/>
        </w:rPr>
        <w:t>–</w:t>
      </w:r>
      <w:r>
        <w:rPr>
          <w:rFonts w:cs="David" w:hint="cs"/>
          <w:sz w:val="28"/>
          <w:szCs w:val="28"/>
          <w:rtl/>
        </w:rPr>
        <w:t xml:space="preserve"> מי שעשו לו ברית מילה!!</w:t>
      </w:r>
    </w:p>
    <w:p w:rsidR="00CE6133" w:rsidRPr="00E63C3F" w:rsidRDefault="00AF4A98" w:rsidP="00CE6133">
      <w:pPr>
        <w:rPr>
          <w:rFonts w:cs="David"/>
          <w:sz w:val="28"/>
          <w:szCs w:val="28"/>
          <w:rtl/>
        </w:rPr>
      </w:pPr>
      <w:r>
        <w:rPr>
          <w:rFonts w:cs="David" w:hint="cs"/>
          <w:sz w:val="28"/>
          <w:szCs w:val="28"/>
          <w:rtl/>
        </w:rPr>
        <w:t xml:space="preserve">לקרוא פס"ד </w:t>
      </w:r>
      <w:proofErr w:type="spellStart"/>
      <w:r>
        <w:rPr>
          <w:rFonts w:cs="David" w:hint="cs"/>
          <w:sz w:val="28"/>
          <w:szCs w:val="28"/>
          <w:rtl/>
        </w:rPr>
        <w:t>ר.א.ר.ד</w:t>
      </w:r>
      <w:proofErr w:type="spellEnd"/>
    </w:p>
    <w:p w:rsidR="00FF497F" w:rsidRDefault="00FF497F" w:rsidP="001564F8">
      <w:pPr>
        <w:rPr>
          <w:rFonts w:cs="David"/>
          <w:sz w:val="28"/>
          <w:szCs w:val="28"/>
          <w:rtl/>
        </w:rPr>
      </w:pPr>
    </w:p>
    <w:p w:rsidR="002050F8" w:rsidRDefault="002050F8" w:rsidP="001564F8">
      <w:pPr>
        <w:rPr>
          <w:rFonts w:cs="David"/>
          <w:sz w:val="28"/>
          <w:szCs w:val="28"/>
          <w:rtl/>
        </w:rPr>
      </w:pPr>
    </w:p>
    <w:p w:rsidR="002050F8" w:rsidRPr="001564F8" w:rsidRDefault="002050F8" w:rsidP="001564F8">
      <w:pPr>
        <w:rPr>
          <w:rFonts w:cs="David"/>
          <w:sz w:val="28"/>
          <w:szCs w:val="28"/>
          <w:rtl/>
        </w:rPr>
      </w:pPr>
    </w:p>
    <w:p w:rsidR="001564F8" w:rsidRDefault="000A1DF3" w:rsidP="00CC7BE4">
      <w:pPr>
        <w:pStyle w:val="1"/>
        <w:rPr>
          <w:rtl/>
        </w:rPr>
      </w:pPr>
      <w:bookmarkStart w:id="8" w:name="_Toc389052786"/>
      <w:r>
        <w:rPr>
          <w:rFonts w:hint="cs"/>
          <w:rtl/>
        </w:rPr>
        <w:t xml:space="preserve">שיעור מס' 3 </w:t>
      </w:r>
      <w:r>
        <w:rPr>
          <w:rtl/>
        </w:rPr>
        <w:t>–</w:t>
      </w:r>
      <w:r>
        <w:rPr>
          <w:rFonts w:hint="cs"/>
          <w:rtl/>
        </w:rPr>
        <w:t xml:space="preserve"> 21.3.14</w:t>
      </w:r>
      <w:bookmarkEnd w:id="8"/>
    </w:p>
    <w:p w:rsidR="000A1DF3" w:rsidRDefault="000A1DF3" w:rsidP="00906D61">
      <w:pPr>
        <w:pStyle w:val="2"/>
        <w:rPr>
          <w:rtl/>
        </w:rPr>
      </w:pPr>
      <w:bookmarkStart w:id="9" w:name="_Toc389052787"/>
      <w:r>
        <w:rPr>
          <w:rFonts w:hint="cs"/>
          <w:rtl/>
        </w:rPr>
        <w:t>מהו אירוע מס במס שבח?</w:t>
      </w:r>
      <w:bookmarkEnd w:id="9"/>
    </w:p>
    <w:p w:rsidR="000A1DF3" w:rsidRDefault="000A1DF3" w:rsidP="001564F8">
      <w:pPr>
        <w:rPr>
          <w:rFonts w:cs="David"/>
          <w:sz w:val="28"/>
          <w:szCs w:val="28"/>
          <w:rtl/>
        </w:rPr>
      </w:pPr>
      <w:r>
        <w:rPr>
          <w:rFonts w:cs="David" w:hint="cs"/>
          <w:sz w:val="28"/>
          <w:szCs w:val="28"/>
          <w:rtl/>
        </w:rPr>
        <w:t>ישנם 2 אירועי מס במס שבח: סעיף 6, 7 לחוק.</w:t>
      </w:r>
    </w:p>
    <w:p w:rsidR="000A1DF3" w:rsidRDefault="000A1DF3" w:rsidP="001564F8">
      <w:pPr>
        <w:rPr>
          <w:rFonts w:cs="David"/>
          <w:sz w:val="28"/>
          <w:szCs w:val="28"/>
          <w:rtl/>
        </w:rPr>
      </w:pPr>
      <w:r>
        <w:rPr>
          <w:rFonts w:cs="David" w:hint="cs"/>
          <w:sz w:val="28"/>
          <w:szCs w:val="28"/>
          <w:rtl/>
        </w:rPr>
        <w:t>חשוב:</w:t>
      </w:r>
    </w:p>
    <w:p w:rsidR="000A1DF3" w:rsidRDefault="000A1DF3" w:rsidP="000A1DF3">
      <w:pPr>
        <w:pStyle w:val="a3"/>
        <w:numPr>
          <w:ilvl w:val="0"/>
          <w:numId w:val="3"/>
        </w:numPr>
        <w:rPr>
          <w:rFonts w:cs="David"/>
          <w:sz w:val="28"/>
          <w:szCs w:val="28"/>
        </w:rPr>
      </w:pPr>
      <w:r w:rsidRPr="000A1DF3">
        <w:rPr>
          <w:rFonts w:cs="David" w:hint="cs"/>
          <w:sz w:val="28"/>
          <w:szCs w:val="28"/>
          <w:rtl/>
        </w:rPr>
        <w:t>כל פעם שיש אירוע במס שבח חובה שמתקיים מס רכישה.</w:t>
      </w:r>
    </w:p>
    <w:p w:rsidR="000A1DF3" w:rsidRDefault="000A1DF3" w:rsidP="000A1DF3">
      <w:pPr>
        <w:pStyle w:val="a3"/>
        <w:numPr>
          <w:ilvl w:val="0"/>
          <w:numId w:val="3"/>
        </w:numPr>
        <w:rPr>
          <w:rFonts w:cs="David"/>
          <w:sz w:val="28"/>
          <w:szCs w:val="28"/>
        </w:rPr>
      </w:pPr>
      <w:r>
        <w:rPr>
          <w:rFonts w:cs="David" w:hint="cs"/>
          <w:sz w:val="28"/>
          <w:szCs w:val="28"/>
          <w:rtl/>
        </w:rPr>
        <w:t xml:space="preserve">לא כל פעם שיש אירוע חייבים לשלם </w:t>
      </w:r>
      <w:r>
        <w:rPr>
          <w:rFonts w:cs="David"/>
          <w:sz w:val="28"/>
          <w:szCs w:val="28"/>
          <w:rtl/>
        </w:rPr>
        <w:t>–</w:t>
      </w:r>
      <w:r>
        <w:rPr>
          <w:rFonts w:cs="David" w:hint="cs"/>
          <w:sz w:val="28"/>
          <w:szCs w:val="28"/>
          <w:rtl/>
        </w:rPr>
        <w:t xml:space="preserve"> יש פטורים...</w:t>
      </w:r>
    </w:p>
    <w:p w:rsidR="000A1DF3" w:rsidRPr="00CC7BE4" w:rsidRDefault="000A1DF3" w:rsidP="000A1DF3">
      <w:pPr>
        <w:rPr>
          <w:rFonts w:cs="David"/>
          <w:b/>
          <w:bCs/>
          <w:sz w:val="28"/>
          <w:szCs w:val="28"/>
          <w:u w:val="single"/>
          <w:rtl/>
        </w:rPr>
      </w:pPr>
      <w:r w:rsidRPr="00CC7BE4">
        <w:rPr>
          <w:rFonts w:cs="David" w:hint="cs"/>
          <w:b/>
          <w:bCs/>
          <w:sz w:val="28"/>
          <w:szCs w:val="28"/>
          <w:u w:val="single"/>
          <w:rtl/>
        </w:rPr>
        <w:t>סעיף 6:</w:t>
      </w:r>
    </w:p>
    <w:p w:rsidR="000A1DF3" w:rsidRDefault="000A1DF3" w:rsidP="000A1DF3">
      <w:pPr>
        <w:rPr>
          <w:rFonts w:cs="David"/>
          <w:sz w:val="28"/>
          <w:szCs w:val="28"/>
          <w:rtl/>
        </w:rPr>
      </w:pPr>
      <w:r>
        <w:rPr>
          <w:rFonts w:cs="David" w:hint="cs"/>
          <w:sz w:val="28"/>
          <w:szCs w:val="28"/>
          <w:rtl/>
        </w:rPr>
        <w:t>מוטל רק אם מתקיימים 2 תנאים מצטברים אלו:</w:t>
      </w:r>
    </w:p>
    <w:p w:rsidR="000A1DF3" w:rsidRDefault="000A1DF3" w:rsidP="000A1DF3">
      <w:pPr>
        <w:rPr>
          <w:rFonts w:cs="David"/>
          <w:sz w:val="28"/>
          <w:szCs w:val="28"/>
          <w:rtl/>
        </w:rPr>
      </w:pPr>
      <w:r>
        <w:rPr>
          <w:rFonts w:cs="David" w:hint="cs"/>
          <w:sz w:val="28"/>
          <w:szCs w:val="28"/>
          <w:rtl/>
        </w:rPr>
        <w:t>מכירה</w:t>
      </w:r>
    </w:p>
    <w:p w:rsidR="000A1DF3" w:rsidRDefault="000A1DF3" w:rsidP="000A1DF3">
      <w:pPr>
        <w:rPr>
          <w:rFonts w:cs="David"/>
          <w:sz w:val="28"/>
          <w:szCs w:val="28"/>
          <w:rtl/>
        </w:rPr>
      </w:pPr>
      <w:r>
        <w:rPr>
          <w:rFonts w:cs="David" w:hint="cs"/>
          <w:sz w:val="28"/>
          <w:szCs w:val="28"/>
          <w:rtl/>
        </w:rPr>
        <w:t xml:space="preserve">של זכות במקרקעין </w:t>
      </w:r>
      <w:r>
        <w:rPr>
          <w:rFonts w:cs="David"/>
          <w:sz w:val="28"/>
          <w:szCs w:val="28"/>
          <w:rtl/>
        </w:rPr>
        <w:t>–</w:t>
      </w:r>
      <w:r>
        <w:rPr>
          <w:rFonts w:cs="David" w:hint="cs"/>
          <w:sz w:val="28"/>
          <w:szCs w:val="28"/>
          <w:rtl/>
        </w:rPr>
        <w:t xml:space="preserve"> מהי זכות במקרקעין?</w:t>
      </w:r>
    </w:p>
    <w:p w:rsidR="000A1DF3" w:rsidRDefault="000A1DF3" w:rsidP="000A1DF3">
      <w:pPr>
        <w:rPr>
          <w:rFonts w:cs="David"/>
          <w:sz w:val="28"/>
          <w:szCs w:val="28"/>
          <w:rtl/>
        </w:rPr>
      </w:pPr>
      <w:r w:rsidRPr="00CC7BE4">
        <w:rPr>
          <w:rFonts w:cs="David" w:hint="cs"/>
          <w:b/>
          <w:bCs/>
          <w:sz w:val="28"/>
          <w:szCs w:val="28"/>
          <w:u w:val="single"/>
          <w:rtl/>
        </w:rPr>
        <w:t>מקור 1</w:t>
      </w:r>
      <w:r>
        <w:rPr>
          <w:rFonts w:cs="David" w:hint="cs"/>
          <w:sz w:val="28"/>
          <w:szCs w:val="28"/>
          <w:rtl/>
        </w:rPr>
        <w:t xml:space="preserve">: סעיף 1 לחוק </w:t>
      </w:r>
      <w:r>
        <w:rPr>
          <w:rFonts w:cs="David"/>
          <w:sz w:val="28"/>
          <w:szCs w:val="28"/>
          <w:rtl/>
        </w:rPr>
        <w:t>–</w:t>
      </w:r>
      <w:r>
        <w:rPr>
          <w:rFonts w:cs="David" w:hint="cs"/>
          <w:sz w:val="28"/>
          <w:szCs w:val="28"/>
          <w:rtl/>
        </w:rPr>
        <w:t xml:space="preserve"> ישנן 3 סוגי זכויות: בעלות, חכירה</w:t>
      </w:r>
      <w:r w:rsidR="00B65E83">
        <w:rPr>
          <w:rFonts w:cs="David" w:hint="cs"/>
          <w:sz w:val="28"/>
          <w:szCs w:val="28"/>
          <w:rtl/>
        </w:rPr>
        <w:t xml:space="preserve"> (שכירות)</w:t>
      </w:r>
      <w:r>
        <w:rPr>
          <w:rFonts w:cs="David" w:hint="cs"/>
          <w:sz w:val="28"/>
          <w:szCs w:val="28"/>
          <w:rtl/>
        </w:rPr>
        <w:t xml:space="preserve"> מעל 25 שנים</w:t>
      </w:r>
      <w:r w:rsidR="00B65E83">
        <w:rPr>
          <w:rFonts w:cs="David" w:hint="cs"/>
          <w:sz w:val="28"/>
          <w:szCs w:val="28"/>
          <w:rtl/>
        </w:rPr>
        <w:t>, הרשאה.</w:t>
      </w:r>
    </w:p>
    <w:p w:rsidR="00B65E83" w:rsidRDefault="00B65E83" w:rsidP="000A1DF3">
      <w:pPr>
        <w:rPr>
          <w:rFonts w:cs="David"/>
          <w:sz w:val="28"/>
          <w:szCs w:val="28"/>
          <w:rtl/>
        </w:rPr>
      </w:pPr>
      <w:r>
        <w:rPr>
          <w:rFonts w:cs="David" w:hint="cs"/>
          <w:sz w:val="28"/>
          <w:szCs w:val="28"/>
          <w:rtl/>
        </w:rPr>
        <w:t xml:space="preserve">לחוכר או לקרובו </w:t>
      </w:r>
      <w:r>
        <w:rPr>
          <w:rFonts w:cs="David"/>
          <w:sz w:val="28"/>
          <w:szCs w:val="28"/>
          <w:rtl/>
        </w:rPr>
        <w:t>–</w:t>
      </w:r>
      <w:r>
        <w:rPr>
          <w:rFonts w:cs="David" w:hint="cs"/>
          <w:sz w:val="28"/>
          <w:szCs w:val="28"/>
          <w:rtl/>
        </w:rPr>
        <w:t xml:space="preserve"> למנוע תכנון ותחמון מס, בחברות גם חברת בת.</w:t>
      </w:r>
    </w:p>
    <w:p w:rsidR="00B65E83" w:rsidRDefault="00B65E83" w:rsidP="000A1DF3">
      <w:pPr>
        <w:rPr>
          <w:rFonts w:cs="David"/>
          <w:sz w:val="28"/>
          <w:szCs w:val="28"/>
          <w:rtl/>
        </w:rPr>
      </w:pPr>
      <w:r>
        <w:rPr>
          <w:rFonts w:cs="David" w:hint="cs"/>
          <w:sz w:val="28"/>
          <w:szCs w:val="28"/>
          <w:rtl/>
        </w:rPr>
        <w:t xml:space="preserve">החכירה מיוחסת לתקופה מרבית </w:t>
      </w:r>
      <w:r>
        <w:rPr>
          <w:rFonts w:cs="David"/>
          <w:sz w:val="28"/>
          <w:szCs w:val="28"/>
          <w:rtl/>
        </w:rPr>
        <w:t>–</w:t>
      </w:r>
      <w:r>
        <w:rPr>
          <w:rFonts w:cs="David" w:hint="cs"/>
          <w:sz w:val="28"/>
          <w:szCs w:val="28"/>
          <w:rtl/>
        </w:rPr>
        <w:t xml:space="preserve"> כולל את תקופת האופציה.</w:t>
      </w:r>
    </w:p>
    <w:p w:rsidR="00CC7BE4" w:rsidRDefault="00CC7BE4" w:rsidP="000A1DF3">
      <w:pPr>
        <w:rPr>
          <w:rFonts w:cs="David"/>
          <w:sz w:val="28"/>
          <w:szCs w:val="28"/>
          <w:rtl/>
        </w:rPr>
      </w:pPr>
      <w:r>
        <w:rPr>
          <w:rFonts w:cs="David" w:hint="cs"/>
          <w:sz w:val="28"/>
          <w:szCs w:val="28"/>
          <w:rtl/>
        </w:rPr>
        <w:t xml:space="preserve">הרשאה </w:t>
      </w:r>
      <w:r>
        <w:rPr>
          <w:rFonts w:cs="David"/>
          <w:sz w:val="28"/>
          <w:szCs w:val="28"/>
          <w:rtl/>
        </w:rPr>
        <w:t>–</w:t>
      </w:r>
      <w:r>
        <w:rPr>
          <w:rFonts w:cs="David" w:hint="cs"/>
          <w:sz w:val="28"/>
          <w:szCs w:val="28"/>
          <w:rtl/>
        </w:rPr>
        <w:t xml:space="preserve"> עד שנות ה- 80 היו לנו רק 2 מקרים, בעלות או חכירה. אז החלו בעלי נחלות במושבים </w:t>
      </w:r>
      <w:r w:rsidR="00DC6483">
        <w:rPr>
          <w:rFonts w:cs="David" w:hint="cs"/>
          <w:sz w:val="28"/>
          <w:szCs w:val="28"/>
          <w:rtl/>
        </w:rPr>
        <w:t>לקבל זכות של בר רשות מהאגודה והאגודה היא זו שמחויבת מול המנהל. (עד לשנות ה- 80 לא היו עסקאות פרטיות במושבים). אז בוצעה עסקה ונמכרה זכות של בר רשות והמוכר טען שלא חל עליו המס כי אינו עומד בקריטריונים של החוק, הוא רק בר רשות... אז תיקנו את החוק:</w:t>
      </w:r>
    </w:p>
    <w:p w:rsidR="00DC6483" w:rsidRDefault="00DC6483" w:rsidP="000A1DF3">
      <w:pPr>
        <w:rPr>
          <w:rFonts w:cs="David"/>
          <w:sz w:val="28"/>
          <w:szCs w:val="28"/>
          <w:rtl/>
        </w:rPr>
      </w:pPr>
      <w:r>
        <w:rPr>
          <w:rFonts w:cs="David" w:hint="cs"/>
          <w:sz w:val="28"/>
          <w:szCs w:val="28"/>
          <w:rtl/>
        </w:rPr>
        <w:t>בסעיף 1 תוקן בהגדרות: שהרשאה מנהל מקרקעי ישראל, אפילו אם ניתנה לפחות מ- 25 שנים.</w:t>
      </w:r>
    </w:p>
    <w:p w:rsidR="001D0B5C" w:rsidRDefault="001D0B5C" w:rsidP="000A1DF3">
      <w:pPr>
        <w:rPr>
          <w:rFonts w:cs="David"/>
          <w:sz w:val="28"/>
          <w:szCs w:val="28"/>
          <w:rtl/>
        </w:rPr>
      </w:pPr>
    </w:p>
    <w:p w:rsidR="001D0B5C" w:rsidRDefault="001D0B5C" w:rsidP="00906D61">
      <w:pPr>
        <w:pStyle w:val="2"/>
        <w:rPr>
          <w:rtl/>
        </w:rPr>
      </w:pPr>
      <w:bookmarkStart w:id="10" w:name="_Toc389052788"/>
      <w:r>
        <w:rPr>
          <w:rFonts w:hint="cs"/>
          <w:rtl/>
        </w:rPr>
        <w:t xml:space="preserve">פס"ד בזק נ' מנהל מס שבח </w:t>
      </w:r>
      <w:r>
        <w:rPr>
          <w:rtl/>
        </w:rPr>
        <w:t>–</w:t>
      </w:r>
      <w:r>
        <w:rPr>
          <w:rFonts w:hint="cs"/>
          <w:rtl/>
        </w:rPr>
        <w:t xml:space="preserve"> ע"א 10846/06</w:t>
      </w:r>
      <w:bookmarkEnd w:id="10"/>
    </w:p>
    <w:p w:rsidR="001D0B5C" w:rsidRDefault="001D0B5C" w:rsidP="001D0B5C">
      <w:pPr>
        <w:rPr>
          <w:rFonts w:cs="David"/>
          <w:sz w:val="28"/>
          <w:szCs w:val="28"/>
          <w:rtl/>
        </w:rPr>
      </w:pPr>
      <w:r>
        <w:rPr>
          <w:rFonts w:cs="David" w:hint="cs"/>
          <w:sz w:val="28"/>
          <w:szCs w:val="28"/>
          <w:rtl/>
        </w:rPr>
        <w:t>פס"ד מהפכני, ביהמ"ש אומר: אם האופציה לא מומשה יש להשיב את מס הרכישה צמוד ריבית לשוכר. המגמה של ביהמ"ש היא שיש לשלם מס אמת ולא מס טכני.</w:t>
      </w:r>
    </w:p>
    <w:p w:rsidR="001D0B5C" w:rsidRDefault="001D0B5C" w:rsidP="000A1DF3">
      <w:pPr>
        <w:rPr>
          <w:rFonts w:cs="David"/>
          <w:sz w:val="28"/>
          <w:szCs w:val="28"/>
          <w:rtl/>
        </w:rPr>
      </w:pPr>
    </w:p>
    <w:p w:rsidR="00DC6483" w:rsidRDefault="00DC6483" w:rsidP="00906D61">
      <w:pPr>
        <w:pStyle w:val="2"/>
        <w:rPr>
          <w:rtl/>
        </w:rPr>
      </w:pPr>
      <w:bookmarkStart w:id="11" w:name="_Toc389052789"/>
      <w:r>
        <w:rPr>
          <w:rFonts w:hint="cs"/>
          <w:rtl/>
        </w:rPr>
        <w:t>האם זכויות בניה הן חבות במס?</w:t>
      </w:r>
      <w:bookmarkEnd w:id="11"/>
    </w:p>
    <w:p w:rsidR="00DC6483" w:rsidRDefault="00DC6483" w:rsidP="000A1DF3">
      <w:pPr>
        <w:rPr>
          <w:rFonts w:cs="David"/>
          <w:sz w:val="28"/>
          <w:szCs w:val="28"/>
          <w:rtl/>
        </w:rPr>
      </w:pPr>
      <w:r>
        <w:rPr>
          <w:rFonts w:cs="David" w:hint="cs"/>
          <w:sz w:val="28"/>
          <w:szCs w:val="28"/>
          <w:rtl/>
        </w:rPr>
        <w:t>זכויות הבניה הן התוכן של המקרקעין, ומעניין אותנו כמה מותר לנו לבנות ומה מותר לנו לבנות</w:t>
      </w:r>
      <w:r w:rsidR="007B7436">
        <w:rPr>
          <w:rFonts w:cs="David" w:hint="cs"/>
          <w:sz w:val="28"/>
          <w:szCs w:val="28"/>
          <w:rtl/>
        </w:rPr>
        <w:t>. כאשר מוכרים בעלות וודאי שהיא כוללת את זכויות הבניה.</w:t>
      </w:r>
    </w:p>
    <w:p w:rsidR="007B7436" w:rsidRDefault="007B7436" w:rsidP="000A1DF3">
      <w:pPr>
        <w:rPr>
          <w:rFonts w:cs="David"/>
          <w:sz w:val="28"/>
          <w:szCs w:val="28"/>
          <w:rtl/>
        </w:rPr>
      </w:pPr>
      <w:r>
        <w:rPr>
          <w:rFonts w:cs="David" w:hint="cs"/>
          <w:sz w:val="28"/>
          <w:szCs w:val="28"/>
          <w:rtl/>
        </w:rPr>
        <w:lastRenderedPageBreak/>
        <w:t>האם אני יכול למכור זכויות בניה בלבד?</w:t>
      </w:r>
    </w:p>
    <w:p w:rsidR="00EA797D" w:rsidRDefault="00EA797D" w:rsidP="000A1DF3">
      <w:pPr>
        <w:rPr>
          <w:rFonts w:cs="David"/>
          <w:sz w:val="28"/>
          <w:szCs w:val="28"/>
          <w:rtl/>
        </w:rPr>
      </w:pPr>
      <w:r>
        <w:rPr>
          <w:rFonts w:cs="David" w:hint="cs"/>
          <w:sz w:val="28"/>
          <w:szCs w:val="28"/>
          <w:rtl/>
        </w:rPr>
        <w:t>לפי דיני מקרקעין, אין תוקף לעסקה בחלק של המקרקעין. אם יתאפשר סחר בזכויות בניה אנו מבצעים פעולה של עוקף תכנון.</w:t>
      </w:r>
    </w:p>
    <w:p w:rsidR="00EA797D" w:rsidRDefault="00EA797D" w:rsidP="000A1DF3">
      <w:pPr>
        <w:rPr>
          <w:rFonts w:cs="David"/>
          <w:sz w:val="28"/>
          <w:szCs w:val="28"/>
          <w:rtl/>
        </w:rPr>
      </w:pPr>
      <w:r>
        <w:rPr>
          <w:rFonts w:cs="David" w:hint="cs"/>
          <w:sz w:val="28"/>
          <w:szCs w:val="28"/>
          <w:rtl/>
        </w:rPr>
        <w:t xml:space="preserve">חריגים: </w:t>
      </w:r>
    </w:p>
    <w:p w:rsidR="00EA797D" w:rsidRDefault="00EA797D" w:rsidP="000A1DF3">
      <w:pPr>
        <w:rPr>
          <w:rFonts w:cs="David"/>
          <w:sz w:val="28"/>
          <w:szCs w:val="28"/>
          <w:rtl/>
        </w:rPr>
      </w:pPr>
      <w:r>
        <w:rPr>
          <w:rFonts w:cs="David" w:hint="cs"/>
          <w:sz w:val="28"/>
          <w:szCs w:val="28"/>
          <w:rtl/>
        </w:rPr>
        <w:t>אפשר למכור זכויות בניה רק במסגרת תבע חדשה, שאושרה על ידי מוסדות התכנון</w:t>
      </w:r>
    </w:p>
    <w:p w:rsidR="007B7436" w:rsidRDefault="00EA797D" w:rsidP="000A1DF3">
      <w:pPr>
        <w:rPr>
          <w:rFonts w:cs="David"/>
          <w:sz w:val="28"/>
          <w:szCs w:val="28"/>
          <w:rtl/>
        </w:rPr>
      </w:pPr>
      <w:r>
        <w:rPr>
          <w:rFonts w:cs="David" w:hint="cs"/>
          <w:sz w:val="28"/>
          <w:szCs w:val="28"/>
          <w:rtl/>
        </w:rPr>
        <w:t>ניוד זכויות ניתן לבצע רק אם אני הבעלים ובאותה העיר.</w:t>
      </w:r>
    </w:p>
    <w:p w:rsidR="001D0B5C" w:rsidRDefault="001D0B5C" w:rsidP="000A1DF3">
      <w:pPr>
        <w:rPr>
          <w:rFonts w:cs="David"/>
          <w:sz w:val="28"/>
          <w:szCs w:val="28"/>
          <w:rtl/>
        </w:rPr>
      </w:pPr>
      <w:r>
        <w:rPr>
          <w:rFonts w:cs="David" w:hint="cs"/>
          <w:sz w:val="28"/>
          <w:szCs w:val="28"/>
          <w:rtl/>
        </w:rPr>
        <w:t xml:space="preserve">כמו למשל תמ"א 38 המתירה לנייד זכויות ומעניקה זכויות והיות והיא ארצית החלה בכל הארץ </w:t>
      </w:r>
      <w:r>
        <w:rPr>
          <w:rFonts w:cs="David"/>
          <w:sz w:val="28"/>
          <w:szCs w:val="28"/>
          <w:rtl/>
        </w:rPr>
        <w:t>–</w:t>
      </w:r>
      <w:r>
        <w:rPr>
          <w:rFonts w:cs="David" w:hint="cs"/>
          <w:sz w:val="28"/>
          <w:szCs w:val="28"/>
          <w:rtl/>
        </w:rPr>
        <w:t xml:space="preserve"> הקו הכחול הוא כל ישראל, אז לכאורה מכוח תכנית זו ניתן לנייד זכויות בכל הארץ.</w:t>
      </w:r>
    </w:p>
    <w:p w:rsidR="000A1DF3" w:rsidRPr="000A1DF3" w:rsidRDefault="000A1DF3" w:rsidP="000A1DF3">
      <w:pPr>
        <w:rPr>
          <w:rFonts w:cs="David"/>
          <w:sz w:val="28"/>
          <w:szCs w:val="28"/>
          <w:rtl/>
        </w:rPr>
      </w:pPr>
      <w:r w:rsidRPr="00CC7BE4">
        <w:rPr>
          <w:rFonts w:cs="David" w:hint="cs"/>
          <w:b/>
          <w:bCs/>
          <w:sz w:val="28"/>
          <w:szCs w:val="28"/>
          <w:u w:val="single"/>
          <w:rtl/>
        </w:rPr>
        <w:t>מקור 2</w:t>
      </w:r>
      <w:r>
        <w:rPr>
          <w:rFonts w:cs="David" w:hint="cs"/>
          <w:sz w:val="28"/>
          <w:szCs w:val="28"/>
          <w:rtl/>
        </w:rPr>
        <w:t xml:space="preserve">: פסיקה של העליון </w:t>
      </w:r>
      <w:r w:rsidR="00EA797D">
        <w:rPr>
          <w:rFonts w:cs="David"/>
          <w:sz w:val="28"/>
          <w:szCs w:val="28"/>
          <w:rtl/>
        </w:rPr>
        <w:t>–</w:t>
      </w:r>
      <w:r>
        <w:rPr>
          <w:rFonts w:cs="David" w:hint="cs"/>
          <w:sz w:val="28"/>
          <w:szCs w:val="28"/>
          <w:rtl/>
        </w:rPr>
        <w:t xml:space="preserve"> </w:t>
      </w:r>
      <w:r w:rsidR="00EA797D">
        <w:rPr>
          <w:rFonts w:cs="David" w:hint="cs"/>
          <w:sz w:val="28"/>
          <w:szCs w:val="28"/>
          <w:rtl/>
        </w:rPr>
        <w:t>ניוד זכויות הינו זכות במקרקעין לצורך מס שבח (ומס רכישה)</w:t>
      </w:r>
      <w:r w:rsidR="001D0B5C">
        <w:rPr>
          <w:rFonts w:cs="David" w:hint="cs"/>
          <w:sz w:val="28"/>
          <w:szCs w:val="28"/>
          <w:rtl/>
        </w:rPr>
        <w:t xml:space="preserve"> המוכר בכל מקרה ישילם מס רווח הון או מס שבח מקרקעין. הקונה הוא זה שיכול להרוויח מהעניין והוא זה שהגיש את הערעור.</w:t>
      </w:r>
    </w:p>
    <w:p w:rsidR="001D0B5C" w:rsidRDefault="001D0B5C" w:rsidP="001564F8">
      <w:pPr>
        <w:rPr>
          <w:rFonts w:cs="David"/>
          <w:sz w:val="28"/>
          <w:szCs w:val="28"/>
          <w:rtl/>
        </w:rPr>
      </w:pPr>
      <w:r w:rsidRPr="001D0B5C">
        <w:rPr>
          <w:rFonts w:cs="David" w:hint="cs"/>
          <w:b/>
          <w:bCs/>
          <w:sz w:val="28"/>
          <w:szCs w:val="28"/>
          <w:u w:val="single"/>
          <w:rtl/>
        </w:rPr>
        <w:t>סיכום</w:t>
      </w:r>
      <w:r>
        <w:rPr>
          <w:rFonts w:cs="David" w:hint="cs"/>
          <w:sz w:val="28"/>
          <w:szCs w:val="28"/>
          <w:rtl/>
        </w:rPr>
        <w:t xml:space="preserve">: </w:t>
      </w:r>
    </w:p>
    <w:p w:rsidR="000A1DF3" w:rsidRDefault="001D0B5C" w:rsidP="001564F8">
      <w:pPr>
        <w:rPr>
          <w:rFonts w:cs="David"/>
          <w:sz w:val="28"/>
          <w:szCs w:val="28"/>
          <w:rtl/>
        </w:rPr>
      </w:pPr>
      <w:r>
        <w:rPr>
          <w:rFonts w:cs="David" w:hint="cs"/>
          <w:sz w:val="28"/>
          <w:szCs w:val="28"/>
          <w:rtl/>
        </w:rPr>
        <w:t>עסקה בזכויות בניה חייבת במס שבח ובמס רכישה.</w:t>
      </w:r>
    </w:p>
    <w:p w:rsidR="001D0B5C" w:rsidRDefault="001D0B5C" w:rsidP="001564F8">
      <w:pPr>
        <w:rPr>
          <w:rFonts w:cs="David"/>
          <w:sz w:val="28"/>
          <w:szCs w:val="28"/>
          <w:rtl/>
        </w:rPr>
      </w:pPr>
    </w:p>
    <w:p w:rsidR="001D0B5C" w:rsidRDefault="001D0B5C" w:rsidP="00906D61">
      <w:pPr>
        <w:pStyle w:val="2"/>
        <w:rPr>
          <w:rtl/>
        </w:rPr>
      </w:pPr>
      <w:bookmarkStart w:id="12" w:name="_Toc389052790"/>
      <w:r w:rsidRPr="00906D61">
        <w:rPr>
          <w:rFonts w:hint="cs"/>
          <w:rtl/>
        </w:rPr>
        <w:t>זיקת הנאה</w:t>
      </w:r>
      <w:r>
        <w:rPr>
          <w:rFonts w:hint="cs"/>
          <w:rtl/>
        </w:rPr>
        <w:t>:</w:t>
      </w:r>
      <w:bookmarkEnd w:id="12"/>
    </w:p>
    <w:p w:rsidR="001D0B5C" w:rsidRDefault="001D0B5C" w:rsidP="001564F8">
      <w:pPr>
        <w:rPr>
          <w:rFonts w:cs="David"/>
          <w:sz w:val="28"/>
          <w:szCs w:val="28"/>
          <w:rtl/>
        </w:rPr>
      </w:pPr>
      <w:r>
        <w:rPr>
          <w:rFonts w:cs="David" w:hint="cs"/>
          <w:sz w:val="28"/>
          <w:szCs w:val="28"/>
          <w:rtl/>
        </w:rPr>
        <w:t>זכות במקרקעין שאינה בעלות.</w:t>
      </w:r>
    </w:p>
    <w:p w:rsidR="001D0B5C" w:rsidRDefault="001D0B5C" w:rsidP="001564F8">
      <w:pPr>
        <w:rPr>
          <w:rFonts w:cs="David"/>
          <w:sz w:val="28"/>
          <w:szCs w:val="28"/>
          <w:rtl/>
        </w:rPr>
      </w:pPr>
      <w:r>
        <w:rPr>
          <w:rFonts w:cs="David" w:hint="cs"/>
          <w:sz w:val="28"/>
          <w:szCs w:val="28"/>
          <w:rtl/>
        </w:rPr>
        <w:t>האם אני משלם מס? כן, מס רווח הון.</w:t>
      </w:r>
    </w:p>
    <w:p w:rsidR="001D0B5C" w:rsidRDefault="001D0B5C" w:rsidP="001564F8">
      <w:pPr>
        <w:rPr>
          <w:rFonts w:cs="David"/>
          <w:sz w:val="28"/>
          <w:szCs w:val="28"/>
          <w:rtl/>
        </w:rPr>
      </w:pPr>
    </w:p>
    <w:p w:rsidR="00906D61" w:rsidRPr="00906D61" w:rsidRDefault="00906D61" w:rsidP="00906D61">
      <w:pPr>
        <w:pStyle w:val="2"/>
        <w:rPr>
          <w:rtl/>
        </w:rPr>
      </w:pPr>
      <w:bookmarkStart w:id="13" w:name="_Toc389052791"/>
      <w:r w:rsidRPr="00906D61">
        <w:rPr>
          <w:rFonts w:hint="cs"/>
          <w:rtl/>
        </w:rPr>
        <w:t>מהי מכירה?</w:t>
      </w:r>
      <w:bookmarkEnd w:id="13"/>
    </w:p>
    <w:p w:rsidR="00906D61" w:rsidRDefault="00906D61" w:rsidP="001564F8">
      <w:pPr>
        <w:rPr>
          <w:rFonts w:cs="David"/>
          <w:sz w:val="28"/>
          <w:szCs w:val="28"/>
          <w:rtl/>
        </w:rPr>
      </w:pPr>
      <w:r>
        <w:rPr>
          <w:rFonts w:cs="David" w:hint="cs"/>
          <w:sz w:val="28"/>
          <w:szCs w:val="28"/>
          <w:rtl/>
        </w:rPr>
        <w:t>במשפטים ישנן הגדרות לכל מילה ולא תמיד המילה הינה בפרשנות המקובלת...</w:t>
      </w:r>
    </w:p>
    <w:p w:rsidR="007B6607" w:rsidRPr="007B6607" w:rsidRDefault="00906D61" w:rsidP="007B6607">
      <w:pPr>
        <w:pStyle w:val="3"/>
        <w:rPr>
          <w:rtl/>
        </w:rPr>
      </w:pPr>
      <w:bookmarkStart w:id="14" w:name="_Toc389052792"/>
      <w:r w:rsidRPr="007B6607">
        <w:rPr>
          <w:rFonts w:hint="cs"/>
          <w:rtl/>
        </w:rPr>
        <w:t>מכירה</w:t>
      </w:r>
      <w:bookmarkEnd w:id="14"/>
      <w:r w:rsidRPr="007B6607">
        <w:rPr>
          <w:rFonts w:hint="cs"/>
          <w:rtl/>
        </w:rPr>
        <w:t xml:space="preserve"> </w:t>
      </w:r>
    </w:p>
    <w:p w:rsidR="00906D61" w:rsidRDefault="00906D61" w:rsidP="001564F8">
      <w:pPr>
        <w:rPr>
          <w:rFonts w:cs="David"/>
          <w:sz w:val="28"/>
          <w:szCs w:val="28"/>
          <w:rtl/>
        </w:rPr>
      </w:pPr>
      <w:r>
        <w:rPr>
          <w:rFonts w:cs="David"/>
          <w:sz w:val="28"/>
          <w:szCs w:val="28"/>
          <w:rtl/>
        </w:rPr>
        <w:t>–</w:t>
      </w:r>
      <w:r>
        <w:rPr>
          <w:rFonts w:cs="David" w:hint="cs"/>
          <w:sz w:val="28"/>
          <w:szCs w:val="28"/>
          <w:rtl/>
        </w:rPr>
        <w:t xml:space="preserve"> סעיף 1, הגדרות:</w:t>
      </w:r>
    </w:p>
    <w:p w:rsidR="00906D61" w:rsidRDefault="00906D61" w:rsidP="001564F8">
      <w:pPr>
        <w:rPr>
          <w:rFonts w:cs="David"/>
          <w:sz w:val="28"/>
          <w:szCs w:val="28"/>
          <w:rtl/>
        </w:rPr>
      </w:pPr>
      <w:r>
        <w:rPr>
          <w:rFonts w:cs="David" w:hint="cs"/>
          <w:sz w:val="28"/>
          <w:szCs w:val="28"/>
          <w:rtl/>
        </w:rPr>
        <w:t xml:space="preserve">מכירה כוללת בהגדרה גם </w:t>
      </w:r>
      <w:r w:rsidRPr="00906D61">
        <w:rPr>
          <w:rFonts w:cs="David" w:hint="cs"/>
          <w:b/>
          <w:bCs/>
          <w:sz w:val="28"/>
          <w:szCs w:val="28"/>
          <w:rtl/>
        </w:rPr>
        <w:t>מתנה</w:t>
      </w:r>
      <w:r>
        <w:rPr>
          <w:rFonts w:cs="David" w:hint="cs"/>
          <w:sz w:val="28"/>
          <w:szCs w:val="28"/>
          <w:rtl/>
        </w:rPr>
        <w:t xml:space="preserve"> </w:t>
      </w:r>
      <w:r>
        <w:rPr>
          <w:rFonts w:cs="David"/>
          <w:sz w:val="28"/>
          <w:szCs w:val="28"/>
          <w:rtl/>
        </w:rPr>
        <w:t>–</w:t>
      </w:r>
      <w:r>
        <w:rPr>
          <w:rFonts w:cs="David" w:hint="cs"/>
          <w:sz w:val="28"/>
          <w:szCs w:val="28"/>
          <w:rtl/>
        </w:rPr>
        <w:t xml:space="preserve"> מכירה ללא תמורה.</w:t>
      </w:r>
    </w:p>
    <w:p w:rsidR="00906D61" w:rsidRDefault="00906D61" w:rsidP="00906D61">
      <w:pPr>
        <w:pStyle w:val="a3"/>
        <w:numPr>
          <w:ilvl w:val="0"/>
          <w:numId w:val="4"/>
        </w:numPr>
        <w:rPr>
          <w:rFonts w:cs="David"/>
          <w:sz w:val="28"/>
          <w:szCs w:val="28"/>
        </w:rPr>
      </w:pPr>
      <w:r>
        <w:rPr>
          <w:rFonts w:cs="David" w:hint="cs"/>
          <w:sz w:val="28"/>
          <w:szCs w:val="28"/>
          <w:rtl/>
        </w:rPr>
        <w:t>הענקתה של זכות וגם ויתור עליה</w:t>
      </w:r>
    </w:p>
    <w:p w:rsidR="00906D61" w:rsidRDefault="00906D61" w:rsidP="005E7165">
      <w:pPr>
        <w:pStyle w:val="a3"/>
        <w:numPr>
          <w:ilvl w:val="0"/>
          <w:numId w:val="4"/>
        </w:numPr>
        <w:rPr>
          <w:rFonts w:cs="David"/>
          <w:sz w:val="28"/>
          <w:szCs w:val="28"/>
        </w:rPr>
      </w:pPr>
      <w:r>
        <w:rPr>
          <w:rFonts w:cs="David" w:hint="cs"/>
          <w:sz w:val="28"/>
          <w:szCs w:val="28"/>
          <w:rtl/>
        </w:rPr>
        <w:t xml:space="preserve">גם זכות </w:t>
      </w:r>
      <w:r w:rsidR="005E7165">
        <w:rPr>
          <w:rFonts w:cs="David" w:hint="cs"/>
          <w:sz w:val="28"/>
          <w:szCs w:val="28"/>
          <w:rtl/>
        </w:rPr>
        <w:t>לקבל זכות  - זכות חוזית (סעיף 55 אומר שאם כבר שילמת מס על העסקה למשל בעסקה חוזית אז ברישום בפועל בטאבו לא נשלם כפל)</w:t>
      </w:r>
    </w:p>
    <w:p w:rsidR="005E7165" w:rsidRDefault="005E7165" w:rsidP="00906D61">
      <w:pPr>
        <w:pStyle w:val="a3"/>
        <w:numPr>
          <w:ilvl w:val="0"/>
          <w:numId w:val="4"/>
        </w:numPr>
        <w:rPr>
          <w:rFonts w:cs="David"/>
          <w:sz w:val="28"/>
          <w:szCs w:val="28"/>
        </w:rPr>
      </w:pPr>
      <w:r>
        <w:rPr>
          <w:rFonts w:cs="David" w:hint="cs"/>
          <w:sz w:val="28"/>
          <w:szCs w:val="28"/>
          <w:rtl/>
        </w:rPr>
        <w:t xml:space="preserve">למשל אם אני עושה הסכם עם המוכר לפיו הבעלות תעבור לצד ג' שאני בוחר (כלומר </w:t>
      </w:r>
      <w:proofErr w:type="spellStart"/>
      <w:r>
        <w:rPr>
          <w:rFonts w:cs="David" w:hint="cs"/>
          <w:sz w:val="28"/>
          <w:szCs w:val="28"/>
          <w:rtl/>
        </w:rPr>
        <w:t>עיסקה</w:t>
      </w:r>
      <w:proofErr w:type="spellEnd"/>
      <w:r>
        <w:rPr>
          <w:rFonts w:cs="David" w:hint="cs"/>
          <w:sz w:val="28"/>
          <w:szCs w:val="28"/>
          <w:rtl/>
        </w:rPr>
        <w:t xml:space="preserve"> סמויה) ובמחיר שסוכם מראש. בניגוד לבלעדיות בתיווך שהיא שונה כי אז המוכר בוחר למי למכור ובכמה.</w:t>
      </w:r>
    </w:p>
    <w:p w:rsidR="005E7165" w:rsidRDefault="005E7165" w:rsidP="005E7165">
      <w:pPr>
        <w:pStyle w:val="a3"/>
        <w:numPr>
          <w:ilvl w:val="0"/>
          <w:numId w:val="4"/>
        </w:numPr>
        <w:rPr>
          <w:rFonts w:cs="David"/>
          <w:sz w:val="28"/>
          <w:szCs w:val="28"/>
        </w:rPr>
      </w:pPr>
      <w:r>
        <w:rPr>
          <w:rFonts w:cs="David" w:hint="cs"/>
          <w:sz w:val="28"/>
          <w:szCs w:val="28"/>
          <w:rtl/>
        </w:rPr>
        <w:t>לא נלמד כרגע - אירוע מס השני.</w:t>
      </w:r>
    </w:p>
    <w:p w:rsidR="005E7165" w:rsidRDefault="007B6607" w:rsidP="007B6607">
      <w:pPr>
        <w:pStyle w:val="3"/>
        <w:rPr>
          <w:rtl/>
        </w:rPr>
      </w:pPr>
      <w:bookmarkStart w:id="15" w:name="_Toc389052793"/>
      <w:r>
        <w:rPr>
          <w:rFonts w:hint="cs"/>
          <w:rtl/>
        </w:rPr>
        <w:lastRenderedPageBreak/>
        <w:t>ירושה:</w:t>
      </w:r>
      <w:bookmarkEnd w:id="15"/>
    </w:p>
    <w:p w:rsidR="007B6607" w:rsidRDefault="007B6607" w:rsidP="005E7165">
      <w:pPr>
        <w:rPr>
          <w:rFonts w:cs="David"/>
          <w:sz w:val="28"/>
          <w:szCs w:val="28"/>
          <w:rtl/>
        </w:rPr>
      </w:pPr>
      <w:r>
        <w:rPr>
          <w:rFonts w:cs="David" w:hint="cs"/>
          <w:sz w:val="28"/>
          <w:szCs w:val="28"/>
          <w:rtl/>
        </w:rPr>
        <w:t>אין ירושה בעודו בחיים!! זוהי מתנה.</w:t>
      </w:r>
    </w:p>
    <w:p w:rsidR="005E7165" w:rsidRDefault="005E7165" w:rsidP="005E7165">
      <w:pPr>
        <w:rPr>
          <w:rFonts w:cs="David"/>
          <w:sz w:val="28"/>
          <w:szCs w:val="28"/>
          <w:rtl/>
        </w:rPr>
      </w:pPr>
      <w:r>
        <w:rPr>
          <w:rFonts w:cs="David" w:hint="cs"/>
          <w:sz w:val="28"/>
          <w:szCs w:val="28"/>
          <w:rtl/>
        </w:rPr>
        <w:t>סעיף 4 לחוק מדבר על ירושה: הורשה אינה מכירה ועל כן היא לא אירוע מס. כאשר חוקק חוק היה מס עזבון שבוטל ב- 1.4.81</w:t>
      </w:r>
      <w:r w:rsidR="00BC398A">
        <w:rPr>
          <w:rFonts w:cs="David" w:hint="cs"/>
          <w:sz w:val="28"/>
          <w:szCs w:val="28"/>
          <w:rtl/>
        </w:rPr>
        <w:t xml:space="preserve"> (מס עזבון הוא מס צודק, הוא מחלק את העושר מחדש, הוא חל על העשירים כלומר על מי שיש לו כסף להוריש)</w:t>
      </w:r>
    </w:p>
    <w:p w:rsidR="00BC398A" w:rsidRDefault="000842BF" w:rsidP="005E7165">
      <w:pPr>
        <w:rPr>
          <w:rFonts w:cs="David"/>
          <w:sz w:val="28"/>
          <w:szCs w:val="28"/>
          <w:rtl/>
        </w:rPr>
      </w:pPr>
      <w:r>
        <w:rPr>
          <w:rFonts w:cs="David" w:hint="cs"/>
          <w:sz w:val="28"/>
          <w:szCs w:val="28"/>
          <w:rtl/>
        </w:rPr>
        <w:t xml:space="preserve">סעיף 5(ג)(1) אם אני מוכר נכסים בעיזבון עוד לפני שעברו </w:t>
      </w:r>
      <w:proofErr w:type="spellStart"/>
      <w:r>
        <w:rPr>
          <w:rFonts w:cs="David" w:hint="cs"/>
          <w:sz w:val="28"/>
          <w:szCs w:val="28"/>
          <w:rtl/>
        </w:rPr>
        <w:t>לחזקתי</w:t>
      </w:r>
      <w:proofErr w:type="spellEnd"/>
      <w:r>
        <w:rPr>
          <w:rFonts w:cs="David" w:hint="cs"/>
          <w:sz w:val="28"/>
          <w:szCs w:val="28"/>
          <w:rtl/>
        </w:rPr>
        <w:t xml:space="preserve"> אז נשלם מס.</w:t>
      </w:r>
    </w:p>
    <w:p w:rsidR="000842BF" w:rsidRPr="005E7165" w:rsidRDefault="007B6607" w:rsidP="005E7165">
      <w:pPr>
        <w:rPr>
          <w:rFonts w:cs="David"/>
          <w:sz w:val="28"/>
          <w:szCs w:val="28"/>
          <w:rtl/>
        </w:rPr>
      </w:pPr>
      <w:r>
        <w:rPr>
          <w:rFonts w:cs="David" w:hint="cs"/>
          <w:sz w:val="28"/>
          <w:szCs w:val="28"/>
          <w:rtl/>
        </w:rPr>
        <w:t xml:space="preserve">סעיף 5(ג)(4) ואם היורשים רוצים להסתדר ביניהם </w:t>
      </w:r>
      <w:r>
        <w:rPr>
          <w:rFonts w:cs="David"/>
          <w:sz w:val="28"/>
          <w:szCs w:val="28"/>
          <w:rtl/>
        </w:rPr>
        <w:t>–</w:t>
      </w:r>
      <w:r>
        <w:rPr>
          <w:rFonts w:cs="David" w:hint="cs"/>
          <w:sz w:val="28"/>
          <w:szCs w:val="28"/>
          <w:rtl/>
        </w:rPr>
        <w:t xml:space="preserve"> חלוקה מחדש בין היורשים אינה מכירה. ובתנאי שהחלוקה היא ללא תוספת כסף מבחוץ.</w:t>
      </w:r>
    </w:p>
    <w:p w:rsidR="00906D61" w:rsidRDefault="00906D61" w:rsidP="001564F8">
      <w:pPr>
        <w:rPr>
          <w:rFonts w:cs="David"/>
          <w:sz w:val="28"/>
          <w:szCs w:val="28"/>
          <w:rtl/>
        </w:rPr>
      </w:pPr>
    </w:p>
    <w:p w:rsidR="007B6607" w:rsidRDefault="007B6607" w:rsidP="007B6607">
      <w:pPr>
        <w:pStyle w:val="3"/>
        <w:rPr>
          <w:rtl/>
        </w:rPr>
      </w:pPr>
      <w:bookmarkStart w:id="16" w:name="_Toc389052794"/>
      <w:r>
        <w:rPr>
          <w:rFonts w:hint="cs"/>
          <w:rtl/>
        </w:rPr>
        <w:t>גירושין:</w:t>
      </w:r>
      <w:bookmarkEnd w:id="16"/>
    </w:p>
    <w:p w:rsidR="007B6607" w:rsidRDefault="007B6607" w:rsidP="007B6607">
      <w:pPr>
        <w:rPr>
          <w:rFonts w:cs="David"/>
          <w:sz w:val="28"/>
          <w:szCs w:val="28"/>
          <w:rtl/>
        </w:rPr>
      </w:pPr>
      <w:r>
        <w:rPr>
          <w:rFonts w:cs="David" w:hint="cs"/>
          <w:sz w:val="28"/>
          <w:szCs w:val="28"/>
          <w:rtl/>
        </w:rPr>
        <w:t xml:space="preserve">סעיף 4: אם חילקתי את הנכסים בין הבעל לאשה ולילדים בהסכם הנכסים </w:t>
      </w:r>
      <w:r>
        <w:rPr>
          <w:rFonts w:cs="David"/>
          <w:sz w:val="28"/>
          <w:szCs w:val="28"/>
          <w:rtl/>
        </w:rPr>
        <w:t>–</w:t>
      </w:r>
      <w:r>
        <w:rPr>
          <w:rFonts w:cs="David" w:hint="cs"/>
          <w:sz w:val="28"/>
          <w:szCs w:val="28"/>
          <w:rtl/>
        </w:rPr>
        <w:t xml:space="preserve"> לא אירוע מס!</w:t>
      </w:r>
    </w:p>
    <w:p w:rsidR="008F2AD8" w:rsidRDefault="008F2AD8" w:rsidP="008F2AD8">
      <w:pPr>
        <w:pStyle w:val="2"/>
        <w:rPr>
          <w:rtl/>
        </w:rPr>
      </w:pPr>
      <w:bookmarkStart w:id="17" w:name="_Toc389052795"/>
      <w:r>
        <w:rPr>
          <w:rFonts w:hint="cs"/>
          <w:rtl/>
        </w:rPr>
        <w:t>ניתוח אירועים:</w:t>
      </w:r>
      <w:bookmarkEnd w:id="17"/>
    </w:p>
    <w:p w:rsidR="007B6607" w:rsidRDefault="007B6607" w:rsidP="008F2AD8">
      <w:pPr>
        <w:pStyle w:val="3"/>
        <w:rPr>
          <w:rtl/>
        </w:rPr>
      </w:pPr>
      <w:bookmarkStart w:id="18" w:name="_Toc389052796"/>
      <w:r>
        <w:rPr>
          <w:rFonts w:hint="cs"/>
          <w:rtl/>
        </w:rPr>
        <w:t>מכירות לא רצוניות:</w:t>
      </w:r>
      <w:bookmarkEnd w:id="18"/>
    </w:p>
    <w:p w:rsidR="007B6607" w:rsidRDefault="007B6607" w:rsidP="007B6607">
      <w:pPr>
        <w:rPr>
          <w:rFonts w:cs="David"/>
          <w:sz w:val="28"/>
          <w:szCs w:val="28"/>
          <w:rtl/>
        </w:rPr>
      </w:pPr>
      <w:r w:rsidRPr="007B6607">
        <w:rPr>
          <w:rFonts w:cs="David" w:hint="cs"/>
          <w:b/>
          <w:bCs/>
          <w:sz w:val="28"/>
          <w:szCs w:val="28"/>
          <w:u w:val="single"/>
          <w:rtl/>
        </w:rPr>
        <w:t>מימוש משכנתא / עיקול, כינוס נכסים... נכס שנמכר להחזרת חוב</w:t>
      </w:r>
      <w:r>
        <w:rPr>
          <w:rFonts w:cs="David" w:hint="cs"/>
          <w:sz w:val="28"/>
          <w:szCs w:val="28"/>
          <w:rtl/>
        </w:rPr>
        <w:t>:</w:t>
      </w:r>
    </w:p>
    <w:p w:rsidR="007B6607" w:rsidRDefault="007B6607" w:rsidP="007B6607">
      <w:pPr>
        <w:rPr>
          <w:rFonts w:cs="David"/>
          <w:sz w:val="28"/>
          <w:szCs w:val="28"/>
          <w:rtl/>
        </w:rPr>
      </w:pPr>
      <w:r>
        <w:rPr>
          <w:rFonts w:cs="David" w:hint="cs"/>
          <w:sz w:val="28"/>
          <w:szCs w:val="28"/>
          <w:rtl/>
        </w:rPr>
        <w:t>המכירה היא לא רצונית מבחינת המוכר,</w:t>
      </w:r>
    </w:p>
    <w:p w:rsidR="007B6607" w:rsidRDefault="007B6607" w:rsidP="007B6607">
      <w:pPr>
        <w:rPr>
          <w:rFonts w:cs="David"/>
          <w:sz w:val="28"/>
          <w:szCs w:val="28"/>
          <w:rtl/>
        </w:rPr>
      </w:pPr>
      <w:r>
        <w:rPr>
          <w:rFonts w:cs="David" w:hint="cs"/>
          <w:sz w:val="28"/>
          <w:szCs w:val="28"/>
          <w:rtl/>
        </w:rPr>
        <w:t>סעיף 5(א) מכירה מסוג זה היא כן אירוע מס. האם יש פטור? עפ"י הכללים של מכירה מרצון.</w:t>
      </w:r>
    </w:p>
    <w:p w:rsidR="007B6607" w:rsidRDefault="007B6607" w:rsidP="007B6607">
      <w:pPr>
        <w:pStyle w:val="3"/>
        <w:rPr>
          <w:rtl/>
        </w:rPr>
      </w:pPr>
      <w:bookmarkStart w:id="19" w:name="_Toc389052797"/>
      <w:r w:rsidRPr="007B6607">
        <w:rPr>
          <w:rFonts w:hint="cs"/>
          <w:b/>
          <w:bCs/>
          <w:rtl/>
        </w:rPr>
        <w:t>הפקעה</w:t>
      </w:r>
      <w:r>
        <w:rPr>
          <w:rFonts w:hint="cs"/>
          <w:rtl/>
        </w:rPr>
        <w:t>:</w:t>
      </w:r>
      <w:bookmarkEnd w:id="19"/>
    </w:p>
    <w:p w:rsidR="007B6607" w:rsidRDefault="007B6607" w:rsidP="007B6607">
      <w:pPr>
        <w:rPr>
          <w:rFonts w:cs="David"/>
          <w:sz w:val="28"/>
          <w:szCs w:val="28"/>
          <w:rtl/>
        </w:rPr>
      </w:pPr>
      <w:r>
        <w:rPr>
          <w:rFonts w:cs="David" w:hint="cs"/>
          <w:sz w:val="28"/>
          <w:szCs w:val="28"/>
          <w:rtl/>
        </w:rPr>
        <w:t>רכישה כפויה לצרכי ציבור.</w:t>
      </w:r>
    </w:p>
    <w:p w:rsidR="007B6607" w:rsidRDefault="007B6607" w:rsidP="007B6607">
      <w:pPr>
        <w:rPr>
          <w:rFonts w:cs="David"/>
          <w:sz w:val="28"/>
          <w:szCs w:val="28"/>
          <w:rtl/>
        </w:rPr>
      </w:pPr>
      <w:r>
        <w:rPr>
          <w:rFonts w:cs="David" w:hint="cs"/>
          <w:sz w:val="28"/>
          <w:szCs w:val="28"/>
          <w:rtl/>
        </w:rPr>
        <w:t xml:space="preserve">השאלה אם הפקעה היא אירוע או לא קשורה בשאלה: </w:t>
      </w:r>
      <w:r w:rsidRPr="007B6607">
        <w:rPr>
          <w:rFonts w:cs="David" w:hint="cs"/>
          <w:b/>
          <w:bCs/>
          <w:sz w:val="28"/>
          <w:szCs w:val="28"/>
          <w:rtl/>
        </w:rPr>
        <w:t>מה ניתן תמורת ההפקעה</w:t>
      </w:r>
      <w:r>
        <w:rPr>
          <w:rFonts w:cs="David" w:hint="cs"/>
          <w:sz w:val="28"/>
          <w:szCs w:val="28"/>
          <w:rtl/>
        </w:rPr>
        <w:t>?</w:t>
      </w:r>
    </w:p>
    <w:p w:rsidR="007B6607" w:rsidRDefault="007B6607" w:rsidP="006E34ED">
      <w:pPr>
        <w:pStyle w:val="a3"/>
        <w:numPr>
          <w:ilvl w:val="0"/>
          <w:numId w:val="5"/>
        </w:numPr>
        <w:rPr>
          <w:rFonts w:cs="David"/>
          <w:sz w:val="28"/>
          <w:szCs w:val="28"/>
        </w:rPr>
      </w:pPr>
      <w:r w:rsidRPr="006E34ED">
        <w:rPr>
          <w:rFonts w:cs="David" w:hint="cs"/>
          <w:sz w:val="28"/>
          <w:szCs w:val="28"/>
          <w:rtl/>
        </w:rPr>
        <w:t>הפקעה כנגד פיצוי כספי רגיל</w:t>
      </w:r>
      <w:r w:rsidR="006E34ED">
        <w:rPr>
          <w:rFonts w:cs="David" w:hint="cs"/>
          <w:sz w:val="28"/>
          <w:szCs w:val="28"/>
          <w:rtl/>
        </w:rPr>
        <w:t xml:space="preserve"> </w:t>
      </w:r>
      <w:r w:rsidR="006E34ED">
        <w:rPr>
          <w:rFonts w:cs="David"/>
          <w:sz w:val="28"/>
          <w:szCs w:val="28"/>
          <w:rtl/>
        </w:rPr>
        <w:t>–</w:t>
      </w:r>
      <w:r w:rsidR="006E34ED">
        <w:rPr>
          <w:rFonts w:cs="David" w:hint="cs"/>
          <w:sz w:val="28"/>
          <w:szCs w:val="28"/>
          <w:rtl/>
        </w:rPr>
        <w:t xml:space="preserve"> אירוע מס רגיל. האם יש פטור? לא.</w:t>
      </w:r>
    </w:p>
    <w:p w:rsidR="006E34ED" w:rsidRDefault="006E34ED" w:rsidP="006E34ED">
      <w:pPr>
        <w:pStyle w:val="a3"/>
        <w:numPr>
          <w:ilvl w:val="0"/>
          <w:numId w:val="5"/>
        </w:numPr>
        <w:rPr>
          <w:rFonts w:cs="David"/>
          <w:sz w:val="28"/>
          <w:szCs w:val="28"/>
        </w:rPr>
      </w:pPr>
      <w:r>
        <w:rPr>
          <w:rFonts w:cs="David" w:hint="cs"/>
          <w:sz w:val="28"/>
          <w:szCs w:val="28"/>
          <w:rtl/>
        </w:rPr>
        <w:t xml:space="preserve">הפקעה בה הפיצוי הוא קרקע חלופית </w:t>
      </w:r>
      <w:r>
        <w:rPr>
          <w:rFonts w:cs="David"/>
          <w:sz w:val="28"/>
          <w:szCs w:val="28"/>
          <w:rtl/>
        </w:rPr>
        <w:t>–</w:t>
      </w:r>
      <w:r>
        <w:rPr>
          <w:rFonts w:cs="David" w:hint="cs"/>
          <w:sz w:val="28"/>
          <w:szCs w:val="28"/>
          <w:rtl/>
        </w:rPr>
        <w:t xml:space="preserve"> סעיף 64, יש פטור</w:t>
      </w:r>
      <w:r w:rsidR="00B35A7B">
        <w:rPr>
          <w:rFonts w:cs="David" w:hint="cs"/>
          <w:sz w:val="28"/>
          <w:szCs w:val="28"/>
          <w:rtl/>
        </w:rPr>
        <w:t>. אם עושים השלמה כספית אז אין פטור.</w:t>
      </w:r>
    </w:p>
    <w:p w:rsidR="00B35A7B" w:rsidRPr="006E34ED" w:rsidRDefault="00B35A7B" w:rsidP="00B35A7B">
      <w:pPr>
        <w:pStyle w:val="a3"/>
        <w:numPr>
          <w:ilvl w:val="0"/>
          <w:numId w:val="5"/>
        </w:numPr>
        <w:rPr>
          <w:rFonts w:cs="David"/>
          <w:sz w:val="28"/>
          <w:szCs w:val="28"/>
          <w:rtl/>
        </w:rPr>
      </w:pPr>
      <w:r>
        <w:rPr>
          <w:rFonts w:cs="David" w:hint="cs"/>
          <w:sz w:val="28"/>
          <w:szCs w:val="28"/>
          <w:rtl/>
        </w:rPr>
        <w:t xml:space="preserve">הפקעה ללא פיצוי עד 40% משטח החלקה המקורי. לפי חוק </w:t>
      </w:r>
      <w:proofErr w:type="spellStart"/>
      <w:r>
        <w:rPr>
          <w:rFonts w:cs="David" w:hint="cs"/>
          <w:sz w:val="28"/>
          <w:szCs w:val="28"/>
          <w:rtl/>
        </w:rPr>
        <w:t>התו"ב</w:t>
      </w:r>
      <w:proofErr w:type="spellEnd"/>
      <w:r>
        <w:rPr>
          <w:rFonts w:cs="David" w:hint="cs"/>
          <w:sz w:val="28"/>
          <w:szCs w:val="28"/>
          <w:rtl/>
        </w:rPr>
        <w:t>, סעיף  198 - 200, מותר להפקיע ללא פיצוי עד 40% משטח החלקה המקורי. (מותר היה גם להפקיע עד 25% ללא פיצוי על ידי המדינה. בפברואר 2010 תוקנה הפקודה כך שמשלימים מהמטר הראשון). לסיכום: לא אירוע מס עד 40%</w:t>
      </w:r>
    </w:p>
    <w:p w:rsidR="007B6607" w:rsidRDefault="007B6607" w:rsidP="007B6607">
      <w:pPr>
        <w:rPr>
          <w:rFonts w:cs="David"/>
          <w:sz w:val="28"/>
          <w:szCs w:val="28"/>
          <w:rtl/>
        </w:rPr>
      </w:pPr>
    </w:p>
    <w:p w:rsidR="00B35A7B" w:rsidRDefault="00B35A7B" w:rsidP="008F2AD8">
      <w:pPr>
        <w:pStyle w:val="3"/>
        <w:rPr>
          <w:rtl/>
        </w:rPr>
      </w:pPr>
      <w:bookmarkStart w:id="20" w:name="_Toc389052798"/>
      <w:r>
        <w:rPr>
          <w:rFonts w:hint="cs"/>
          <w:rtl/>
        </w:rPr>
        <w:lastRenderedPageBreak/>
        <w:t>הסכם אופציה:</w:t>
      </w:r>
      <w:bookmarkEnd w:id="20"/>
      <w:r>
        <w:rPr>
          <w:rFonts w:hint="cs"/>
          <w:rtl/>
        </w:rPr>
        <w:t xml:space="preserve"> </w:t>
      </w:r>
    </w:p>
    <w:p w:rsidR="00B35A7B" w:rsidRDefault="00B35A7B" w:rsidP="001564F8">
      <w:pPr>
        <w:rPr>
          <w:rFonts w:cs="David"/>
          <w:sz w:val="28"/>
          <w:szCs w:val="28"/>
          <w:rtl/>
        </w:rPr>
      </w:pPr>
      <w:r>
        <w:rPr>
          <w:rFonts w:cs="David" w:hint="cs"/>
          <w:sz w:val="28"/>
          <w:szCs w:val="28"/>
          <w:rtl/>
        </w:rPr>
        <w:t xml:space="preserve">הסכם נפוץ בו הבעלים של המקרקעין נותן זכות/אופציה לקונה ובאופציה הזו הקונה יכול </w:t>
      </w:r>
      <w:r>
        <w:rPr>
          <w:rFonts w:cs="David"/>
          <w:sz w:val="28"/>
          <w:szCs w:val="28"/>
          <w:rtl/>
        </w:rPr>
        <w:t>–</w:t>
      </w:r>
      <w:r>
        <w:rPr>
          <w:rFonts w:cs="David" w:hint="cs"/>
          <w:sz w:val="28"/>
          <w:szCs w:val="28"/>
          <w:rtl/>
        </w:rPr>
        <w:t xml:space="preserve"> לא </w:t>
      </w:r>
      <w:proofErr w:type="spellStart"/>
      <w:r>
        <w:rPr>
          <w:rFonts w:cs="David" w:hint="cs"/>
          <w:sz w:val="28"/>
          <w:szCs w:val="28"/>
          <w:rtl/>
        </w:rPr>
        <w:t>חיב</w:t>
      </w:r>
      <w:proofErr w:type="spellEnd"/>
      <w:r>
        <w:rPr>
          <w:rFonts w:cs="David" w:hint="cs"/>
          <w:sz w:val="28"/>
          <w:szCs w:val="28"/>
          <w:rtl/>
        </w:rPr>
        <w:t>, לרכוש את המקרקעין במחיר שכבר הוסכם מראש בתקופה שנקבע. למשל, בשנתיים הבאות יש לך אופציה לקנות את הקרקע ב- 2 מיליון.</w:t>
      </w:r>
    </w:p>
    <w:p w:rsidR="00B35A7B" w:rsidRDefault="00B35A7B" w:rsidP="001564F8">
      <w:pPr>
        <w:rPr>
          <w:rFonts w:cs="David"/>
          <w:sz w:val="28"/>
          <w:szCs w:val="28"/>
          <w:rtl/>
        </w:rPr>
      </w:pPr>
      <w:r>
        <w:rPr>
          <w:rFonts w:cs="David" w:hint="cs"/>
          <w:sz w:val="28"/>
          <w:szCs w:val="28"/>
          <w:rtl/>
        </w:rPr>
        <w:t>המוכר מקבל דמי אופציה שאינם מוחזרים.</w:t>
      </w:r>
    </w:p>
    <w:p w:rsidR="00B35A7B" w:rsidRDefault="00B35A7B" w:rsidP="001564F8">
      <w:pPr>
        <w:rPr>
          <w:rFonts w:cs="David"/>
          <w:sz w:val="28"/>
          <w:szCs w:val="28"/>
          <w:rtl/>
        </w:rPr>
      </w:pPr>
      <w:r>
        <w:rPr>
          <w:rFonts w:cs="David" w:hint="cs"/>
          <w:sz w:val="28"/>
          <w:szCs w:val="28"/>
          <w:rtl/>
        </w:rPr>
        <w:t>מתי עושים הסכם אופציה:</w:t>
      </w:r>
    </w:p>
    <w:p w:rsidR="00B35A7B" w:rsidRDefault="00B35A7B" w:rsidP="001564F8">
      <w:pPr>
        <w:rPr>
          <w:rFonts w:cs="David"/>
          <w:sz w:val="28"/>
          <w:szCs w:val="28"/>
          <w:rtl/>
        </w:rPr>
      </w:pPr>
      <w:r>
        <w:rPr>
          <w:rFonts w:cs="David" w:hint="cs"/>
          <w:sz w:val="28"/>
          <w:szCs w:val="28"/>
          <w:rtl/>
        </w:rPr>
        <w:t>כאשר אני רוצה לקבל מימון מהבנק והבנק רוצה לראות בטוחות כל שהם לעסקה.</w:t>
      </w:r>
    </w:p>
    <w:p w:rsidR="00B35A7B" w:rsidRDefault="00B35A7B" w:rsidP="001564F8">
      <w:pPr>
        <w:rPr>
          <w:rFonts w:cs="David"/>
          <w:sz w:val="28"/>
          <w:szCs w:val="28"/>
          <w:rtl/>
        </w:rPr>
      </w:pPr>
      <w:r>
        <w:rPr>
          <w:rFonts w:cs="David" w:hint="cs"/>
          <w:sz w:val="28"/>
          <w:szCs w:val="28"/>
          <w:rtl/>
        </w:rPr>
        <w:t xml:space="preserve">למשל, </w:t>
      </w:r>
      <w:r w:rsidR="008F2AD8">
        <w:rPr>
          <w:rFonts w:cs="David" w:hint="cs"/>
          <w:sz w:val="28"/>
          <w:szCs w:val="28"/>
          <w:rtl/>
        </w:rPr>
        <w:t>אם הנכס טעון שימוש חורג, אז אני עושה אופציה שאם יתקבל השימוש החורג אז אני קונה...</w:t>
      </w:r>
    </w:p>
    <w:p w:rsidR="008F2AD8" w:rsidRDefault="008F2AD8" w:rsidP="001564F8">
      <w:pPr>
        <w:rPr>
          <w:rFonts w:cs="David"/>
          <w:sz w:val="28"/>
          <w:szCs w:val="28"/>
          <w:rtl/>
        </w:rPr>
      </w:pPr>
      <w:r>
        <w:rPr>
          <w:rFonts w:cs="David" w:hint="cs"/>
          <w:b/>
          <w:bCs/>
          <w:sz w:val="28"/>
          <w:szCs w:val="28"/>
          <w:u w:val="single"/>
          <w:rtl/>
        </w:rPr>
        <w:t>(</w:t>
      </w:r>
      <w:r w:rsidRPr="008F2AD8">
        <w:rPr>
          <w:rFonts w:cs="David" w:hint="cs"/>
          <w:b/>
          <w:bCs/>
          <w:sz w:val="28"/>
          <w:szCs w:val="28"/>
          <w:u w:val="single"/>
          <w:rtl/>
        </w:rPr>
        <w:t>מגה-מתווך</w:t>
      </w:r>
      <w:r>
        <w:rPr>
          <w:rFonts w:cs="David" w:hint="cs"/>
          <w:sz w:val="28"/>
          <w:szCs w:val="28"/>
          <w:rtl/>
        </w:rPr>
        <w:t xml:space="preserve">: לוקח אופציה ואז מחפש 200 רוכשים לדירות. הוא לא קונה, משקיע, </w:t>
      </w:r>
      <w:proofErr w:type="spellStart"/>
      <w:r>
        <w:rPr>
          <w:rFonts w:cs="David" w:hint="cs"/>
          <w:sz w:val="28"/>
          <w:szCs w:val="28"/>
          <w:rtl/>
        </w:rPr>
        <w:t>ייזם</w:t>
      </w:r>
      <w:proofErr w:type="spellEnd"/>
      <w:r>
        <w:rPr>
          <w:rFonts w:cs="David" w:hint="cs"/>
          <w:sz w:val="28"/>
          <w:szCs w:val="28"/>
          <w:rtl/>
        </w:rPr>
        <w:t>... הוא מתווך בין בעל הקרקע לקבלן ולרוכשים. כך אינו חשוף לסיכון בעלויות הגבוהות של רכישת הקרקע והבניה. הוא מקבל דמי תיווך על כל דירה...)</w:t>
      </w:r>
    </w:p>
    <w:p w:rsidR="008F2AD8" w:rsidRDefault="008F2AD8" w:rsidP="001564F8">
      <w:pPr>
        <w:rPr>
          <w:rFonts w:cs="David"/>
          <w:sz w:val="28"/>
          <w:szCs w:val="28"/>
          <w:rtl/>
        </w:rPr>
      </w:pPr>
      <w:r>
        <w:rPr>
          <w:rFonts w:cs="David" w:hint="cs"/>
          <w:sz w:val="28"/>
          <w:szCs w:val="28"/>
          <w:rtl/>
        </w:rPr>
        <w:t>שאלה: חתמתי על הסכם אופציה, האם זה אירוע מס? כן!!!</w:t>
      </w:r>
    </w:p>
    <w:p w:rsidR="008F2AD8" w:rsidRDefault="008F2AD8" w:rsidP="001564F8">
      <w:pPr>
        <w:rPr>
          <w:rFonts w:cs="David"/>
          <w:sz w:val="28"/>
          <w:szCs w:val="28"/>
          <w:rtl/>
        </w:rPr>
      </w:pPr>
      <w:r>
        <w:rPr>
          <w:rFonts w:cs="David" w:hint="cs"/>
          <w:sz w:val="28"/>
          <w:szCs w:val="28"/>
          <w:rtl/>
        </w:rPr>
        <w:t>סעיף 1, הגדרה של מכירה: הענקה של זכות להיות בעל הזכות.</w:t>
      </w:r>
    </w:p>
    <w:p w:rsidR="008F2AD8" w:rsidRDefault="008F2AD8" w:rsidP="001564F8">
      <w:pPr>
        <w:rPr>
          <w:rFonts w:cs="David"/>
          <w:sz w:val="28"/>
          <w:szCs w:val="28"/>
          <w:rtl/>
        </w:rPr>
      </w:pPr>
      <w:r>
        <w:rPr>
          <w:rFonts w:cs="David" w:hint="cs"/>
          <w:sz w:val="28"/>
          <w:szCs w:val="28"/>
          <w:rtl/>
        </w:rPr>
        <w:t xml:space="preserve">האם יש פטור? </w:t>
      </w:r>
    </w:p>
    <w:p w:rsidR="00872577" w:rsidRPr="0069795A" w:rsidRDefault="00872577" w:rsidP="001564F8">
      <w:pPr>
        <w:rPr>
          <w:rFonts w:cs="David"/>
          <w:b/>
          <w:bCs/>
          <w:sz w:val="28"/>
          <w:szCs w:val="28"/>
          <w:rtl/>
        </w:rPr>
      </w:pPr>
      <w:r w:rsidRPr="0069795A">
        <w:rPr>
          <w:rFonts w:cs="David" w:hint="cs"/>
          <w:b/>
          <w:bCs/>
          <w:sz w:val="28"/>
          <w:szCs w:val="28"/>
          <w:rtl/>
        </w:rPr>
        <w:t xml:space="preserve">פרק חמישי 2 </w:t>
      </w:r>
      <w:r w:rsidRPr="0069795A">
        <w:rPr>
          <w:rFonts w:cs="David"/>
          <w:b/>
          <w:bCs/>
          <w:sz w:val="28"/>
          <w:szCs w:val="28"/>
          <w:rtl/>
        </w:rPr>
        <w:t>–</w:t>
      </w:r>
      <w:r w:rsidRPr="0069795A">
        <w:rPr>
          <w:rFonts w:cs="David" w:hint="cs"/>
          <w:b/>
          <w:bCs/>
          <w:sz w:val="28"/>
          <w:szCs w:val="28"/>
          <w:rtl/>
        </w:rPr>
        <w:t xml:space="preserve"> תיקון שנת 2002</w:t>
      </w:r>
    </w:p>
    <w:p w:rsidR="00872577" w:rsidRDefault="0069795A" w:rsidP="001564F8">
      <w:pPr>
        <w:rPr>
          <w:rFonts w:cs="David"/>
          <w:sz w:val="28"/>
          <w:szCs w:val="28"/>
          <w:rtl/>
        </w:rPr>
      </w:pPr>
      <w:r>
        <w:rPr>
          <w:rFonts w:cs="David" w:hint="cs"/>
          <w:sz w:val="28"/>
          <w:szCs w:val="28"/>
          <w:rtl/>
        </w:rPr>
        <w:t xml:space="preserve">(כל </w:t>
      </w:r>
      <w:proofErr w:type="spellStart"/>
      <w:r>
        <w:rPr>
          <w:rFonts w:cs="David" w:hint="cs"/>
          <w:sz w:val="28"/>
          <w:szCs w:val="28"/>
          <w:rtl/>
        </w:rPr>
        <w:t>הנד"לן</w:t>
      </w:r>
      <w:proofErr w:type="spellEnd"/>
      <w:r>
        <w:rPr>
          <w:rFonts w:cs="David" w:hint="cs"/>
          <w:sz w:val="28"/>
          <w:szCs w:val="28"/>
          <w:rtl/>
        </w:rPr>
        <w:t xml:space="preserve"> </w:t>
      </w:r>
      <w:proofErr w:type="spellStart"/>
      <w:r>
        <w:rPr>
          <w:rFonts w:cs="David" w:hint="cs"/>
          <w:sz w:val="28"/>
          <w:szCs w:val="28"/>
          <w:rtl/>
        </w:rPr>
        <w:t>מהתמ"ג</w:t>
      </w:r>
      <w:proofErr w:type="spellEnd"/>
      <w:r>
        <w:rPr>
          <w:rFonts w:cs="David" w:hint="cs"/>
          <w:sz w:val="28"/>
          <w:szCs w:val="28"/>
          <w:rtl/>
        </w:rPr>
        <w:t xml:space="preserve"> הוא 8%, אבל הוא מהווה "קטר" שמוביל במשק)</w:t>
      </w:r>
    </w:p>
    <w:p w:rsidR="00CC7BE4" w:rsidRDefault="0069795A" w:rsidP="001564F8">
      <w:pPr>
        <w:rPr>
          <w:rFonts w:cs="David"/>
          <w:sz w:val="28"/>
          <w:szCs w:val="28"/>
          <w:rtl/>
        </w:rPr>
      </w:pPr>
      <w:r>
        <w:rPr>
          <w:rFonts w:cs="David" w:hint="cs"/>
          <w:sz w:val="28"/>
          <w:szCs w:val="28"/>
          <w:rtl/>
        </w:rPr>
        <w:t>7 תנאים מצטברים:</w:t>
      </w:r>
    </w:p>
    <w:p w:rsidR="0069795A" w:rsidRDefault="0069795A" w:rsidP="0069795A">
      <w:pPr>
        <w:pStyle w:val="a3"/>
        <w:numPr>
          <w:ilvl w:val="0"/>
          <w:numId w:val="6"/>
        </w:numPr>
        <w:rPr>
          <w:rFonts w:cs="David"/>
          <w:sz w:val="28"/>
          <w:szCs w:val="28"/>
        </w:rPr>
      </w:pPr>
      <w:r>
        <w:rPr>
          <w:rFonts w:cs="David" w:hint="cs"/>
          <w:sz w:val="28"/>
          <w:szCs w:val="28"/>
          <w:rtl/>
        </w:rPr>
        <w:t>בכתב</w:t>
      </w:r>
    </w:p>
    <w:p w:rsidR="0069795A" w:rsidRDefault="0069795A" w:rsidP="0069795A">
      <w:pPr>
        <w:pStyle w:val="a3"/>
        <w:numPr>
          <w:ilvl w:val="0"/>
          <w:numId w:val="6"/>
        </w:numPr>
        <w:rPr>
          <w:rFonts w:cs="David"/>
          <w:sz w:val="28"/>
          <w:szCs w:val="28"/>
        </w:rPr>
      </w:pPr>
      <w:r>
        <w:rPr>
          <w:rFonts w:cs="David" w:hint="cs"/>
          <w:sz w:val="28"/>
          <w:szCs w:val="28"/>
          <w:rtl/>
        </w:rPr>
        <w:t>סחיר</w:t>
      </w:r>
    </w:p>
    <w:p w:rsidR="0069795A" w:rsidRDefault="0069795A" w:rsidP="0069795A">
      <w:pPr>
        <w:pStyle w:val="a3"/>
        <w:numPr>
          <w:ilvl w:val="0"/>
          <w:numId w:val="6"/>
        </w:numPr>
        <w:rPr>
          <w:rFonts w:cs="David"/>
          <w:sz w:val="28"/>
          <w:szCs w:val="28"/>
        </w:rPr>
      </w:pPr>
      <w:r>
        <w:rPr>
          <w:rFonts w:cs="David" w:hint="cs"/>
          <w:sz w:val="28"/>
          <w:szCs w:val="28"/>
          <w:rtl/>
        </w:rPr>
        <w:t>ההסכמה בלתי חוזרת</w:t>
      </w:r>
    </w:p>
    <w:p w:rsidR="0069795A" w:rsidRDefault="0069795A" w:rsidP="0069795A">
      <w:pPr>
        <w:pStyle w:val="a3"/>
        <w:numPr>
          <w:ilvl w:val="0"/>
          <w:numId w:val="6"/>
        </w:numPr>
        <w:rPr>
          <w:rFonts w:cs="David"/>
          <w:sz w:val="28"/>
          <w:szCs w:val="28"/>
        </w:rPr>
      </w:pPr>
      <w:r>
        <w:rPr>
          <w:rFonts w:cs="David" w:hint="cs"/>
          <w:sz w:val="28"/>
          <w:szCs w:val="28"/>
          <w:rtl/>
        </w:rPr>
        <w:t>מקסימום 24 חודשים. בד"כ שנה והארכות</w:t>
      </w:r>
    </w:p>
    <w:p w:rsidR="0069795A" w:rsidRDefault="0069795A" w:rsidP="0069795A">
      <w:pPr>
        <w:pStyle w:val="a3"/>
        <w:numPr>
          <w:ilvl w:val="0"/>
          <w:numId w:val="6"/>
        </w:numPr>
        <w:rPr>
          <w:rFonts w:cs="David"/>
          <w:sz w:val="28"/>
          <w:szCs w:val="28"/>
        </w:rPr>
      </w:pPr>
      <w:r>
        <w:rPr>
          <w:rFonts w:cs="David" w:hint="cs"/>
          <w:sz w:val="28"/>
          <w:szCs w:val="28"/>
          <w:rtl/>
        </w:rPr>
        <w:t>לא לשלם יותר מ- 5% על האופציה עצמה.</w:t>
      </w:r>
    </w:p>
    <w:p w:rsidR="0069795A" w:rsidRDefault="0069795A" w:rsidP="0069795A">
      <w:pPr>
        <w:pStyle w:val="a3"/>
        <w:numPr>
          <w:ilvl w:val="0"/>
          <w:numId w:val="6"/>
        </w:numPr>
        <w:rPr>
          <w:rFonts w:cs="David"/>
          <w:sz w:val="28"/>
          <w:szCs w:val="28"/>
        </w:rPr>
      </w:pPr>
      <w:r>
        <w:rPr>
          <w:rFonts w:cs="David" w:hint="cs"/>
          <w:sz w:val="28"/>
          <w:szCs w:val="28"/>
          <w:rtl/>
        </w:rPr>
        <w:t>לא ניתנה זכות חזקה</w:t>
      </w:r>
    </w:p>
    <w:p w:rsidR="0069795A" w:rsidRDefault="0069795A" w:rsidP="0069795A">
      <w:pPr>
        <w:pStyle w:val="a3"/>
        <w:numPr>
          <w:ilvl w:val="0"/>
          <w:numId w:val="6"/>
        </w:numPr>
        <w:rPr>
          <w:rFonts w:cs="David"/>
          <w:sz w:val="28"/>
          <w:szCs w:val="28"/>
        </w:rPr>
      </w:pPr>
      <w:r>
        <w:rPr>
          <w:rFonts w:cs="David" w:hint="cs"/>
          <w:sz w:val="28"/>
          <w:szCs w:val="28"/>
          <w:rtl/>
        </w:rPr>
        <w:t>נמסרה הודעה</w:t>
      </w:r>
    </w:p>
    <w:p w:rsidR="00A2613C" w:rsidRDefault="0069795A" w:rsidP="00A2613C">
      <w:pPr>
        <w:rPr>
          <w:rFonts w:cs="David"/>
          <w:sz w:val="28"/>
          <w:szCs w:val="28"/>
          <w:rtl/>
        </w:rPr>
      </w:pPr>
      <w:r>
        <w:rPr>
          <w:rFonts w:cs="David" w:hint="cs"/>
          <w:sz w:val="28"/>
          <w:szCs w:val="28"/>
          <w:rtl/>
        </w:rPr>
        <w:t>כאשר האופציה ממומשת אז יש תשלום מס</w:t>
      </w:r>
      <w:r w:rsidR="00A2613C">
        <w:rPr>
          <w:rFonts w:cs="David" w:hint="cs"/>
          <w:sz w:val="28"/>
          <w:szCs w:val="28"/>
          <w:rtl/>
        </w:rPr>
        <w:t xml:space="preserve"> רווח הון ולא מס שבח ומס רכישה.</w:t>
      </w:r>
    </w:p>
    <w:p w:rsidR="008E2F8F" w:rsidRDefault="008E2F8F" w:rsidP="00A2613C">
      <w:pPr>
        <w:rPr>
          <w:rFonts w:cs="David"/>
          <w:sz w:val="28"/>
          <w:szCs w:val="28"/>
          <w:rtl/>
        </w:rPr>
      </w:pPr>
      <w:r>
        <w:rPr>
          <w:rFonts w:cs="David" w:hint="cs"/>
          <w:sz w:val="28"/>
          <w:szCs w:val="28"/>
          <w:rtl/>
        </w:rPr>
        <w:t xml:space="preserve">לשיעור הבא: סעיף 17 </w:t>
      </w:r>
      <w:r>
        <w:rPr>
          <w:rFonts w:cs="David"/>
          <w:sz w:val="28"/>
          <w:szCs w:val="28"/>
          <w:rtl/>
        </w:rPr>
        <w:t>–</w:t>
      </w:r>
      <w:r>
        <w:rPr>
          <w:rFonts w:cs="David" w:hint="cs"/>
          <w:sz w:val="28"/>
          <w:szCs w:val="28"/>
          <w:rtl/>
        </w:rPr>
        <w:t xml:space="preserve"> 30.</w:t>
      </w:r>
    </w:p>
    <w:p w:rsidR="00A53D59" w:rsidRDefault="00A53D59" w:rsidP="00A2613C">
      <w:pPr>
        <w:rPr>
          <w:rFonts w:cs="David"/>
          <w:sz w:val="28"/>
          <w:szCs w:val="28"/>
          <w:rtl/>
        </w:rPr>
      </w:pPr>
    </w:p>
    <w:p w:rsidR="00A53D59" w:rsidRDefault="00A53D59" w:rsidP="00A2613C">
      <w:pPr>
        <w:rPr>
          <w:rFonts w:cs="David"/>
          <w:sz w:val="28"/>
          <w:szCs w:val="28"/>
          <w:rtl/>
        </w:rPr>
      </w:pPr>
    </w:p>
    <w:p w:rsidR="00A53D59" w:rsidRDefault="00A53D59" w:rsidP="00A53D59">
      <w:pPr>
        <w:pStyle w:val="1"/>
        <w:rPr>
          <w:rtl/>
        </w:rPr>
      </w:pPr>
      <w:bookmarkStart w:id="21" w:name="_Toc389052799"/>
      <w:r>
        <w:rPr>
          <w:rFonts w:hint="cs"/>
          <w:rtl/>
        </w:rPr>
        <w:lastRenderedPageBreak/>
        <w:t xml:space="preserve">שיעור 4 </w:t>
      </w:r>
      <w:r>
        <w:rPr>
          <w:rtl/>
        </w:rPr>
        <w:t>–</w:t>
      </w:r>
      <w:r>
        <w:rPr>
          <w:rFonts w:hint="cs"/>
          <w:rtl/>
        </w:rPr>
        <w:t xml:space="preserve"> 28.3.14</w:t>
      </w:r>
      <w:bookmarkEnd w:id="21"/>
    </w:p>
    <w:p w:rsidR="009C58C2" w:rsidRDefault="009C58C2" w:rsidP="00A53D59">
      <w:pPr>
        <w:pStyle w:val="2"/>
        <w:rPr>
          <w:rtl/>
        </w:rPr>
      </w:pPr>
      <w:bookmarkStart w:id="22" w:name="_Toc389052800"/>
      <w:r>
        <w:rPr>
          <w:rFonts w:hint="cs"/>
          <w:rtl/>
        </w:rPr>
        <w:t xml:space="preserve">יום המכירה </w:t>
      </w:r>
      <w:r>
        <w:rPr>
          <w:rtl/>
        </w:rPr>
        <w:t>–</w:t>
      </w:r>
      <w:r>
        <w:rPr>
          <w:rFonts w:hint="cs"/>
          <w:rtl/>
        </w:rPr>
        <w:t xml:space="preserve"> סעיף 19 לחוק</w:t>
      </w:r>
      <w:bookmarkEnd w:id="22"/>
    </w:p>
    <w:p w:rsidR="00A53D59" w:rsidRDefault="00A53D59" w:rsidP="00A53D59">
      <w:pPr>
        <w:pStyle w:val="2"/>
        <w:rPr>
          <w:rtl/>
        </w:rPr>
      </w:pPr>
      <w:bookmarkStart w:id="23" w:name="_Toc389052801"/>
      <w:proofErr w:type="spellStart"/>
      <w:r>
        <w:rPr>
          <w:rFonts w:hint="cs"/>
          <w:rtl/>
        </w:rPr>
        <w:t>עיסקה</w:t>
      </w:r>
      <w:proofErr w:type="spellEnd"/>
      <w:r>
        <w:rPr>
          <w:rFonts w:hint="cs"/>
          <w:rtl/>
        </w:rPr>
        <w:t xml:space="preserve"> במקרקעין עם תנאי מתלה</w:t>
      </w:r>
      <w:bookmarkEnd w:id="23"/>
    </w:p>
    <w:p w:rsidR="00A53D59" w:rsidRDefault="00A53D59" w:rsidP="00A2613C">
      <w:pPr>
        <w:rPr>
          <w:rFonts w:cs="David"/>
          <w:sz w:val="28"/>
          <w:szCs w:val="28"/>
          <w:rtl/>
        </w:rPr>
      </w:pPr>
      <w:r>
        <w:rPr>
          <w:rFonts w:cs="David" w:hint="cs"/>
          <w:sz w:val="28"/>
          <w:szCs w:val="28"/>
          <w:rtl/>
        </w:rPr>
        <w:t>מהו היום הקובע כאשר יש תנאי מתלה?</w:t>
      </w:r>
    </w:p>
    <w:p w:rsidR="00A53D59" w:rsidRDefault="00A53D59" w:rsidP="00A2613C">
      <w:pPr>
        <w:rPr>
          <w:rFonts w:cs="David"/>
          <w:sz w:val="28"/>
          <w:szCs w:val="28"/>
          <w:rtl/>
        </w:rPr>
      </w:pPr>
      <w:r>
        <w:rPr>
          <w:rFonts w:cs="David" w:hint="cs"/>
          <w:sz w:val="28"/>
          <w:szCs w:val="28"/>
          <w:rtl/>
        </w:rPr>
        <w:t xml:space="preserve">במקרה שבו יש התליה בחוזה, אז ביום בו התקיים התנאי והחוזה מתממש אז מחשבים את המס מיום חתימת ההסכם והמס מחושב בתוספת </w:t>
      </w:r>
    </w:p>
    <w:p w:rsidR="00A53D59" w:rsidRDefault="00A53D59" w:rsidP="00A2613C">
      <w:pPr>
        <w:rPr>
          <w:rFonts w:cs="David"/>
          <w:sz w:val="28"/>
          <w:szCs w:val="28"/>
          <w:rtl/>
        </w:rPr>
      </w:pPr>
    </w:p>
    <w:p w:rsidR="00A53D59" w:rsidRDefault="00A53D59" w:rsidP="00A53D59">
      <w:pPr>
        <w:pStyle w:val="2"/>
        <w:rPr>
          <w:rtl/>
        </w:rPr>
      </w:pPr>
      <w:bookmarkStart w:id="24" w:name="_Toc389052802"/>
      <w:proofErr w:type="spellStart"/>
      <w:r>
        <w:rPr>
          <w:rFonts w:hint="cs"/>
          <w:rtl/>
        </w:rPr>
        <w:t>עיסקת</w:t>
      </w:r>
      <w:proofErr w:type="spellEnd"/>
      <w:r>
        <w:rPr>
          <w:rFonts w:hint="cs"/>
          <w:rtl/>
        </w:rPr>
        <w:t xml:space="preserve"> קומבינציה עם תנאי מתלה</w:t>
      </w:r>
      <w:bookmarkEnd w:id="24"/>
    </w:p>
    <w:p w:rsidR="00A53D59" w:rsidRDefault="00A53D59" w:rsidP="00A2613C">
      <w:pPr>
        <w:rPr>
          <w:rFonts w:cs="David"/>
          <w:sz w:val="28"/>
          <w:szCs w:val="28"/>
          <w:rtl/>
        </w:rPr>
      </w:pPr>
      <w:r>
        <w:rPr>
          <w:rFonts w:cs="David" w:hint="cs"/>
          <w:sz w:val="28"/>
          <w:szCs w:val="28"/>
          <w:rtl/>
        </w:rPr>
        <w:t xml:space="preserve">סעיף 19 (3א) </w:t>
      </w:r>
      <w:r>
        <w:rPr>
          <w:rFonts w:cs="David"/>
          <w:sz w:val="28"/>
          <w:szCs w:val="28"/>
          <w:rtl/>
        </w:rPr>
        <w:t>–</w:t>
      </w:r>
      <w:r>
        <w:rPr>
          <w:rFonts w:cs="David" w:hint="cs"/>
          <w:sz w:val="28"/>
          <w:szCs w:val="28"/>
          <w:rtl/>
        </w:rPr>
        <w:t xml:space="preserve"> אם עשיתי הסכם שהוא עסקת קומבינציה (ההגדרה בסעיף: כולה אינה בכסף) בגדול עסקאות נדלן נחלקות ל- 2, תמורת כסף, קומבינציה (אבל במציאות גם בעסקת קומבינציה יש לעיתים תשלום)</w:t>
      </w:r>
      <w:r w:rsidR="009C58C2">
        <w:rPr>
          <w:rFonts w:cs="David" w:hint="cs"/>
          <w:sz w:val="28"/>
          <w:szCs w:val="28"/>
          <w:rtl/>
        </w:rPr>
        <w:t>.</w:t>
      </w:r>
    </w:p>
    <w:p w:rsidR="009C58C2" w:rsidRDefault="009C58C2" w:rsidP="00A2613C">
      <w:pPr>
        <w:rPr>
          <w:rFonts w:cs="David"/>
          <w:sz w:val="28"/>
          <w:szCs w:val="28"/>
          <w:rtl/>
        </w:rPr>
      </w:pPr>
    </w:p>
    <w:p w:rsidR="009C58C2" w:rsidRDefault="009C58C2" w:rsidP="009C58C2">
      <w:pPr>
        <w:pStyle w:val="2"/>
        <w:rPr>
          <w:rtl/>
        </w:rPr>
      </w:pPr>
      <w:bookmarkStart w:id="25" w:name="_Toc389052803"/>
      <w:proofErr w:type="spellStart"/>
      <w:r>
        <w:rPr>
          <w:rFonts w:hint="cs"/>
          <w:rtl/>
        </w:rPr>
        <w:t>יפוי</w:t>
      </w:r>
      <w:proofErr w:type="spellEnd"/>
      <w:r>
        <w:rPr>
          <w:rFonts w:hint="cs"/>
          <w:rtl/>
        </w:rPr>
        <w:t xml:space="preserve"> כוח</w:t>
      </w:r>
      <w:bookmarkEnd w:id="25"/>
    </w:p>
    <w:p w:rsidR="009C58C2" w:rsidRDefault="009C58C2" w:rsidP="00A2613C">
      <w:pPr>
        <w:rPr>
          <w:rFonts w:cs="David"/>
          <w:sz w:val="28"/>
          <w:szCs w:val="28"/>
          <w:rtl/>
        </w:rPr>
      </w:pPr>
      <w:r>
        <w:rPr>
          <w:rFonts w:cs="David" w:hint="cs"/>
          <w:sz w:val="28"/>
          <w:szCs w:val="28"/>
          <w:rtl/>
        </w:rPr>
        <w:t xml:space="preserve">האם מתן </w:t>
      </w:r>
      <w:proofErr w:type="spellStart"/>
      <w:r>
        <w:rPr>
          <w:rFonts w:cs="David" w:hint="cs"/>
          <w:sz w:val="28"/>
          <w:szCs w:val="28"/>
          <w:rtl/>
        </w:rPr>
        <w:t>יפוי</w:t>
      </w:r>
      <w:proofErr w:type="spellEnd"/>
      <w:r>
        <w:rPr>
          <w:rFonts w:cs="David" w:hint="cs"/>
          <w:sz w:val="28"/>
          <w:szCs w:val="28"/>
          <w:rtl/>
        </w:rPr>
        <w:t xml:space="preserve"> הכוח הוא אירוע מס?</w:t>
      </w:r>
    </w:p>
    <w:p w:rsidR="009C58C2" w:rsidRDefault="009C58C2" w:rsidP="00A2613C">
      <w:pPr>
        <w:rPr>
          <w:rFonts w:cs="David"/>
          <w:sz w:val="28"/>
          <w:szCs w:val="28"/>
          <w:rtl/>
        </w:rPr>
      </w:pPr>
      <w:r>
        <w:rPr>
          <w:rFonts w:cs="David" w:hint="cs"/>
          <w:sz w:val="28"/>
          <w:szCs w:val="28"/>
          <w:rtl/>
        </w:rPr>
        <w:t xml:space="preserve">מתן ייפוי הכוח, לכאורה, מהווה העברת זכות במקרקעין </w:t>
      </w:r>
      <w:r>
        <w:rPr>
          <w:rFonts w:cs="David"/>
          <w:sz w:val="28"/>
          <w:szCs w:val="28"/>
          <w:rtl/>
        </w:rPr>
        <w:t>–</w:t>
      </w:r>
      <w:r>
        <w:rPr>
          <w:rFonts w:cs="David" w:hint="cs"/>
          <w:sz w:val="28"/>
          <w:szCs w:val="28"/>
          <w:rtl/>
        </w:rPr>
        <w:t xml:space="preserve"> זכות להעביר את הזכות</w:t>
      </w:r>
    </w:p>
    <w:p w:rsidR="009C58C2" w:rsidRDefault="009C58C2" w:rsidP="00A2613C">
      <w:pPr>
        <w:rPr>
          <w:rFonts w:cs="David"/>
          <w:sz w:val="28"/>
          <w:szCs w:val="28"/>
          <w:rtl/>
        </w:rPr>
      </w:pPr>
      <w:r>
        <w:rPr>
          <w:rFonts w:cs="David" w:hint="cs"/>
          <w:sz w:val="28"/>
          <w:szCs w:val="28"/>
          <w:rtl/>
        </w:rPr>
        <w:t xml:space="preserve">סעיף 53 </w:t>
      </w:r>
      <w:r>
        <w:rPr>
          <w:rFonts w:cs="David"/>
          <w:sz w:val="28"/>
          <w:szCs w:val="28"/>
          <w:rtl/>
        </w:rPr>
        <w:t>–</w:t>
      </w:r>
      <w:r>
        <w:rPr>
          <w:rFonts w:cs="David" w:hint="cs"/>
          <w:sz w:val="28"/>
          <w:szCs w:val="28"/>
          <w:rtl/>
        </w:rPr>
        <w:t xml:space="preserve"> ישנם 4 מקרים (לא מצטברים)</w:t>
      </w:r>
    </w:p>
    <w:p w:rsidR="009C58C2" w:rsidRDefault="009C58C2" w:rsidP="009C58C2">
      <w:pPr>
        <w:pStyle w:val="a3"/>
        <w:numPr>
          <w:ilvl w:val="0"/>
          <w:numId w:val="7"/>
        </w:numPr>
        <w:rPr>
          <w:rFonts w:cs="David"/>
          <w:sz w:val="28"/>
          <w:szCs w:val="28"/>
        </w:rPr>
      </w:pPr>
      <w:r>
        <w:rPr>
          <w:rFonts w:cs="David" w:hint="cs"/>
          <w:sz w:val="28"/>
          <w:szCs w:val="28"/>
          <w:rtl/>
        </w:rPr>
        <w:t>המרשה יכול לבטל בכל עת</w:t>
      </w:r>
    </w:p>
    <w:p w:rsidR="009C58C2" w:rsidRDefault="009C58C2" w:rsidP="009C58C2">
      <w:pPr>
        <w:pStyle w:val="a3"/>
        <w:numPr>
          <w:ilvl w:val="0"/>
          <w:numId w:val="7"/>
        </w:numPr>
        <w:rPr>
          <w:rFonts w:cs="David"/>
          <w:sz w:val="28"/>
          <w:szCs w:val="28"/>
        </w:rPr>
      </w:pPr>
      <w:r>
        <w:rPr>
          <w:rFonts w:cs="David" w:hint="cs"/>
          <w:sz w:val="28"/>
          <w:szCs w:val="28"/>
          <w:rtl/>
        </w:rPr>
        <w:t>עד חצי שנה</w:t>
      </w:r>
    </w:p>
    <w:p w:rsidR="009C58C2" w:rsidRDefault="009C58C2" w:rsidP="009C58C2">
      <w:pPr>
        <w:pStyle w:val="a3"/>
        <w:numPr>
          <w:ilvl w:val="0"/>
          <w:numId w:val="7"/>
        </w:numPr>
        <w:rPr>
          <w:rFonts w:cs="David"/>
          <w:sz w:val="28"/>
          <w:szCs w:val="28"/>
        </w:rPr>
      </w:pPr>
      <w:r>
        <w:rPr>
          <w:rFonts w:cs="David" w:hint="cs"/>
          <w:sz w:val="28"/>
          <w:szCs w:val="28"/>
          <w:rtl/>
        </w:rPr>
        <w:t>לא בעסקת נדל"ן כאשר ניתן לעו"ד של הצד השני ייפוי כוח לרישום למשל</w:t>
      </w:r>
    </w:p>
    <w:p w:rsidR="009C58C2" w:rsidRDefault="009C58C2" w:rsidP="009C58C2">
      <w:pPr>
        <w:pStyle w:val="a3"/>
        <w:numPr>
          <w:ilvl w:val="0"/>
          <w:numId w:val="7"/>
        </w:numPr>
        <w:rPr>
          <w:rFonts w:cs="David"/>
          <w:sz w:val="28"/>
          <w:szCs w:val="28"/>
        </w:rPr>
      </w:pPr>
      <w:r>
        <w:rPr>
          <w:rFonts w:cs="David" w:hint="cs"/>
          <w:sz w:val="28"/>
          <w:szCs w:val="28"/>
          <w:rtl/>
        </w:rPr>
        <w:t>לבורר לשם הבטחת ביצוע פס"ד.</w:t>
      </w:r>
    </w:p>
    <w:p w:rsidR="009C58C2" w:rsidRDefault="009C58C2" w:rsidP="009C58C2">
      <w:pPr>
        <w:rPr>
          <w:rFonts w:cs="David"/>
          <w:sz w:val="28"/>
          <w:szCs w:val="28"/>
          <w:rtl/>
        </w:rPr>
      </w:pPr>
    </w:p>
    <w:p w:rsidR="009C58C2" w:rsidRDefault="009C58C2" w:rsidP="009C58C2">
      <w:pPr>
        <w:rPr>
          <w:rFonts w:cs="David"/>
          <w:sz w:val="28"/>
          <w:szCs w:val="28"/>
          <w:rtl/>
        </w:rPr>
      </w:pPr>
      <w:r>
        <w:rPr>
          <w:rFonts w:cs="David" w:hint="cs"/>
          <w:sz w:val="28"/>
          <w:szCs w:val="28"/>
          <w:rtl/>
        </w:rPr>
        <w:t>חוזה עם המנהל לתקופת פיתוח</w:t>
      </w:r>
    </w:p>
    <w:p w:rsidR="002A0E39" w:rsidRDefault="002A0E39" w:rsidP="002A0E39">
      <w:pPr>
        <w:rPr>
          <w:rFonts w:cs="David"/>
          <w:sz w:val="28"/>
          <w:szCs w:val="28"/>
          <w:rtl/>
        </w:rPr>
      </w:pPr>
      <w:r>
        <w:rPr>
          <w:rFonts w:cs="David" w:hint="cs"/>
          <w:sz w:val="28"/>
          <w:szCs w:val="28"/>
          <w:rtl/>
        </w:rPr>
        <w:t xml:space="preserve">סעיף 19 לחוק </w:t>
      </w:r>
      <w:r>
        <w:rPr>
          <w:rFonts w:cs="David"/>
          <w:sz w:val="28"/>
          <w:szCs w:val="28"/>
          <w:rtl/>
        </w:rPr>
        <w:t>–</w:t>
      </w:r>
      <w:r>
        <w:rPr>
          <w:rFonts w:cs="David" w:hint="cs"/>
          <w:sz w:val="28"/>
          <w:szCs w:val="28"/>
          <w:rtl/>
        </w:rPr>
        <w:t xml:space="preserve"> אם עשינו עסקה עם רשות מקרקעי ישראל, יום המס הוא לא יום החוזה, אלא היום בו המנהל אישר את העסקה (לא תמיד מקבלים את החוזה קרוב למועד האישור (בירוקרטיה)</w:t>
      </w:r>
    </w:p>
    <w:p w:rsidR="009C58C2" w:rsidRDefault="009C58C2" w:rsidP="009C58C2">
      <w:pPr>
        <w:rPr>
          <w:rFonts w:cs="David"/>
          <w:sz w:val="28"/>
          <w:szCs w:val="28"/>
          <w:rtl/>
        </w:rPr>
      </w:pPr>
      <w:r>
        <w:rPr>
          <w:rFonts w:cs="David" w:hint="cs"/>
          <w:sz w:val="28"/>
          <w:szCs w:val="28"/>
          <w:rtl/>
        </w:rPr>
        <w:t xml:space="preserve">אם נעמוד בתקופת הפיתוח אז נקבל את זכות החכירה </w:t>
      </w:r>
      <w:r>
        <w:rPr>
          <w:rFonts w:cs="David"/>
          <w:sz w:val="28"/>
          <w:szCs w:val="28"/>
          <w:rtl/>
        </w:rPr>
        <w:t>–</w:t>
      </w:r>
      <w:r>
        <w:rPr>
          <w:rFonts w:cs="David" w:hint="cs"/>
          <w:sz w:val="28"/>
          <w:szCs w:val="28"/>
          <w:rtl/>
        </w:rPr>
        <w:t xml:space="preserve"> זהו אירוע מס!</w:t>
      </w:r>
    </w:p>
    <w:p w:rsidR="009C58C2" w:rsidRDefault="009C58C2" w:rsidP="009C58C2">
      <w:pPr>
        <w:rPr>
          <w:rFonts w:cs="David"/>
          <w:sz w:val="28"/>
          <w:szCs w:val="28"/>
          <w:rtl/>
        </w:rPr>
      </w:pPr>
      <w:r>
        <w:rPr>
          <w:rFonts w:cs="David" w:hint="cs"/>
          <w:sz w:val="28"/>
          <w:szCs w:val="28"/>
          <w:rtl/>
        </w:rPr>
        <w:t>לאחר מכן כאשר הופכים מזכות פיתוח לחוזה חכירה אז לא משלמים מס נוסף עקב פטור מתשלום כפל מס על אותה עסקה.</w:t>
      </w:r>
    </w:p>
    <w:p w:rsidR="002A0E39" w:rsidRDefault="002A0E39" w:rsidP="009C58C2">
      <w:pPr>
        <w:rPr>
          <w:rFonts w:cs="David"/>
          <w:sz w:val="28"/>
          <w:szCs w:val="28"/>
          <w:rtl/>
        </w:rPr>
      </w:pPr>
      <w:r>
        <w:rPr>
          <w:rFonts w:cs="David" w:hint="cs"/>
          <w:sz w:val="28"/>
          <w:szCs w:val="28"/>
          <w:rtl/>
        </w:rPr>
        <w:t xml:space="preserve">מה קורה בתום 49 שנים? האם חידוש החוזה לעוד 49 שנים מהווה </w:t>
      </w:r>
      <w:proofErr w:type="spellStart"/>
      <w:r>
        <w:rPr>
          <w:rFonts w:cs="David" w:hint="cs"/>
          <w:sz w:val="28"/>
          <w:szCs w:val="28"/>
          <w:rtl/>
        </w:rPr>
        <w:t>עיסקה</w:t>
      </w:r>
      <w:proofErr w:type="spellEnd"/>
      <w:r>
        <w:rPr>
          <w:rFonts w:cs="David" w:hint="cs"/>
          <w:sz w:val="28"/>
          <w:szCs w:val="28"/>
          <w:rtl/>
        </w:rPr>
        <w:t>?</w:t>
      </w:r>
    </w:p>
    <w:p w:rsidR="00B97D42" w:rsidRDefault="00B97D42" w:rsidP="009C58C2">
      <w:pPr>
        <w:rPr>
          <w:rFonts w:cs="David"/>
          <w:b/>
          <w:bCs/>
          <w:sz w:val="28"/>
          <w:szCs w:val="28"/>
          <w:rtl/>
        </w:rPr>
      </w:pPr>
    </w:p>
    <w:p w:rsidR="002A0E39" w:rsidRDefault="002A0E39" w:rsidP="009C58C2">
      <w:pPr>
        <w:rPr>
          <w:rFonts w:cs="David"/>
          <w:b/>
          <w:bCs/>
          <w:sz w:val="28"/>
          <w:szCs w:val="28"/>
          <w:rtl/>
        </w:rPr>
      </w:pPr>
      <w:r w:rsidRPr="002A0E39">
        <w:rPr>
          <w:rFonts w:cs="David" w:hint="cs"/>
          <w:b/>
          <w:bCs/>
          <w:sz w:val="28"/>
          <w:szCs w:val="28"/>
          <w:rtl/>
        </w:rPr>
        <w:lastRenderedPageBreak/>
        <w:t>ע"א 151/10 מנהל מס שבח נ' עיריית תל אביב</w:t>
      </w:r>
    </w:p>
    <w:p w:rsidR="002A0E39" w:rsidRDefault="002A0E39" w:rsidP="009C58C2">
      <w:pPr>
        <w:rPr>
          <w:rFonts w:cs="David"/>
          <w:sz w:val="28"/>
          <w:szCs w:val="28"/>
          <w:rtl/>
        </w:rPr>
      </w:pPr>
      <w:r>
        <w:rPr>
          <w:rFonts w:cs="David" w:hint="cs"/>
          <w:sz w:val="28"/>
          <w:szCs w:val="28"/>
          <w:rtl/>
        </w:rPr>
        <w:t>עיריית תל אביב מחזיקה המון נכסים ומחכירה אותם ל- 49 שנים ומחדש את החוזים במחיר מלא.</w:t>
      </w:r>
    </w:p>
    <w:p w:rsidR="002A0E39" w:rsidRDefault="002A0E39" w:rsidP="009C58C2">
      <w:pPr>
        <w:rPr>
          <w:rFonts w:cs="David"/>
          <w:sz w:val="28"/>
          <w:szCs w:val="28"/>
          <w:rtl/>
        </w:rPr>
      </w:pPr>
      <w:proofErr w:type="spellStart"/>
      <w:r>
        <w:rPr>
          <w:rFonts w:cs="David" w:hint="cs"/>
          <w:sz w:val="28"/>
          <w:szCs w:val="28"/>
          <w:rtl/>
        </w:rPr>
        <w:t>בהימ"ש</w:t>
      </w:r>
      <w:proofErr w:type="spellEnd"/>
      <w:r>
        <w:rPr>
          <w:rFonts w:cs="David" w:hint="cs"/>
          <w:sz w:val="28"/>
          <w:szCs w:val="28"/>
          <w:rtl/>
        </w:rPr>
        <w:t xml:space="preserve"> העליון אומר שחידוש חכירה אינו אירוע מס, גם אם צריך לשלם עוד. רואים זאת כעסקת המשך, אלא אם כן בחידוש ניתנת תוספת זכויות.</w:t>
      </w:r>
    </w:p>
    <w:p w:rsidR="002A0E39" w:rsidRDefault="002A0E39" w:rsidP="009C58C2">
      <w:pPr>
        <w:rPr>
          <w:rFonts w:cs="David"/>
          <w:sz w:val="28"/>
          <w:szCs w:val="28"/>
          <w:rtl/>
        </w:rPr>
      </w:pPr>
    </w:p>
    <w:p w:rsidR="002A0E39" w:rsidRDefault="002A0E39" w:rsidP="00B97D42">
      <w:pPr>
        <w:pStyle w:val="2"/>
        <w:rPr>
          <w:rtl/>
        </w:rPr>
      </w:pPr>
      <w:bookmarkStart w:id="26" w:name="_Toc389052804"/>
      <w:r>
        <w:rPr>
          <w:rFonts w:hint="cs"/>
          <w:rtl/>
        </w:rPr>
        <w:t>ביטול עסקה</w:t>
      </w:r>
      <w:bookmarkEnd w:id="26"/>
    </w:p>
    <w:p w:rsidR="002A0E39" w:rsidRDefault="002A0E39" w:rsidP="009C58C2">
      <w:pPr>
        <w:rPr>
          <w:rFonts w:cs="David"/>
          <w:sz w:val="28"/>
          <w:szCs w:val="28"/>
          <w:rtl/>
        </w:rPr>
      </w:pPr>
      <w:r w:rsidRPr="00B97D42">
        <w:rPr>
          <w:rFonts w:cs="David" w:hint="cs"/>
          <w:b/>
          <w:bCs/>
          <w:sz w:val="28"/>
          <w:szCs w:val="28"/>
          <w:rtl/>
        </w:rPr>
        <w:t>סעיף 102</w:t>
      </w:r>
      <w:r>
        <w:rPr>
          <w:rFonts w:cs="David" w:hint="cs"/>
          <w:sz w:val="28"/>
          <w:szCs w:val="28"/>
          <w:rtl/>
        </w:rPr>
        <w:t xml:space="preserve"> </w:t>
      </w:r>
      <w:r>
        <w:rPr>
          <w:rFonts w:cs="David"/>
          <w:sz w:val="28"/>
          <w:szCs w:val="28"/>
          <w:rtl/>
        </w:rPr>
        <w:t>–</w:t>
      </w:r>
      <w:r>
        <w:rPr>
          <w:rFonts w:cs="David" w:hint="cs"/>
          <w:sz w:val="28"/>
          <w:szCs w:val="28"/>
          <w:rtl/>
        </w:rPr>
        <w:t xml:space="preserve"> בעת ביטול עסקה יוחזר המס.</w:t>
      </w:r>
    </w:p>
    <w:p w:rsidR="00B97D42" w:rsidRDefault="00B97D42" w:rsidP="009C58C2">
      <w:pPr>
        <w:rPr>
          <w:rFonts w:cs="David"/>
          <w:sz w:val="28"/>
          <w:szCs w:val="28"/>
          <w:rtl/>
        </w:rPr>
      </w:pPr>
    </w:p>
    <w:p w:rsidR="00B97D42" w:rsidRDefault="00B97D42" w:rsidP="00B97D42">
      <w:pPr>
        <w:pStyle w:val="2"/>
        <w:rPr>
          <w:rtl/>
        </w:rPr>
      </w:pPr>
      <w:bookmarkStart w:id="27" w:name="_Toc389052805"/>
      <w:r>
        <w:rPr>
          <w:rFonts w:hint="cs"/>
          <w:rtl/>
        </w:rPr>
        <w:t>איחוד וחלוקה</w:t>
      </w:r>
      <w:bookmarkEnd w:id="27"/>
    </w:p>
    <w:p w:rsidR="00B97D42" w:rsidRDefault="00B97D42" w:rsidP="009C58C2">
      <w:pPr>
        <w:rPr>
          <w:rFonts w:cs="David"/>
          <w:sz w:val="28"/>
          <w:szCs w:val="28"/>
          <w:rtl/>
        </w:rPr>
      </w:pPr>
      <w:r>
        <w:rPr>
          <w:rFonts w:cs="David" w:hint="cs"/>
          <w:sz w:val="28"/>
          <w:szCs w:val="28"/>
          <w:rtl/>
        </w:rPr>
        <w:t>מוסד תכנוני למעשה מוכר לנו את הקרקע, וקונה לי קרקע חדשה. גם בלי שאני רוצה.</w:t>
      </w:r>
    </w:p>
    <w:p w:rsidR="00B97D42" w:rsidRDefault="00B97D42" w:rsidP="009C58C2">
      <w:pPr>
        <w:rPr>
          <w:rFonts w:cs="David"/>
          <w:sz w:val="28"/>
          <w:szCs w:val="28"/>
          <w:rtl/>
        </w:rPr>
      </w:pPr>
      <w:r>
        <w:rPr>
          <w:rFonts w:cs="David" w:hint="cs"/>
          <w:sz w:val="28"/>
          <w:szCs w:val="28"/>
          <w:rtl/>
        </w:rPr>
        <w:t>זהו תהליך תכנוני בעלי השלכות ותוצאות על הקניין ועל הבעלות. לקחו לי 20 דונם חקלאי ונתנו לי 2 דונם למגורים..</w:t>
      </w:r>
    </w:p>
    <w:p w:rsidR="00B97D42" w:rsidRDefault="00B97D42" w:rsidP="009C58C2">
      <w:pPr>
        <w:rPr>
          <w:rFonts w:cs="David"/>
          <w:sz w:val="28"/>
          <w:szCs w:val="28"/>
          <w:rtl/>
        </w:rPr>
      </w:pPr>
      <w:r>
        <w:rPr>
          <w:rFonts w:cs="David" w:hint="cs"/>
          <w:sz w:val="28"/>
          <w:szCs w:val="28"/>
          <w:rtl/>
        </w:rPr>
        <w:t>זהו אירוע מס! כמובן שיש פטור...</w:t>
      </w:r>
    </w:p>
    <w:p w:rsidR="00B97D42" w:rsidRDefault="00B97D42" w:rsidP="009C58C2">
      <w:pPr>
        <w:rPr>
          <w:rFonts w:cs="David"/>
          <w:sz w:val="28"/>
          <w:szCs w:val="28"/>
          <w:rtl/>
        </w:rPr>
      </w:pPr>
      <w:r>
        <w:rPr>
          <w:rFonts w:cs="David" w:hint="cs"/>
          <w:sz w:val="28"/>
          <w:szCs w:val="28"/>
          <w:rtl/>
        </w:rPr>
        <w:t xml:space="preserve">סעיף 67 לחוק </w:t>
      </w:r>
      <w:r>
        <w:rPr>
          <w:rFonts w:cs="David"/>
          <w:sz w:val="28"/>
          <w:szCs w:val="28"/>
          <w:rtl/>
        </w:rPr>
        <w:t>–</w:t>
      </w:r>
      <w:r>
        <w:rPr>
          <w:rFonts w:cs="David" w:hint="cs"/>
          <w:sz w:val="28"/>
          <w:szCs w:val="28"/>
          <w:rtl/>
        </w:rPr>
        <w:t xml:space="preserve"> איחוד וחלוקה פטור , אלא אם כן שולם הפרש פיצוי בכסף ואז ישולם מס רק על הסכום ששולם.</w:t>
      </w:r>
    </w:p>
    <w:p w:rsidR="008B0A8F" w:rsidRDefault="008B0A8F" w:rsidP="009C58C2">
      <w:pPr>
        <w:rPr>
          <w:rFonts w:cs="David"/>
          <w:sz w:val="28"/>
          <w:szCs w:val="28"/>
          <w:rtl/>
        </w:rPr>
      </w:pPr>
    </w:p>
    <w:p w:rsidR="008B0A8F" w:rsidRDefault="008B0A8F" w:rsidP="008B0A8F">
      <w:pPr>
        <w:pStyle w:val="2"/>
        <w:rPr>
          <w:rtl/>
        </w:rPr>
      </w:pPr>
      <w:bookmarkStart w:id="28" w:name="_Toc389052806"/>
      <w:r>
        <w:rPr>
          <w:rFonts w:hint="cs"/>
          <w:rtl/>
        </w:rPr>
        <w:t>שינוי ייעוד תכנוני</w:t>
      </w:r>
      <w:bookmarkEnd w:id="28"/>
    </w:p>
    <w:p w:rsidR="008B0A8F" w:rsidRDefault="008B0A8F" w:rsidP="009C58C2">
      <w:pPr>
        <w:rPr>
          <w:rFonts w:cs="David"/>
          <w:sz w:val="28"/>
          <w:szCs w:val="28"/>
          <w:rtl/>
        </w:rPr>
      </w:pPr>
      <w:proofErr w:type="spellStart"/>
      <w:r>
        <w:rPr>
          <w:rFonts w:cs="David" w:hint="cs"/>
          <w:sz w:val="28"/>
          <w:szCs w:val="28"/>
          <w:rtl/>
        </w:rPr>
        <w:t>תב"ע</w:t>
      </w:r>
      <w:proofErr w:type="spellEnd"/>
      <w:r>
        <w:rPr>
          <w:rFonts w:cs="David" w:hint="cs"/>
          <w:sz w:val="28"/>
          <w:szCs w:val="28"/>
          <w:rtl/>
        </w:rPr>
        <w:t xml:space="preserve"> חדשה המשנה את ייעוד הקרקע למשל מחקלאי למגורים, </w:t>
      </w:r>
      <w:proofErr w:type="spellStart"/>
      <w:r>
        <w:rPr>
          <w:rFonts w:cs="David" w:hint="cs"/>
          <w:sz w:val="28"/>
          <w:szCs w:val="28"/>
          <w:rtl/>
        </w:rPr>
        <w:t>מתעשיה</w:t>
      </w:r>
      <w:proofErr w:type="spellEnd"/>
      <w:r>
        <w:rPr>
          <w:rFonts w:cs="David" w:hint="cs"/>
          <w:sz w:val="28"/>
          <w:szCs w:val="28"/>
          <w:rtl/>
        </w:rPr>
        <w:t xml:space="preserve"> למסחר, </w:t>
      </w:r>
      <w:proofErr w:type="spellStart"/>
      <w:r>
        <w:rPr>
          <w:rFonts w:cs="David" w:hint="cs"/>
          <w:sz w:val="28"/>
          <w:szCs w:val="28"/>
          <w:rtl/>
        </w:rPr>
        <w:t>משב"צ</w:t>
      </w:r>
      <w:proofErr w:type="spellEnd"/>
      <w:r>
        <w:rPr>
          <w:rFonts w:cs="David" w:hint="cs"/>
          <w:sz w:val="28"/>
          <w:szCs w:val="28"/>
          <w:rtl/>
        </w:rPr>
        <w:t xml:space="preserve"> למגורים... ערך הקרקע שלי עלה בגדול.</w:t>
      </w:r>
    </w:p>
    <w:p w:rsidR="008B0A8F" w:rsidRDefault="008B0A8F" w:rsidP="009C58C2">
      <w:pPr>
        <w:rPr>
          <w:rFonts w:cs="David"/>
          <w:sz w:val="28"/>
          <w:szCs w:val="28"/>
          <w:rtl/>
        </w:rPr>
      </w:pPr>
      <w:r>
        <w:rPr>
          <w:rFonts w:cs="David" w:hint="cs"/>
          <w:sz w:val="28"/>
          <w:szCs w:val="28"/>
          <w:rtl/>
        </w:rPr>
        <w:t>כמובן שמשולם היטל השבחה.</w:t>
      </w:r>
    </w:p>
    <w:p w:rsidR="008B0A8F" w:rsidRDefault="008B0A8F" w:rsidP="009C58C2">
      <w:pPr>
        <w:rPr>
          <w:rFonts w:cs="David"/>
          <w:sz w:val="28"/>
          <w:szCs w:val="28"/>
          <w:rtl/>
        </w:rPr>
      </w:pPr>
      <w:r>
        <w:rPr>
          <w:rFonts w:cs="David" w:hint="cs"/>
          <w:sz w:val="28"/>
          <w:szCs w:val="28"/>
          <w:rtl/>
        </w:rPr>
        <w:t>האם זהו אירוע מס? לא!</w:t>
      </w:r>
    </w:p>
    <w:p w:rsidR="008B0A8F" w:rsidRDefault="008B0A8F" w:rsidP="009C58C2">
      <w:pPr>
        <w:rPr>
          <w:rFonts w:cs="David"/>
          <w:sz w:val="28"/>
          <w:szCs w:val="28"/>
          <w:rtl/>
        </w:rPr>
      </w:pPr>
    </w:p>
    <w:p w:rsidR="008B0A8F" w:rsidRDefault="008B0A8F" w:rsidP="008B0A8F">
      <w:pPr>
        <w:pStyle w:val="2"/>
        <w:rPr>
          <w:rtl/>
        </w:rPr>
      </w:pPr>
      <w:bookmarkStart w:id="29" w:name="_Toc389052807"/>
      <w:r>
        <w:rPr>
          <w:rFonts w:hint="cs"/>
          <w:rtl/>
        </w:rPr>
        <w:t>שינוי ייעוד רעיוני / מכירה רעיונית</w:t>
      </w:r>
      <w:bookmarkEnd w:id="29"/>
    </w:p>
    <w:p w:rsidR="008B0A8F" w:rsidRDefault="008B0A8F" w:rsidP="009C58C2">
      <w:pPr>
        <w:rPr>
          <w:rFonts w:cs="David"/>
          <w:sz w:val="28"/>
          <w:szCs w:val="28"/>
          <w:rtl/>
        </w:rPr>
      </w:pPr>
      <w:r>
        <w:rPr>
          <w:rFonts w:cs="David" w:hint="cs"/>
          <w:sz w:val="28"/>
          <w:szCs w:val="28"/>
          <w:rtl/>
        </w:rPr>
        <w:t xml:space="preserve">סעיף 5ב לחוק </w:t>
      </w:r>
      <w:r>
        <w:rPr>
          <w:rFonts w:cs="David"/>
          <w:sz w:val="28"/>
          <w:szCs w:val="28"/>
          <w:rtl/>
        </w:rPr>
        <w:t>–</w:t>
      </w:r>
      <w:r>
        <w:rPr>
          <w:rFonts w:cs="David" w:hint="cs"/>
          <w:sz w:val="28"/>
          <w:szCs w:val="28"/>
          <w:rtl/>
        </w:rPr>
        <w:t xml:space="preserve"> </w:t>
      </w:r>
    </w:p>
    <w:p w:rsidR="00D07FBF" w:rsidRDefault="00D07FBF" w:rsidP="009C58C2">
      <w:pPr>
        <w:rPr>
          <w:rFonts w:cs="David"/>
          <w:sz w:val="28"/>
          <w:szCs w:val="28"/>
          <w:rtl/>
        </w:rPr>
      </w:pPr>
      <w:r>
        <w:rPr>
          <w:rFonts w:cs="David" w:hint="cs"/>
          <w:sz w:val="28"/>
          <w:szCs w:val="28"/>
          <w:rtl/>
        </w:rPr>
        <w:t xml:space="preserve">נכסים של אדם הם או רכוש קבוע מלאי </w:t>
      </w:r>
      <w:proofErr w:type="spellStart"/>
      <w:r>
        <w:rPr>
          <w:rFonts w:cs="David" w:hint="cs"/>
          <w:sz w:val="28"/>
          <w:szCs w:val="28"/>
          <w:rtl/>
        </w:rPr>
        <w:t>עיסקי</w:t>
      </w:r>
      <w:proofErr w:type="spellEnd"/>
      <w:r>
        <w:rPr>
          <w:rFonts w:cs="David" w:hint="cs"/>
          <w:sz w:val="28"/>
          <w:szCs w:val="28"/>
          <w:rtl/>
        </w:rPr>
        <w:t xml:space="preserve"> (נדל"ן שחברה מוכרת במסגרת הפעילות </w:t>
      </w:r>
      <w:proofErr w:type="spellStart"/>
      <w:r>
        <w:rPr>
          <w:rFonts w:cs="David" w:hint="cs"/>
          <w:sz w:val="28"/>
          <w:szCs w:val="28"/>
          <w:rtl/>
        </w:rPr>
        <w:t>העיסקית</w:t>
      </w:r>
      <w:proofErr w:type="spellEnd"/>
      <w:r>
        <w:rPr>
          <w:rFonts w:cs="David" w:hint="cs"/>
          <w:sz w:val="28"/>
          <w:szCs w:val="28"/>
          <w:rtl/>
        </w:rPr>
        <w:t>). לחברה שיש לה משרדים בבעלותה.</w:t>
      </w:r>
    </w:p>
    <w:p w:rsidR="00D07FBF" w:rsidRDefault="00D07FBF" w:rsidP="009C58C2">
      <w:pPr>
        <w:rPr>
          <w:rFonts w:cs="David"/>
          <w:sz w:val="28"/>
          <w:szCs w:val="28"/>
          <w:rtl/>
        </w:rPr>
      </w:pPr>
      <w:r>
        <w:rPr>
          <w:rFonts w:cs="David" w:hint="cs"/>
          <w:sz w:val="28"/>
          <w:szCs w:val="28"/>
          <w:rtl/>
        </w:rPr>
        <w:t xml:space="preserve">למשל מוסך או חברת הארגז מחזיקים 5 דונם לשימוש העסק, עכשיו </w:t>
      </w:r>
      <w:r w:rsidR="004B2321">
        <w:rPr>
          <w:rFonts w:cs="David" w:hint="cs"/>
          <w:sz w:val="28"/>
          <w:szCs w:val="28"/>
          <w:rtl/>
        </w:rPr>
        <w:t xml:space="preserve">החליטו למכור את השטח ולעבור מקום בו הקרקע יותר זולה או </w:t>
      </w:r>
      <w:proofErr w:type="spellStart"/>
      <w:r w:rsidR="004B2321">
        <w:rPr>
          <w:rFonts w:cs="David" w:hint="cs"/>
          <w:sz w:val="28"/>
          <w:szCs w:val="28"/>
          <w:rtl/>
        </w:rPr>
        <w:t>או</w:t>
      </w:r>
      <w:proofErr w:type="spellEnd"/>
      <w:r w:rsidR="004B2321">
        <w:rPr>
          <w:rFonts w:cs="David" w:hint="cs"/>
          <w:sz w:val="28"/>
          <w:szCs w:val="28"/>
          <w:rtl/>
        </w:rPr>
        <w:t xml:space="preserve"> </w:t>
      </w:r>
      <w:proofErr w:type="spellStart"/>
      <w:r w:rsidR="004B2321">
        <w:rPr>
          <w:rFonts w:cs="David" w:hint="cs"/>
          <w:sz w:val="28"/>
          <w:szCs w:val="28"/>
          <w:rtl/>
        </w:rPr>
        <w:t>איזור</w:t>
      </w:r>
      <w:proofErr w:type="spellEnd"/>
      <w:r w:rsidR="004B2321">
        <w:rPr>
          <w:rFonts w:cs="David" w:hint="cs"/>
          <w:sz w:val="28"/>
          <w:szCs w:val="28"/>
          <w:rtl/>
        </w:rPr>
        <w:t xml:space="preserve"> פיתוח למשל..</w:t>
      </w:r>
    </w:p>
    <w:p w:rsidR="004B2321" w:rsidRDefault="004B2321" w:rsidP="009C58C2">
      <w:pPr>
        <w:rPr>
          <w:rFonts w:cs="David"/>
          <w:sz w:val="28"/>
          <w:szCs w:val="28"/>
          <w:rtl/>
        </w:rPr>
      </w:pPr>
      <w:r>
        <w:rPr>
          <w:rFonts w:cs="David" w:hint="cs"/>
          <w:sz w:val="28"/>
          <w:szCs w:val="28"/>
          <w:rtl/>
        </w:rPr>
        <w:t xml:space="preserve">אם חברה הפכה רכוש קבוע למלאי </w:t>
      </w:r>
      <w:proofErr w:type="spellStart"/>
      <w:r>
        <w:rPr>
          <w:rFonts w:cs="David" w:hint="cs"/>
          <w:sz w:val="28"/>
          <w:szCs w:val="28"/>
          <w:rtl/>
        </w:rPr>
        <w:t>עיסקי</w:t>
      </w:r>
      <w:proofErr w:type="spellEnd"/>
      <w:r>
        <w:rPr>
          <w:rFonts w:cs="David" w:hint="cs"/>
          <w:sz w:val="28"/>
          <w:szCs w:val="28"/>
          <w:rtl/>
        </w:rPr>
        <w:t xml:space="preserve">, זהו </w:t>
      </w:r>
      <w:proofErr w:type="spellStart"/>
      <w:r>
        <w:rPr>
          <w:rFonts w:cs="David" w:hint="cs"/>
          <w:sz w:val="28"/>
          <w:szCs w:val="28"/>
          <w:rtl/>
        </w:rPr>
        <w:t>ארוע</w:t>
      </w:r>
      <w:proofErr w:type="spellEnd"/>
      <w:r>
        <w:rPr>
          <w:rFonts w:cs="David" w:hint="cs"/>
          <w:sz w:val="28"/>
          <w:szCs w:val="28"/>
          <w:rtl/>
        </w:rPr>
        <w:t xml:space="preserve"> מס!!</w:t>
      </w:r>
    </w:p>
    <w:p w:rsidR="004B2321" w:rsidRDefault="004B2321" w:rsidP="009C58C2">
      <w:pPr>
        <w:rPr>
          <w:rFonts w:cs="David"/>
          <w:sz w:val="28"/>
          <w:szCs w:val="28"/>
          <w:rtl/>
        </w:rPr>
      </w:pPr>
      <w:r>
        <w:rPr>
          <w:rFonts w:cs="David" w:hint="cs"/>
          <w:sz w:val="28"/>
          <w:szCs w:val="28"/>
          <w:rtl/>
        </w:rPr>
        <w:lastRenderedPageBreak/>
        <w:t xml:space="preserve">אם המנהל כינס </w:t>
      </w:r>
      <w:proofErr w:type="spellStart"/>
      <w:r>
        <w:rPr>
          <w:rFonts w:cs="David" w:hint="cs"/>
          <w:sz w:val="28"/>
          <w:szCs w:val="28"/>
          <w:rtl/>
        </w:rPr>
        <w:t>דריקטוריון</w:t>
      </w:r>
      <w:proofErr w:type="spellEnd"/>
      <w:r>
        <w:rPr>
          <w:rFonts w:cs="David" w:hint="cs"/>
          <w:sz w:val="28"/>
          <w:szCs w:val="28"/>
          <w:rtl/>
        </w:rPr>
        <w:t xml:space="preserve"> והציג את התכנית, זהו אירוע מס! הפרוטוקול של הישיבה</w:t>
      </w:r>
      <w:r w:rsidR="00B61831">
        <w:rPr>
          <w:rFonts w:cs="David" w:hint="cs"/>
          <w:sz w:val="28"/>
          <w:szCs w:val="28"/>
          <w:rtl/>
        </w:rPr>
        <w:t xml:space="preserve"> הוא מהווה את המועד הקובע וממנו יחשבו את הריבית וההצמדה.</w:t>
      </w:r>
    </w:p>
    <w:p w:rsidR="008B0A8F" w:rsidRDefault="008B0A8F" w:rsidP="009C58C2">
      <w:pPr>
        <w:rPr>
          <w:rFonts w:cs="David"/>
          <w:sz w:val="28"/>
          <w:szCs w:val="28"/>
          <w:rtl/>
        </w:rPr>
      </w:pPr>
      <w:r>
        <w:rPr>
          <w:rFonts w:cs="David" w:hint="cs"/>
          <w:sz w:val="28"/>
          <w:szCs w:val="28"/>
          <w:rtl/>
        </w:rPr>
        <w:t xml:space="preserve">מכירה רעיונית היא </w:t>
      </w:r>
      <w:r w:rsidR="00B61831">
        <w:rPr>
          <w:rFonts w:cs="David" w:hint="cs"/>
          <w:sz w:val="28"/>
          <w:szCs w:val="28"/>
          <w:rtl/>
        </w:rPr>
        <w:t xml:space="preserve">למעשה ההחלטה להפוך רכוש קבוע למלאי </w:t>
      </w:r>
      <w:proofErr w:type="spellStart"/>
      <w:r w:rsidR="00B61831">
        <w:rPr>
          <w:rFonts w:cs="David" w:hint="cs"/>
          <w:sz w:val="28"/>
          <w:szCs w:val="28"/>
          <w:rtl/>
        </w:rPr>
        <w:t>עיסקי</w:t>
      </w:r>
      <w:proofErr w:type="spellEnd"/>
      <w:r w:rsidR="00B61831">
        <w:rPr>
          <w:rFonts w:cs="David" w:hint="cs"/>
          <w:sz w:val="28"/>
          <w:szCs w:val="28"/>
          <w:rtl/>
        </w:rPr>
        <w:t>.</w:t>
      </w:r>
    </w:p>
    <w:p w:rsidR="00B61831" w:rsidRDefault="00B61831" w:rsidP="009C58C2">
      <w:pPr>
        <w:rPr>
          <w:rFonts w:cs="David"/>
          <w:sz w:val="28"/>
          <w:szCs w:val="28"/>
          <w:rtl/>
        </w:rPr>
      </w:pPr>
    </w:p>
    <w:p w:rsidR="00B61831" w:rsidRDefault="00B61831" w:rsidP="00B61831">
      <w:pPr>
        <w:pStyle w:val="2"/>
        <w:rPr>
          <w:rtl/>
        </w:rPr>
      </w:pPr>
      <w:bookmarkStart w:id="30" w:name="_Toc389052808"/>
      <w:r>
        <w:rPr>
          <w:rFonts w:hint="cs"/>
          <w:rtl/>
        </w:rPr>
        <w:t>נאמנות</w:t>
      </w:r>
      <w:bookmarkEnd w:id="30"/>
    </w:p>
    <w:p w:rsidR="00B61831" w:rsidRDefault="00B61831" w:rsidP="009C58C2">
      <w:pPr>
        <w:rPr>
          <w:rFonts w:cs="David"/>
          <w:sz w:val="28"/>
          <w:szCs w:val="28"/>
          <w:rtl/>
        </w:rPr>
      </w:pPr>
      <w:r>
        <w:rPr>
          <w:rFonts w:cs="David" w:hint="cs"/>
          <w:sz w:val="28"/>
          <w:szCs w:val="28"/>
          <w:rtl/>
        </w:rPr>
        <w:t>נאמנות (</w:t>
      </w:r>
      <w:r>
        <w:rPr>
          <w:rFonts w:cs="David"/>
          <w:sz w:val="28"/>
          <w:szCs w:val="28"/>
        </w:rPr>
        <w:t>TRUST</w:t>
      </w:r>
      <w:r>
        <w:rPr>
          <w:rFonts w:cs="David" w:hint="cs"/>
          <w:sz w:val="28"/>
          <w:szCs w:val="28"/>
          <w:rtl/>
        </w:rPr>
        <w:t xml:space="preserve">) היא לא </w:t>
      </w:r>
      <w:proofErr w:type="spellStart"/>
      <w:r>
        <w:rPr>
          <w:rFonts w:cs="David" w:hint="cs"/>
          <w:sz w:val="28"/>
          <w:szCs w:val="28"/>
          <w:rtl/>
        </w:rPr>
        <w:t>יפוי</w:t>
      </w:r>
      <w:proofErr w:type="spellEnd"/>
      <w:r>
        <w:rPr>
          <w:rFonts w:cs="David" w:hint="cs"/>
          <w:sz w:val="28"/>
          <w:szCs w:val="28"/>
          <w:rtl/>
        </w:rPr>
        <w:t xml:space="preserve"> כוח, מצב בו אדם=נאמן הוא בעלים של נכס עבוד אדם אחר=נהנה.</w:t>
      </w:r>
    </w:p>
    <w:p w:rsidR="00B61831" w:rsidRDefault="00B61831" w:rsidP="009C58C2">
      <w:pPr>
        <w:rPr>
          <w:rFonts w:cs="David"/>
          <w:sz w:val="28"/>
          <w:szCs w:val="28"/>
          <w:rtl/>
        </w:rPr>
      </w:pPr>
      <w:r>
        <w:rPr>
          <w:rFonts w:cs="David" w:hint="cs"/>
          <w:sz w:val="28"/>
          <w:szCs w:val="28"/>
          <w:rtl/>
        </w:rPr>
        <w:t>הנאמן מנהל את הנכס עבור הנהנה.</w:t>
      </w:r>
    </w:p>
    <w:p w:rsidR="00B61831" w:rsidRDefault="00B61831" w:rsidP="009C58C2">
      <w:pPr>
        <w:rPr>
          <w:rFonts w:cs="David"/>
          <w:sz w:val="28"/>
          <w:szCs w:val="28"/>
          <w:rtl/>
        </w:rPr>
      </w:pPr>
      <w:r>
        <w:rPr>
          <w:rFonts w:cs="David" w:hint="cs"/>
          <w:sz w:val="28"/>
          <w:szCs w:val="28"/>
          <w:rtl/>
        </w:rPr>
        <w:t>דוגמאות:</w:t>
      </w:r>
    </w:p>
    <w:p w:rsidR="00B61831" w:rsidRDefault="00B61831" w:rsidP="00B61831">
      <w:pPr>
        <w:rPr>
          <w:rFonts w:cs="David"/>
          <w:sz w:val="28"/>
          <w:szCs w:val="28"/>
          <w:rtl/>
        </w:rPr>
      </w:pPr>
      <w:r>
        <w:rPr>
          <w:rFonts w:cs="David" w:hint="cs"/>
          <w:sz w:val="28"/>
          <w:szCs w:val="28"/>
          <w:rtl/>
        </w:rPr>
        <w:t>בעסקת נדל"ן בה הקונה משלם את התמורה למוכר, קיבל חזקה, אבל לא מעוניין שכל התמורה תהיה בכיס של המוכר עד לגמר הרישום.</w:t>
      </w:r>
    </w:p>
    <w:p w:rsidR="009C58C2" w:rsidRDefault="00B61831" w:rsidP="00327539">
      <w:pPr>
        <w:rPr>
          <w:rFonts w:cs="David"/>
          <w:sz w:val="28"/>
          <w:szCs w:val="28"/>
          <w:rtl/>
        </w:rPr>
      </w:pPr>
      <w:r>
        <w:rPr>
          <w:rFonts w:cs="David" w:hint="cs"/>
          <w:sz w:val="28"/>
          <w:szCs w:val="28"/>
          <w:rtl/>
        </w:rPr>
        <w:t xml:space="preserve">נניח שרי אריסון, יש לה תחביב... איסוף פנטהאוזים. </w:t>
      </w:r>
      <w:r w:rsidR="00327539">
        <w:rPr>
          <w:rFonts w:cs="David" w:hint="cs"/>
          <w:sz w:val="28"/>
          <w:szCs w:val="28"/>
          <w:rtl/>
        </w:rPr>
        <w:t xml:space="preserve">אבל אם היא תלך בעצמה ידרשו ממנה מחירים גבוהים, אז היא לוקח נאמן, הוא מנהל את המו"מ הוא קונה את הנכס, חותם בחוזה </w:t>
      </w:r>
      <w:proofErr w:type="spellStart"/>
      <w:r w:rsidR="00327539">
        <w:rPr>
          <w:rFonts w:cs="David" w:hint="cs"/>
          <w:sz w:val="28"/>
          <w:szCs w:val="28"/>
          <w:rtl/>
        </w:rPr>
        <w:t>וכו</w:t>
      </w:r>
      <w:proofErr w:type="spellEnd"/>
      <w:r w:rsidR="00327539">
        <w:rPr>
          <w:rFonts w:cs="David" w:hint="cs"/>
          <w:sz w:val="28"/>
          <w:szCs w:val="28"/>
          <w:rtl/>
        </w:rPr>
        <w:t>', ורק בסוף מעביר את הנכס על שמה.</w:t>
      </w:r>
    </w:p>
    <w:p w:rsidR="00327539" w:rsidRDefault="00327539" w:rsidP="00327539">
      <w:pPr>
        <w:rPr>
          <w:rFonts w:cs="David"/>
          <w:sz w:val="28"/>
          <w:szCs w:val="28"/>
          <w:rtl/>
        </w:rPr>
      </w:pPr>
      <w:r>
        <w:rPr>
          <w:rFonts w:cs="David" w:hint="cs"/>
          <w:sz w:val="28"/>
          <w:szCs w:val="28"/>
          <w:rtl/>
        </w:rPr>
        <w:t xml:space="preserve">כאשר הנאמן רוכש עבור הנהנה את הנדל"ן מדובר בעסקה לכל דבר, משלמים מס רכישה ומס שבח. </w:t>
      </w:r>
    </w:p>
    <w:p w:rsidR="00327539" w:rsidRDefault="00327539" w:rsidP="00327539">
      <w:pPr>
        <w:rPr>
          <w:rFonts w:cs="David"/>
          <w:sz w:val="28"/>
          <w:szCs w:val="28"/>
          <w:rtl/>
        </w:rPr>
      </w:pPr>
      <w:r>
        <w:rPr>
          <w:rFonts w:cs="David" w:hint="cs"/>
          <w:sz w:val="28"/>
          <w:szCs w:val="28"/>
          <w:rtl/>
        </w:rPr>
        <w:t xml:space="preserve">עסקה שניה </w:t>
      </w:r>
      <w:r>
        <w:rPr>
          <w:rFonts w:cs="David"/>
          <w:sz w:val="28"/>
          <w:szCs w:val="28"/>
          <w:rtl/>
        </w:rPr>
        <w:t>–</w:t>
      </w:r>
      <w:r>
        <w:rPr>
          <w:rFonts w:cs="David" w:hint="cs"/>
          <w:sz w:val="28"/>
          <w:szCs w:val="28"/>
          <w:rtl/>
        </w:rPr>
        <w:t xml:space="preserve"> העברה ללא תמורה מהנאמן לשרי אריסון. וה</w:t>
      </w:r>
      <w:r w:rsidR="0024377C">
        <w:rPr>
          <w:rFonts w:cs="David" w:hint="cs"/>
          <w:sz w:val="28"/>
          <w:szCs w:val="28"/>
          <w:rtl/>
        </w:rPr>
        <w:t xml:space="preserve">עסקה </w:t>
      </w:r>
      <w:r w:rsidR="00503511">
        <w:rPr>
          <w:rFonts w:cs="David" w:hint="cs"/>
          <w:sz w:val="28"/>
          <w:szCs w:val="28"/>
          <w:rtl/>
        </w:rPr>
        <w:t>השנייה</w:t>
      </w:r>
      <w:r w:rsidR="0024377C">
        <w:rPr>
          <w:rFonts w:cs="David" w:hint="cs"/>
          <w:sz w:val="28"/>
          <w:szCs w:val="28"/>
          <w:rtl/>
        </w:rPr>
        <w:t xml:space="preserve"> גם כן מהווה אירוע מס, אבל פטור.</w:t>
      </w:r>
    </w:p>
    <w:p w:rsidR="00327539" w:rsidRDefault="00327539" w:rsidP="00327539">
      <w:pPr>
        <w:rPr>
          <w:rFonts w:cs="David"/>
          <w:sz w:val="28"/>
          <w:szCs w:val="28"/>
          <w:rtl/>
        </w:rPr>
      </w:pPr>
      <w:r w:rsidRPr="00327539">
        <w:rPr>
          <w:rFonts w:cs="David" w:hint="cs"/>
          <w:b/>
          <w:bCs/>
          <w:sz w:val="28"/>
          <w:szCs w:val="28"/>
          <w:rtl/>
        </w:rPr>
        <w:t>סעיף 69 לחוק</w:t>
      </w:r>
      <w:r>
        <w:rPr>
          <w:rFonts w:cs="David" w:hint="cs"/>
          <w:sz w:val="28"/>
          <w:szCs w:val="28"/>
          <w:rtl/>
        </w:rPr>
        <w:t xml:space="preserve"> </w:t>
      </w:r>
      <w:r>
        <w:rPr>
          <w:rFonts w:cs="David"/>
          <w:sz w:val="28"/>
          <w:szCs w:val="28"/>
          <w:rtl/>
        </w:rPr>
        <w:t>–</w:t>
      </w:r>
      <w:r>
        <w:rPr>
          <w:rFonts w:cs="David" w:hint="cs"/>
          <w:sz w:val="28"/>
          <w:szCs w:val="28"/>
          <w:rtl/>
        </w:rPr>
        <w:t xml:space="preserve"> </w:t>
      </w:r>
      <w:r w:rsidR="00503511">
        <w:rPr>
          <w:rFonts w:cs="David" w:hint="cs"/>
          <w:sz w:val="28"/>
          <w:szCs w:val="28"/>
          <w:rtl/>
        </w:rPr>
        <w:t>העסקה</w:t>
      </w:r>
      <w:r>
        <w:rPr>
          <w:rFonts w:cs="David" w:hint="cs"/>
          <w:sz w:val="28"/>
          <w:szCs w:val="28"/>
          <w:rtl/>
        </w:rPr>
        <w:t xml:space="preserve"> </w:t>
      </w:r>
      <w:proofErr w:type="spellStart"/>
      <w:r>
        <w:rPr>
          <w:rFonts w:cs="David" w:hint="cs"/>
          <w:sz w:val="28"/>
          <w:szCs w:val="28"/>
          <w:rtl/>
        </w:rPr>
        <w:t>השניה</w:t>
      </w:r>
      <w:proofErr w:type="spellEnd"/>
      <w:r>
        <w:rPr>
          <w:rFonts w:cs="David" w:hint="cs"/>
          <w:sz w:val="28"/>
          <w:szCs w:val="28"/>
          <w:rtl/>
        </w:rPr>
        <w:t xml:space="preserve"> מהנאמן לנהנה פטורה ממס. ובתנאי </w:t>
      </w:r>
      <w:r>
        <w:rPr>
          <w:rFonts w:cs="David"/>
          <w:sz w:val="28"/>
          <w:szCs w:val="28"/>
          <w:rtl/>
        </w:rPr>
        <w:t>–</w:t>
      </w:r>
      <w:r>
        <w:rPr>
          <w:rFonts w:cs="David" w:hint="cs"/>
          <w:sz w:val="28"/>
          <w:szCs w:val="28"/>
          <w:rtl/>
        </w:rPr>
        <w:t xml:space="preserve"> חייב להודיע תוך 30 יום מיום הרכישה על ידי הנאמן עבור הנהנה (ולא מיום הסכם הנאמנות)</w:t>
      </w:r>
    </w:p>
    <w:p w:rsidR="00327539" w:rsidRDefault="00327539" w:rsidP="00327539">
      <w:pPr>
        <w:rPr>
          <w:rFonts w:cs="David"/>
          <w:sz w:val="28"/>
          <w:szCs w:val="28"/>
          <w:rtl/>
        </w:rPr>
      </w:pPr>
      <w:r>
        <w:rPr>
          <w:rFonts w:cs="David" w:hint="cs"/>
          <w:sz w:val="28"/>
          <w:szCs w:val="28"/>
          <w:rtl/>
        </w:rPr>
        <w:t xml:space="preserve">קבוצות רכישה, לא יתכן ש- 250 איש יעשו </w:t>
      </w:r>
      <w:r w:rsidR="00503511">
        <w:rPr>
          <w:rFonts w:cs="David" w:hint="cs"/>
          <w:sz w:val="28"/>
          <w:szCs w:val="28"/>
          <w:rtl/>
        </w:rPr>
        <w:t>עסקה</w:t>
      </w:r>
      <w:r>
        <w:rPr>
          <w:rFonts w:cs="David" w:hint="cs"/>
          <w:sz w:val="28"/>
          <w:szCs w:val="28"/>
          <w:rtl/>
        </w:rPr>
        <w:t>, אז ממנים עו"ד בהסכם נאמנות, עליו גם ירשמו הזכויות ואח"כ הוא מעביר את הזכויות לחברי קבוצת הרכישה.</w:t>
      </w:r>
    </w:p>
    <w:p w:rsidR="00327539" w:rsidRDefault="00327539" w:rsidP="00327539">
      <w:pPr>
        <w:rPr>
          <w:rFonts w:cs="David"/>
          <w:sz w:val="28"/>
          <w:szCs w:val="28"/>
          <w:rtl/>
        </w:rPr>
      </w:pPr>
    </w:p>
    <w:p w:rsidR="0024377C" w:rsidRDefault="0024377C" w:rsidP="00327539">
      <w:pPr>
        <w:rPr>
          <w:rFonts w:cs="David"/>
          <w:sz w:val="28"/>
          <w:szCs w:val="28"/>
          <w:rtl/>
        </w:rPr>
      </w:pPr>
      <w:r>
        <w:rPr>
          <w:rFonts w:cs="David" w:hint="cs"/>
          <w:sz w:val="28"/>
          <w:szCs w:val="28"/>
          <w:rtl/>
        </w:rPr>
        <w:t xml:space="preserve">אם אני קונה נכס מאדם במחיר זול, אז תוך אם תוך 30 יום </w:t>
      </w:r>
      <w:r w:rsidR="00F971C7">
        <w:rPr>
          <w:rFonts w:cs="David" w:hint="cs"/>
          <w:sz w:val="28"/>
          <w:szCs w:val="28"/>
          <w:rtl/>
        </w:rPr>
        <w:t xml:space="preserve">אני מוצא קונה נוסף אז אני יכול ביחד </w:t>
      </w:r>
      <w:proofErr w:type="spellStart"/>
      <w:r w:rsidR="00F971C7">
        <w:rPr>
          <w:rFonts w:cs="David" w:hint="cs"/>
          <w:sz w:val="28"/>
          <w:szCs w:val="28"/>
          <w:rtl/>
        </w:rPr>
        <w:t>איתו</w:t>
      </w:r>
      <w:proofErr w:type="spellEnd"/>
      <w:r w:rsidR="00F971C7">
        <w:rPr>
          <w:rFonts w:cs="David" w:hint="cs"/>
          <w:sz w:val="28"/>
          <w:szCs w:val="28"/>
          <w:rtl/>
        </w:rPr>
        <w:t xml:space="preserve"> להציג את העסקה כנאמנות ואז שנינו נהנה מההפרש שאינו מדווח.</w:t>
      </w:r>
    </w:p>
    <w:p w:rsidR="00F971C7" w:rsidRDefault="00F971C7" w:rsidP="00327539">
      <w:pPr>
        <w:rPr>
          <w:rFonts w:cs="David"/>
          <w:sz w:val="28"/>
          <w:szCs w:val="28"/>
          <w:rtl/>
        </w:rPr>
      </w:pPr>
    </w:p>
    <w:p w:rsidR="00F971C7" w:rsidRDefault="00F971C7" w:rsidP="00327539">
      <w:pPr>
        <w:rPr>
          <w:rFonts w:cs="David"/>
          <w:sz w:val="28"/>
          <w:szCs w:val="28"/>
          <w:rtl/>
        </w:rPr>
      </w:pPr>
      <w:r>
        <w:rPr>
          <w:rFonts w:cs="David" w:hint="cs"/>
          <w:sz w:val="28"/>
          <w:szCs w:val="28"/>
          <w:rtl/>
        </w:rPr>
        <w:t xml:space="preserve">איך בנק טועה בתכנון עסקה? </w:t>
      </w:r>
    </w:p>
    <w:p w:rsidR="00F971C7" w:rsidRDefault="00F971C7" w:rsidP="00327539">
      <w:pPr>
        <w:rPr>
          <w:rFonts w:cs="David"/>
          <w:sz w:val="28"/>
          <w:szCs w:val="28"/>
          <w:rtl/>
        </w:rPr>
      </w:pPr>
      <w:r>
        <w:rPr>
          <w:rFonts w:cs="David" w:hint="cs"/>
          <w:sz w:val="28"/>
          <w:szCs w:val="28"/>
          <w:rtl/>
        </w:rPr>
        <w:t xml:space="preserve">פס"ד נטבח </w:t>
      </w:r>
      <w:r>
        <w:rPr>
          <w:rFonts w:cs="David"/>
          <w:sz w:val="28"/>
          <w:szCs w:val="28"/>
          <w:rtl/>
        </w:rPr>
        <w:t>–</w:t>
      </w:r>
      <w:r>
        <w:rPr>
          <w:rFonts w:cs="David" w:hint="cs"/>
          <w:sz w:val="28"/>
          <w:szCs w:val="28"/>
          <w:rtl/>
        </w:rPr>
        <w:t>חברת הנכסים של בנק דיסקונט</w:t>
      </w:r>
    </w:p>
    <w:p w:rsidR="00F971C7" w:rsidRDefault="00F971C7" w:rsidP="00F971C7">
      <w:pPr>
        <w:pStyle w:val="2"/>
        <w:rPr>
          <w:rtl/>
        </w:rPr>
      </w:pPr>
      <w:bookmarkStart w:id="31" w:name="_Toc389052809"/>
      <w:r>
        <w:rPr>
          <w:rFonts w:hint="cs"/>
          <w:rtl/>
        </w:rPr>
        <w:t xml:space="preserve">ע"א 8116/08 נטבח </w:t>
      </w:r>
      <w:proofErr w:type="spellStart"/>
      <w:r>
        <w:rPr>
          <w:rFonts w:hint="cs"/>
          <w:rtl/>
        </w:rPr>
        <w:t>וא</w:t>
      </w:r>
      <w:proofErr w:type="spellEnd"/>
      <w:r>
        <w:rPr>
          <w:rFonts w:hint="cs"/>
          <w:rtl/>
        </w:rPr>
        <w:t>. דורי נ' מנהל מס שבח</w:t>
      </w:r>
      <w:bookmarkEnd w:id="31"/>
    </w:p>
    <w:p w:rsidR="00F971C7" w:rsidRDefault="00F971C7" w:rsidP="00F971C7">
      <w:pPr>
        <w:rPr>
          <w:rFonts w:cs="David"/>
          <w:sz w:val="28"/>
          <w:szCs w:val="28"/>
          <w:rtl/>
        </w:rPr>
      </w:pPr>
      <w:r>
        <w:rPr>
          <w:rFonts w:cs="David" w:hint="cs"/>
          <w:sz w:val="28"/>
          <w:szCs w:val="28"/>
          <w:rtl/>
        </w:rPr>
        <w:t>בשנת 99 ראש העיר רמת גן מציע לבנק דיסקונט פטור מארנונה אם יעבירו אליו משרדים מתל אביב.</w:t>
      </w:r>
    </w:p>
    <w:p w:rsidR="00F971C7" w:rsidRDefault="00F971C7" w:rsidP="00F971C7">
      <w:pPr>
        <w:rPr>
          <w:rFonts w:cs="David"/>
          <w:sz w:val="28"/>
          <w:szCs w:val="28"/>
          <w:rtl/>
        </w:rPr>
      </w:pPr>
      <w:r>
        <w:rPr>
          <w:rFonts w:cs="David" w:hint="cs"/>
          <w:sz w:val="28"/>
          <w:szCs w:val="28"/>
          <w:rtl/>
        </w:rPr>
        <w:lastRenderedPageBreak/>
        <w:t>דיסקונט ממנה את א. דורי לבנות להם בניין של 30 קומות, בנאמנות..</w:t>
      </w:r>
    </w:p>
    <w:p w:rsidR="00F971C7" w:rsidRDefault="00F971C7" w:rsidP="00F971C7">
      <w:pPr>
        <w:rPr>
          <w:rFonts w:cs="David"/>
          <w:sz w:val="28"/>
          <w:szCs w:val="28"/>
          <w:rtl/>
        </w:rPr>
      </w:pPr>
      <w:r>
        <w:rPr>
          <w:rFonts w:cs="David" w:hint="cs"/>
          <w:sz w:val="28"/>
          <w:szCs w:val="28"/>
          <w:rtl/>
        </w:rPr>
        <w:t>הם קנו את המגרש והודיעו לרשות המיסים תוך 30 יום שהוא נאמן לרכישת הקרקע, ואז נחתם חוזה נוסף על שירותי בניה (הסכם להזמנת שירותי בניה אינו אירוע מס)</w:t>
      </w:r>
    </w:p>
    <w:p w:rsidR="00F971C7" w:rsidRDefault="00F971C7" w:rsidP="00F971C7">
      <w:pPr>
        <w:rPr>
          <w:rFonts w:cs="David"/>
          <w:sz w:val="28"/>
          <w:szCs w:val="28"/>
          <w:rtl/>
        </w:rPr>
      </w:pPr>
      <w:r>
        <w:rPr>
          <w:rFonts w:cs="David" w:hint="cs"/>
          <w:sz w:val="28"/>
          <w:szCs w:val="28"/>
          <w:rtl/>
        </w:rPr>
        <w:t xml:space="preserve">רשות המיסים טוענת, </w:t>
      </w:r>
      <w:proofErr w:type="spellStart"/>
      <w:r>
        <w:rPr>
          <w:rFonts w:cs="David" w:hint="cs"/>
          <w:sz w:val="28"/>
          <w:szCs w:val="28"/>
          <w:rtl/>
        </w:rPr>
        <w:t>עיסקה</w:t>
      </w:r>
      <w:proofErr w:type="spellEnd"/>
      <w:r>
        <w:rPr>
          <w:rFonts w:cs="David" w:hint="cs"/>
          <w:sz w:val="28"/>
          <w:szCs w:val="28"/>
          <w:rtl/>
        </w:rPr>
        <w:t xml:space="preserve"> ראשונה </w:t>
      </w:r>
      <w:r>
        <w:rPr>
          <w:rFonts w:cs="David"/>
          <w:sz w:val="28"/>
          <w:szCs w:val="28"/>
          <w:rtl/>
        </w:rPr>
        <w:t>–</w:t>
      </w:r>
      <w:r>
        <w:rPr>
          <w:rFonts w:cs="David" w:hint="cs"/>
          <w:sz w:val="28"/>
          <w:szCs w:val="28"/>
          <w:rtl/>
        </w:rPr>
        <w:t xml:space="preserve"> רכישה על ידי א. דורי, שולם מס רכישה (מוסכם וממומן ע"י הבנק)</w:t>
      </w:r>
    </w:p>
    <w:p w:rsidR="00F971C7" w:rsidRDefault="00F971C7" w:rsidP="00F971C7">
      <w:pPr>
        <w:rPr>
          <w:rFonts w:cs="David"/>
          <w:sz w:val="28"/>
          <w:szCs w:val="28"/>
          <w:rtl/>
        </w:rPr>
      </w:pPr>
      <w:r>
        <w:rPr>
          <w:rFonts w:cs="David" w:hint="cs"/>
          <w:sz w:val="28"/>
          <w:szCs w:val="28"/>
          <w:rtl/>
        </w:rPr>
        <w:t xml:space="preserve">אירוע מס שני </w:t>
      </w:r>
      <w:r>
        <w:rPr>
          <w:rFonts w:cs="David"/>
          <w:sz w:val="28"/>
          <w:szCs w:val="28"/>
          <w:rtl/>
        </w:rPr>
        <w:t>–</w:t>
      </w:r>
      <w:r>
        <w:rPr>
          <w:rFonts w:cs="David" w:hint="cs"/>
          <w:sz w:val="28"/>
          <w:szCs w:val="28"/>
          <w:rtl/>
        </w:rPr>
        <w:t xml:space="preserve"> העברה </w:t>
      </w:r>
      <w:proofErr w:type="spellStart"/>
      <w:r>
        <w:rPr>
          <w:rFonts w:cs="David" w:hint="cs"/>
          <w:sz w:val="28"/>
          <w:szCs w:val="28"/>
          <w:rtl/>
        </w:rPr>
        <w:t>מא</w:t>
      </w:r>
      <w:proofErr w:type="spellEnd"/>
      <w:r>
        <w:rPr>
          <w:rFonts w:cs="David" w:hint="cs"/>
          <w:sz w:val="28"/>
          <w:szCs w:val="28"/>
          <w:rtl/>
        </w:rPr>
        <w:t>. דורי לבנק</w:t>
      </w:r>
    </w:p>
    <w:p w:rsidR="00F971C7" w:rsidRDefault="00F971C7" w:rsidP="00F971C7">
      <w:pPr>
        <w:rPr>
          <w:rFonts w:cs="David"/>
          <w:sz w:val="28"/>
          <w:szCs w:val="28"/>
          <w:rtl/>
        </w:rPr>
      </w:pPr>
      <w:r>
        <w:rPr>
          <w:rFonts w:cs="David" w:hint="cs"/>
          <w:sz w:val="28"/>
          <w:szCs w:val="28"/>
          <w:rtl/>
        </w:rPr>
        <w:t>הקרקע נרכשה ב- 16.12.99 והסכם הנאמנות החתם ב- 29.12.99 וב- 16.1.00 דווח.</w:t>
      </w:r>
    </w:p>
    <w:p w:rsidR="00F971C7" w:rsidRDefault="00F971C7" w:rsidP="00F971C7">
      <w:pPr>
        <w:rPr>
          <w:rFonts w:cs="David"/>
          <w:sz w:val="28"/>
          <w:szCs w:val="28"/>
          <w:rtl/>
        </w:rPr>
      </w:pPr>
      <w:r>
        <w:rPr>
          <w:rFonts w:cs="David" w:hint="cs"/>
          <w:sz w:val="28"/>
          <w:szCs w:val="28"/>
          <w:rtl/>
        </w:rPr>
        <w:t>למעשה ביום הרכישה</w:t>
      </w:r>
      <w:r w:rsidR="00236193">
        <w:rPr>
          <w:rFonts w:cs="David" w:hint="cs"/>
          <w:sz w:val="28"/>
          <w:szCs w:val="28"/>
          <w:rtl/>
        </w:rPr>
        <w:t xml:space="preserve"> לא היה הסכם נאמנות. אם ביום הרכישה על ידי הנאמן א. דורי לא ידועה זהות הנהנה בהסכם נאמנות בכתב, לא תוכר הנאמנות. התוצאה היא שבנק דיסקונט צריך לשלם שוב מס רכישה והפעם שווי העסקה כולל את שירותי הבניה!!!</w:t>
      </w:r>
    </w:p>
    <w:p w:rsidR="00236193" w:rsidRDefault="00236193" w:rsidP="00F971C7">
      <w:pPr>
        <w:rPr>
          <w:rFonts w:cs="David"/>
          <w:sz w:val="28"/>
          <w:szCs w:val="28"/>
          <w:rtl/>
        </w:rPr>
      </w:pPr>
      <w:r>
        <w:rPr>
          <w:rFonts w:cs="David" w:hint="cs"/>
          <w:sz w:val="28"/>
          <w:szCs w:val="28"/>
          <w:rtl/>
        </w:rPr>
        <w:t>אם המוכר הוא גם בעל הקרקע וגם בונה שנותן את שירותי הבניה, מדובר בעסקה אחת ששוויה הוא אחד כולל. רק אם יש חוזה אחד לקרקע וחוזה אחר לשירותי הבניה מחברה אחרת לגמרי, רק אז ישולם מס הרכישה עבור הקרקע בלבד.</w:t>
      </w:r>
    </w:p>
    <w:p w:rsidR="00236193" w:rsidRDefault="00236193" w:rsidP="00F971C7">
      <w:pPr>
        <w:rPr>
          <w:rFonts w:cs="David"/>
          <w:sz w:val="28"/>
          <w:szCs w:val="28"/>
          <w:rtl/>
        </w:rPr>
      </w:pPr>
      <w:r>
        <w:rPr>
          <w:rFonts w:cs="David" w:hint="cs"/>
          <w:sz w:val="28"/>
          <w:szCs w:val="28"/>
          <w:rtl/>
        </w:rPr>
        <w:t>רשות המיסים לא יודעת כל דבר, באמצעות מעצר של עו"ד על ייצוג של עסקה בה פוצלו הקרקע והבניה, העבירה מסר ברור לכולם.</w:t>
      </w:r>
    </w:p>
    <w:p w:rsidR="007F31DB" w:rsidRDefault="007F31DB" w:rsidP="00F971C7">
      <w:pPr>
        <w:rPr>
          <w:rFonts w:cs="David"/>
          <w:sz w:val="28"/>
          <w:szCs w:val="28"/>
          <w:rtl/>
        </w:rPr>
      </w:pPr>
      <w:r>
        <w:rPr>
          <w:rFonts w:cs="David" w:hint="cs"/>
          <w:sz w:val="28"/>
          <w:szCs w:val="28"/>
          <w:rtl/>
        </w:rPr>
        <w:t xml:space="preserve">כך גם שרי אריסון שקנתה פנטהאוז בתל אביב, רכשה מעטפת בלבד, ואת הגמר רוצה לעשות ברמת הגימור שלה, אולם </w:t>
      </w:r>
      <w:proofErr w:type="spellStart"/>
      <w:r>
        <w:rPr>
          <w:rFonts w:cs="David" w:hint="cs"/>
          <w:sz w:val="28"/>
          <w:szCs w:val="28"/>
          <w:rtl/>
        </w:rPr>
        <w:t>גינדי</w:t>
      </w:r>
      <w:proofErr w:type="spellEnd"/>
      <w:r>
        <w:rPr>
          <w:rFonts w:cs="David" w:hint="cs"/>
          <w:sz w:val="28"/>
          <w:szCs w:val="28"/>
          <w:rtl/>
        </w:rPr>
        <w:t xml:space="preserve"> לא היה מוכן להכניס חברת בניה אחרת אלא רק הוא מבצע את בניית הגמר והיא תשלם לו על כך </w:t>
      </w:r>
      <w:r>
        <w:rPr>
          <w:rFonts w:cs="David"/>
          <w:sz w:val="28"/>
          <w:szCs w:val="28"/>
          <w:rtl/>
        </w:rPr>
        <w:t>–</w:t>
      </w:r>
      <w:r>
        <w:rPr>
          <w:rFonts w:cs="David" w:hint="cs"/>
          <w:sz w:val="28"/>
          <w:szCs w:val="28"/>
          <w:rtl/>
        </w:rPr>
        <w:t xml:space="preserve"> רואים בכך עסקה אחת.</w:t>
      </w:r>
    </w:p>
    <w:p w:rsidR="0023390E" w:rsidRDefault="0023390E" w:rsidP="00F971C7">
      <w:pPr>
        <w:rPr>
          <w:rFonts w:cs="David"/>
          <w:sz w:val="28"/>
          <w:szCs w:val="28"/>
          <w:rtl/>
        </w:rPr>
      </w:pPr>
    </w:p>
    <w:p w:rsidR="0023390E" w:rsidRDefault="0023390E" w:rsidP="0023390E">
      <w:pPr>
        <w:pStyle w:val="2"/>
        <w:rPr>
          <w:rtl/>
        </w:rPr>
      </w:pPr>
      <w:bookmarkStart w:id="32" w:name="_Toc389052810"/>
      <w:r>
        <w:rPr>
          <w:rFonts w:hint="cs"/>
          <w:rtl/>
        </w:rPr>
        <w:t>פעולה באיגוד מקרקעין</w:t>
      </w:r>
      <w:bookmarkEnd w:id="32"/>
    </w:p>
    <w:p w:rsidR="0023390E" w:rsidRDefault="0023390E" w:rsidP="00F971C7">
      <w:pPr>
        <w:rPr>
          <w:rFonts w:cs="David"/>
          <w:sz w:val="28"/>
          <w:szCs w:val="28"/>
          <w:rtl/>
        </w:rPr>
      </w:pPr>
      <w:r>
        <w:rPr>
          <w:rFonts w:cs="David" w:hint="cs"/>
          <w:sz w:val="28"/>
          <w:szCs w:val="28"/>
          <w:rtl/>
        </w:rPr>
        <w:t xml:space="preserve">סעיף 7 לחוק מגדיר אירוע מס נוסף שחייב במס שבח + מס רכישה </w:t>
      </w:r>
      <w:r>
        <w:rPr>
          <w:rFonts w:cs="David"/>
          <w:sz w:val="28"/>
          <w:szCs w:val="28"/>
          <w:rtl/>
        </w:rPr>
        <w:t>–</w:t>
      </w:r>
      <w:r>
        <w:rPr>
          <w:rFonts w:cs="David" w:hint="cs"/>
          <w:sz w:val="28"/>
          <w:szCs w:val="28"/>
          <w:rtl/>
        </w:rPr>
        <w:t xml:space="preserve"> פעולה באיגוד מקרקעין.</w:t>
      </w:r>
    </w:p>
    <w:p w:rsidR="0023390E" w:rsidRDefault="0023390E" w:rsidP="00F971C7">
      <w:pPr>
        <w:rPr>
          <w:rFonts w:cs="David"/>
          <w:sz w:val="28"/>
          <w:szCs w:val="28"/>
          <w:rtl/>
        </w:rPr>
      </w:pPr>
      <w:r>
        <w:rPr>
          <w:rFonts w:cs="David" w:hint="cs"/>
          <w:sz w:val="28"/>
          <w:szCs w:val="28"/>
          <w:rtl/>
        </w:rPr>
        <w:t xml:space="preserve">סעיף זה בא לסגור פרצה גדולה שהייתה בעבר. הפרצה הייתה עד שנת 65, בין 1949 עד 1965 המצב היה לפיו שאם יש לאדם בניין שנקנה בזול לפי קום המדינה, עכשיו הבניין שווה הרבה יותר. בזמנו מס השבח היה גבוה מאוד. אז אותו אדם מקים חברה וקורא לה "חברת גוש 8888, חלקה 111", מראש התכנון הוא להקים את החברה באמצעותה לרכוש את הנכס, האדם </w:t>
      </w:r>
      <w:proofErr w:type="spellStart"/>
      <w:r>
        <w:rPr>
          <w:rFonts w:cs="David" w:hint="cs"/>
          <w:sz w:val="28"/>
          <w:szCs w:val="28"/>
          <w:rtl/>
        </w:rPr>
        <w:t>ואישתו</w:t>
      </w:r>
      <w:proofErr w:type="spellEnd"/>
      <w:r>
        <w:rPr>
          <w:rFonts w:cs="David" w:hint="cs"/>
          <w:sz w:val="28"/>
          <w:szCs w:val="28"/>
          <w:rtl/>
        </w:rPr>
        <w:t xml:space="preserve"> הם בעלי המניות. אם החברה מוכרת את הנכס מדובר באירוע מס ומשלמים מס הכנסה ולא מס שבח, אבל לא רוצים לשלם כלל מיסים....</w:t>
      </w:r>
    </w:p>
    <w:p w:rsidR="0023390E" w:rsidRDefault="0023390E" w:rsidP="00F971C7">
      <w:pPr>
        <w:rPr>
          <w:rFonts w:cs="David"/>
          <w:sz w:val="28"/>
          <w:szCs w:val="28"/>
          <w:rtl/>
        </w:rPr>
      </w:pPr>
      <w:r>
        <w:rPr>
          <w:rFonts w:cs="David" w:hint="cs"/>
          <w:sz w:val="28"/>
          <w:szCs w:val="28"/>
          <w:rtl/>
        </w:rPr>
        <w:t xml:space="preserve">אז החברה עושה "הקצאה והדחה", </w:t>
      </w:r>
      <w:proofErr w:type="spellStart"/>
      <w:r>
        <w:rPr>
          <w:rFonts w:cs="David" w:hint="cs"/>
          <w:sz w:val="28"/>
          <w:szCs w:val="28"/>
          <w:rtl/>
        </w:rPr>
        <w:t>תרגיך</w:t>
      </w:r>
      <w:proofErr w:type="spellEnd"/>
      <w:r>
        <w:rPr>
          <w:rFonts w:cs="David" w:hint="cs"/>
          <w:sz w:val="28"/>
          <w:szCs w:val="28"/>
          <w:rtl/>
        </w:rPr>
        <w:t xml:space="preserve"> הכולל 2 שלבים: הקצאת מניות</w:t>
      </w:r>
    </w:p>
    <w:p w:rsidR="0023390E" w:rsidRDefault="0023390E" w:rsidP="00F971C7">
      <w:pPr>
        <w:rPr>
          <w:rFonts w:cs="David"/>
          <w:sz w:val="28"/>
          <w:szCs w:val="28"/>
          <w:rtl/>
        </w:rPr>
      </w:pPr>
      <w:r>
        <w:rPr>
          <w:rFonts w:cs="David" w:hint="cs"/>
          <w:sz w:val="28"/>
          <w:szCs w:val="28"/>
          <w:rtl/>
        </w:rPr>
        <w:t xml:space="preserve">הדחה= </w:t>
      </w:r>
      <w:r w:rsidR="00A57907">
        <w:rPr>
          <w:rFonts w:cs="David" w:hint="cs"/>
          <w:sz w:val="28"/>
          <w:szCs w:val="28"/>
          <w:rtl/>
        </w:rPr>
        <w:t xml:space="preserve">הופכת את בעלי המניות הקודמים לנטולי זכויות בחברות. משנים את התקנון כך שקובעים מחדש את סוגי המניות ונוטלים מהם את </w:t>
      </w:r>
      <w:proofErr w:type="spellStart"/>
      <w:r w:rsidR="00A57907">
        <w:rPr>
          <w:rFonts w:cs="David" w:hint="cs"/>
          <w:sz w:val="28"/>
          <w:szCs w:val="28"/>
          <w:rtl/>
        </w:rPr>
        <w:t>הזכויו</w:t>
      </w:r>
      <w:proofErr w:type="spellEnd"/>
      <w:r w:rsidR="00A57907">
        <w:rPr>
          <w:rFonts w:cs="David" w:hint="cs"/>
          <w:sz w:val="28"/>
          <w:szCs w:val="28"/>
          <w:rtl/>
        </w:rPr>
        <w:t>.</w:t>
      </w:r>
    </w:p>
    <w:p w:rsidR="00A57907" w:rsidRDefault="00A57907" w:rsidP="00F971C7">
      <w:pPr>
        <w:rPr>
          <w:rFonts w:cs="David"/>
          <w:sz w:val="28"/>
          <w:szCs w:val="28"/>
          <w:rtl/>
        </w:rPr>
      </w:pPr>
      <w:r>
        <w:rPr>
          <w:rFonts w:cs="David" w:hint="cs"/>
          <w:sz w:val="28"/>
          <w:szCs w:val="28"/>
          <w:rtl/>
        </w:rPr>
        <w:t>סעיף 7 הגדיר שמי שעושה פעולה באיגוד= כולל הקצאה והדחה, זהו אירוע מס. גם קניית מניות זהו אירוע מס ונשלם מס שבח ומס רכישה.</w:t>
      </w:r>
    </w:p>
    <w:p w:rsidR="00A57907" w:rsidRDefault="00A57907" w:rsidP="00F971C7">
      <w:pPr>
        <w:rPr>
          <w:rFonts w:cs="David"/>
          <w:sz w:val="28"/>
          <w:szCs w:val="28"/>
          <w:rtl/>
        </w:rPr>
      </w:pPr>
      <w:r>
        <w:rPr>
          <w:rFonts w:cs="David" w:hint="cs"/>
          <w:sz w:val="28"/>
          <w:szCs w:val="28"/>
          <w:rtl/>
        </w:rPr>
        <w:lastRenderedPageBreak/>
        <w:t xml:space="preserve">בסעיף 1 מוגדר "איגוד מקרקעין" </w:t>
      </w:r>
      <w:r>
        <w:rPr>
          <w:rFonts w:cs="David"/>
          <w:sz w:val="28"/>
          <w:szCs w:val="28"/>
          <w:rtl/>
        </w:rPr>
        <w:t>–</w:t>
      </w:r>
      <w:r>
        <w:rPr>
          <w:rFonts w:cs="David" w:hint="cs"/>
          <w:sz w:val="28"/>
          <w:szCs w:val="28"/>
          <w:rtl/>
        </w:rPr>
        <w:t xml:space="preserve"> מהי החברה בה פעולות אלו מהוות אירוע מס. רק באיגוד שכל נכסיו הוא נדל"ן. אם אני קונה מניות בטבע שגם לה יש נדל"ן, אז לא.</w:t>
      </w:r>
    </w:p>
    <w:p w:rsidR="00A57907" w:rsidRDefault="00A57907" w:rsidP="00F971C7">
      <w:pPr>
        <w:rPr>
          <w:rFonts w:cs="David"/>
          <w:sz w:val="28"/>
          <w:szCs w:val="28"/>
          <w:rtl/>
        </w:rPr>
      </w:pPr>
      <w:r>
        <w:rPr>
          <w:rFonts w:cs="David" w:hint="cs"/>
          <w:sz w:val="28"/>
          <w:szCs w:val="28"/>
          <w:rtl/>
        </w:rPr>
        <w:t xml:space="preserve">אז שעשו, קנו </w:t>
      </w:r>
      <w:proofErr w:type="spellStart"/>
      <w:r>
        <w:rPr>
          <w:rFonts w:cs="David" w:hint="cs"/>
          <w:sz w:val="28"/>
          <w:szCs w:val="28"/>
          <w:rtl/>
        </w:rPr>
        <w:t>סוסיתה</w:t>
      </w:r>
      <w:proofErr w:type="spellEnd"/>
      <w:r>
        <w:rPr>
          <w:rFonts w:cs="David" w:hint="cs"/>
          <w:sz w:val="28"/>
          <w:szCs w:val="28"/>
          <w:rtl/>
        </w:rPr>
        <w:t xml:space="preserve"> על שם החברה ואז נדל"ן זה לא האחזקות היחידות שלה... עד לתיקון 2005.</w:t>
      </w:r>
    </w:p>
    <w:p w:rsidR="00A57907" w:rsidRDefault="00A57907" w:rsidP="00F971C7">
      <w:pPr>
        <w:rPr>
          <w:rFonts w:cs="David"/>
          <w:sz w:val="28"/>
          <w:szCs w:val="28"/>
          <w:rtl/>
        </w:rPr>
      </w:pPr>
      <w:r>
        <w:rPr>
          <w:rFonts w:cs="David" w:hint="cs"/>
          <w:sz w:val="28"/>
          <w:szCs w:val="28"/>
          <w:rtl/>
        </w:rPr>
        <w:t>(מניה של חברה הנסחרת בבורסה, פטורה ממס על פי חוק זה)</w:t>
      </w:r>
    </w:p>
    <w:p w:rsidR="00A57907" w:rsidRPr="00F971C7" w:rsidRDefault="00A57907" w:rsidP="00F971C7">
      <w:pPr>
        <w:rPr>
          <w:rFonts w:cs="David"/>
          <w:sz w:val="28"/>
          <w:szCs w:val="28"/>
          <w:rtl/>
        </w:rPr>
      </w:pPr>
      <w:r>
        <w:rPr>
          <w:rFonts w:cs="David" w:hint="cs"/>
          <w:sz w:val="28"/>
          <w:szCs w:val="28"/>
          <w:rtl/>
        </w:rPr>
        <w:t>האחים עופר בחיפה מחזיקים באמצעות חברת בת שמחזיקה בפארק משרדים</w:t>
      </w:r>
      <w:r w:rsidR="00352C40">
        <w:rPr>
          <w:rFonts w:cs="David" w:hint="cs"/>
          <w:sz w:val="28"/>
          <w:szCs w:val="28"/>
          <w:rtl/>
        </w:rPr>
        <w:t xml:space="preserve"> שזה כל אחזקותיה. מה הם עשו? הם רצו להפוך את החברה לא לאיגוד מקרקעין, הם הכניסו את החברה להשקה של מיליארד פאונד בלונדון ואז הם כבר לא איגוד מקרקעין (מקרקעין מוגדר קרקע בישראל) ועכשיו הם חברת אחזקות... והם היו חייבים להשקיע סכום גבוה על מנת שלא ייחשב כטפל.</w:t>
      </w:r>
    </w:p>
    <w:p w:rsidR="009C58C2" w:rsidRDefault="009C58C2" w:rsidP="009C58C2">
      <w:pPr>
        <w:rPr>
          <w:rFonts w:cs="David"/>
          <w:sz w:val="28"/>
          <w:szCs w:val="28"/>
          <w:rtl/>
        </w:rPr>
      </w:pPr>
    </w:p>
    <w:p w:rsidR="002F5BF4" w:rsidRDefault="00C5346A" w:rsidP="00C5346A">
      <w:pPr>
        <w:pStyle w:val="1"/>
        <w:rPr>
          <w:rtl/>
        </w:rPr>
      </w:pPr>
      <w:bookmarkStart w:id="33" w:name="_Toc389052811"/>
      <w:r>
        <w:rPr>
          <w:rFonts w:hint="cs"/>
          <w:rtl/>
        </w:rPr>
        <w:t xml:space="preserve">שיעור 5 </w:t>
      </w:r>
      <w:r>
        <w:rPr>
          <w:rtl/>
        </w:rPr>
        <w:t>–</w:t>
      </w:r>
      <w:r>
        <w:rPr>
          <w:rFonts w:hint="cs"/>
          <w:rtl/>
        </w:rPr>
        <w:t xml:space="preserve"> 4.4.14</w:t>
      </w:r>
      <w:bookmarkEnd w:id="33"/>
    </w:p>
    <w:p w:rsidR="002F5BF4" w:rsidRDefault="002F5BF4" w:rsidP="002F5BF4">
      <w:pPr>
        <w:pStyle w:val="2"/>
        <w:rPr>
          <w:rtl/>
        </w:rPr>
      </w:pPr>
      <w:bookmarkStart w:id="34" w:name="_Toc389052812"/>
      <w:r>
        <w:rPr>
          <w:rFonts w:hint="cs"/>
          <w:rtl/>
        </w:rPr>
        <w:t>שיעור המס:</w:t>
      </w:r>
      <w:bookmarkEnd w:id="34"/>
    </w:p>
    <w:p w:rsidR="002F5BF4" w:rsidRDefault="002F5BF4" w:rsidP="009C58C2">
      <w:pPr>
        <w:rPr>
          <w:rFonts w:cs="David"/>
          <w:sz w:val="28"/>
          <w:szCs w:val="28"/>
          <w:rtl/>
        </w:rPr>
      </w:pPr>
      <w:r>
        <w:rPr>
          <w:rFonts w:cs="David" w:hint="cs"/>
          <w:sz w:val="28"/>
          <w:szCs w:val="28"/>
          <w:rtl/>
        </w:rPr>
        <w:t xml:space="preserve">אם הפסדנו כסף </w:t>
      </w:r>
      <w:proofErr w:type="spellStart"/>
      <w:r>
        <w:rPr>
          <w:rFonts w:cs="David" w:hint="cs"/>
          <w:sz w:val="28"/>
          <w:szCs w:val="28"/>
          <w:rtl/>
        </w:rPr>
        <w:t>בעיסקה</w:t>
      </w:r>
      <w:proofErr w:type="spellEnd"/>
      <w:r>
        <w:rPr>
          <w:rFonts w:cs="David" w:hint="cs"/>
          <w:sz w:val="28"/>
          <w:szCs w:val="28"/>
          <w:rtl/>
        </w:rPr>
        <w:t xml:space="preserve"> ניתן לקזז הפסדים על פי החוק.</w:t>
      </w:r>
    </w:p>
    <w:p w:rsidR="002F5BF4" w:rsidRDefault="002F5BF4" w:rsidP="009C58C2">
      <w:pPr>
        <w:rPr>
          <w:rFonts w:cs="David"/>
          <w:sz w:val="28"/>
          <w:szCs w:val="28"/>
          <w:rtl/>
        </w:rPr>
      </w:pPr>
    </w:p>
    <w:p w:rsidR="002F5BF4" w:rsidRDefault="002F5BF4" w:rsidP="002F5BF4">
      <w:pPr>
        <w:pStyle w:val="2"/>
        <w:rPr>
          <w:rtl/>
        </w:rPr>
      </w:pPr>
      <w:bookmarkStart w:id="35" w:name="_Toc389052813"/>
      <w:r w:rsidRPr="002F5BF4">
        <w:rPr>
          <w:rFonts w:hint="cs"/>
          <w:b w:val="0"/>
          <w:bCs w:val="0"/>
          <w:rtl/>
        </w:rPr>
        <w:t>מס הכנסה</w:t>
      </w:r>
      <w:r>
        <w:rPr>
          <w:rFonts w:hint="cs"/>
          <w:rtl/>
        </w:rPr>
        <w:t>:</w:t>
      </w:r>
      <w:bookmarkEnd w:id="35"/>
      <w:r>
        <w:rPr>
          <w:rFonts w:hint="cs"/>
          <w:rtl/>
        </w:rPr>
        <w:t xml:space="preserve"> </w:t>
      </w:r>
    </w:p>
    <w:p w:rsidR="002F5BF4" w:rsidRPr="00415239" w:rsidRDefault="002F5BF4" w:rsidP="002F5BF4">
      <w:pPr>
        <w:rPr>
          <w:rFonts w:cs="David"/>
          <w:b/>
          <w:bCs/>
          <w:sz w:val="28"/>
          <w:szCs w:val="28"/>
          <w:rtl/>
        </w:rPr>
      </w:pPr>
      <w:r w:rsidRPr="00415239">
        <w:rPr>
          <w:rFonts w:cs="David" w:hint="cs"/>
          <w:b/>
          <w:bCs/>
          <w:sz w:val="28"/>
          <w:szCs w:val="28"/>
          <w:rtl/>
        </w:rPr>
        <w:t>מחזור ההכנסות</w:t>
      </w:r>
    </w:p>
    <w:p w:rsidR="002F5BF4" w:rsidRPr="00415239" w:rsidRDefault="002F5BF4" w:rsidP="002F5BF4">
      <w:pPr>
        <w:rPr>
          <w:rFonts w:cs="David"/>
          <w:b/>
          <w:bCs/>
          <w:sz w:val="28"/>
          <w:szCs w:val="28"/>
          <w:rtl/>
        </w:rPr>
      </w:pPr>
      <w:r w:rsidRPr="00415239">
        <w:rPr>
          <w:rFonts w:cs="David" w:hint="cs"/>
          <w:b/>
          <w:bCs/>
          <w:sz w:val="28"/>
          <w:szCs w:val="28"/>
          <w:rtl/>
        </w:rPr>
        <w:tab/>
        <w:t>-</w:t>
      </w:r>
    </w:p>
    <w:p w:rsidR="002F5BF4" w:rsidRPr="00415239" w:rsidRDefault="002F5BF4" w:rsidP="002F5BF4">
      <w:pPr>
        <w:rPr>
          <w:rFonts w:cs="David"/>
          <w:b/>
          <w:bCs/>
          <w:sz w:val="28"/>
          <w:szCs w:val="28"/>
          <w:rtl/>
        </w:rPr>
      </w:pPr>
      <w:r w:rsidRPr="00415239">
        <w:rPr>
          <w:rFonts w:cs="David" w:hint="cs"/>
          <w:b/>
          <w:bCs/>
          <w:sz w:val="28"/>
          <w:szCs w:val="28"/>
          <w:rtl/>
        </w:rPr>
        <w:t>ניקויים מותרים (הוצאות מותרות)</w:t>
      </w:r>
    </w:p>
    <w:p w:rsidR="002F5BF4" w:rsidRPr="00415239" w:rsidRDefault="002F5BF4" w:rsidP="002F5BF4">
      <w:pPr>
        <w:rPr>
          <w:rFonts w:cs="David"/>
          <w:b/>
          <w:bCs/>
          <w:sz w:val="28"/>
          <w:szCs w:val="28"/>
          <w:rtl/>
        </w:rPr>
      </w:pPr>
      <w:r w:rsidRPr="00415239">
        <w:rPr>
          <w:rFonts w:cs="David" w:hint="cs"/>
          <w:b/>
          <w:bCs/>
          <w:sz w:val="28"/>
          <w:szCs w:val="28"/>
          <w:rtl/>
        </w:rPr>
        <w:tab/>
        <w:t>=</w:t>
      </w:r>
    </w:p>
    <w:p w:rsidR="002F5BF4" w:rsidRPr="00415239" w:rsidRDefault="002F5BF4" w:rsidP="002F5BF4">
      <w:pPr>
        <w:rPr>
          <w:rFonts w:cs="David"/>
          <w:b/>
          <w:bCs/>
          <w:sz w:val="28"/>
          <w:szCs w:val="28"/>
          <w:rtl/>
        </w:rPr>
      </w:pPr>
      <w:r w:rsidRPr="00415239">
        <w:rPr>
          <w:rFonts w:cs="David" w:hint="cs"/>
          <w:b/>
          <w:bCs/>
          <w:sz w:val="28"/>
          <w:szCs w:val="28"/>
          <w:rtl/>
        </w:rPr>
        <w:t>הכנסה חייבת</w:t>
      </w:r>
    </w:p>
    <w:p w:rsidR="002F5BF4" w:rsidRPr="00415239" w:rsidRDefault="002F5BF4" w:rsidP="002F5BF4">
      <w:pPr>
        <w:rPr>
          <w:rFonts w:cs="David"/>
          <w:b/>
          <w:bCs/>
          <w:sz w:val="28"/>
          <w:szCs w:val="28"/>
        </w:rPr>
      </w:pPr>
      <w:r w:rsidRPr="00415239">
        <w:rPr>
          <w:rFonts w:cs="David"/>
          <w:b/>
          <w:bCs/>
          <w:sz w:val="28"/>
          <w:szCs w:val="28"/>
        </w:rPr>
        <w:tab/>
        <w:t>X</w:t>
      </w:r>
    </w:p>
    <w:p w:rsidR="002F5BF4" w:rsidRPr="00415239" w:rsidRDefault="002F5BF4" w:rsidP="002F5BF4">
      <w:pPr>
        <w:rPr>
          <w:rFonts w:cs="David"/>
          <w:b/>
          <w:bCs/>
          <w:sz w:val="28"/>
          <w:szCs w:val="28"/>
          <w:rtl/>
        </w:rPr>
      </w:pPr>
      <w:r w:rsidRPr="00415239">
        <w:rPr>
          <w:rFonts w:cs="David" w:hint="cs"/>
          <w:b/>
          <w:bCs/>
          <w:sz w:val="28"/>
          <w:szCs w:val="28"/>
          <w:rtl/>
        </w:rPr>
        <w:t>שיעור המס</w:t>
      </w:r>
    </w:p>
    <w:p w:rsidR="002F5BF4" w:rsidRPr="00415239" w:rsidRDefault="002F5BF4" w:rsidP="002F5BF4">
      <w:pPr>
        <w:rPr>
          <w:rFonts w:cs="David"/>
          <w:b/>
          <w:bCs/>
          <w:sz w:val="28"/>
          <w:szCs w:val="28"/>
          <w:rtl/>
        </w:rPr>
      </w:pPr>
      <w:r w:rsidRPr="00415239">
        <w:rPr>
          <w:rFonts w:cs="David" w:hint="cs"/>
          <w:b/>
          <w:bCs/>
          <w:sz w:val="28"/>
          <w:szCs w:val="28"/>
          <w:rtl/>
        </w:rPr>
        <w:tab/>
        <w:t>=</w:t>
      </w:r>
    </w:p>
    <w:p w:rsidR="002F5BF4" w:rsidRPr="00415239" w:rsidRDefault="002F5BF4" w:rsidP="002F5BF4">
      <w:pPr>
        <w:rPr>
          <w:rFonts w:cs="David"/>
          <w:b/>
          <w:bCs/>
          <w:sz w:val="28"/>
          <w:szCs w:val="28"/>
          <w:u w:val="single"/>
          <w:rtl/>
        </w:rPr>
      </w:pPr>
      <w:r w:rsidRPr="00415239">
        <w:rPr>
          <w:rFonts w:cs="David" w:hint="cs"/>
          <w:b/>
          <w:bCs/>
          <w:sz w:val="28"/>
          <w:szCs w:val="28"/>
          <w:u w:val="single"/>
          <w:rtl/>
        </w:rPr>
        <w:t>סכום מס הכנסה לתשלום</w:t>
      </w:r>
    </w:p>
    <w:p w:rsidR="002F5BF4" w:rsidRDefault="002F5BF4" w:rsidP="002F5BF4">
      <w:pPr>
        <w:rPr>
          <w:rFonts w:cs="David"/>
          <w:sz w:val="28"/>
          <w:szCs w:val="28"/>
          <w:rtl/>
        </w:rPr>
      </w:pPr>
      <w:r>
        <w:rPr>
          <w:rFonts w:cs="David" w:hint="cs"/>
          <w:sz w:val="28"/>
          <w:szCs w:val="28"/>
          <w:rtl/>
        </w:rPr>
        <w:t>(- זיכויים) זיכויים הם החזרת כסף, נקודות זכות שמוחזרים בגינם כספים</w:t>
      </w:r>
    </w:p>
    <w:p w:rsidR="002F5BF4" w:rsidRDefault="002F5BF4" w:rsidP="002F5BF4">
      <w:pPr>
        <w:rPr>
          <w:rFonts w:cs="David"/>
          <w:sz w:val="28"/>
          <w:szCs w:val="28"/>
          <w:rtl/>
        </w:rPr>
      </w:pPr>
    </w:p>
    <w:p w:rsidR="002F5BF4" w:rsidRDefault="002F5BF4" w:rsidP="002F5BF4">
      <w:pPr>
        <w:pStyle w:val="2"/>
        <w:rPr>
          <w:rtl/>
        </w:rPr>
      </w:pPr>
      <w:bookmarkStart w:id="36" w:name="_Toc389052814"/>
      <w:r>
        <w:rPr>
          <w:rFonts w:hint="cs"/>
          <w:rtl/>
        </w:rPr>
        <w:lastRenderedPageBreak/>
        <w:t>מס שבח:</w:t>
      </w:r>
      <w:bookmarkEnd w:id="36"/>
    </w:p>
    <w:p w:rsidR="002F5BF4" w:rsidRDefault="002F5BF4" w:rsidP="002F5BF4">
      <w:pPr>
        <w:rPr>
          <w:rFonts w:cs="David"/>
          <w:sz w:val="28"/>
          <w:szCs w:val="28"/>
          <w:rtl/>
        </w:rPr>
      </w:pPr>
      <w:r w:rsidRPr="002F5BF4">
        <w:rPr>
          <w:rFonts w:cs="David" w:hint="cs"/>
          <w:sz w:val="28"/>
          <w:szCs w:val="28"/>
          <w:rtl/>
        </w:rPr>
        <w:t>למה חשוב לדעת כמה נצטרך לשלם?</w:t>
      </w:r>
      <w:r>
        <w:rPr>
          <w:rFonts w:cs="David" w:hint="cs"/>
          <w:sz w:val="28"/>
          <w:szCs w:val="28"/>
          <w:rtl/>
        </w:rPr>
        <w:t xml:space="preserve"> </w:t>
      </w:r>
      <w:r w:rsidRPr="00EB737E">
        <w:rPr>
          <w:rFonts w:cs="David" w:hint="cs"/>
          <w:b/>
          <w:bCs/>
          <w:sz w:val="28"/>
          <w:szCs w:val="28"/>
          <w:rtl/>
        </w:rPr>
        <w:t>תזרים מזומנים</w:t>
      </w:r>
      <w:r>
        <w:rPr>
          <w:rFonts w:cs="David" w:hint="cs"/>
          <w:sz w:val="28"/>
          <w:szCs w:val="28"/>
          <w:rtl/>
        </w:rPr>
        <w:t>... בעסקאות נדל"ן יש לשלם את המס תוך 60 יום!! מיום החוזה, לכן עלינו לוודא שנקבל תמורה מספקת בשביל לשלם בה את המס. ביום החתימה לרוב אין כסף</w:t>
      </w:r>
      <w:r w:rsidR="00EB737E">
        <w:rPr>
          <w:rFonts w:cs="David" w:hint="cs"/>
          <w:sz w:val="28"/>
          <w:szCs w:val="28"/>
          <w:rtl/>
        </w:rPr>
        <w:t>.</w:t>
      </w:r>
    </w:p>
    <w:p w:rsidR="00EB737E" w:rsidRDefault="00EB737E" w:rsidP="002F5BF4">
      <w:pPr>
        <w:rPr>
          <w:rFonts w:cs="David"/>
          <w:sz w:val="28"/>
          <w:szCs w:val="28"/>
          <w:rtl/>
        </w:rPr>
      </w:pPr>
      <w:r>
        <w:rPr>
          <w:rFonts w:cs="David" w:hint="cs"/>
          <w:sz w:val="28"/>
          <w:szCs w:val="28"/>
          <w:rtl/>
        </w:rPr>
        <w:t>למשל בעסקת קומבינציה, עד שנראה פירות (מזומן) יכולים לחלוף גם 10 שנים...</w:t>
      </w:r>
    </w:p>
    <w:p w:rsidR="00EB737E" w:rsidRDefault="00EB737E" w:rsidP="002F5BF4">
      <w:pPr>
        <w:rPr>
          <w:rFonts w:cs="David"/>
          <w:sz w:val="28"/>
          <w:szCs w:val="28"/>
          <w:rtl/>
        </w:rPr>
      </w:pPr>
      <w:r>
        <w:rPr>
          <w:rFonts w:cs="David" w:hint="cs"/>
          <w:sz w:val="28"/>
          <w:szCs w:val="28"/>
          <w:rtl/>
        </w:rPr>
        <w:t>גם המשקיע (וגם המשפחה) רוצים לדעת מה הפירות ומה נשאר.</w:t>
      </w:r>
    </w:p>
    <w:p w:rsidR="00EB737E" w:rsidRDefault="00EB737E" w:rsidP="002F5BF4">
      <w:pPr>
        <w:rPr>
          <w:rFonts w:cs="David"/>
          <w:sz w:val="28"/>
          <w:szCs w:val="28"/>
          <w:rtl/>
        </w:rPr>
      </w:pPr>
    </w:p>
    <w:p w:rsidR="00EB737E" w:rsidRDefault="00EB737E" w:rsidP="002F5BF4">
      <w:pPr>
        <w:rPr>
          <w:rFonts w:cs="David"/>
          <w:sz w:val="28"/>
          <w:szCs w:val="28"/>
          <w:rtl/>
        </w:rPr>
      </w:pPr>
      <w:r w:rsidRPr="00415239">
        <w:rPr>
          <w:rFonts w:cs="David" w:hint="cs"/>
          <w:b/>
          <w:bCs/>
          <w:sz w:val="28"/>
          <w:szCs w:val="28"/>
          <w:rtl/>
        </w:rPr>
        <w:t>שווי מכירה</w:t>
      </w:r>
      <w:r>
        <w:rPr>
          <w:rFonts w:cs="David" w:hint="cs"/>
          <w:sz w:val="28"/>
          <w:szCs w:val="28"/>
          <w:rtl/>
        </w:rPr>
        <w:t>: כמה המוכר קיבל עבור הזכויות שהוא מוכר</w:t>
      </w:r>
    </w:p>
    <w:p w:rsidR="00EB737E" w:rsidRPr="00415239" w:rsidRDefault="00EB737E" w:rsidP="002F5BF4">
      <w:pPr>
        <w:rPr>
          <w:rFonts w:cs="David"/>
          <w:b/>
          <w:bCs/>
          <w:sz w:val="28"/>
          <w:szCs w:val="28"/>
          <w:rtl/>
        </w:rPr>
      </w:pPr>
      <w:r>
        <w:rPr>
          <w:rFonts w:cs="David" w:hint="cs"/>
          <w:sz w:val="28"/>
          <w:szCs w:val="28"/>
          <w:rtl/>
        </w:rPr>
        <w:tab/>
      </w:r>
      <w:r w:rsidRPr="00415239">
        <w:rPr>
          <w:rFonts w:cs="David" w:hint="cs"/>
          <w:b/>
          <w:bCs/>
          <w:sz w:val="28"/>
          <w:szCs w:val="28"/>
          <w:rtl/>
        </w:rPr>
        <w:t>-</w:t>
      </w:r>
    </w:p>
    <w:p w:rsidR="00EB737E" w:rsidRDefault="00EB737E" w:rsidP="002F5BF4">
      <w:pPr>
        <w:rPr>
          <w:rFonts w:cs="David"/>
          <w:sz w:val="28"/>
          <w:szCs w:val="28"/>
          <w:rtl/>
        </w:rPr>
      </w:pPr>
      <w:r w:rsidRPr="00415239">
        <w:rPr>
          <w:rFonts w:cs="David" w:hint="cs"/>
          <w:b/>
          <w:bCs/>
          <w:sz w:val="28"/>
          <w:szCs w:val="28"/>
          <w:rtl/>
        </w:rPr>
        <w:t>יתרת שווי רכישה</w:t>
      </w:r>
      <w:r>
        <w:rPr>
          <w:rFonts w:cs="David" w:hint="cs"/>
          <w:sz w:val="28"/>
          <w:szCs w:val="28"/>
          <w:rtl/>
        </w:rPr>
        <w:t xml:space="preserve">: מורכבת מ- 3. </w:t>
      </w:r>
    </w:p>
    <w:p w:rsidR="00EB737E" w:rsidRDefault="00EB737E" w:rsidP="00EB737E">
      <w:pPr>
        <w:pStyle w:val="a3"/>
        <w:numPr>
          <w:ilvl w:val="0"/>
          <w:numId w:val="9"/>
        </w:numPr>
        <w:rPr>
          <w:rFonts w:cs="David"/>
          <w:sz w:val="28"/>
          <w:szCs w:val="28"/>
        </w:rPr>
      </w:pPr>
      <w:r>
        <w:rPr>
          <w:rFonts w:cs="David" w:hint="cs"/>
          <w:sz w:val="28"/>
          <w:szCs w:val="28"/>
          <w:rtl/>
        </w:rPr>
        <w:t>שווי רכישה: כמה עלה לי הנכס שמכרתי ביום הקניה שלו צמוד למדד</w:t>
      </w:r>
    </w:p>
    <w:p w:rsidR="00EB737E" w:rsidRPr="00415239" w:rsidRDefault="00EB737E" w:rsidP="00EB737E">
      <w:pPr>
        <w:ind w:left="720"/>
        <w:rPr>
          <w:rFonts w:cs="David"/>
          <w:b/>
          <w:bCs/>
          <w:sz w:val="28"/>
          <w:szCs w:val="28"/>
          <w:rtl/>
        </w:rPr>
      </w:pPr>
      <w:r w:rsidRPr="00415239">
        <w:rPr>
          <w:rFonts w:cs="David" w:hint="cs"/>
          <w:b/>
          <w:bCs/>
          <w:sz w:val="28"/>
          <w:szCs w:val="28"/>
          <w:rtl/>
        </w:rPr>
        <w:t>+</w:t>
      </w:r>
    </w:p>
    <w:p w:rsidR="00EB737E" w:rsidRPr="00EB737E" w:rsidRDefault="00EB737E" w:rsidP="00EB737E">
      <w:pPr>
        <w:pStyle w:val="a3"/>
        <w:numPr>
          <w:ilvl w:val="0"/>
          <w:numId w:val="9"/>
        </w:numPr>
        <w:rPr>
          <w:rFonts w:cs="David"/>
          <w:sz w:val="28"/>
          <w:szCs w:val="28"/>
        </w:rPr>
      </w:pPr>
      <w:r w:rsidRPr="00EB737E">
        <w:rPr>
          <w:rFonts w:cs="David" w:hint="cs"/>
          <w:sz w:val="28"/>
          <w:szCs w:val="28"/>
          <w:rtl/>
        </w:rPr>
        <w:t>הוצאות מוכרות: שיפוץ, מתווך, שמאי, מס רכישה, וכל השבחה אחרת</w:t>
      </w:r>
    </w:p>
    <w:p w:rsidR="00EB737E" w:rsidRDefault="00EB737E" w:rsidP="00EB737E">
      <w:pPr>
        <w:pStyle w:val="a3"/>
        <w:rPr>
          <w:rFonts w:cs="David"/>
          <w:sz w:val="28"/>
          <w:szCs w:val="28"/>
          <w:rtl/>
        </w:rPr>
      </w:pPr>
      <w:r>
        <w:rPr>
          <w:rFonts w:cs="David" w:hint="cs"/>
          <w:sz w:val="28"/>
          <w:szCs w:val="28"/>
          <w:rtl/>
        </w:rPr>
        <w:t>-</w:t>
      </w:r>
    </w:p>
    <w:p w:rsidR="00EB737E" w:rsidRDefault="00EB737E" w:rsidP="00EB737E">
      <w:pPr>
        <w:pStyle w:val="a3"/>
        <w:numPr>
          <w:ilvl w:val="0"/>
          <w:numId w:val="9"/>
        </w:numPr>
        <w:rPr>
          <w:rFonts w:cs="David"/>
          <w:sz w:val="28"/>
          <w:szCs w:val="28"/>
        </w:rPr>
      </w:pPr>
      <w:r>
        <w:rPr>
          <w:rFonts w:cs="David" w:hint="cs"/>
          <w:sz w:val="28"/>
          <w:szCs w:val="28"/>
          <w:rtl/>
        </w:rPr>
        <w:t>פחת: מורידים לנו הוצאה שכבר השתמשנו בה</w:t>
      </w:r>
    </w:p>
    <w:p w:rsidR="00EB737E" w:rsidRPr="00415239" w:rsidRDefault="00EB737E" w:rsidP="00415239">
      <w:pPr>
        <w:ind w:left="360" w:firstLine="360"/>
        <w:rPr>
          <w:rFonts w:cs="David"/>
          <w:b/>
          <w:bCs/>
          <w:sz w:val="28"/>
          <w:szCs w:val="28"/>
          <w:rtl/>
        </w:rPr>
      </w:pPr>
      <w:r w:rsidRPr="00415239">
        <w:rPr>
          <w:rFonts w:cs="David" w:hint="cs"/>
          <w:b/>
          <w:bCs/>
          <w:sz w:val="28"/>
          <w:szCs w:val="28"/>
          <w:rtl/>
        </w:rPr>
        <w:t>=</w:t>
      </w:r>
    </w:p>
    <w:p w:rsidR="00EB737E" w:rsidRPr="00415239" w:rsidRDefault="00EB737E" w:rsidP="00EB737E">
      <w:pPr>
        <w:ind w:left="360"/>
        <w:rPr>
          <w:rFonts w:cs="David"/>
          <w:b/>
          <w:bCs/>
          <w:sz w:val="28"/>
          <w:szCs w:val="28"/>
          <w:rtl/>
        </w:rPr>
      </w:pPr>
      <w:r w:rsidRPr="00415239">
        <w:rPr>
          <w:rFonts w:cs="David" w:hint="cs"/>
          <w:b/>
          <w:bCs/>
          <w:sz w:val="28"/>
          <w:szCs w:val="28"/>
          <w:rtl/>
        </w:rPr>
        <w:t>סך שבח / הפסד</w:t>
      </w:r>
    </w:p>
    <w:p w:rsidR="00EB737E" w:rsidRPr="00415239" w:rsidRDefault="00EB737E" w:rsidP="00EB737E">
      <w:pPr>
        <w:ind w:left="360"/>
        <w:rPr>
          <w:rFonts w:cs="David"/>
          <w:b/>
          <w:bCs/>
          <w:sz w:val="28"/>
          <w:szCs w:val="28"/>
          <w:rtl/>
        </w:rPr>
      </w:pPr>
      <w:r w:rsidRPr="00415239">
        <w:rPr>
          <w:rFonts w:cs="David" w:hint="cs"/>
          <w:b/>
          <w:bCs/>
          <w:sz w:val="28"/>
          <w:szCs w:val="28"/>
          <w:rtl/>
        </w:rPr>
        <w:tab/>
      </w:r>
      <w:r w:rsidRPr="00415239">
        <w:rPr>
          <w:rFonts w:cs="David"/>
          <w:b/>
          <w:bCs/>
          <w:sz w:val="28"/>
          <w:szCs w:val="28"/>
        </w:rPr>
        <w:t>X</w:t>
      </w:r>
    </w:p>
    <w:p w:rsidR="00EB737E" w:rsidRPr="00415239" w:rsidRDefault="00EB737E" w:rsidP="00EB737E">
      <w:pPr>
        <w:ind w:left="360"/>
        <w:rPr>
          <w:rFonts w:cs="David"/>
          <w:b/>
          <w:bCs/>
          <w:sz w:val="28"/>
          <w:szCs w:val="28"/>
          <w:rtl/>
        </w:rPr>
      </w:pPr>
      <w:r w:rsidRPr="00415239">
        <w:rPr>
          <w:rFonts w:cs="David" w:hint="cs"/>
          <w:b/>
          <w:bCs/>
          <w:sz w:val="28"/>
          <w:szCs w:val="28"/>
          <w:rtl/>
        </w:rPr>
        <w:t>שיעור המס</w:t>
      </w:r>
    </w:p>
    <w:p w:rsidR="00EB737E" w:rsidRPr="00415239" w:rsidRDefault="00EB737E" w:rsidP="00EB737E">
      <w:pPr>
        <w:ind w:left="360"/>
        <w:rPr>
          <w:rFonts w:cs="David"/>
          <w:b/>
          <w:bCs/>
          <w:sz w:val="28"/>
          <w:szCs w:val="28"/>
          <w:rtl/>
        </w:rPr>
      </w:pPr>
      <w:r w:rsidRPr="00415239">
        <w:rPr>
          <w:rFonts w:cs="David" w:hint="cs"/>
          <w:b/>
          <w:bCs/>
          <w:sz w:val="28"/>
          <w:szCs w:val="28"/>
          <w:rtl/>
        </w:rPr>
        <w:tab/>
        <w:t>=</w:t>
      </w:r>
      <w:r w:rsidRPr="00415239">
        <w:rPr>
          <w:rFonts w:cs="David" w:hint="cs"/>
          <w:b/>
          <w:bCs/>
          <w:sz w:val="28"/>
          <w:szCs w:val="28"/>
          <w:rtl/>
        </w:rPr>
        <w:tab/>
      </w:r>
    </w:p>
    <w:p w:rsidR="00EB737E" w:rsidRPr="00415239" w:rsidRDefault="00EB737E" w:rsidP="00EB737E">
      <w:pPr>
        <w:ind w:left="360"/>
        <w:rPr>
          <w:rFonts w:cs="David"/>
          <w:b/>
          <w:bCs/>
          <w:sz w:val="28"/>
          <w:szCs w:val="28"/>
          <w:u w:val="single"/>
          <w:rtl/>
        </w:rPr>
      </w:pPr>
      <w:r w:rsidRPr="00415239">
        <w:rPr>
          <w:rFonts w:cs="David" w:hint="cs"/>
          <w:b/>
          <w:bCs/>
          <w:sz w:val="28"/>
          <w:szCs w:val="28"/>
          <w:u w:val="single"/>
          <w:rtl/>
        </w:rPr>
        <w:t>סכום מס שבח לתשלום</w:t>
      </w:r>
    </w:p>
    <w:p w:rsidR="002F5BF4" w:rsidRDefault="002F5BF4" w:rsidP="002F5BF4">
      <w:pPr>
        <w:rPr>
          <w:rFonts w:cs="David"/>
          <w:sz w:val="28"/>
          <w:szCs w:val="28"/>
          <w:rtl/>
        </w:rPr>
      </w:pPr>
    </w:p>
    <w:p w:rsidR="00415239" w:rsidRDefault="00415239" w:rsidP="009F646B">
      <w:pPr>
        <w:pStyle w:val="2"/>
        <w:rPr>
          <w:rtl/>
        </w:rPr>
      </w:pPr>
      <w:bookmarkStart w:id="37" w:name="_Toc389052815"/>
      <w:r>
        <w:rPr>
          <w:rFonts w:hint="cs"/>
          <w:rtl/>
        </w:rPr>
        <w:t>שווי מכירה:</w:t>
      </w:r>
      <w:bookmarkEnd w:id="37"/>
      <w:r>
        <w:rPr>
          <w:rFonts w:hint="cs"/>
          <w:rtl/>
        </w:rPr>
        <w:t xml:space="preserve"> </w:t>
      </w:r>
    </w:p>
    <w:p w:rsidR="00415239" w:rsidRDefault="00415239" w:rsidP="002F5BF4">
      <w:pPr>
        <w:rPr>
          <w:rFonts w:cs="David"/>
          <w:sz w:val="28"/>
          <w:szCs w:val="28"/>
          <w:rtl/>
        </w:rPr>
      </w:pPr>
      <w:r>
        <w:rPr>
          <w:rFonts w:cs="David" w:hint="cs"/>
          <w:sz w:val="28"/>
          <w:szCs w:val="28"/>
          <w:rtl/>
        </w:rPr>
        <w:t>סעיף 17 מגדיר: שווי השוק, ולא המחיר שנקבע בעסקה.</w:t>
      </w:r>
    </w:p>
    <w:p w:rsidR="00415239" w:rsidRDefault="00415239" w:rsidP="002F5BF4">
      <w:pPr>
        <w:rPr>
          <w:rFonts w:cs="David"/>
          <w:sz w:val="28"/>
          <w:szCs w:val="28"/>
          <w:rtl/>
        </w:rPr>
      </w:pPr>
      <w:r>
        <w:rPr>
          <w:rFonts w:cs="David" w:hint="cs"/>
          <w:sz w:val="28"/>
          <w:szCs w:val="28"/>
          <w:rtl/>
        </w:rPr>
        <w:t xml:space="preserve">היה צריך להיות התמורה שעברה בין המוכר לקונה.... אבל בישראל כולם חכמים והחוק מתוקן על פי </w:t>
      </w:r>
      <w:proofErr w:type="spellStart"/>
      <w:r>
        <w:rPr>
          <w:rFonts w:cs="David" w:hint="cs"/>
          <w:sz w:val="28"/>
          <w:szCs w:val="28"/>
          <w:rtl/>
        </w:rPr>
        <w:t>הרמאויות</w:t>
      </w:r>
      <w:proofErr w:type="spellEnd"/>
      <w:r>
        <w:rPr>
          <w:rFonts w:cs="David" w:hint="cs"/>
          <w:sz w:val="28"/>
          <w:szCs w:val="28"/>
          <w:rtl/>
        </w:rPr>
        <w:t>...</w:t>
      </w:r>
    </w:p>
    <w:p w:rsidR="00415239" w:rsidRDefault="00415239" w:rsidP="002F5BF4">
      <w:pPr>
        <w:rPr>
          <w:rFonts w:cs="David"/>
          <w:sz w:val="28"/>
          <w:szCs w:val="28"/>
          <w:rtl/>
        </w:rPr>
      </w:pPr>
      <w:r>
        <w:rPr>
          <w:rFonts w:cs="David" w:hint="cs"/>
          <w:sz w:val="28"/>
          <w:szCs w:val="28"/>
          <w:rtl/>
        </w:rPr>
        <w:t>שווי המכירה הוא "שווי"!!</w:t>
      </w:r>
    </w:p>
    <w:p w:rsidR="00415239" w:rsidRDefault="00415239" w:rsidP="002F5BF4">
      <w:pPr>
        <w:rPr>
          <w:rFonts w:cs="David"/>
          <w:sz w:val="28"/>
          <w:szCs w:val="28"/>
          <w:rtl/>
        </w:rPr>
      </w:pPr>
      <w:r>
        <w:rPr>
          <w:rFonts w:cs="David" w:hint="cs"/>
          <w:sz w:val="28"/>
          <w:szCs w:val="28"/>
          <w:rtl/>
        </w:rPr>
        <w:lastRenderedPageBreak/>
        <w:t xml:space="preserve">בסעיף 1 הגדרות: "שווי" של זכות פלונית מוגדר כסכום שיש לצפות לו ממכירת אותה זכות על ידי מוכר מרצון לקונה מרצון... (שווי שוק / שווי אובייקטיבי) (שווי סובייקטיבי: מה שולם באותה </w:t>
      </w:r>
      <w:proofErr w:type="spellStart"/>
      <w:r>
        <w:rPr>
          <w:rFonts w:cs="David" w:hint="cs"/>
          <w:sz w:val="28"/>
          <w:szCs w:val="28"/>
          <w:rtl/>
        </w:rPr>
        <w:t>עיסקה</w:t>
      </w:r>
      <w:proofErr w:type="spellEnd"/>
      <w:r>
        <w:rPr>
          <w:rFonts w:cs="David" w:hint="cs"/>
          <w:sz w:val="28"/>
          <w:szCs w:val="28"/>
          <w:rtl/>
        </w:rPr>
        <w:t>)</w:t>
      </w:r>
    </w:p>
    <w:p w:rsidR="00415239" w:rsidRDefault="00415239" w:rsidP="009F646B">
      <w:pPr>
        <w:pStyle w:val="2"/>
        <w:rPr>
          <w:rtl/>
        </w:rPr>
      </w:pPr>
      <w:bookmarkStart w:id="38" w:name="_Toc389052816"/>
      <w:r>
        <w:rPr>
          <w:rFonts w:hint="cs"/>
          <w:rtl/>
        </w:rPr>
        <w:t>איך יודעים מה שווי השוק?</w:t>
      </w:r>
      <w:bookmarkEnd w:id="38"/>
    </w:p>
    <w:p w:rsidR="00415239" w:rsidRDefault="00415239" w:rsidP="002F5BF4">
      <w:pPr>
        <w:rPr>
          <w:rFonts w:cs="David"/>
          <w:sz w:val="28"/>
          <w:szCs w:val="28"/>
          <w:rtl/>
        </w:rPr>
      </w:pPr>
      <w:r>
        <w:rPr>
          <w:rFonts w:cs="David" w:hint="cs"/>
          <w:sz w:val="28"/>
          <w:szCs w:val="28"/>
          <w:rtl/>
        </w:rPr>
        <w:t xml:space="preserve">נניח ומכרתי קרקע חקלאית ליד בנימינה </w:t>
      </w:r>
      <w:r w:rsidRPr="00415239">
        <w:rPr>
          <w:rFonts w:cs="David" w:hint="cs"/>
          <w:b/>
          <w:bCs/>
          <w:sz w:val="28"/>
          <w:szCs w:val="28"/>
          <w:rtl/>
        </w:rPr>
        <w:t>מה שווי השוק</w:t>
      </w:r>
      <w:r>
        <w:rPr>
          <w:rFonts w:cs="David" w:hint="cs"/>
          <w:sz w:val="28"/>
          <w:szCs w:val="28"/>
          <w:rtl/>
        </w:rPr>
        <w:t>? נגזר מהשוואה לעסקאות דומות באותה תקופה לנכסים דומים בסביבה הקרובה.</w:t>
      </w:r>
    </w:p>
    <w:p w:rsidR="009F646B" w:rsidRDefault="009F646B" w:rsidP="009F646B">
      <w:pPr>
        <w:pStyle w:val="2"/>
        <w:rPr>
          <w:rtl/>
        </w:rPr>
      </w:pPr>
      <w:bookmarkStart w:id="39" w:name="_Toc389052817"/>
      <w:r>
        <w:rPr>
          <w:rFonts w:hint="cs"/>
          <w:rtl/>
        </w:rPr>
        <w:t>איך רשות המיסים מחשבת את שווי השוק?</w:t>
      </w:r>
      <w:bookmarkEnd w:id="39"/>
    </w:p>
    <w:p w:rsidR="009F646B" w:rsidRDefault="009F646B" w:rsidP="002F5BF4">
      <w:pPr>
        <w:rPr>
          <w:rFonts w:cs="David"/>
          <w:sz w:val="28"/>
          <w:szCs w:val="28"/>
          <w:rtl/>
        </w:rPr>
      </w:pPr>
      <w:r>
        <w:rPr>
          <w:rFonts w:cs="David" w:hint="cs"/>
          <w:sz w:val="28"/>
          <w:szCs w:val="28"/>
          <w:rtl/>
        </w:rPr>
        <w:t>כל עסקאות הנדל"ן נרשמות ברשות המיסים. עד לפני שנתיים המאגר היה סגור לציבור, עד אשר הוגשה עתירה.</w:t>
      </w:r>
    </w:p>
    <w:p w:rsidR="009F646B" w:rsidRDefault="009F646B" w:rsidP="002F5BF4">
      <w:pPr>
        <w:rPr>
          <w:rFonts w:cs="David"/>
          <w:sz w:val="28"/>
          <w:szCs w:val="28"/>
          <w:rtl/>
        </w:rPr>
      </w:pPr>
    </w:p>
    <w:p w:rsidR="0018070F" w:rsidRDefault="0018070F" w:rsidP="000503A5">
      <w:pPr>
        <w:pStyle w:val="2"/>
        <w:rPr>
          <w:rtl/>
        </w:rPr>
      </w:pPr>
      <w:bookmarkStart w:id="40" w:name="_Toc389052818"/>
      <w:r>
        <w:rPr>
          <w:rFonts w:hint="cs"/>
          <w:rtl/>
        </w:rPr>
        <w:t>חריגים להגדרת השווי:</w:t>
      </w:r>
      <w:bookmarkEnd w:id="40"/>
    </w:p>
    <w:p w:rsidR="0018070F" w:rsidRDefault="0018070F" w:rsidP="002F5BF4">
      <w:pPr>
        <w:rPr>
          <w:rFonts w:cs="David"/>
          <w:sz w:val="28"/>
          <w:szCs w:val="28"/>
          <w:rtl/>
        </w:rPr>
      </w:pPr>
      <w:r>
        <w:rPr>
          <w:rFonts w:cs="David" w:hint="cs"/>
          <w:sz w:val="28"/>
          <w:szCs w:val="28"/>
          <w:rtl/>
        </w:rPr>
        <w:t xml:space="preserve">חריג ראשון: מה שדווח בשומה ובתנאי שנעשה עסקה בכתב, בתום לב ואין יחסים מיוחדים בין המוכר לקונה (כמו מנכ"ל חברה שמוכר את הדירה לעצמו), והמנהל שוכנע שהמחיר הוא </w:t>
      </w:r>
      <w:proofErr w:type="spellStart"/>
      <w:r>
        <w:rPr>
          <w:rFonts w:cs="David" w:hint="cs"/>
          <w:sz w:val="28"/>
          <w:szCs w:val="28"/>
          <w:rtl/>
        </w:rPr>
        <w:t>אמיתי</w:t>
      </w:r>
      <w:proofErr w:type="spellEnd"/>
      <w:r w:rsidR="00060B35">
        <w:rPr>
          <w:rFonts w:cs="David" w:hint="cs"/>
          <w:sz w:val="28"/>
          <w:szCs w:val="28"/>
          <w:rtl/>
        </w:rPr>
        <w:t>.</w:t>
      </w:r>
    </w:p>
    <w:p w:rsidR="00060B35" w:rsidRDefault="00060B35" w:rsidP="00060B35">
      <w:pPr>
        <w:rPr>
          <w:rFonts w:cs="David"/>
          <w:sz w:val="28"/>
          <w:szCs w:val="28"/>
          <w:rtl/>
        </w:rPr>
      </w:pPr>
      <w:r>
        <w:rPr>
          <w:rFonts w:cs="David" w:hint="cs"/>
          <w:sz w:val="28"/>
          <w:szCs w:val="28"/>
          <w:rtl/>
        </w:rPr>
        <w:t xml:space="preserve">חריג שני: עסקאות בהן החוק קובע מה הוא שווי המכירה ולא יהיה במקרים אלו שווי שוק או שווי מוצהר... במקרה של הפקעה </w:t>
      </w:r>
      <w:r>
        <w:rPr>
          <w:rFonts w:cs="David"/>
          <w:sz w:val="28"/>
          <w:szCs w:val="28"/>
          <w:rtl/>
        </w:rPr>
        <w:t>–</w:t>
      </w:r>
      <w:r>
        <w:rPr>
          <w:rFonts w:cs="David" w:hint="cs"/>
          <w:sz w:val="28"/>
          <w:szCs w:val="28"/>
          <w:rtl/>
        </w:rPr>
        <w:t xml:space="preserve"> אין מדובר בעסקה מרצון. אם הפקיעו לנו קרקע שווי העסקה יהיה שווי הפיצויים.</w:t>
      </w:r>
    </w:p>
    <w:p w:rsidR="00060B35" w:rsidRDefault="00060B35" w:rsidP="00060B35">
      <w:pPr>
        <w:rPr>
          <w:rFonts w:cs="David"/>
          <w:sz w:val="28"/>
          <w:szCs w:val="28"/>
          <w:rtl/>
        </w:rPr>
      </w:pPr>
    </w:p>
    <w:p w:rsidR="00060B35" w:rsidRDefault="00060B35" w:rsidP="00060B35">
      <w:pPr>
        <w:rPr>
          <w:rFonts w:cs="David"/>
          <w:sz w:val="28"/>
          <w:szCs w:val="28"/>
          <w:rtl/>
        </w:rPr>
      </w:pPr>
      <w:r>
        <w:rPr>
          <w:rFonts w:cs="David" w:hint="cs"/>
          <w:sz w:val="28"/>
          <w:szCs w:val="28"/>
          <w:rtl/>
        </w:rPr>
        <w:t>סעיף 17(ד) איך מחשבים את שווי המכירה בעסקת נטו?</w:t>
      </w:r>
    </w:p>
    <w:p w:rsidR="00060B35" w:rsidRDefault="00060B35" w:rsidP="00060B35">
      <w:pPr>
        <w:rPr>
          <w:rFonts w:cs="David"/>
          <w:sz w:val="28"/>
          <w:szCs w:val="28"/>
          <w:rtl/>
        </w:rPr>
      </w:pPr>
      <w:r>
        <w:rPr>
          <w:rFonts w:cs="David" w:hint="cs"/>
          <w:sz w:val="28"/>
          <w:szCs w:val="28"/>
          <w:rtl/>
        </w:rPr>
        <w:t xml:space="preserve">עסקת נטו: עסקה בו המוכר אינו יכול להיות באי וודאות... מבקש </w:t>
      </w:r>
      <w:proofErr w:type="spellStart"/>
      <w:r>
        <w:rPr>
          <w:rFonts w:cs="David" w:hint="cs"/>
          <w:sz w:val="28"/>
          <w:szCs w:val="28"/>
          <w:rtl/>
        </w:rPr>
        <w:t>מהרוכש</w:t>
      </w:r>
      <w:proofErr w:type="spellEnd"/>
      <w:r>
        <w:rPr>
          <w:rFonts w:cs="David" w:hint="cs"/>
          <w:sz w:val="28"/>
          <w:szCs w:val="28"/>
          <w:rtl/>
        </w:rPr>
        <w:t xml:space="preserve"> להתחייב על תמורה נטו בה הוא יקבל סכום קבוע וכל המיסוי יחול על המוכר.</w:t>
      </w:r>
    </w:p>
    <w:p w:rsidR="00060B35" w:rsidRDefault="00BC225E" w:rsidP="00060B35">
      <w:pPr>
        <w:rPr>
          <w:rFonts w:cs="David"/>
          <w:sz w:val="28"/>
          <w:szCs w:val="28"/>
          <w:rtl/>
        </w:rPr>
      </w:pPr>
      <w:r>
        <w:rPr>
          <w:rFonts w:cs="David" w:hint="cs"/>
          <w:sz w:val="28"/>
          <w:szCs w:val="28"/>
          <w:rtl/>
        </w:rPr>
        <w:t xml:space="preserve">מחשבים מה הסכום שהיית צריך לקבל כדי </w:t>
      </w:r>
      <w:proofErr w:type="spellStart"/>
      <w:r>
        <w:rPr>
          <w:rFonts w:cs="David" w:hint="cs"/>
          <w:sz w:val="28"/>
          <w:szCs w:val="28"/>
          <w:rtl/>
        </w:rPr>
        <w:t>שישאר</w:t>
      </w:r>
      <w:proofErr w:type="spellEnd"/>
      <w:r>
        <w:rPr>
          <w:rFonts w:cs="David" w:hint="cs"/>
          <w:sz w:val="28"/>
          <w:szCs w:val="28"/>
          <w:rtl/>
        </w:rPr>
        <w:t xml:space="preserve"> לך הסכום נטו שדווח עליו.</w:t>
      </w:r>
    </w:p>
    <w:p w:rsidR="000503A5" w:rsidRDefault="000503A5" w:rsidP="00060B35">
      <w:pPr>
        <w:rPr>
          <w:rFonts w:cs="David"/>
          <w:sz w:val="28"/>
          <w:szCs w:val="28"/>
          <w:rtl/>
        </w:rPr>
      </w:pPr>
    </w:p>
    <w:p w:rsidR="000503A5" w:rsidRDefault="000503A5" w:rsidP="006B2220">
      <w:pPr>
        <w:pStyle w:val="2"/>
        <w:rPr>
          <w:rtl/>
        </w:rPr>
      </w:pPr>
      <w:bookmarkStart w:id="41" w:name="_Toc389052819"/>
      <w:r>
        <w:rPr>
          <w:rFonts w:hint="cs"/>
          <w:rtl/>
        </w:rPr>
        <w:t>יום המכירה:</w:t>
      </w:r>
      <w:bookmarkEnd w:id="41"/>
    </w:p>
    <w:p w:rsidR="000503A5" w:rsidRDefault="000503A5" w:rsidP="00060B35">
      <w:pPr>
        <w:rPr>
          <w:rFonts w:cs="David"/>
          <w:sz w:val="28"/>
          <w:szCs w:val="28"/>
          <w:rtl/>
        </w:rPr>
      </w:pPr>
      <w:r>
        <w:rPr>
          <w:rFonts w:cs="David" w:hint="cs"/>
          <w:sz w:val="28"/>
          <w:szCs w:val="28"/>
          <w:rtl/>
        </w:rPr>
        <w:t xml:space="preserve">יום </w:t>
      </w:r>
      <w:r w:rsidR="006B2220">
        <w:rPr>
          <w:rFonts w:cs="David" w:hint="cs"/>
          <w:sz w:val="28"/>
          <w:szCs w:val="28"/>
          <w:rtl/>
        </w:rPr>
        <w:t xml:space="preserve">המכירה הוא יום אירוע המס, ושינוי ביום אירוע המס יכול לדחות את </w:t>
      </w:r>
      <w:proofErr w:type="spellStart"/>
      <w:r w:rsidR="006B2220">
        <w:rPr>
          <w:rFonts w:cs="David" w:hint="cs"/>
          <w:sz w:val="28"/>
          <w:szCs w:val="28"/>
          <w:rtl/>
        </w:rPr>
        <w:t>הארוע</w:t>
      </w:r>
      <w:proofErr w:type="spellEnd"/>
      <w:r w:rsidR="006B2220">
        <w:rPr>
          <w:rFonts w:cs="David" w:hint="cs"/>
          <w:sz w:val="28"/>
          <w:szCs w:val="28"/>
          <w:rtl/>
        </w:rPr>
        <w:t xml:space="preserve"> ולכן דוחה את החיוב, ללא ריבית והצמדה...</w:t>
      </w:r>
    </w:p>
    <w:p w:rsidR="000503A5" w:rsidRDefault="000503A5" w:rsidP="00060B35">
      <w:pPr>
        <w:rPr>
          <w:rFonts w:cs="David"/>
          <w:sz w:val="28"/>
          <w:szCs w:val="28"/>
          <w:rtl/>
        </w:rPr>
      </w:pPr>
      <w:r>
        <w:rPr>
          <w:rFonts w:cs="David" w:hint="cs"/>
          <w:sz w:val="28"/>
          <w:szCs w:val="28"/>
          <w:rtl/>
        </w:rPr>
        <w:t>סעיף 19 לחוק</w:t>
      </w:r>
    </w:p>
    <w:p w:rsidR="000503A5" w:rsidRDefault="000503A5" w:rsidP="00060B35">
      <w:pPr>
        <w:rPr>
          <w:rFonts w:cs="David"/>
          <w:sz w:val="28"/>
          <w:szCs w:val="28"/>
          <w:rtl/>
        </w:rPr>
      </w:pPr>
      <w:r>
        <w:rPr>
          <w:rFonts w:cs="David" w:hint="cs"/>
          <w:sz w:val="28"/>
          <w:szCs w:val="28"/>
          <w:rtl/>
        </w:rPr>
        <w:t>הכלל הוא שיום המכירה הוא יום חתימת החוזה.</w:t>
      </w:r>
    </w:p>
    <w:p w:rsidR="000503A5" w:rsidRDefault="000503A5" w:rsidP="00060B35">
      <w:pPr>
        <w:rPr>
          <w:rFonts w:cs="David"/>
          <w:sz w:val="28"/>
          <w:szCs w:val="28"/>
          <w:rtl/>
        </w:rPr>
      </w:pPr>
      <w:r>
        <w:rPr>
          <w:rFonts w:cs="David" w:hint="cs"/>
          <w:sz w:val="28"/>
          <w:szCs w:val="28"/>
          <w:rtl/>
        </w:rPr>
        <w:t>יש 4 חריגים ליום:</w:t>
      </w:r>
    </w:p>
    <w:p w:rsidR="000503A5" w:rsidRDefault="000503A5" w:rsidP="000503A5">
      <w:pPr>
        <w:pStyle w:val="a3"/>
        <w:numPr>
          <w:ilvl w:val="0"/>
          <w:numId w:val="10"/>
        </w:numPr>
        <w:rPr>
          <w:rFonts w:cs="David"/>
          <w:sz w:val="28"/>
          <w:szCs w:val="28"/>
        </w:rPr>
      </w:pPr>
      <w:r>
        <w:rPr>
          <w:rFonts w:cs="David" w:hint="cs"/>
          <w:sz w:val="28"/>
          <w:szCs w:val="28"/>
          <w:rtl/>
        </w:rPr>
        <w:t>בהוצאה לפועל: היום זה מועד אישור העסקה בביהמ"ש</w:t>
      </w:r>
    </w:p>
    <w:p w:rsidR="000503A5" w:rsidRDefault="000503A5" w:rsidP="000503A5">
      <w:pPr>
        <w:pStyle w:val="a3"/>
        <w:numPr>
          <w:ilvl w:val="0"/>
          <w:numId w:val="10"/>
        </w:numPr>
        <w:rPr>
          <w:rFonts w:cs="David"/>
          <w:sz w:val="28"/>
          <w:szCs w:val="28"/>
        </w:rPr>
      </w:pPr>
      <w:r>
        <w:rPr>
          <w:rFonts w:cs="David" w:hint="cs"/>
          <w:sz w:val="28"/>
          <w:szCs w:val="28"/>
          <w:rtl/>
        </w:rPr>
        <w:t>הפקעה: יום קבלת הפיצויים</w:t>
      </w:r>
    </w:p>
    <w:p w:rsidR="000503A5" w:rsidRDefault="000503A5" w:rsidP="000503A5">
      <w:pPr>
        <w:pStyle w:val="a3"/>
        <w:numPr>
          <w:ilvl w:val="0"/>
          <w:numId w:val="10"/>
        </w:numPr>
        <w:rPr>
          <w:rFonts w:cs="David"/>
          <w:sz w:val="28"/>
          <w:szCs w:val="28"/>
        </w:rPr>
      </w:pPr>
      <w:r>
        <w:rPr>
          <w:rFonts w:cs="David" w:hint="cs"/>
          <w:sz w:val="28"/>
          <w:szCs w:val="28"/>
          <w:rtl/>
        </w:rPr>
        <w:t>ממ"י: יום האישור העסקה על ידי הנהלת הרשות.</w:t>
      </w:r>
    </w:p>
    <w:p w:rsidR="000503A5" w:rsidRDefault="000503A5" w:rsidP="000503A5">
      <w:pPr>
        <w:pStyle w:val="a3"/>
        <w:numPr>
          <w:ilvl w:val="0"/>
          <w:numId w:val="10"/>
        </w:numPr>
        <w:rPr>
          <w:rFonts w:cs="David"/>
          <w:sz w:val="28"/>
          <w:szCs w:val="28"/>
        </w:rPr>
      </w:pPr>
      <w:r>
        <w:rPr>
          <w:rFonts w:cs="David" w:hint="cs"/>
          <w:sz w:val="28"/>
          <w:szCs w:val="28"/>
          <w:rtl/>
        </w:rPr>
        <w:lastRenderedPageBreak/>
        <w:t>ראה עסקת קומבינציה עם תלאי מתנה (שיעור קודם)</w:t>
      </w:r>
    </w:p>
    <w:p w:rsidR="0041490C" w:rsidRDefault="0041490C" w:rsidP="0041490C">
      <w:pPr>
        <w:rPr>
          <w:rFonts w:cs="David"/>
          <w:sz w:val="28"/>
          <w:szCs w:val="28"/>
          <w:rtl/>
        </w:rPr>
      </w:pPr>
    </w:p>
    <w:p w:rsidR="0041490C" w:rsidRDefault="0041490C" w:rsidP="0041490C">
      <w:pPr>
        <w:rPr>
          <w:rFonts w:cs="David"/>
          <w:sz w:val="28"/>
          <w:szCs w:val="28"/>
          <w:rtl/>
        </w:rPr>
      </w:pPr>
      <w:r>
        <w:rPr>
          <w:rFonts w:cs="David" w:hint="cs"/>
          <w:sz w:val="28"/>
          <w:szCs w:val="28"/>
          <w:rtl/>
        </w:rPr>
        <w:t>כאשר אנו רוכשים קרקע ללא מחיר הפיתוח, מחירה יהיה יותר נמוך... עולה השאלה האם בשווי המכירה נכללים גם הוצאות הפיתוח?</w:t>
      </w:r>
    </w:p>
    <w:p w:rsidR="0041490C" w:rsidRDefault="0041490C" w:rsidP="0041490C">
      <w:pPr>
        <w:rPr>
          <w:rFonts w:cs="David"/>
          <w:sz w:val="28"/>
          <w:szCs w:val="28"/>
          <w:rtl/>
        </w:rPr>
      </w:pPr>
      <w:r>
        <w:rPr>
          <w:rFonts w:cs="David" w:hint="cs"/>
          <w:sz w:val="28"/>
          <w:szCs w:val="28"/>
          <w:rtl/>
        </w:rPr>
        <w:t>מתי הוצאות פיתוח נכנסות לשווי המכירה?</w:t>
      </w:r>
    </w:p>
    <w:p w:rsidR="0041490C" w:rsidRDefault="0041490C" w:rsidP="0041490C">
      <w:pPr>
        <w:rPr>
          <w:rFonts w:cs="David"/>
          <w:sz w:val="28"/>
          <w:szCs w:val="28"/>
          <w:rtl/>
        </w:rPr>
      </w:pPr>
      <w:r>
        <w:rPr>
          <w:rFonts w:cs="David" w:hint="cs"/>
          <w:sz w:val="28"/>
          <w:szCs w:val="28"/>
          <w:rtl/>
        </w:rPr>
        <w:t>פס"ד שרבי, ההוצאות יכללו בשווי המכירה לצרכי מס רק אם בוצעו בפועל!</w:t>
      </w:r>
    </w:p>
    <w:p w:rsidR="0086102F" w:rsidRDefault="0086102F" w:rsidP="0041490C">
      <w:pPr>
        <w:rPr>
          <w:rFonts w:cs="David"/>
          <w:sz w:val="28"/>
          <w:szCs w:val="28"/>
          <w:rtl/>
        </w:rPr>
      </w:pPr>
    </w:p>
    <w:p w:rsidR="0086102F" w:rsidRDefault="0086102F" w:rsidP="00503511">
      <w:pPr>
        <w:pStyle w:val="2"/>
        <w:rPr>
          <w:rtl/>
        </w:rPr>
      </w:pPr>
      <w:r>
        <w:rPr>
          <w:rFonts w:hint="cs"/>
          <w:rtl/>
        </w:rPr>
        <w:t>שווי הרכישה:</w:t>
      </w:r>
    </w:p>
    <w:p w:rsidR="0086102F" w:rsidRDefault="0086102F" w:rsidP="0041490C">
      <w:pPr>
        <w:rPr>
          <w:rFonts w:cs="David"/>
          <w:sz w:val="28"/>
          <w:szCs w:val="28"/>
          <w:rtl/>
        </w:rPr>
      </w:pPr>
      <w:r>
        <w:rPr>
          <w:rFonts w:cs="David" w:hint="cs"/>
          <w:sz w:val="28"/>
          <w:szCs w:val="28"/>
          <w:rtl/>
        </w:rPr>
        <w:t>כמה עלה לי??</w:t>
      </w:r>
    </w:p>
    <w:p w:rsidR="0086102F" w:rsidRDefault="0086102F" w:rsidP="0041490C">
      <w:pPr>
        <w:rPr>
          <w:rFonts w:cs="David"/>
          <w:sz w:val="28"/>
          <w:szCs w:val="28"/>
          <w:rtl/>
        </w:rPr>
      </w:pPr>
      <w:r>
        <w:rPr>
          <w:rFonts w:cs="David" w:hint="cs"/>
          <w:sz w:val="28"/>
          <w:szCs w:val="28"/>
          <w:rtl/>
        </w:rPr>
        <w:t xml:space="preserve">סעיף 21 לחוק: שווי הרכישה </w:t>
      </w:r>
      <w:proofErr w:type="spellStart"/>
      <w:r>
        <w:rPr>
          <w:rFonts w:cs="David" w:hint="cs"/>
          <w:sz w:val="28"/>
          <w:szCs w:val="28"/>
          <w:rtl/>
        </w:rPr>
        <w:t>בעיסקה</w:t>
      </w:r>
      <w:proofErr w:type="spellEnd"/>
      <w:r>
        <w:rPr>
          <w:rFonts w:cs="David" w:hint="cs"/>
          <w:sz w:val="28"/>
          <w:szCs w:val="28"/>
          <w:rtl/>
        </w:rPr>
        <w:t xml:space="preserve"> הנוכחית הוא שווי המכירה שנקבע בעסקה הקודמת</w:t>
      </w:r>
    </w:p>
    <w:p w:rsidR="0086102F" w:rsidRDefault="0086102F" w:rsidP="0041490C">
      <w:pPr>
        <w:rPr>
          <w:rFonts w:cs="David"/>
          <w:sz w:val="28"/>
          <w:szCs w:val="28"/>
          <w:rtl/>
        </w:rPr>
      </w:pPr>
      <w:r>
        <w:rPr>
          <w:rFonts w:cs="David" w:hint="cs"/>
          <w:sz w:val="28"/>
          <w:szCs w:val="28"/>
          <w:rtl/>
        </w:rPr>
        <w:t xml:space="preserve">דוגמא: בשנת 2000 קניתי מקרקעין ב- 1 מיליון ₪. בשנת 2014 אני מוכר את הנכס ב- 2 מיליון ₪. מהו שווי הרכישה לצורך העסקה ב- 2014...? הוא שווה לשווי המכירה </w:t>
      </w:r>
      <w:proofErr w:type="spellStart"/>
      <w:r>
        <w:rPr>
          <w:rFonts w:cs="David" w:hint="cs"/>
          <w:sz w:val="28"/>
          <w:szCs w:val="28"/>
          <w:rtl/>
        </w:rPr>
        <w:t>בעיסקה</w:t>
      </w:r>
      <w:proofErr w:type="spellEnd"/>
      <w:r>
        <w:rPr>
          <w:rFonts w:cs="David" w:hint="cs"/>
          <w:sz w:val="28"/>
          <w:szCs w:val="28"/>
          <w:rtl/>
        </w:rPr>
        <w:t xml:space="preserve"> של שנת 2000.</w:t>
      </w:r>
    </w:p>
    <w:p w:rsidR="0086102F" w:rsidRDefault="0086102F" w:rsidP="00503511">
      <w:pPr>
        <w:pStyle w:val="3"/>
        <w:rPr>
          <w:rtl/>
        </w:rPr>
      </w:pPr>
      <w:r>
        <w:rPr>
          <w:rFonts w:hint="cs"/>
          <w:rtl/>
        </w:rPr>
        <w:t>חריגים:</w:t>
      </w:r>
    </w:p>
    <w:p w:rsidR="0086102F" w:rsidRDefault="0086102F" w:rsidP="00301704">
      <w:pPr>
        <w:pStyle w:val="a3"/>
        <w:numPr>
          <w:ilvl w:val="0"/>
          <w:numId w:val="11"/>
        </w:numPr>
        <w:rPr>
          <w:rFonts w:cs="David"/>
          <w:sz w:val="28"/>
          <w:szCs w:val="28"/>
        </w:rPr>
      </w:pPr>
      <w:r>
        <w:rPr>
          <w:rFonts w:cs="David" w:hint="cs"/>
          <w:sz w:val="28"/>
          <w:szCs w:val="28"/>
          <w:rtl/>
        </w:rPr>
        <w:t>סעיף 22: מכירת חלק ממקרקעין. למשל הכנסנו שותף ב- 50% בנכס.</w:t>
      </w:r>
      <w:r w:rsidR="00301704">
        <w:rPr>
          <w:rFonts w:cs="David" w:hint="cs"/>
          <w:sz w:val="28"/>
          <w:szCs w:val="28"/>
          <w:rtl/>
        </w:rPr>
        <w:t xml:space="preserve"> אז מחשבים בהתאם ליחס שנמכר. נניח שיש לנו חלקה אחת גדולה שיש בה מחצית שטח לבניה </w:t>
      </w:r>
      <w:proofErr w:type="spellStart"/>
      <w:r w:rsidR="00301704">
        <w:rPr>
          <w:rFonts w:cs="David" w:hint="cs"/>
          <w:sz w:val="28"/>
          <w:szCs w:val="28"/>
          <w:rtl/>
        </w:rPr>
        <w:t>מיידית</w:t>
      </w:r>
      <w:proofErr w:type="spellEnd"/>
      <w:r w:rsidR="00301704">
        <w:rPr>
          <w:rFonts w:cs="David" w:hint="cs"/>
          <w:sz w:val="28"/>
          <w:szCs w:val="28"/>
          <w:rtl/>
        </w:rPr>
        <w:t xml:space="preserve"> ומחצית השטח השני ללא תכנון, בא מישהו קנה את המחצית של החלקה ובהסכם השיתוף מוגדר שזה החצי שמיועד למגורים ושילם עבורם 90 מיליון ₪ והיתרה שווה רק כ- 10 מיליון ₪. בהנחה ששווי הרכישה המלא (שווי מכירה בעסקה קודמת)</w:t>
      </w:r>
      <w:r w:rsidR="00275727">
        <w:rPr>
          <w:rFonts w:cs="David" w:hint="cs"/>
          <w:sz w:val="28"/>
          <w:szCs w:val="28"/>
          <w:rtl/>
        </w:rPr>
        <w:t xml:space="preserve"> הוא 50 מיליון ₪. עמדת רשות המיסים: שווי מכירה=90, שווי רכישה=25, שבח=65 ; </w:t>
      </w:r>
      <w:proofErr w:type="spellStart"/>
      <w:r w:rsidR="00275727">
        <w:rPr>
          <w:rFonts w:cs="David" w:hint="cs"/>
          <w:sz w:val="28"/>
          <w:szCs w:val="28"/>
          <w:rtl/>
        </w:rPr>
        <w:t>עמדתהנישום</w:t>
      </w:r>
      <w:proofErr w:type="spellEnd"/>
      <w:r w:rsidR="00275727">
        <w:rPr>
          <w:rFonts w:cs="David" w:hint="cs"/>
          <w:sz w:val="28"/>
          <w:szCs w:val="28"/>
          <w:rtl/>
        </w:rPr>
        <w:t xml:space="preserve">: שווי מכירה=90, שווי רכישה=45, שבח=45 (הוא יטען שהוא מכר 90% מהשווי ועל כן להכיר ב- 90% משווי המכירה). ביהמ"ש העליון פוסק לטובת המדינה, </w:t>
      </w:r>
      <w:r w:rsidR="00275727" w:rsidRPr="00275727">
        <w:rPr>
          <w:rFonts w:cs="David" w:hint="cs"/>
          <w:b/>
          <w:bCs/>
          <w:sz w:val="28"/>
          <w:szCs w:val="28"/>
          <w:u w:val="single"/>
          <w:rtl/>
        </w:rPr>
        <w:t>כשמוכרים חלק במקרקעין מתחשבים רק בחלק ה</w:t>
      </w:r>
      <w:r w:rsidR="002507E0">
        <w:rPr>
          <w:rFonts w:cs="David" w:hint="cs"/>
          <w:b/>
          <w:bCs/>
          <w:sz w:val="28"/>
          <w:szCs w:val="28"/>
          <w:u w:val="single"/>
          <w:rtl/>
        </w:rPr>
        <w:t>רכיב ה</w:t>
      </w:r>
      <w:r w:rsidR="00275727" w:rsidRPr="00275727">
        <w:rPr>
          <w:rFonts w:cs="David" w:hint="cs"/>
          <w:b/>
          <w:bCs/>
          <w:sz w:val="28"/>
          <w:szCs w:val="28"/>
          <w:u w:val="single"/>
          <w:rtl/>
        </w:rPr>
        <w:t xml:space="preserve">פיזי </w:t>
      </w:r>
      <w:proofErr w:type="spellStart"/>
      <w:r w:rsidR="002507E0">
        <w:rPr>
          <w:rFonts w:cs="David" w:hint="cs"/>
          <w:b/>
          <w:bCs/>
          <w:sz w:val="28"/>
          <w:szCs w:val="28"/>
          <w:u w:val="single"/>
          <w:rtl/>
        </w:rPr>
        <w:t>היסחי</w:t>
      </w:r>
      <w:proofErr w:type="spellEnd"/>
      <w:r w:rsidR="002507E0">
        <w:rPr>
          <w:rFonts w:cs="David" w:hint="cs"/>
          <w:b/>
          <w:bCs/>
          <w:sz w:val="28"/>
          <w:szCs w:val="28"/>
          <w:u w:val="single"/>
          <w:rtl/>
        </w:rPr>
        <w:t xml:space="preserve"> </w:t>
      </w:r>
      <w:r w:rsidR="00275727" w:rsidRPr="00275727">
        <w:rPr>
          <w:rFonts w:cs="David" w:hint="cs"/>
          <w:b/>
          <w:bCs/>
          <w:sz w:val="28"/>
          <w:szCs w:val="28"/>
          <w:u w:val="single"/>
          <w:rtl/>
        </w:rPr>
        <w:t>של המקרקעין</w:t>
      </w:r>
      <w:r w:rsidR="00275727">
        <w:rPr>
          <w:rFonts w:cs="David" w:hint="cs"/>
          <w:sz w:val="28"/>
          <w:szCs w:val="28"/>
          <w:rtl/>
        </w:rPr>
        <w:t>.</w:t>
      </w:r>
    </w:p>
    <w:p w:rsidR="00275727" w:rsidRDefault="00275727" w:rsidP="00275727">
      <w:pPr>
        <w:pStyle w:val="a3"/>
        <w:numPr>
          <w:ilvl w:val="0"/>
          <w:numId w:val="11"/>
        </w:numPr>
        <w:rPr>
          <w:rFonts w:cs="David"/>
          <w:sz w:val="28"/>
          <w:szCs w:val="28"/>
        </w:rPr>
      </w:pPr>
      <w:r>
        <w:rPr>
          <w:rFonts w:cs="David" w:hint="cs"/>
          <w:sz w:val="28"/>
          <w:szCs w:val="28"/>
          <w:rtl/>
        </w:rPr>
        <w:t>סעיף 24: עסקת חכירה.</w:t>
      </w:r>
    </w:p>
    <w:p w:rsidR="00275727" w:rsidRDefault="00275727" w:rsidP="005238AE">
      <w:pPr>
        <w:pStyle w:val="a3"/>
        <w:rPr>
          <w:rFonts w:cs="David"/>
          <w:sz w:val="28"/>
          <w:szCs w:val="28"/>
          <w:rtl/>
        </w:rPr>
      </w:pPr>
      <w:r>
        <w:rPr>
          <w:rFonts w:cs="David" w:hint="cs"/>
          <w:sz w:val="28"/>
          <w:szCs w:val="28"/>
          <w:rtl/>
        </w:rPr>
        <w:t>מעל 25 שנים</w:t>
      </w:r>
      <w:r w:rsidR="005238AE">
        <w:rPr>
          <w:rFonts w:cs="David" w:hint="cs"/>
          <w:sz w:val="28"/>
          <w:szCs w:val="28"/>
          <w:rtl/>
        </w:rPr>
        <w:t>... אני קונה נכס ב- 100 מיליון ₪ ובאותו יום אני משכיר אותו מיד באותו היום למישהו אחר ל- 30 שנה תמורת 90 מיליון ₪ (אירוע מס). אז מותר לקחת חלק יחסי ממה שקיבלת. במקרה זה 90%. מה קורה בתום ה- 30 שנה, אם ממשיכים בעסקה נוספת? 10% ובעסקה הבאה כבר לא משלמים מס, רק רווח.</w:t>
      </w:r>
    </w:p>
    <w:p w:rsidR="00600C68" w:rsidRDefault="005238AE" w:rsidP="00600C68">
      <w:pPr>
        <w:pStyle w:val="a3"/>
        <w:rPr>
          <w:rFonts w:cs="David"/>
          <w:sz w:val="28"/>
          <w:szCs w:val="28"/>
          <w:rtl/>
        </w:rPr>
      </w:pPr>
      <w:r>
        <w:rPr>
          <w:rFonts w:cs="David" w:hint="cs"/>
          <w:sz w:val="28"/>
          <w:szCs w:val="28"/>
          <w:rtl/>
        </w:rPr>
        <w:t xml:space="preserve">נניח קניתי לפני 10 שנים את אותו מגרש ב- 50 מיליון היום הוא שווה 100 מיליון, </w:t>
      </w:r>
      <w:r>
        <w:rPr>
          <w:rFonts w:cs="David"/>
          <w:sz w:val="28"/>
          <w:szCs w:val="28"/>
        </w:rPr>
        <w:t>buy $ less back</w:t>
      </w:r>
      <w:r>
        <w:rPr>
          <w:rFonts w:cs="David" w:hint="cs"/>
          <w:sz w:val="28"/>
          <w:szCs w:val="28"/>
          <w:rtl/>
        </w:rPr>
        <w:t xml:space="preserve"> </w:t>
      </w:r>
      <w:r w:rsidR="00600C68">
        <w:rPr>
          <w:rFonts w:cs="David" w:hint="cs"/>
          <w:sz w:val="28"/>
          <w:szCs w:val="28"/>
          <w:rtl/>
        </w:rPr>
        <w:t xml:space="preserve">בעסקה הראשונה קניתי והשכרתי באותו יום ב- 90 מיליון, במקרה הזה ירשו לי לקחת 90% מהשווי. לסיכום: במקרה זה של מכירת </w:t>
      </w:r>
      <w:r w:rsidR="002507E0">
        <w:rPr>
          <w:rFonts w:cs="David" w:hint="cs"/>
          <w:sz w:val="28"/>
          <w:szCs w:val="28"/>
          <w:rtl/>
        </w:rPr>
        <w:t>חלק מזכות החכירה מתחשבים בחלק היחסי של הזכויות.</w:t>
      </w:r>
    </w:p>
    <w:p w:rsidR="002507E0" w:rsidRDefault="002507E0" w:rsidP="002507E0">
      <w:pPr>
        <w:pStyle w:val="a3"/>
        <w:numPr>
          <w:ilvl w:val="0"/>
          <w:numId w:val="11"/>
        </w:numPr>
        <w:rPr>
          <w:rFonts w:cs="David"/>
          <w:sz w:val="28"/>
          <w:szCs w:val="28"/>
        </w:rPr>
      </w:pPr>
      <w:r>
        <w:rPr>
          <w:rFonts w:cs="David" w:hint="cs"/>
          <w:sz w:val="28"/>
          <w:szCs w:val="28"/>
          <w:rtl/>
        </w:rPr>
        <w:t>סעיף 62 לחוק: עסקת מתנה</w:t>
      </w:r>
    </w:p>
    <w:p w:rsidR="002507E0" w:rsidRDefault="002507E0" w:rsidP="002507E0">
      <w:pPr>
        <w:pStyle w:val="a3"/>
        <w:numPr>
          <w:ilvl w:val="0"/>
          <w:numId w:val="11"/>
        </w:numPr>
        <w:rPr>
          <w:rFonts w:cs="David"/>
          <w:sz w:val="28"/>
          <w:szCs w:val="28"/>
        </w:rPr>
      </w:pPr>
      <w:r>
        <w:rPr>
          <w:rFonts w:cs="David" w:hint="cs"/>
          <w:sz w:val="28"/>
          <w:szCs w:val="28"/>
          <w:rtl/>
        </w:rPr>
        <w:t>קרובי משפחה פטורים ממס שבח (לא מס רכישה) אם העסקה היא עסקת מתנה.</w:t>
      </w:r>
    </w:p>
    <w:p w:rsidR="002507E0" w:rsidRDefault="002507E0" w:rsidP="002507E0">
      <w:pPr>
        <w:pStyle w:val="a3"/>
        <w:rPr>
          <w:rFonts w:cs="David"/>
          <w:sz w:val="28"/>
          <w:szCs w:val="28"/>
          <w:rtl/>
        </w:rPr>
      </w:pPr>
      <w:r>
        <w:rPr>
          <w:rFonts w:cs="David" w:hint="cs"/>
          <w:sz w:val="28"/>
          <w:szCs w:val="28"/>
          <w:rtl/>
        </w:rPr>
        <w:lastRenderedPageBreak/>
        <w:t>עסקת מתנה פטורה למעט אחים אלא אם כן מדובר בזכות שקיבלו מהורה או סב בלא תמורה או בירושה.</w:t>
      </w:r>
    </w:p>
    <w:tbl>
      <w:tblPr>
        <w:tblStyle w:val="a3"/>
        <w:bidiVisual/>
        <w:tblW w:w="0" w:type="auto"/>
        <w:tblInd w:w="720" w:type="dxa"/>
        <w:tblLook w:val="04A0" w:firstRow="1" w:lastRow="0" w:firstColumn="1" w:lastColumn="0" w:noHBand="0" w:noVBand="1"/>
      </w:tblPr>
      <w:tblGrid>
        <w:gridCol w:w="2106"/>
        <w:gridCol w:w="2084"/>
        <w:gridCol w:w="2076"/>
      </w:tblGrid>
      <w:tr w:rsidR="002507E0" w:rsidTr="002507E0">
        <w:tc>
          <w:tcPr>
            <w:tcW w:w="2106" w:type="dxa"/>
          </w:tcPr>
          <w:p w:rsidR="002507E0" w:rsidRDefault="002507E0" w:rsidP="002507E0">
            <w:pPr>
              <w:pStyle w:val="a3"/>
              <w:ind w:left="0"/>
              <w:rPr>
                <w:rFonts w:cs="David"/>
                <w:sz w:val="28"/>
                <w:szCs w:val="28"/>
                <w:rtl/>
              </w:rPr>
            </w:pPr>
            <w:r>
              <w:rPr>
                <w:rFonts w:cs="David" w:hint="cs"/>
                <w:sz w:val="28"/>
                <w:szCs w:val="28"/>
                <w:rtl/>
              </w:rPr>
              <w:t>2014</w:t>
            </w:r>
          </w:p>
        </w:tc>
        <w:tc>
          <w:tcPr>
            <w:tcW w:w="2084" w:type="dxa"/>
          </w:tcPr>
          <w:p w:rsidR="002507E0" w:rsidRDefault="002507E0" w:rsidP="002507E0">
            <w:pPr>
              <w:pStyle w:val="a3"/>
              <w:ind w:left="0"/>
              <w:rPr>
                <w:rFonts w:cs="David"/>
                <w:sz w:val="28"/>
                <w:szCs w:val="28"/>
                <w:rtl/>
              </w:rPr>
            </w:pPr>
            <w:r>
              <w:rPr>
                <w:rFonts w:cs="David" w:hint="cs"/>
                <w:sz w:val="28"/>
                <w:szCs w:val="28"/>
                <w:rtl/>
              </w:rPr>
              <w:t>2001</w:t>
            </w:r>
          </w:p>
        </w:tc>
        <w:tc>
          <w:tcPr>
            <w:tcW w:w="2076" w:type="dxa"/>
          </w:tcPr>
          <w:p w:rsidR="002507E0" w:rsidRDefault="002507E0" w:rsidP="002507E0">
            <w:pPr>
              <w:pStyle w:val="a3"/>
              <w:ind w:left="0"/>
              <w:rPr>
                <w:rFonts w:cs="David"/>
                <w:sz w:val="28"/>
                <w:szCs w:val="28"/>
                <w:rtl/>
              </w:rPr>
            </w:pPr>
            <w:r>
              <w:rPr>
                <w:rFonts w:cs="David" w:hint="cs"/>
                <w:sz w:val="28"/>
                <w:szCs w:val="28"/>
                <w:rtl/>
              </w:rPr>
              <w:t>1990</w:t>
            </w:r>
          </w:p>
        </w:tc>
      </w:tr>
      <w:tr w:rsidR="002507E0" w:rsidTr="002507E0">
        <w:tc>
          <w:tcPr>
            <w:tcW w:w="2106" w:type="dxa"/>
          </w:tcPr>
          <w:p w:rsidR="002507E0" w:rsidRDefault="002507E0" w:rsidP="002507E0">
            <w:pPr>
              <w:pStyle w:val="a3"/>
              <w:ind w:left="0"/>
              <w:rPr>
                <w:rFonts w:cs="David"/>
                <w:sz w:val="28"/>
                <w:szCs w:val="28"/>
                <w:rtl/>
              </w:rPr>
            </w:pPr>
            <w:r>
              <w:rPr>
                <w:rFonts w:cs="David" w:hint="cs"/>
                <w:sz w:val="28"/>
                <w:szCs w:val="28"/>
                <w:rtl/>
              </w:rPr>
              <w:t>גיא מוכר הנכס ב- 1 מיליון ₪ לצד ג'</w:t>
            </w:r>
          </w:p>
        </w:tc>
        <w:tc>
          <w:tcPr>
            <w:tcW w:w="2084" w:type="dxa"/>
          </w:tcPr>
          <w:p w:rsidR="002507E0" w:rsidRDefault="002507E0" w:rsidP="002507E0">
            <w:pPr>
              <w:pStyle w:val="a3"/>
              <w:ind w:left="0"/>
              <w:rPr>
                <w:rFonts w:cs="David"/>
                <w:sz w:val="28"/>
                <w:szCs w:val="28"/>
                <w:rtl/>
              </w:rPr>
            </w:pPr>
            <w:r>
              <w:rPr>
                <w:rFonts w:cs="David" w:hint="cs"/>
                <w:sz w:val="28"/>
                <w:szCs w:val="28"/>
                <w:rtl/>
              </w:rPr>
              <w:t>גיל נותן מתנה לבנו גיא נכס בשווי 600</w:t>
            </w:r>
            <w:r>
              <w:rPr>
                <w:rFonts w:cs="David"/>
                <w:sz w:val="28"/>
                <w:szCs w:val="28"/>
              </w:rPr>
              <w:t>K</w:t>
            </w:r>
          </w:p>
        </w:tc>
        <w:tc>
          <w:tcPr>
            <w:tcW w:w="2076" w:type="dxa"/>
          </w:tcPr>
          <w:p w:rsidR="002507E0" w:rsidRDefault="002507E0" w:rsidP="002507E0">
            <w:pPr>
              <w:pStyle w:val="a3"/>
              <w:ind w:left="0"/>
              <w:rPr>
                <w:rFonts w:cs="David"/>
                <w:sz w:val="28"/>
                <w:szCs w:val="28"/>
                <w:rtl/>
              </w:rPr>
            </w:pPr>
            <w:r>
              <w:rPr>
                <w:rFonts w:cs="David" w:hint="cs"/>
                <w:sz w:val="28"/>
                <w:szCs w:val="28"/>
                <w:rtl/>
              </w:rPr>
              <w:t>גיל בונה נכס ב- 100</w:t>
            </w:r>
            <w:r>
              <w:rPr>
                <w:rFonts w:cs="David"/>
                <w:sz w:val="28"/>
                <w:szCs w:val="28"/>
              </w:rPr>
              <w:t>K</w:t>
            </w:r>
          </w:p>
        </w:tc>
      </w:tr>
      <w:tr w:rsidR="002507E0" w:rsidTr="002507E0">
        <w:tc>
          <w:tcPr>
            <w:tcW w:w="2106" w:type="dxa"/>
          </w:tcPr>
          <w:p w:rsidR="002507E0" w:rsidRDefault="002507E0" w:rsidP="002507E0">
            <w:pPr>
              <w:pStyle w:val="a3"/>
              <w:ind w:left="0"/>
              <w:rPr>
                <w:rFonts w:cs="David"/>
                <w:sz w:val="28"/>
                <w:szCs w:val="28"/>
                <w:rtl/>
              </w:rPr>
            </w:pPr>
            <w:r>
              <w:rPr>
                <w:rFonts w:cs="David" w:hint="cs"/>
                <w:sz w:val="28"/>
                <w:szCs w:val="28"/>
                <w:rtl/>
              </w:rPr>
              <w:t>אירוע מס!</w:t>
            </w:r>
          </w:p>
          <w:p w:rsidR="002507E0" w:rsidRDefault="002507E0" w:rsidP="002507E0">
            <w:pPr>
              <w:pStyle w:val="a3"/>
              <w:ind w:left="0"/>
              <w:rPr>
                <w:rFonts w:cs="David"/>
                <w:sz w:val="28"/>
                <w:szCs w:val="28"/>
                <w:rtl/>
              </w:rPr>
            </w:pPr>
            <w:r>
              <w:rPr>
                <w:rFonts w:cs="David" w:hint="cs"/>
                <w:sz w:val="28"/>
                <w:szCs w:val="28"/>
                <w:rtl/>
              </w:rPr>
              <w:t>חייב במס!</w:t>
            </w:r>
          </w:p>
          <w:p w:rsidR="002507E0" w:rsidRDefault="002507E0" w:rsidP="00292296">
            <w:pPr>
              <w:pStyle w:val="a3"/>
              <w:ind w:left="0"/>
              <w:rPr>
                <w:rFonts w:cs="David"/>
                <w:sz w:val="28"/>
                <w:szCs w:val="28"/>
                <w:rtl/>
              </w:rPr>
            </w:pPr>
            <w:r>
              <w:rPr>
                <w:rFonts w:cs="David" w:hint="cs"/>
                <w:sz w:val="28"/>
                <w:szCs w:val="28"/>
                <w:rtl/>
              </w:rPr>
              <w:t xml:space="preserve">שווי מכירה: </w:t>
            </w:r>
            <w:r w:rsidR="00292296">
              <w:rPr>
                <w:rFonts w:cs="David" w:hint="cs"/>
                <w:sz w:val="28"/>
                <w:szCs w:val="28"/>
                <w:rtl/>
              </w:rPr>
              <w:t>1 מיליון</w:t>
            </w:r>
          </w:p>
          <w:p w:rsidR="00292296" w:rsidRDefault="00292296" w:rsidP="002507E0">
            <w:pPr>
              <w:pStyle w:val="a3"/>
              <w:ind w:left="0"/>
              <w:rPr>
                <w:rFonts w:cs="David"/>
                <w:sz w:val="28"/>
                <w:szCs w:val="28"/>
                <w:rtl/>
              </w:rPr>
            </w:pPr>
            <w:r>
              <w:rPr>
                <w:rFonts w:cs="David" w:hint="cs"/>
                <w:sz w:val="28"/>
                <w:szCs w:val="28"/>
                <w:rtl/>
              </w:rPr>
              <w:t>שבח= 900</w:t>
            </w:r>
          </w:p>
        </w:tc>
        <w:tc>
          <w:tcPr>
            <w:tcW w:w="2084" w:type="dxa"/>
          </w:tcPr>
          <w:p w:rsidR="002507E0" w:rsidRDefault="002507E0" w:rsidP="002507E0">
            <w:pPr>
              <w:pStyle w:val="a3"/>
              <w:ind w:left="0"/>
              <w:rPr>
                <w:rFonts w:cs="David"/>
                <w:sz w:val="28"/>
                <w:szCs w:val="28"/>
                <w:rtl/>
              </w:rPr>
            </w:pPr>
            <w:r>
              <w:rPr>
                <w:rFonts w:cs="David" w:hint="cs"/>
                <w:sz w:val="28"/>
                <w:szCs w:val="28"/>
                <w:rtl/>
              </w:rPr>
              <w:t>אירוע מס!</w:t>
            </w:r>
          </w:p>
          <w:p w:rsidR="002507E0" w:rsidRDefault="002507E0" w:rsidP="002507E0">
            <w:pPr>
              <w:pStyle w:val="a3"/>
              <w:ind w:left="0"/>
              <w:rPr>
                <w:rFonts w:cs="David"/>
                <w:sz w:val="28"/>
                <w:szCs w:val="28"/>
                <w:rtl/>
              </w:rPr>
            </w:pPr>
            <w:r>
              <w:rPr>
                <w:rFonts w:cs="David" w:hint="cs"/>
                <w:sz w:val="28"/>
                <w:szCs w:val="28"/>
                <w:rtl/>
              </w:rPr>
              <w:t>פטור ממס שבח לפי סעיף 62</w:t>
            </w:r>
          </w:p>
        </w:tc>
        <w:tc>
          <w:tcPr>
            <w:tcW w:w="2076" w:type="dxa"/>
          </w:tcPr>
          <w:p w:rsidR="002507E0" w:rsidRDefault="002507E0" w:rsidP="002507E0">
            <w:pPr>
              <w:pStyle w:val="a3"/>
              <w:ind w:left="0"/>
              <w:rPr>
                <w:rFonts w:cs="David"/>
                <w:sz w:val="28"/>
                <w:szCs w:val="28"/>
                <w:rtl/>
              </w:rPr>
            </w:pPr>
          </w:p>
        </w:tc>
      </w:tr>
    </w:tbl>
    <w:p w:rsidR="002507E0" w:rsidRDefault="002507E0" w:rsidP="002507E0">
      <w:pPr>
        <w:pStyle w:val="a3"/>
        <w:rPr>
          <w:rFonts w:cs="David"/>
          <w:sz w:val="28"/>
          <w:szCs w:val="28"/>
          <w:rtl/>
        </w:rPr>
      </w:pPr>
      <w:r>
        <w:rPr>
          <w:rFonts w:cs="David" w:hint="cs"/>
          <w:sz w:val="28"/>
          <w:szCs w:val="28"/>
          <w:rtl/>
        </w:rPr>
        <w:t>סעיף 29: שווי רכישה של נדל"ן שהתקבל במתנה = שווי כאילו מי שמכר הנכס הוא נותן המתנה. מקבל המתנה נכנס בנעלי נותן המתנה. עיקרון רציפות המס...</w:t>
      </w:r>
      <w:r w:rsidR="00292296">
        <w:rPr>
          <w:rFonts w:cs="David" w:hint="cs"/>
          <w:sz w:val="28"/>
          <w:szCs w:val="28"/>
          <w:rtl/>
        </w:rPr>
        <w:t xml:space="preserve"> יוצא שסעיף 62 הוא רק דחיית מס "פטור מדומה". פטור </w:t>
      </w:r>
      <w:proofErr w:type="spellStart"/>
      <w:r w:rsidR="00292296">
        <w:rPr>
          <w:rFonts w:cs="David" w:hint="cs"/>
          <w:sz w:val="28"/>
          <w:szCs w:val="28"/>
          <w:rtl/>
        </w:rPr>
        <w:t>אמיתי</w:t>
      </w:r>
      <w:proofErr w:type="spellEnd"/>
      <w:r w:rsidR="00292296">
        <w:rPr>
          <w:rFonts w:cs="David" w:hint="cs"/>
          <w:sz w:val="28"/>
          <w:szCs w:val="28"/>
          <w:rtl/>
        </w:rPr>
        <w:t xml:space="preserve"> הוא מקרה בו המדינה מוותרת על השבח (דירת מגורים מזכה) סעיף 62 הוא רק דחיה על פי עקרון המימוש... אומרים לנו תחכה ותשלם מס אח"כ.</w:t>
      </w:r>
    </w:p>
    <w:tbl>
      <w:tblPr>
        <w:tblStyle w:val="a3"/>
        <w:bidiVisual/>
        <w:tblW w:w="0" w:type="auto"/>
        <w:tblInd w:w="720" w:type="dxa"/>
        <w:tblLook w:val="04A0" w:firstRow="1" w:lastRow="0" w:firstColumn="1" w:lastColumn="0" w:noHBand="0" w:noVBand="1"/>
      </w:tblPr>
      <w:tblGrid>
        <w:gridCol w:w="2106"/>
        <w:gridCol w:w="2084"/>
        <w:gridCol w:w="2076"/>
      </w:tblGrid>
      <w:tr w:rsidR="00292296" w:rsidTr="00F07520">
        <w:tc>
          <w:tcPr>
            <w:tcW w:w="2106" w:type="dxa"/>
          </w:tcPr>
          <w:p w:rsidR="00292296" w:rsidRDefault="00292296" w:rsidP="00F07520">
            <w:pPr>
              <w:pStyle w:val="a3"/>
              <w:ind w:left="0"/>
              <w:rPr>
                <w:rFonts w:cs="David"/>
                <w:sz w:val="28"/>
                <w:szCs w:val="28"/>
                <w:rtl/>
              </w:rPr>
            </w:pPr>
            <w:r>
              <w:rPr>
                <w:rFonts w:cs="David" w:hint="cs"/>
                <w:sz w:val="28"/>
                <w:szCs w:val="28"/>
                <w:rtl/>
              </w:rPr>
              <w:t>2014</w:t>
            </w:r>
          </w:p>
        </w:tc>
        <w:tc>
          <w:tcPr>
            <w:tcW w:w="2084" w:type="dxa"/>
          </w:tcPr>
          <w:p w:rsidR="00292296" w:rsidRDefault="00292296" w:rsidP="00F07520">
            <w:pPr>
              <w:pStyle w:val="a3"/>
              <w:ind w:left="0"/>
              <w:rPr>
                <w:rFonts w:cs="David"/>
                <w:sz w:val="28"/>
                <w:szCs w:val="28"/>
                <w:rtl/>
              </w:rPr>
            </w:pPr>
            <w:r>
              <w:rPr>
                <w:rFonts w:cs="David" w:hint="cs"/>
                <w:sz w:val="28"/>
                <w:szCs w:val="28"/>
                <w:rtl/>
              </w:rPr>
              <w:t>2001</w:t>
            </w:r>
          </w:p>
        </w:tc>
        <w:tc>
          <w:tcPr>
            <w:tcW w:w="2076" w:type="dxa"/>
          </w:tcPr>
          <w:p w:rsidR="00292296" w:rsidRDefault="00292296" w:rsidP="00F07520">
            <w:pPr>
              <w:pStyle w:val="a3"/>
              <w:ind w:left="0"/>
              <w:rPr>
                <w:rFonts w:cs="David"/>
                <w:sz w:val="28"/>
                <w:szCs w:val="28"/>
                <w:rtl/>
              </w:rPr>
            </w:pPr>
            <w:r>
              <w:rPr>
                <w:rFonts w:cs="David" w:hint="cs"/>
                <w:sz w:val="28"/>
                <w:szCs w:val="28"/>
                <w:rtl/>
              </w:rPr>
              <w:t>1990</w:t>
            </w:r>
          </w:p>
        </w:tc>
      </w:tr>
      <w:tr w:rsidR="00292296" w:rsidTr="00F07520">
        <w:tc>
          <w:tcPr>
            <w:tcW w:w="2106" w:type="dxa"/>
          </w:tcPr>
          <w:p w:rsidR="00292296" w:rsidRDefault="00292296" w:rsidP="00F07520">
            <w:pPr>
              <w:pStyle w:val="a3"/>
              <w:ind w:left="0"/>
              <w:rPr>
                <w:rFonts w:cs="David"/>
                <w:sz w:val="28"/>
                <w:szCs w:val="28"/>
                <w:rtl/>
              </w:rPr>
            </w:pPr>
            <w:r>
              <w:rPr>
                <w:rFonts w:cs="David" w:hint="cs"/>
                <w:sz w:val="28"/>
                <w:szCs w:val="28"/>
                <w:rtl/>
              </w:rPr>
              <w:t>רונית מוכר הנכס ב- 1 מיליון ₪ לצד ג'</w:t>
            </w:r>
          </w:p>
        </w:tc>
        <w:tc>
          <w:tcPr>
            <w:tcW w:w="2084" w:type="dxa"/>
          </w:tcPr>
          <w:p w:rsidR="00292296" w:rsidRDefault="00292296" w:rsidP="00292296">
            <w:pPr>
              <w:pStyle w:val="a3"/>
              <w:ind w:left="0"/>
              <w:rPr>
                <w:rFonts w:cs="David"/>
                <w:sz w:val="28"/>
                <w:szCs w:val="28"/>
                <w:rtl/>
              </w:rPr>
            </w:pPr>
            <w:r>
              <w:rPr>
                <w:rFonts w:cs="David" w:hint="cs"/>
                <w:sz w:val="28"/>
                <w:szCs w:val="28"/>
                <w:rtl/>
              </w:rPr>
              <w:t>גיל נותן מתנה לרונית (מאהבת) בשווי 600</w:t>
            </w:r>
            <w:r>
              <w:rPr>
                <w:rFonts w:cs="David"/>
                <w:sz w:val="28"/>
                <w:szCs w:val="28"/>
              </w:rPr>
              <w:t>K</w:t>
            </w:r>
          </w:p>
        </w:tc>
        <w:tc>
          <w:tcPr>
            <w:tcW w:w="2076" w:type="dxa"/>
          </w:tcPr>
          <w:p w:rsidR="00292296" w:rsidRDefault="00292296" w:rsidP="00F07520">
            <w:pPr>
              <w:pStyle w:val="a3"/>
              <w:ind w:left="0"/>
              <w:rPr>
                <w:rFonts w:cs="David"/>
                <w:sz w:val="28"/>
                <w:szCs w:val="28"/>
                <w:rtl/>
              </w:rPr>
            </w:pPr>
            <w:r>
              <w:rPr>
                <w:rFonts w:cs="David" w:hint="cs"/>
                <w:sz w:val="28"/>
                <w:szCs w:val="28"/>
                <w:rtl/>
              </w:rPr>
              <w:t>גיל בונה נכס ב- 100</w:t>
            </w:r>
            <w:r>
              <w:rPr>
                <w:rFonts w:cs="David"/>
                <w:sz w:val="28"/>
                <w:szCs w:val="28"/>
              </w:rPr>
              <w:t>K</w:t>
            </w:r>
          </w:p>
        </w:tc>
      </w:tr>
      <w:tr w:rsidR="00292296" w:rsidTr="00F07520">
        <w:tc>
          <w:tcPr>
            <w:tcW w:w="2106" w:type="dxa"/>
          </w:tcPr>
          <w:p w:rsidR="00292296" w:rsidRDefault="00292296" w:rsidP="00F07520">
            <w:pPr>
              <w:pStyle w:val="a3"/>
              <w:ind w:left="0"/>
              <w:rPr>
                <w:rFonts w:cs="David"/>
                <w:sz w:val="28"/>
                <w:szCs w:val="28"/>
                <w:rtl/>
              </w:rPr>
            </w:pPr>
            <w:r>
              <w:rPr>
                <w:rFonts w:cs="David" w:hint="cs"/>
                <w:sz w:val="28"/>
                <w:szCs w:val="28"/>
                <w:rtl/>
              </w:rPr>
              <w:t>אירוע מס!</w:t>
            </w:r>
          </w:p>
          <w:p w:rsidR="00292296" w:rsidRDefault="00292296" w:rsidP="00F07520">
            <w:pPr>
              <w:pStyle w:val="a3"/>
              <w:ind w:left="0"/>
              <w:rPr>
                <w:rFonts w:cs="David"/>
                <w:sz w:val="28"/>
                <w:szCs w:val="28"/>
                <w:rtl/>
              </w:rPr>
            </w:pPr>
            <w:r>
              <w:rPr>
                <w:rFonts w:cs="David" w:hint="cs"/>
                <w:sz w:val="28"/>
                <w:szCs w:val="28"/>
                <w:rtl/>
              </w:rPr>
              <w:t>חייב במס!</w:t>
            </w:r>
          </w:p>
          <w:p w:rsidR="00292296" w:rsidRDefault="00292296" w:rsidP="00F07520">
            <w:pPr>
              <w:pStyle w:val="a3"/>
              <w:ind w:left="0"/>
              <w:rPr>
                <w:rFonts w:cs="David"/>
                <w:sz w:val="28"/>
                <w:szCs w:val="28"/>
                <w:rtl/>
              </w:rPr>
            </w:pPr>
            <w:r>
              <w:rPr>
                <w:rFonts w:cs="David" w:hint="cs"/>
                <w:sz w:val="28"/>
                <w:szCs w:val="28"/>
                <w:rtl/>
              </w:rPr>
              <w:t>שווי מכירה: 600</w:t>
            </w:r>
          </w:p>
          <w:p w:rsidR="00292296" w:rsidRDefault="00292296" w:rsidP="00292296">
            <w:pPr>
              <w:pStyle w:val="a3"/>
              <w:tabs>
                <w:tab w:val="right" w:pos="1890"/>
              </w:tabs>
              <w:ind w:left="0"/>
              <w:rPr>
                <w:rFonts w:cs="David"/>
                <w:sz w:val="28"/>
                <w:szCs w:val="28"/>
                <w:rtl/>
              </w:rPr>
            </w:pPr>
            <w:r>
              <w:rPr>
                <w:rFonts w:cs="David" w:hint="cs"/>
                <w:sz w:val="28"/>
                <w:szCs w:val="28"/>
                <w:rtl/>
              </w:rPr>
              <w:t>שבח= 400</w:t>
            </w:r>
            <w:r>
              <w:rPr>
                <w:rFonts w:cs="David"/>
                <w:sz w:val="28"/>
                <w:szCs w:val="28"/>
                <w:rtl/>
              </w:rPr>
              <w:tab/>
            </w:r>
          </w:p>
        </w:tc>
        <w:tc>
          <w:tcPr>
            <w:tcW w:w="2084" w:type="dxa"/>
          </w:tcPr>
          <w:p w:rsidR="00292296" w:rsidRDefault="00292296" w:rsidP="00F07520">
            <w:pPr>
              <w:pStyle w:val="a3"/>
              <w:ind w:left="0"/>
              <w:rPr>
                <w:rFonts w:cs="David"/>
                <w:sz w:val="28"/>
                <w:szCs w:val="28"/>
                <w:rtl/>
              </w:rPr>
            </w:pPr>
            <w:r>
              <w:rPr>
                <w:rFonts w:cs="David" w:hint="cs"/>
                <w:sz w:val="28"/>
                <w:szCs w:val="28"/>
                <w:rtl/>
              </w:rPr>
              <w:t>אירוע מס!</w:t>
            </w:r>
          </w:p>
          <w:p w:rsidR="00292296" w:rsidRDefault="00292296" w:rsidP="00292296">
            <w:pPr>
              <w:pStyle w:val="a3"/>
              <w:ind w:left="0"/>
              <w:rPr>
                <w:rFonts w:cs="David"/>
                <w:sz w:val="28"/>
                <w:szCs w:val="28"/>
                <w:rtl/>
              </w:rPr>
            </w:pPr>
            <w:r>
              <w:rPr>
                <w:rFonts w:cs="David" w:hint="cs"/>
                <w:sz w:val="28"/>
                <w:szCs w:val="28"/>
                <w:rtl/>
              </w:rPr>
              <w:t xml:space="preserve">לא פטור ממס </w:t>
            </w:r>
          </w:p>
          <w:p w:rsidR="00292296" w:rsidRDefault="00292296" w:rsidP="00292296">
            <w:pPr>
              <w:pStyle w:val="a3"/>
              <w:ind w:left="0"/>
              <w:rPr>
                <w:rFonts w:cs="David"/>
                <w:sz w:val="28"/>
                <w:szCs w:val="28"/>
                <w:rtl/>
              </w:rPr>
            </w:pPr>
            <w:r>
              <w:rPr>
                <w:rFonts w:cs="David" w:hint="cs"/>
                <w:sz w:val="28"/>
                <w:szCs w:val="28"/>
                <w:rtl/>
              </w:rPr>
              <w:t>שווי מכירה: 100</w:t>
            </w:r>
          </w:p>
          <w:p w:rsidR="00292296" w:rsidRDefault="00292296" w:rsidP="00292296">
            <w:pPr>
              <w:pStyle w:val="a3"/>
              <w:ind w:left="0"/>
              <w:rPr>
                <w:rFonts w:cs="David"/>
                <w:sz w:val="28"/>
                <w:szCs w:val="28"/>
                <w:rtl/>
              </w:rPr>
            </w:pPr>
            <w:r>
              <w:rPr>
                <w:rFonts w:cs="David" w:hint="cs"/>
                <w:sz w:val="28"/>
                <w:szCs w:val="28"/>
                <w:rtl/>
              </w:rPr>
              <w:t>שבח= 500</w:t>
            </w:r>
          </w:p>
        </w:tc>
        <w:tc>
          <w:tcPr>
            <w:tcW w:w="2076" w:type="dxa"/>
          </w:tcPr>
          <w:p w:rsidR="00292296" w:rsidRDefault="00292296" w:rsidP="00F07520">
            <w:pPr>
              <w:pStyle w:val="a3"/>
              <w:ind w:left="0"/>
              <w:rPr>
                <w:rFonts w:cs="David"/>
                <w:sz w:val="28"/>
                <w:szCs w:val="28"/>
                <w:rtl/>
              </w:rPr>
            </w:pPr>
          </w:p>
        </w:tc>
      </w:tr>
    </w:tbl>
    <w:p w:rsidR="00292296" w:rsidRPr="002507E0" w:rsidRDefault="00292296" w:rsidP="002507E0">
      <w:pPr>
        <w:pStyle w:val="a3"/>
        <w:rPr>
          <w:rFonts w:cs="David"/>
          <w:sz w:val="28"/>
          <w:szCs w:val="28"/>
          <w:rtl/>
        </w:rPr>
      </w:pPr>
    </w:p>
    <w:p w:rsidR="00275727" w:rsidRDefault="00292296" w:rsidP="00275727">
      <w:pPr>
        <w:pStyle w:val="a3"/>
        <w:numPr>
          <w:ilvl w:val="0"/>
          <w:numId w:val="11"/>
        </w:numPr>
        <w:rPr>
          <w:rFonts w:cs="David"/>
          <w:sz w:val="28"/>
          <w:szCs w:val="28"/>
        </w:rPr>
      </w:pPr>
      <w:r>
        <w:rPr>
          <w:rFonts w:cs="David" w:hint="cs"/>
          <w:sz w:val="28"/>
          <w:szCs w:val="28"/>
          <w:rtl/>
        </w:rPr>
        <w:t>סעיף 26: ירושה.</w:t>
      </w:r>
    </w:p>
    <w:p w:rsidR="00292296" w:rsidRDefault="00A41C0C" w:rsidP="00292296">
      <w:pPr>
        <w:pStyle w:val="a3"/>
        <w:rPr>
          <w:rFonts w:cs="David"/>
          <w:sz w:val="28"/>
          <w:szCs w:val="28"/>
          <w:rtl/>
        </w:rPr>
      </w:pPr>
      <w:r>
        <w:rPr>
          <w:rFonts w:cs="David" w:hint="cs"/>
          <w:sz w:val="28"/>
          <w:szCs w:val="28"/>
          <w:rtl/>
        </w:rPr>
        <w:t xml:space="preserve">מה קורה שמוכרים </w:t>
      </w:r>
      <w:r w:rsidR="00292296">
        <w:rPr>
          <w:rFonts w:cs="David" w:hint="cs"/>
          <w:sz w:val="28"/>
          <w:szCs w:val="28"/>
          <w:rtl/>
        </w:rPr>
        <w:t>נכס שהתקבל בירושה.</w:t>
      </w:r>
    </w:p>
    <w:p w:rsidR="00292296" w:rsidRDefault="00292296" w:rsidP="00292296">
      <w:pPr>
        <w:pStyle w:val="a3"/>
        <w:rPr>
          <w:rFonts w:cs="David"/>
          <w:sz w:val="28"/>
          <w:szCs w:val="28"/>
          <w:rtl/>
        </w:rPr>
      </w:pPr>
      <w:r>
        <w:rPr>
          <w:rFonts w:cs="David" w:hint="cs"/>
          <w:sz w:val="28"/>
          <w:szCs w:val="28"/>
          <w:rtl/>
        </w:rPr>
        <w:t>ב- 1.4.1981 בוטל מס עזבון.</w:t>
      </w:r>
    </w:p>
    <w:p w:rsidR="00292296" w:rsidRDefault="00292296" w:rsidP="00292296">
      <w:pPr>
        <w:pStyle w:val="a3"/>
        <w:rPr>
          <w:rFonts w:cs="David"/>
          <w:sz w:val="28"/>
          <w:szCs w:val="28"/>
          <w:rtl/>
        </w:rPr>
      </w:pPr>
      <w:r>
        <w:rPr>
          <w:rFonts w:cs="David" w:hint="cs"/>
          <w:sz w:val="28"/>
          <w:szCs w:val="28"/>
          <w:rtl/>
        </w:rPr>
        <w:t xml:space="preserve">מס עזבון יכול להיות ב- 1 משני סוגים: מס על </w:t>
      </w:r>
      <w:proofErr w:type="spellStart"/>
      <w:r>
        <w:rPr>
          <w:rFonts w:cs="David" w:hint="cs"/>
          <w:sz w:val="28"/>
          <w:szCs w:val="28"/>
          <w:rtl/>
        </w:rPr>
        <w:t>העזבון</w:t>
      </w:r>
      <w:proofErr w:type="spellEnd"/>
      <w:r>
        <w:rPr>
          <w:rFonts w:cs="David" w:hint="cs"/>
          <w:sz w:val="28"/>
          <w:szCs w:val="28"/>
          <w:rtl/>
        </w:rPr>
        <w:t xml:space="preserve"> בשיעור </w:t>
      </w:r>
      <w:r w:rsidR="00A41C0C">
        <w:rPr>
          <w:rFonts w:cs="David" w:hint="cs"/>
          <w:sz w:val="28"/>
          <w:szCs w:val="28"/>
          <w:rtl/>
        </w:rPr>
        <w:t xml:space="preserve">על הסכום של </w:t>
      </w:r>
      <w:proofErr w:type="spellStart"/>
      <w:r w:rsidR="00A41C0C">
        <w:rPr>
          <w:rFonts w:cs="David" w:hint="cs"/>
          <w:sz w:val="28"/>
          <w:szCs w:val="28"/>
          <w:rtl/>
        </w:rPr>
        <w:t>העזבון</w:t>
      </w:r>
      <w:proofErr w:type="spellEnd"/>
      <w:r w:rsidR="00A41C0C">
        <w:rPr>
          <w:rFonts w:cs="David" w:hint="cs"/>
          <w:sz w:val="28"/>
          <w:szCs w:val="28"/>
          <w:rtl/>
        </w:rPr>
        <w:t xml:space="preserve"> </w:t>
      </w:r>
      <w:r>
        <w:rPr>
          <w:rFonts w:cs="David" w:hint="cs"/>
          <w:sz w:val="28"/>
          <w:szCs w:val="28"/>
          <w:rtl/>
        </w:rPr>
        <w:t xml:space="preserve">או מס </w:t>
      </w:r>
      <w:r w:rsidR="00A41C0C">
        <w:rPr>
          <w:rFonts w:cs="David" w:hint="cs"/>
          <w:sz w:val="28"/>
          <w:szCs w:val="28"/>
          <w:rtl/>
        </w:rPr>
        <w:t>ירושה שחל על היורש בהתאם לחלקו היחסי ושיעורי המס האישיים שלו.</w:t>
      </w:r>
    </w:p>
    <w:p w:rsidR="00A41C0C" w:rsidRDefault="00A41C0C" w:rsidP="00292296">
      <w:pPr>
        <w:pStyle w:val="a3"/>
        <w:rPr>
          <w:rFonts w:cs="David"/>
          <w:sz w:val="28"/>
          <w:szCs w:val="28"/>
          <w:rtl/>
        </w:rPr>
      </w:pPr>
      <w:r>
        <w:rPr>
          <w:rFonts w:cs="David" w:hint="cs"/>
          <w:sz w:val="28"/>
          <w:szCs w:val="28"/>
          <w:rtl/>
        </w:rPr>
        <w:t>איך מחשבים את שווי הרכישה? תלוי מתי מת המוריש!</w:t>
      </w:r>
    </w:p>
    <w:p w:rsidR="00A41C0C" w:rsidRDefault="00A41C0C" w:rsidP="00292296">
      <w:pPr>
        <w:pStyle w:val="a3"/>
        <w:rPr>
          <w:rFonts w:cs="David"/>
          <w:sz w:val="28"/>
          <w:szCs w:val="28"/>
          <w:rtl/>
        </w:rPr>
      </w:pPr>
      <w:r>
        <w:rPr>
          <w:rFonts w:cs="David" w:hint="cs"/>
          <w:sz w:val="28"/>
          <w:szCs w:val="28"/>
          <w:rtl/>
        </w:rPr>
        <w:t>האם מת לפני ביטול החוק או אחרי (1.4.1981) על מנת שלא יהיה כפל מס ועל מנת לשמור על עקרון רציפות המס.</w:t>
      </w:r>
    </w:p>
    <w:tbl>
      <w:tblPr>
        <w:tblStyle w:val="a3"/>
        <w:bidiVisual/>
        <w:tblW w:w="0" w:type="auto"/>
        <w:tblInd w:w="720" w:type="dxa"/>
        <w:tblLook w:val="04A0" w:firstRow="1" w:lastRow="0" w:firstColumn="1" w:lastColumn="0" w:noHBand="0" w:noVBand="1"/>
      </w:tblPr>
      <w:tblGrid>
        <w:gridCol w:w="2221"/>
        <w:gridCol w:w="1934"/>
        <w:gridCol w:w="2064"/>
        <w:gridCol w:w="2064"/>
      </w:tblGrid>
      <w:tr w:rsidR="00F07520" w:rsidTr="00F07520">
        <w:tc>
          <w:tcPr>
            <w:tcW w:w="2221" w:type="dxa"/>
          </w:tcPr>
          <w:p w:rsidR="00A41C0C" w:rsidRDefault="00A41C0C" w:rsidP="00292296">
            <w:pPr>
              <w:pStyle w:val="a3"/>
              <w:ind w:left="0"/>
              <w:rPr>
                <w:rFonts w:cs="David"/>
                <w:sz w:val="28"/>
                <w:szCs w:val="28"/>
                <w:rtl/>
              </w:rPr>
            </w:pPr>
            <w:r>
              <w:rPr>
                <w:rFonts w:cs="David" w:hint="cs"/>
                <w:sz w:val="28"/>
                <w:szCs w:val="28"/>
                <w:rtl/>
              </w:rPr>
              <w:t>2014</w:t>
            </w:r>
          </w:p>
        </w:tc>
        <w:tc>
          <w:tcPr>
            <w:tcW w:w="1934" w:type="dxa"/>
          </w:tcPr>
          <w:p w:rsidR="00A41C0C" w:rsidRDefault="00A41C0C" w:rsidP="00292296">
            <w:pPr>
              <w:pStyle w:val="a3"/>
              <w:ind w:left="0"/>
              <w:rPr>
                <w:rFonts w:cs="David"/>
                <w:sz w:val="28"/>
                <w:szCs w:val="28"/>
                <w:rtl/>
              </w:rPr>
            </w:pPr>
            <w:r>
              <w:rPr>
                <w:rFonts w:cs="David" w:hint="cs"/>
                <w:sz w:val="28"/>
                <w:szCs w:val="28"/>
                <w:rtl/>
              </w:rPr>
              <w:t>1.4.81</w:t>
            </w:r>
          </w:p>
        </w:tc>
        <w:tc>
          <w:tcPr>
            <w:tcW w:w="2064" w:type="dxa"/>
          </w:tcPr>
          <w:p w:rsidR="00A41C0C" w:rsidRDefault="00A41C0C" w:rsidP="00292296">
            <w:pPr>
              <w:pStyle w:val="a3"/>
              <w:ind w:left="0"/>
              <w:rPr>
                <w:rFonts w:cs="David"/>
                <w:sz w:val="28"/>
                <w:szCs w:val="28"/>
                <w:rtl/>
              </w:rPr>
            </w:pPr>
            <w:r>
              <w:rPr>
                <w:rFonts w:cs="David" w:hint="cs"/>
                <w:sz w:val="28"/>
                <w:szCs w:val="28"/>
                <w:rtl/>
              </w:rPr>
              <w:t>1977</w:t>
            </w:r>
          </w:p>
        </w:tc>
        <w:tc>
          <w:tcPr>
            <w:tcW w:w="2064" w:type="dxa"/>
          </w:tcPr>
          <w:p w:rsidR="00A41C0C" w:rsidRDefault="00A41C0C" w:rsidP="00292296">
            <w:pPr>
              <w:pStyle w:val="a3"/>
              <w:ind w:left="0"/>
              <w:rPr>
                <w:rFonts w:cs="David"/>
                <w:sz w:val="28"/>
                <w:szCs w:val="28"/>
                <w:rtl/>
              </w:rPr>
            </w:pPr>
            <w:r>
              <w:rPr>
                <w:rFonts w:cs="David" w:hint="cs"/>
                <w:sz w:val="28"/>
                <w:szCs w:val="28"/>
                <w:rtl/>
              </w:rPr>
              <w:t>1936</w:t>
            </w:r>
          </w:p>
        </w:tc>
      </w:tr>
      <w:tr w:rsidR="00F07520" w:rsidTr="00F07520">
        <w:tc>
          <w:tcPr>
            <w:tcW w:w="2221" w:type="dxa"/>
          </w:tcPr>
          <w:p w:rsidR="00A41C0C" w:rsidRDefault="00A41C0C" w:rsidP="00292296">
            <w:pPr>
              <w:pStyle w:val="a3"/>
              <w:ind w:left="0"/>
              <w:rPr>
                <w:rFonts w:cs="David"/>
                <w:sz w:val="28"/>
                <w:szCs w:val="28"/>
                <w:rtl/>
              </w:rPr>
            </w:pPr>
            <w:r>
              <w:rPr>
                <w:rFonts w:cs="David" w:hint="cs"/>
                <w:sz w:val="28"/>
                <w:szCs w:val="28"/>
                <w:rtl/>
              </w:rPr>
              <w:t>יורש מוכר</w:t>
            </w:r>
          </w:p>
        </w:tc>
        <w:tc>
          <w:tcPr>
            <w:tcW w:w="1934" w:type="dxa"/>
          </w:tcPr>
          <w:p w:rsidR="00A41C0C" w:rsidRDefault="00F07520" w:rsidP="00292296">
            <w:pPr>
              <w:pStyle w:val="a3"/>
              <w:ind w:left="0"/>
              <w:rPr>
                <w:rFonts w:cs="David"/>
                <w:sz w:val="28"/>
                <w:szCs w:val="28"/>
                <w:rtl/>
              </w:rPr>
            </w:pPr>
            <w:r>
              <w:rPr>
                <w:rFonts w:cs="David" w:hint="cs"/>
                <w:sz w:val="28"/>
                <w:szCs w:val="28"/>
                <w:rtl/>
              </w:rPr>
              <w:t>מועד ביטול מס עזבון</w:t>
            </w:r>
          </w:p>
        </w:tc>
        <w:tc>
          <w:tcPr>
            <w:tcW w:w="2064" w:type="dxa"/>
          </w:tcPr>
          <w:p w:rsidR="00A41C0C" w:rsidRDefault="00F07520" w:rsidP="00292296">
            <w:pPr>
              <w:pStyle w:val="a3"/>
              <w:ind w:left="0"/>
              <w:rPr>
                <w:rFonts w:cs="David"/>
                <w:sz w:val="28"/>
                <w:szCs w:val="28"/>
                <w:rtl/>
              </w:rPr>
            </w:pPr>
            <w:r>
              <w:rPr>
                <w:rFonts w:cs="David" w:hint="cs"/>
                <w:sz w:val="28"/>
                <w:szCs w:val="28"/>
                <w:rtl/>
              </w:rPr>
              <w:t xml:space="preserve">מוריש מת </w:t>
            </w:r>
          </w:p>
        </w:tc>
        <w:tc>
          <w:tcPr>
            <w:tcW w:w="2064" w:type="dxa"/>
          </w:tcPr>
          <w:p w:rsidR="00A41C0C" w:rsidRDefault="00F07520" w:rsidP="00292296">
            <w:pPr>
              <w:pStyle w:val="a3"/>
              <w:ind w:left="0"/>
              <w:rPr>
                <w:rFonts w:cs="David"/>
                <w:sz w:val="28"/>
                <w:szCs w:val="28"/>
                <w:rtl/>
              </w:rPr>
            </w:pPr>
            <w:r>
              <w:rPr>
                <w:rFonts w:cs="David" w:hint="cs"/>
                <w:sz w:val="28"/>
                <w:szCs w:val="28"/>
                <w:rtl/>
              </w:rPr>
              <w:t>מוריש רוכש 100</w:t>
            </w:r>
            <w:r>
              <w:rPr>
                <w:rFonts w:cs="David"/>
                <w:sz w:val="28"/>
                <w:szCs w:val="28"/>
              </w:rPr>
              <w:t>K</w:t>
            </w:r>
          </w:p>
        </w:tc>
      </w:tr>
      <w:tr w:rsidR="00A41C0C" w:rsidTr="00F07520">
        <w:tc>
          <w:tcPr>
            <w:tcW w:w="2221" w:type="dxa"/>
          </w:tcPr>
          <w:p w:rsidR="00A41C0C" w:rsidRDefault="00F07520" w:rsidP="00292296">
            <w:pPr>
              <w:pStyle w:val="a3"/>
              <w:ind w:left="0"/>
              <w:rPr>
                <w:rFonts w:cs="David"/>
                <w:sz w:val="28"/>
                <w:szCs w:val="28"/>
                <w:rtl/>
              </w:rPr>
            </w:pPr>
            <w:r>
              <w:rPr>
                <w:rFonts w:cs="David" w:hint="cs"/>
                <w:sz w:val="28"/>
                <w:szCs w:val="28"/>
                <w:rtl/>
              </w:rPr>
              <w:t xml:space="preserve">שווי מכירה 1 </w:t>
            </w:r>
            <w:r>
              <w:rPr>
                <w:rFonts w:cs="David"/>
                <w:sz w:val="28"/>
                <w:szCs w:val="28"/>
              </w:rPr>
              <w:t>M</w:t>
            </w:r>
          </w:p>
          <w:p w:rsidR="00F07520" w:rsidRDefault="00F07520" w:rsidP="00292296">
            <w:pPr>
              <w:pStyle w:val="a3"/>
              <w:ind w:left="0"/>
              <w:rPr>
                <w:rFonts w:cs="David"/>
                <w:sz w:val="28"/>
                <w:szCs w:val="28"/>
                <w:rtl/>
              </w:rPr>
            </w:pPr>
            <w:r>
              <w:rPr>
                <w:rFonts w:cs="David" w:hint="cs"/>
                <w:sz w:val="28"/>
                <w:szCs w:val="28"/>
                <w:rtl/>
              </w:rPr>
              <w:t>שווי רכישה= 300</w:t>
            </w:r>
          </w:p>
        </w:tc>
        <w:tc>
          <w:tcPr>
            <w:tcW w:w="1934" w:type="dxa"/>
          </w:tcPr>
          <w:p w:rsidR="00A41C0C" w:rsidRDefault="00A41C0C" w:rsidP="00292296">
            <w:pPr>
              <w:pStyle w:val="a3"/>
              <w:ind w:left="0"/>
              <w:rPr>
                <w:rFonts w:cs="David"/>
                <w:sz w:val="28"/>
                <w:szCs w:val="28"/>
                <w:rtl/>
              </w:rPr>
            </w:pPr>
          </w:p>
        </w:tc>
        <w:tc>
          <w:tcPr>
            <w:tcW w:w="2064" w:type="dxa"/>
          </w:tcPr>
          <w:p w:rsidR="00A41C0C" w:rsidRDefault="00F07520" w:rsidP="00292296">
            <w:pPr>
              <w:pStyle w:val="a3"/>
              <w:ind w:left="0"/>
              <w:rPr>
                <w:rFonts w:cs="David"/>
                <w:sz w:val="28"/>
                <w:szCs w:val="28"/>
                <w:rtl/>
              </w:rPr>
            </w:pPr>
            <w:r>
              <w:rPr>
                <w:rFonts w:cs="David" w:hint="cs"/>
                <w:sz w:val="28"/>
                <w:szCs w:val="28"/>
                <w:rtl/>
              </w:rPr>
              <w:t>שווי 300</w:t>
            </w:r>
            <w:r>
              <w:rPr>
                <w:rFonts w:cs="David"/>
                <w:sz w:val="28"/>
                <w:szCs w:val="28"/>
              </w:rPr>
              <w:t>K</w:t>
            </w:r>
          </w:p>
        </w:tc>
        <w:tc>
          <w:tcPr>
            <w:tcW w:w="2064" w:type="dxa"/>
          </w:tcPr>
          <w:p w:rsidR="00A41C0C" w:rsidRDefault="00A41C0C" w:rsidP="00292296">
            <w:pPr>
              <w:pStyle w:val="a3"/>
              <w:ind w:left="0"/>
              <w:rPr>
                <w:rFonts w:cs="David"/>
                <w:sz w:val="28"/>
                <w:szCs w:val="28"/>
                <w:rtl/>
              </w:rPr>
            </w:pPr>
          </w:p>
        </w:tc>
      </w:tr>
    </w:tbl>
    <w:p w:rsidR="00A41C0C" w:rsidRDefault="00F07520" w:rsidP="00292296">
      <w:pPr>
        <w:pStyle w:val="a3"/>
        <w:rPr>
          <w:rFonts w:cs="David"/>
          <w:sz w:val="28"/>
          <w:szCs w:val="28"/>
          <w:rtl/>
        </w:rPr>
      </w:pPr>
      <w:r>
        <w:rPr>
          <w:rFonts w:cs="David" w:hint="cs"/>
          <w:sz w:val="28"/>
          <w:szCs w:val="28"/>
          <w:rtl/>
        </w:rPr>
        <w:t>יום המכירה = יום פטירה</w:t>
      </w:r>
    </w:p>
    <w:p w:rsidR="00F07520" w:rsidRDefault="00F07520" w:rsidP="00292296">
      <w:pPr>
        <w:pStyle w:val="a3"/>
        <w:rPr>
          <w:rFonts w:cs="David"/>
          <w:sz w:val="28"/>
          <w:szCs w:val="28"/>
          <w:rtl/>
        </w:rPr>
      </w:pPr>
    </w:p>
    <w:p w:rsidR="00F07520" w:rsidRDefault="00F07520" w:rsidP="00292296">
      <w:pPr>
        <w:pStyle w:val="a3"/>
        <w:rPr>
          <w:rFonts w:cs="David"/>
          <w:sz w:val="28"/>
          <w:szCs w:val="28"/>
          <w:rtl/>
        </w:rPr>
      </w:pPr>
    </w:p>
    <w:p w:rsidR="00F07520" w:rsidRDefault="00F07520" w:rsidP="00292296">
      <w:pPr>
        <w:pStyle w:val="a3"/>
        <w:rPr>
          <w:rFonts w:cs="David"/>
          <w:sz w:val="28"/>
          <w:szCs w:val="28"/>
          <w:rtl/>
        </w:rPr>
      </w:pPr>
    </w:p>
    <w:p w:rsidR="00F07520" w:rsidRDefault="00F07520" w:rsidP="00292296">
      <w:pPr>
        <w:pStyle w:val="a3"/>
        <w:rPr>
          <w:rFonts w:cs="David"/>
          <w:sz w:val="28"/>
          <w:szCs w:val="28"/>
          <w:rtl/>
        </w:rPr>
      </w:pPr>
    </w:p>
    <w:tbl>
      <w:tblPr>
        <w:tblStyle w:val="a3"/>
        <w:bidiVisual/>
        <w:tblW w:w="0" w:type="auto"/>
        <w:jc w:val="center"/>
        <w:tblInd w:w="720" w:type="dxa"/>
        <w:tblLook w:val="04A0" w:firstRow="1" w:lastRow="0" w:firstColumn="1" w:lastColumn="0" w:noHBand="0" w:noVBand="1"/>
      </w:tblPr>
      <w:tblGrid>
        <w:gridCol w:w="2221"/>
        <w:gridCol w:w="1922"/>
        <w:gridCol w:w="2070"/>
        <w:gridCol w:w="2070"/>
      </w:tblGrid>
      <w:tr w:rsidR="00F07520" w:rsidTr="00F07520">
        <w:trPr>
          <w:jc w:val="center"/>
        </w:trPr>
        <w:tc>
          <w:tcPr>
            <w:tcW w:w="2221" w:type="dxa"/>
          </w:tcPr>
          <w:p w:rsidR="00F07520" w:rsidRDefault="00F07520" w:rsidP="00F07520">
            <w:pPr>
              <w:pStyle w:val="a3"/>
              <w:ind w:left="0"/>
              <w:rPr>
                <w:rFonts w:cs="David"/>
                <w:sz w:val="28"/>
                <w:szCs w:val="28"/>
                <w:rtl/>
              </w:rPr>
            </w:pPr>
            <w:r>
              <w:rPr>
                <w:rFonts w:cs="David" w:hint="cs"/>
                <w:sz w:val="28"/>
                <w:szCs w:val="28"/>
                <w:rtl/>
              </w:rPr>
              <w:t>2014</w:t>
            </w:r>
          </w:p>
        </w:tc>
        <w:tc>
          <w:tcPr>
            <w:tcW w:w="1922" w:type="dxa"/>
          </w:tcPr>
          <w:p w:rsidR="00F07520" w:rsidRDefault="00F07520" w:rsidP="00F07520">
            <w:pPr>
              <w:pStyle w:val="a3"/>
              <w:ind w:left="0"/>
              <w:rPr>
                <w:rFonts w:cs="David"/>
                <w:sz w:val="28"/>
                <w:szCs w:val="28"/>
                <w:rtl/>
              </w:rPr>
            </w:pPr>
            <w:r>
              <w:rPr>
                <w:rFonts w:cs="David" w:hint="cs"/>
                <w:sz w:val="28"/>
                <w:szCs w:val="28"/>
                <w:rtl/>
              </w:rPr>
              <w:t>1997</w:t>
            </w:r>
          </w:p>
        </w:tc>
        <w:tc>
          <w:tcPr>
            <w:tcW w:w="2070" w:type="dxa"/>
          </w:tcPr>
          <w:p w:rsidR="00F07520" w:rsidRDefault="00F07520" w:rsidP="00F07520">
            <w:pPr>
              <w:pStyle w:val="a3"/>
              <w:ind w:left="0"/>
              <w:rPr>
                <w:rFonts w:cs="David"/>
                <w:sz w:val="28"/>
                <w:szCs w:val="28"/>
                <w:rtl/>
              </w:rPr>
            </w:pPr>
            <w:r>
              <w:rPr>
                <w:rFonts w:cs="David" w:hint="cs"/>
                <w:sz w:val="28"/>
                <w:szCs w:val="28"/>
                <w:rtl/>
              </w:rPr>
              <w:t>1.4.81</w:t>
            </w:r>
          </w:p>
        </w:tc>
        <w:tc>
          <w:tcPr>
            <w:tcW w:w="2070" w:type="dxa"/>
          </w:tcPr>
          <w:p w:rsidR="00F07520" w:rsidRDefault="00F07520" w:rsidP="00F07520">
            <w:pPr>
              <w:pStyle w:val="a3"/>
              <w:ind w:left="0"/>
              <w:rPr>
                <w:rFonts w:cs="David"/>
                <w:sz w:val="28"/>
                <w:szCs w:val="28"/>
                <w:rtl/>
              </w:rPr>
            </w:pPr>
            <w:r>
              <w:rPr>
                <w:rFonts w:cs="David" w:hint="cs"/>
                <w:sz w:val="28"/>
                <w:szCs w:val="28"/>
                <w:rtl/>
              </w:rPr>
              <w:t>1936</w:t>
            </w:r>
          </w:p>
        </w:tc>
      </w:tr>
      <w:tr w:rsidR="00F07520" w:rsidTr="00F07520">
        <w:trPr>
          <w:jc w:val="center"/>
        </w:trPr>
        <w:tc>
          <w:tcPr>
            <w:tcW w:w="2221" w:type="dxa"/>
          </w:tcPr>
          <w:p w:rsidR="00F07520" w:rsidRDefault="00F07520" w:rsidP="00F07520">
            <w:pPr>
              <w:pStyle w:val="a3"/>
              <w:ind w:left="0"/>
              <w:rPr>
                <w:rFonts w:cs="David"/>
                <w:sz w:val="28"/>
                <w:szCs w:val="28"/>
                <w:rtl/>
              </w:rPr>
            </w:pPr>
            <w:r>
              <w:rPr>
                <w:rFonts w:cs="David" w:hint="cs"/>
                <w:sz w:val="28"/>
                <w:szCs w:val="28"/>
                <w:rtl/>
              </w:rPr>
              <w:t>יורש מוכר ב- 1 מיליון</w:t>
            </w:r>
          </w:p>
        </w:tc>
        <w:tc>
          <w:tcPr>
            <w:tcW w:w="1922" w:type="dxa"/>
          </w:tcPr>
          <w:p w:rsidR="00F07520" w:rsidRDefault="00F07520" w:rsidP="00F07520">
            <w:pPr>
              <w:pStyle w:val="a3"/>
              <w:ind w:left="0"/>
              <w:rPr>
                <w:rFonts w:cs="David"/>
                <w:sz w:val="28"/>
                <w:szCs w:val="28"/>
                <w:rtl/>
              </w:rPr>
            </w:pPr>
            <w:r>
              <w:rPr>
                <w:rFonts w:cs="David" w:hint="cs"/>
                <w:sz w:val="28"/>
                <w:szCs w:val="28"/>
                <w:rtl/>
              </w:rPr>
              <w:t xml:space="preserve">מוריש מת </w:t>
            </w:r>
          </w:p>
        </w:tc>
        <w:tc>
          <w:tcPr>
            <w:tcW w:w="2070" w:type="dxa"/>
          </w:tcPr>
          <w:p w:rsidR="00F07520" w:rsidRDefault="00F07520" w:rsidP="00F07520">
            <w:pPr>
              <w:pStyle w:val="a3"/>
              <w:ind w:left="0"/>
              <w:rPr>
                <w:rFonts w:cs="David"/>
                <w:sz w:val="28"/>
                <w:szCs w:val="28"/>
                <w:rtl/>
              </w:rPr>
            </w:pPr>
            <w:r>
              <w:rPr>
                <w:rFonts w:cs="David" w:hint="cs"/>
                <w:sz w:val="28"/>
                <w:szCs w:val="28"/>
                <w:rtl/>
              </w:rPr>
              <w:t>מועד ביטול מס עזבון</w:t>
            </w:r>
          </w:p>
        </w:tc>
        <w:tc>
          <w:tcPr>
            <w:tcW w:w="2070" w:type="dxa"/>
          </w:tcPr>
          <w:p w:rsidR="00F07520" w:rsidRDefault="00F07520" w:rsidP="00F07520">
            <w:pPr>
              <w:pStyle w:val="a3"/>
              <w:ind w:left="0"/>
              <w:rPr>
                <w:rFonts w:cs="David"/>
                <w:sz w:val="28"/>
                <w:szCs w:val="28"/>
                <w:rtl/>
              </w:rPr>
            </w:pPr>
            <w:r>
              <w:rPr>
                <w:rFonts w:cs="David" w:hint="cs"/>
                <w:sz w:val="28"/>
                <w:szCs w:val="28"/>
                <w:rtl/>
              </w:rPr>
              <w:t>מוריש רוכש 100</w:t>
            </w:r>
            <w:r>
              <w:rPr>
                <w:rFonts w:cs="David"/>
                <w:sz w:val="28"/>
                <w:szCs w:val="28"/>
              </w:rPr>
              <w:t>K</w:t>
            </w:r>
          </w:p>
        </w:tc>
      </w:tr>
      <w:tr w:rsidR="00F07520" w:rsidTr="00F07520">
        <w:trPr>
          <w:jc w:val="center"/>
        </w:trPr>
        <w:tc>
          <w:tcPr>
            <w:tcW w:w="2221" w:type="dxa"/>
          </w:tcPr>
          <w:p w:rsidR="00F07520" w:rsidRDefault="00F07520" w:rsidP="00F07520">
            <w:pPr>
              <w:pStyle w:val="a3"/>
              <w:ind w:left="0"/>
              <w:rPr>
                <w:rFonts w:cs="David"/>
                <w:sz w:val="28"/>
                <w:szCs w:val="28"/>
                <w:rtl/>
              </w:rPr>
            </w:pPr>
            <w:r>
              <w:rPr>
                <w:rFonts w:cs="David" w:hint="cs"/>
                <w:sz w:val="28"/>
                <w:szCs w:val="28"/>
                <w:rtl/>
              </w:rPr>
              <w:t xml:space="preserve">שווי מכירה= 1 </w:t>
            </w:r>
            <w:r>
              <w:rPr>
                <w:rFonts w:cs="David"/>
                <w:sz w:val="28"/>
                <w:szCs w:val="28"/>
              </w:rPr>
              <w:t>M</w:t>
            </w:r>
          </w:p>
          <w:p w:rsidR="00F07520" w:rsidRDefault="00F07520" w:rsidP="00F07520">
            <w:pPr>
              <w:pStyle w:val="a3"/>
              <w:ind w:left="0"/>
              <w:rPr>
                <w:rFonts w:cs="David"/>
                <w:sz w:val="28"/>
                <w:szCs w:val="28"/>
                <w:rtl/>
              </w:rPr>
            </w:pPr>
            <w:r>
              <w:rPr>
                <w:rFonts w:cs="David" w:hint="cs"/>
                <w:sz w:val="28"/>
                <w:szCs w:val="28"/>
                <w:rtl/>
              </w:rPr>
              <w:t>שווי רכישה= 100</w:t>
            </w:r>
            <w:r>
              <w:rPr>
                <w:rFonts w:cs="David"/>
                <w:sz w:val="28"/>
                <w:szCs w:val="28"/>
              </w:rPr>
              <w:t>K</w:t>
            </w:r>
          </w:p>
        </w:tc>
        <w:tc>
          <w:tcPr>
            <w:tcW w:w="1922" w:type="dxa"/>
          </w:tcPr>
          <w:p w:rsidR="00F07520" w:rsidRDefault="00F07520" w:rsidP="00F07520">
            <w:pPr>
              <w:pStyle w:val="a3"/>
              <w:ind w:left="0"/>
              <w:rPr>
                <w:rFonts w:cs="David"/>
                <w:sz w:val="28"/>
                <w:szCs w:val="28"/>
                <w:rtl/>
              </w:rPr>
            </w:pPr>
            <w:r>
              <w:rPr>
                <w:rFonts w:cs="David" w:hint="cs"/>
                <w:sz w:val="28"/>
                <w:szCs w:val="28"/>
                <w:rtl/>
              </w:rPr>
              <w:t>שווי 600</w:t>
            </w:r>
            <w:r>
              <w:rPr>
                <w:rFonts w:cs="David"/>
                <w:sz w:val="28"/>
                <w:szCs w:val="28"/>
              </w:rPr>
              <w:t>K</w:t>
            </w:r>
          </w:p>
        </w:tc>
        <w:tc>
          <w:tcPr>
            <w:tcW w:w="2070" w:type="dxa"/>
          </w:tcPr>
          <w:p w:rsidR="00F07520" w:rsidRDefault="00F07520" w:rsidP="00F07520">
            <w:pPr>
              <w:pStyle w:val="a3"/>
              <w:ind w:left="0"/>
              <w:rPr>
                <w:rFonts w:cs="David"/>
                <w:sz w:val="28"/>
                <w:szCs w:val="28"/>
                <w:rtl/>
              </w:rPr>
            </w:pPr>
          </w:p>
        </w:tc>
        <w:tc>
          <w:tcPr>
            <w:tcW w:w="2070" w:type="dxa"/>
          </w:tcPr>
          <w:p w:rsidR="00F07520" w:rsidRDefault="00F07520" w:rsidP="00F07520">
            <w:pPr>
              <w:pStyle w:val="a3"/>
              <w:ind w:left="0"/>
              <w:rPr>
                <w:rFonts w:cs="David"/>
                <w:sz w:val="28"/>
                <w:szCs w:val="28"/>
                <w:rtl/>
              </w:rPr>
            </w:pPr>
          </w:p>
        </w:tc>
      </w:tr>
    </w:tbl>
    <w:p w:rsidR="00F07520" w:rsidRDefault="00F07520" w:rsidP="00292296">
      <w:pPr>
        <w:pStyle w:val="a3"/>
        <w:rPr>
          <w:rFonts w:cs="David"/>
          <w:sz w:val="28"/>
          <w:szCs w:val="28"/>
          <w:rtl/>
        </w:rPr>
      </w:pPr>
    </w:p>
    <w:p w:rsidR="00F07520" w:rsidRDefault="00F07520" w:rsidP="00292296">
      <w:pPr>
        <w:pStyle w:val="a3"/>
        <w:rPr>
          <w:rFonts w:cs="David"/>
          <w:sz w:val="28"/>
          <w:szCs w:val="28"/>
        </w:rPr>
      </w:pPr>
      <w:r>
        <w:rPr>
          <w:rFonts w:cs="David" w:hint="cs"/>
          <w:sz w:val="28"/>
          <w:szCs w:val="28"/>
          <w:rtl/>
        </w:rPr>
        <w:t>מה קורה כאשר יש רצף פטירות (לפני ואחרי 1981)? תמיד שווי הרכישה יהיה היום שבו מת המוריש האחרון שלפני 1.4.1981.</w:t>
      </w:r>
    </w:p>
    <w:p w:rsidR="00F07520" w:rsidRDefault="00F07520" w:rsidP="00275727">
      <w:pPr>
        <w:pStyle w:val="a3"/>
        <w:numPr>
          <w:ilvl w:val="0"/>
          <w:numId w:val="11"/>
        </w:numPr>
        <w:rPr>
          <w:rFonts w:cs="David"/>
          <w:sz w:val="28"/>
          <w:szCs w:val="28"/>
        </w:rPr>
      </w:pPr>
      <w:r>
        <w:rPr>
          <w:rFonts w:cs="David" w:hint="cs"/>
          <w:sz w:val="28"/>
          <w:szCs w:val="28"/>
          <w:rtl/>
        </w:rPr>
        <w:t>סעיף 32: הפקעה.</w:t>
      </w:r>
    </w:p>
    <w:p w:rsidR="00F07520" w:rsidRDefault="00F07520" w:rsidP="00F07520">
      <w:pPr>
        <w:pStyle w:val="a3"/>
        <w:rPr>
          <w:rFonts w:cs="David"/>
          <w:sz w:val="28"/>
          <w:szCs w:val="28"/>
          <w:rtl/>
        </w:rPr>
      </w:pPr>
      <w:r>
        <w:rPr>
          <w:rFonts w:cs="David" w:hint="cs"/>
          <w:sz w:val="28"/>
          <w:szCs w:val="28"/>
          <w:rtl/>
        </w:rPr>
        <w:t>איך מחשבים שווי רכישה על קרקע שהופקעה?</w:t>
      </w:r>
    </w:p>
    <w:p w:rsidR="00F07520" w:rsidRDefault="00F07520" w:rsidP="00F07520">
      <w:pPr>
        <w:pStyle w:val="a3"/>
        <w:rPr>
          <w:rFonts w:cs="David"/>
          <w:sz w:val="28"/>
          <w:szCs w:val="28"/>
          <w:rtl/>
        </w:rPr>
      </w:pPr>
      <w:r>
        <w:rPr>
          <w:rFonts w:cs="David" w:hint="cs"/>
          <w:sz w:val="28"/>
          <w:szCs w:val="28"/>
          <w:rtl/>
        </w:rPr>
        <w:t xml:space="preserve">לאדם הייתה קרקע </w:t>
      </w:r>
    </w:p>
    <w:tbl>
      <w:tblPr>
        <w:tblStyle w:val="a3"/>
        <w:bidiVisual/>
        <w:tblW w:w="0" w:type="auto"/>
        <w:jc w:val="center"/>
        <w:tblInd w:w="720" w:type="dxa"/>
        <w:tblLook w:val="04A0" w:firstRow="1" w:lastRow="0" w:firstColumn="1" w:lastColumn="0" w:noHBand="0" w:noVBand="1"/>
      </w:tblPr>
      <w:tblGrid>
        <w:gridCol w:w="2221"/>
        <w:gridCol w:w="2070"/>
        <w:gridCol w:w="2070"/>
      </w:tblGrid>
      <w:tr w:rsidR="00F07520" w:rsidTr="00F07520">
        <w:trPr>
          <w:jc w:val="center"/>
        </w:trPr>
        <w:tc>
          <w:tcPr>
            <w:tcW w:w="2221" w:type="dxa"/>
          </w:tcPr>
          <w:p w:rsidR="00F07520" w:rsidRDefault="00F07520" w:rsidP="00F07520">
            <w:pPr>
              <w:pStyle w:val="a3"/>
              <w:ind w:left="0"/>
              <w:rPr>
                <w:rFonts w:cs="David"/>
                <w:sz w:val="28"/>
                <w:szCs w:val="28"/>
                <w:rtl/>
              </w:rPr>
            </w:pPr>
            <w:r>
              <w:rPr>
                <w:rFonts w:cs="David" w:hint="cs"/>
                <w:sz w:val="28"/>
                <w:szCs w:val="28"/>
                <w:rtl/>
              </w:rPr>
              <w:t>2014</w:t>
            </w:r>
          </w:p>
        </w:tc>
        <w:tc>
          <w:tcPr>
            <w:tcW w:w="2070" w:type="dxa"/>
          </w:tcPr>
          <w:p w:rsidR="00F07520" w:rsidRDefault="00F07520" w:rsidP="00F07520">
            <w:pPr>
              <w:pStyle w:val="a3"/>
              <w:ind w:left="0"/>
              <w:rPr>
                <w:rFonts w:cs="David"/>
                <w:sz w:val="28"/>
                <w:szCs w:val="28"/>
                <w:rtl/>
              </w:rPr>
            </w:pPr>
            <w:r>
              <w:rPr>
                <w:rFonts w:cs="David" w:hint="cs"/>
                <w:sz w:val="28"/>
                <w:szCs w:val="28"/>
                <w:rtl/>
              </w:rPr>
              <w:t>2001</w:t>
            </w:r>
          </w:p>
        </w:tc>
        <w:tc>
          <w:tcPr>
            <w:tcW w:w="2070" w:type="dxa"/>
          </w:tcPr>
          <w:p w:rsidR="00F07520" w:rsidRDefault="00F07520" w:rsidP="00F07520">
            <w:pPr>
              <w:pStyle w:val="a3"/>
              <w:ind w:left="0"/>
              <w:rPr>
                <w:rFonts w:cs="David"/>
                <w:sz w:val="28"/>
                <w:szCs w:val="28"/>
                <w:rtl/>
              </w:rPr>
            </w:pPr>
            <w:r>
              <w:rPr>
                <w:rFonts w:cs="David" w:hint="cs"/>
                <w:sz w:val="28"/>
                <w:szCs w:val="28"/>
                <w:rtl/>
              </w:rPr>
              <w:t>1964</w:t>
            </w:r>
          </w:p>
        </w:tc>
      </w:tr>
      <w:tr w:rsidR="00F07520" w:rsidTr="00F07520">
        <w:trPr>
          <w:jc w:val="center"/>
        </w:trPr>
        <w:tc>
          <w:tcPr>
            <w:tcW w:w="2221" w:type="dxa"/>
          </w:tcPr>
          <w:p w:rsidR="00F07520" w:rsidRDefault="00F07520" w:rsidP="00F07520">
            <w:pPr>
              <w:pStyle w:val="a3"/>
              <w:ind w:left="0"/>
              <w:rPr>
                <w:rFonts w:cs="David"/>
                <w:sz w:val="28"/>
                <w:szCs w:val="28"/>
                <w:rtl/>
              </w:rPr>
            </w:pPr>
            <w:r>
              <w:rPr>
                <w:rFonts w:cs="David" w:hint="cs"/>
                <w:sz w:val="28"/>
                <w:szCs w:val="28"/>
                <w:rtl/>
              </w:rPr>
              <w:t xml:space="preserve">מוכר את קרקע </w:t>
            </w:r>
            <w:r>
              <w:rPr>
                <w:rFonts w:cs="David"/>
                <w:sz w:val="28"/>
                <w:szCs w:val="28"/>
              </w:rPr>
              <w:t xml:space="preserve">Y </w:t>
            </w:r>
            <w:r>
              <w:rPr>
                <w:rFonts w:cs="David" w:hint="cs"/>
                <w:sz w:val="28"/>
                <w:szCs w:val="28"/>
                <w:rtl/>
              </w:rPr>
              <w:t xml:space="preserve">ב- 1 </w:t>
            </w:r>
            <w:r>
              <w:rPr>
                <w:rFonts w:cs="David"/>
                <w:sz w:val="28"/>
                <w:szCs w:val="28"/>
              </w:rPr>
              <w:t>M</w:t>
            </w:r>
          </w:p>
        </w:tc>
        <w:tc>
          <w:tcPr>
            <w:tcW w:w="2070" w:type="dxa"/>
          </w:tcPr>
          <w:p w:rsidR="00F07520" w:rsidRDefault="00F07520" w:rsidP="00F07520">
            <w:pPr>
              <w:pStyle w:val="a3"/>
              <w:ind w:left="0"/>
              <w:rPr>
                <w:rFonts w:cs="David"/>
                <w:sz w:val="28"/>
                <w:szCs w:val="28"/>
                <w:rtl/>
              </w:rPr>
            </w:pPr>
            <w:r>
              <w:rPr>
                <w:rFonts w:cs="David" w:hint="cs"/>
                <w:sz w:val="28"/>
                <w:szCs w:val="28"/>
                <w:rtl/>
              </w:rPr>
              <w:t xml:space="preserve">הפקעה כנגד קרקע חלופית </w:t>
            </w:r>
            <w:r>
              <w:rPr>
                <w:rFonts w:cs="David"/>
                <w:sz w:val="28"/>
                <w:szCs w:val="28"/>
              </w:rPr>
              <w:t>Y</w:t>
            </w:r>
          </w:p>
        </w:tc>
        <w:tc>
          <w:tcPr>
            <w:tcW w:w="2070" w:type="dxa"/>
          </w:tcPr>
          <w:p w:rsidR="00F07520" w:rsidRDefault="00F07520" w:rsidP="00F07520">
            <w:pPr>
              <w:pStyle w:val="a3"/>
              <w:ind w:left="0"/>
              <w:rPr>
                <w:rFonts w:cs="David"/>
                <w:sz w:val="28"/>
                <w:szCs w:val="28"/>
                <w:rtl/>
              </w:rPr>
            </w:pPr>
            <w:r>
              <w:rPr>
                <w:rFonts w:cs="David" w:hint="cs"/>
                <w:sz w:val="28"/>
                <w:szCs w:val="28"/>
                <w:rtl/>
              </w:rPr>
              <w:t xml:space="preserve">רוכש קרקע </w:t>
            </w:r>
            <w:r>
              <w:rPr>
                <w:rFonts w:cs="David"/>
                <w:sz w:val="28"/>
                <w:szCs w:val="28"/>
              </w:rPr>
              <w:t>X</w:t>
            </w:r>
          </w:p>
        </w:tc>
      </w:tr>
      <w:tr w:rsidR="00F07520" w:rsidTr="00F07520">
        <w:trPr>
          <w:jc w:val="center"/>
        </w:trPr>
        <w:tc>
          <w:tcPr>
            <w:tcW w:w="2221" w:type="dxa"/>
          </w:tcPr>
          <w:p w:rsidR="00F07520" w:rsidRDefault="00F07520" w:rsidP="00F07520">
            <w:pPr>
              <w:pStyle w:val="a3"/>
              <w:ind w:left="0"/>
              <w:rPr>
                <w:rFonts w:cs="David"/>
                <w:sz w:val="28"/>
                <w:szCs w:val="28"/>
                <w:rtl/>
              </w:rPr>
            </w:pPr>
            <w:r>
              <w:rPr>
                <w:rFonts w:cs="David" w:hint="cs"/>
                <w:sz w:val="28"/>
                <w:szCs w:val="28"/>
                <w:rtl/>
              </w:rPr>
              <w:t>שווי מכירה= 1</w:t>
            </w:r>
            <w:r>
              <w:rPr>
                <w:rFonts w:cs="David"/>
                <w:sz w:val="28"/>
                <w:szCs w:val="28"/>
              </w:rPr>
              <w:t>M</w:t>
            </w:r>
          </w:p>
          <w:p w:rsidR="002D2047" w:rsidRDefault="002D2047" w:rsidP="00F07520">
            <w:pPr>
              <w:pStyle w:val="a3"/>
              <w:ind w:left="0"/>
              <w:rPr>
                <w:rFonts w:cs="David"/>
                <w:sz w:val="28"/>
                <w:szCs w:val="28"/>
                <w:rtl/>
              </w:rPr>
            </w:pPr>
            <w:r>
              <w:rPr>
                <w:rFonts w:cs="David" w:hint="cs"/>
                <w:sz w:val="28"/>
                <w:szCs w:val="28"/>
                <w:rtl/>
              </w:rPr>
              <w:t>שווי רכישה= 100</w:t>
            </w:r>
            <w:r>
              <w:rPr>
                <w:rFonts w:cs="David"/>
                <w:sz w:val="28"/>
                <w:szCs w:val="28"/>
              </w:rPr>
              <w:t>K</w:t>
            </w:r>
          </w:p>
        </w:tc>
        <w:tc>
          <w:tcPr>
            <w:tcW w:w="2070" w:type="dxa"/>
          </w:tcPr>
          <w:p w:rsidR="00F07520" w:rsidRDefault="00F07520" w:rsidP="00F07520">
            <w:pPr>
              <w:pStyle w:val="a3"/>
              <w:ind w:left="0"/>
              <w:rPr>
                <w:rFonts w:cs="David"/>
                <w:sz w:val="28"/>
                <w:szCs w:val="28"/>
                <w:rtl/>
              </w:rPr>
            </w:pPr>
            <w:r>
              <w:rPr>
                <w:rFonts w:cs="David" w:hint="cs"/>
                <w:sz w:val="28"/>
                <w:szCs w:val="28"/>
                <w:rtl/>
              </w:rPr>
              <w:t>שווי 600</w:t>
            </w:r>
            <w:r w:rsidR="002D2047">
              <w:rPr>
                <w:rFonts w:cs="David" w:hint="cs"/>
                <w:sz w:val="28"/>
                <w:szCs w:val="28"/>
                <w:rtl/>
              </w:rPr>
              <w:t>.</w:t>
            </w:r>
          </w:p>
          <w:p w:rsidR="002D2047" w:rsidRDefault="002D2047" w:rsidP="00F07520">
            <w:pPr>
              <w:pStyle w:val="a3"/>
              <w:ind w:left="0"/>
              <w:rPr>
                <w:rFonts w:cs="David"/>
                <w:sz w:val="28"/>
                <w:szCs w:val="28"/>
                <w:rtl/>
              </w:rPr>
            </w:pPr>
            <w:r>
              <w:rPr>
                <w:rFonts w:cs="David" w:hint="cs"/>
                <w:sz w:val="28"/>
                <w:szCs w:val="28"/>
                <w:rtl/>
              </w:rPr>
              <w:t>פטור (דחיה) לפי סעיף 64</w:t>
            </w:r>
          </w:p>
        </w:tc>
        <w:tc>
          <w:tcPr>
            <w:tcW w:w="2070" w:type="dxa"/>
          </w:tcPr>
          <w:p w:rsidR="00F07520" w:rsidRDefault="00F07520" w:rsidP="00F07520">
            <w:pPr>
              <w:pStyle w:val="a3"/>
              <w:ind w:left="0"/>
              <w:rPr>
                <w:rFonts w:cs="David"/>
                <w:sz w:val="28"/>
                <w:szCs w:val="28"/>
                <w:rtl/>
              </w:rPr>
            </w:pPr>
            <w:r>
              <w:rPr>
                <w:rFonts w:cs="David" w:hint="cs"/>
                <w:sz w:val="28"/>
                <w:szCs w:val="28"/>
                <w:rtl/>
              </w:rPr>
              <w:t>שווי 100</w:t>
            </w:r>
          </w:p>
        </w:tc>
      </w:tr>
    </w:tbl>
    <w:p w:rsidR="00F07520" w:rsidRDefault="00371AC1" w:rsidP="00371AC1">
      <w:pPr>
        <w:pStyle w:val="a3"/>
        <w:rPr>
          <w:rFonts w:cs="David"/>
          <w:sz w:val="28"/>
          <w:szCs w:val="28"/>
        </w:rPr>
      </w:pPr>
      <w:r>
        <w:rPr>
          <w:rFonts w:cs="David" w:hint="cs"/>
          <w:sz w:val="28"/>
          <w:szCs w:val="28"/>
          <w:rtl/>
        </w:rPr>
        <w:t>אם הופקע חלק ללא פיצוי וניתן להכניס לשווי הרכישה את מלוא שווי הרכישה למרות שהוא מכר רק חלק ממנו.</w:t>
      </w:r>
    </w:p>
    <w:p w:rsidR="00292296" w:rsidRDefault="00292296" w:rsidP="00275727">
      <w:pPr>
        <w:pStyle w:val="a3"/>
        <w:numPr>
          <w:ilvl w:val="0"/>
          <w:numId w:val="11"/>
        </w:numPr>
        <w:rPr>
          <w:rFonts w:cs="David"/>
          <w:sz w:val="28"/>
          <w:szCs w:val="28"/>
        </w:rPr>
      </w:pPr>
      <w:proofErr w:type="spellStart"/>
      <w:r>
        <w:rPr>
          <w:rFonts w:cs="David" w:hint="cs"/>
          <w:sz w:val="28"/>
          <w:szCs w:val="28"/>
          <w:rtl/>
        </w:rPr>
        <w:t>ככ</w:t>
      </w:r>
      <w:proofErr w:type="spellEnd"/>
    </w:p>
    <w:p w:rsidR="00993D3C" w:rsidRDefault="00993D3C" w:rsidP="00993D3C">
      <w:pPr>
        <w:rPr>
          <w:rFonts w:cs="David"/>
          <w:sz w:val="28"/>
          <w:szCs w:val="28"/>
          <w:rtl/>
        </w:rPr>
      </w:pPr>
    </w:p>
    <w:p w:rsidR="00993D3C" w:rsidRDefault="00993D3C" w:rsidP="00C5346A">
      <w:pPr>
        <w:pStyle w:val="1"/>
        <w:rPr>
          <w:rtl/>
        </w:rPr>
      </w:pPr>
      <w:bookmarkStart w:id="42" w:name="_Toc389052820"/>
      <w:r>
        <w:rPr>
          <w:rFonts w:hint="cs"/>
          <w:rtl/>
        </w:rPr>
        <w:t xml:space="preserve">שיעור </w:t>
      </w:r>
      <w:r w:rsidR="00C5346A">
        <w:rPr>
          <w:rFonts w:hint="cs"/>
          <w:rtl/>
        </w:rPr>
        <w:t>6</w:t>
      </w:r>
      <w:r>
        <w:rPr>
          <w:rFonts w:hint="cs"/>
          <w:rtl/>
        </w:rPr>
        <w:t xml:space="preserve"> </w:t>
      </w:r>
      <w:r>
        <w:rPr>
          <w:rtl/>
        </w:rPr>
        <w:t>–</w:t>
      </w:r>
      <w:r>
        <w:rPr>
          <w:rFonts w:hint="cs"/>
          <w:rtl/>
        </w:rPr>
        <w:t xml:space="preserve"> 11.4.14</w:t>
      </w:r>
      <w:bookmarkEnd w:id="42"/>
    </w:p>
    <w:p w:rsidR="00993D3C" w:rsidRDefault="00993D3C" w:rsidP="00993D3C">
      <w:pPr>
        <w:pStyle w:val="2"/>
        <w:rPr>
          <w:rtl/>
        </w:rPr>
      </w:pPr>
      <w:bookmarkStart w:id="43" w:name="_Toc389052821"/>
      <w:r>
        <w:rPr>
          <w:rFonts w:hint="cs"/>
          <w:rtl/>
        </w:rPr>
        <w:t>פרק רביעי: ניכויים.</w:t>
      </w:r>
      <w:bookmarkEnd w:id="43"/>
    </w:p>
    <w:p w:rsidR="00993D3C" w:rsidRDefault="00993D3C" w:rsidP="00993D3C">
      <w:pPr>
        <w:pStyle w:val="2"/>
        <w:rPr>
          <w:rtl/>
        </w:rPr>
      </w:pPr>
      <w:bookmarkStart w:id="44" w:name="_Toc389052822"/>
      <w:r>
        <w:rPr>
          <w:rFonts w:hint="cs"/>
          <w:rtl/>
        </w:rPr>
        <w:t>ניכויים מותרים</w:t>
      </w:r>
      <w:r w:rsidR="00503511" w:rsidRPr="00503511">
        <w:rPr>
          <w:rFonts w:hint="cs"/>
          <w:rtl/>
        </w:rPr>
        <w:t xml:space="preserve"> </w:t>
      </w:r>
      <w:r w:rsidR="00DF0952">
        <w:rPr>
          <w:rFonts w:hint="cs"/>
          <w:rtl/>
        </w:rPr>
        <w:t xml:space="preserve">- </w:t>
      </w:r>
      <w:r w:rsidR="00503511">
        <w:rPr>
          <w:rFonts w:hint="cs"/>
          <w:rtl/>
        </w:rPr>
        <w:t>סעיף 39:</w:t>
      </w:r>
      <w:bookmarkEnd w:id="44"/>
    </w:p>
    <w:p w:rsidR="00993D3C" w:rsidRDefault="00993D3C" w:rsidP="00993D3C">
      <w:pPr>
        <w:rPr>
          <w:rFonts w:cs="David"/>
          <w:sz w:val="28"/>
          <w:szCs w:val="28"/>
          <w:rtl/>
        </w:rPr>
      </w:pPr>
      <w:r w:rsidRPr="00993D3C">
        <w:rPr>
          <w:rFonts w:cs="David" w:hint="cs"/>
          <w:b/>
          <w:bCs/>
          <w:sz w:val="28"/>
          <w:szCs w:val="28"/>
          <w:rtl/>
        </w:rPr>
        <w:t>3 תנאים מצטברים</w:t>
      </w:r>
      <w:r>
        <w:rPr>
          <w:rFonts w:cs="David" w:hint="cs"/>
          <w:sz w:val="28"/>
          <w:szCs w:val="28"/>
          <w:rtl/>
        </w:rPr>
        <w:t>:</w:t>
      </w:r>
    </w:p>
    <w:p w:rsidR="00993D3C" w:rsidRDefault="00993D3C" w:rsidP="00993D3C">
      <w:pPr>
        <w:pStyle w:val="a3"/>
        <w:numPr>
          <w:ilvl w:val="0"/>
          <w:numId w:val="12"/>
        </w:numPr>
        <w:rPr>
          <w:rFonts w:cs="David"/>
          <w:sz w:val="28"/>
          <w:szCs w:val="28"/>
        </w:rPr>
      </w:pPr>
      <w:r>
        <w:rPr>
          <w:rFonts w:cs="David" w:hint="cs"/>
          <w:sz w:val="28"/>
          <w:szCs w:val="28"/>
          <w:rtl/>
        </w:rPr>
        <w:t>תנאי הקשר למכירה או לרכישה.</w:t>
      </w:r>
    </w:p>
    <w:p w:rsidR="00993D3C" w:rsidRDefault="00993D3C" w:rsidP="00993D3C">
      <w:pPr>
        <w:pStyle w:val="a3"/>
        <w:numPr>
          <w:ilvl w:val="0"/>
          <w:numId w:val="12"/>
        </w:numPr>
        <w:rPr>
          <w:rFonts w:cs="David"/>
          <w:sz w:val="28"/>
          <w:szCs w:val="28"/>
        </w:rPr>
      </w:pPr>
      <w:r>
        <w:rPr>
          <w:rFonts w:cs="David" w:hint="cs"/>
          <w:sz w:val="28"/>
          <w:szCs w:val="28"/>
          <w:rtl/>
        </w:rPr>
        <w:t>בתנאי שלא נכללו בשווי הרכישה (למניעת כפל מס).</w:t>
      </w:r>
    </w:p>
    <w:p w:rsidR="00993D3C" w:rsidRDefault="00993D3C" w:rsidP="00993D3C">
      <w:pPr>
        <w:pStyle w:val="a3"/>
        <w:numPr>
          <w:ilvl w:val="0"/>
          <w:numId w:val="12"/>
        </w:numPr>
        <w:rPr>
          <w:rFonts w:cs="David"/>
          <w:sz w:val="28"/>
          <w:szCs w:val="28"/>
        </w:rPr>
      </w:pPr>
      <w:r>
        <w:rPr>
          <w:rFonts w:cs="David" w:hint="cs"/>
          <w:sz w:val="28"/>
          <w:szCs w:val="28"/>
          <w:rtl/>
        </w:rPr>
        <w:t xml:space="preserve">הן לא מוכרות בניכוי לפי הפקודה (תנאי שלילי) </w:t>
      </w:r>
      <w:r>
        <w:rPr>
          <w:rFonts w:cs="David"/>
          <w:sz w:val="28"/>
          <w:szCs w:val="28"/>
          <w:rtl/>
        </w:rPr>
        <w:t>–</w:t>
      </w:r>
      <w:r>
        <w:rPr>
          <w:rFonts w:cs="David" w:hint="cs"/>
          <w:sz w:val="28"/>
          <w:szCs w:val="28"/>
          <w:rtl/>
        </w:rPr>
        <w:t xml:space="preserve"> בתנאי שאלו לא הוצאות </w:t>
      </w:r>
      <w:proofErr w:type="spellStart"/>
      <w:r>
        <w:rPr>
          <w:rFonts w:cs="David" w:hint="cs"/>
          <w:sz w:val="28"/>
          <w:szCs w:val="28"/>
          <w:rtl/>
        </w:rPr>
        <w:t>פירותית</w:t>
      </w:r>
      <w:proofErr w:type="spellEnd"/>
      <w:r>
        <w:rPr>
          <w:rFonts w:cs="David" w:hint="cs"/>
          <w:sz w:val="28"/>
          <w:szCs w:val="28"/>
          <w:rtl/>
        </w:rPr>
        <w:t xml:space="preserve"> הניתנות לניכוי לפי פקודת מס הכנסה.</w:t>
      </w:r>
    </w:p>
    <w:p w:rsidR="00993D3C" w:rsidRDefault="00993D3C" w:rsidP="00993D3C">
      <w:pPr>
        <w:rPr>
          <w:rFonts w:cs="David"/>
          <w:sz w:val="28"/>
          <w:szCs w:val="28"/>
          <w:rtl/>
        </w:rPr>
      </w:pPr>
    </w:p>
    <w:p w:rsidR="00993D3C" w:rsidRDefault="00993D3C" w:rsidP="00993D3C">
      <w:pPr>
        <w:rPr>
          <w:rFonts w:cs="David"/>
          <w:sz w:val="28"/>
          <w:szCs w:val="28"/>
          <w:rtl/>
        </w:rPr>
      </w:pPr>
      <w:r>
        <w:rPr>
          <w:rFonts w:cs="David" w:hint="cs"/>
          <w:sz w:val="28"/>
          <w:szCs w:val="28"/>
          <w:rtl/>
        </w:rPr>
        <w:t>הסעיפים הקטנים הינם דוגמאות (עד 1995 היו מחייבים) היום החובה היא רק לעמוד ב- 3 התנאים.</w:t>
      </w:r>
    </w:p>
    <w:p w:rsidR="00993D3C" w:rsidRDefault="000A167E" w:rsidP="00993D3C">
      <w:pPr>
        <w:rPr>
          <w:rFonts w:cs="David"/>
          <w:sz w:val="28"/>
          <w:szCs w:val="28"/>
          <w:rtl/>
        </w:rPr>
      </w:pPr>
      <w:r>
        <w:rPr>
          <w:rFonts w:cs="David" w:hint="cs"/>
          <w:sz w:val="28"/>
          <w:szCs w:val="28"/>
          <w:rtl/>
        </w:rPr>
        <w:lastRenderedPageBreak/>
        <w:t>גם למשל שיפוץ הדירה לפני מכירתה.</w:t>
      </w:r>
    </w:p>
    <w:p w:rsidR="000A167E" w:rsidRDefault="000A167E" w:rsidP="00755290">
      <w:pPr>
        <w:pStyle w:val="a3"/>
        <w:numPr>
          <w:ilvl w:val="0"/>
          <w:numId w:val="13"/>
        </w:numPr>
        <w:jc w:val="both"/>
        <w:rPr>
          <w:rFonts w:cs="David"/>
          <w:sz w:val="28"/>
          <w:szCs w:val="28"/>
        </w:rPr>
      </w:pPr>
      <w:r>
        <w:rPr>
          <w:rFonts w:cs="David" w:hint="cs"/>
          <w:sz w:val="28"/>
          <w:szCs w:val="28"/>
          <w:rtl/>
        </w:rPr>
        <w:t>הוצאות השבחה:</w:t>
      </w:r>
    </w:p>
    <w:p w:rsidR="000A167E" w:rsidRDefault="000A167E" w:rsidP="00755290">
      <w:pPr>
        <w:pStyle w:val="a3"/>
        <w:jc w:val="both"/>
        <w:rPr>
          <w:rFonts w:cs="David"/>
          <w:sz w:val="28"/>
          <w:szCs w:val="28"/>
          <w:rtl/>
        </w:rPr>
      </w:pPr>
      <w:r>
        <w:rPr>
          <w:rFonts w:cs="David" w:hint="cs"/>
          <w:sz w:val="28"/>
          <w:szCs w:val="28"/>
          <w:rtl/>
        </w:rPr>
        <w:t xml:space="preserve">השבחה פיזית </w:t>
      </w:r>
      <w:r>
        <w:rPr>
          <w:rFonts w:cs="David"/>
          <w:sz w:val="28"/>
          <w:szCs w:val="28"/>
          <w:rtl/>
        </w:rPr>
        <w:t>–</w:t>
      </w:r>
      <w:r>
        <w:rPr>
          <w:rFonts w:cs="David" w:hint="cs"/>
          <w:sz w:val="28"/>
          <w:szCs w:val="28"/>
          <w:rtl/>
        </w:rPr>
        <w:t xml:space="preserve"> שיפוץ / קניתי מגרש ובניתי (לא בניתי על ידי המוכר).</w:t>
      </w:r>
    </w:p>
    <w:p w:rsidR="000A167E" w:rsidRDefault="000A167E" w:rsidP="00755290">
      <w:pPr>
        <w:pStyle w:val="a3"/>
        <w:numPr>
          <w:ilvl w:val="0"/>
          <w:numId w:val="13"/>
        </w:numPr>
        <w:jc w:val="both"/>
        <w:rPr>
          <w:rFonts w:cs="David"/>
          <w:sz w:val="28"/>
          <w:szCs w:val="28"/>
        </w:rPr>
      </w:pPr>
      <w:r>
        <w:rPr>
          <w:rFonts w:cs="David" w:hint="cs"/>
          <w:sz w:val="28"/>
          <w:szCs w:val="28"/>
          <w:rtl/>
        </w:rPr>
        <w:t xml:space="preserve">פינוי פולשים </w:t>
      </w:r>
      <w:r>
        <w:rPr>
          <w:rFonts w:cs="David"/>
          <w:sz w:val="28"/>
          <w:szCs w:val="28"/>
          <w:rtl/>
        </w:rPr>
        <w:t>–</w:t>
      </w:r>
      <w:r>
        <w:rPr>
          <w:rFonts w:cs="David" w:hint="cs"/>
          <w:sz w:val="28"/>
          <w:szCs w:val="28"/>
          <w:rtl/>
        </w:rPr>
        <w:t xml:space="preserve"> בעבר היו מיישבים את העולים בכפרי הערבים, זו הייתה מדיניות... וככה המשיכו לנהוג...</w:t>
      </w:r>
      <w:r w:rsidR="00AC1A7F">
        <w:rPr>
          <w:rFonts w:cs="David" w:hint="cs"/>
          <w:sz w:val="28"/>
          <w:szCs w:val="28"/>
          <w:rtl/>
        </w:rPr>
        <w:t xml:space="preserve"> בתי המשפט בישראל גם כן רחמניים ואמרו שמי שהורשו על ידי המדינה לגור במקום </w:t>
      </w:r>
      <w:proofErr w:type="spellStart"/>
      <w:r w:rsidR="00AC1A7F">
        <w:rPr>
          <w:rFonts w:cs="David" w:hint="cs"/>
          <w:sz w:val="28"/>
          <w:szCs w:val="28"/>
          <w:rtl/>
        </w:rPr>
        <w:t>מסויים</w:t>
      </w:r>
      <w:proofErr w:type="spellEnd"/>
      <w:r w:rsidR="00AC1A7F">
        <w:rPr>
          <w:rFonts w:cs="David" w:hint="cs"/>
          <w:sz w:val="28"/>
          <w:szCs w:val="28"/>
          <w:rtl/>
        </w:rPr>
        <w:t xml:space="preserve"> הוא הוכר כזכות של "בר רשות"</w:t>
      </w:r>
      <w:r w:rsidR="00A866DE">
        <w:rPr>
          <w:rFonts w:cs="David" w:hint="cs"/>
          <w:sz w:val="28"/>
          <w:szCs w:val="28"/>
          <w:rtl/>
        </w:rPr>
        <w:t>, ניתן להציג את הפיצויים כהוצאות השבחה.</w:t>
      </w:r>
    </w:p>
    <w:p w:rsidR="00A866DE" w:rsidRDefault="00A866DE" w:rsidP="00755290">
      <w:pPr>
        <w:pStyle w:val="a3"/>
        <w:numPr>
          <w:ilvl w:val="0"/>
          <w:numId w:val="13"/>
        </w:numPr>
        <w:jc w:val="both"/>
        <w:rPr>
          <w:rFonts w:cs="David"/>
          <w:sz w:val="28"/>
          <w:szCs w:val="28"/>
        </w:rPr>
      </w:pPr>
      <w:r>
        <w:rPr>
          <w:rFonts w:cs="David" w:hint="cs"/>
          <w:sz w:val="28"/>
          <w:szCs w:val="28"/>
          <w:rtl/>
        </w:rPr>
        <w:t xml:space="preserve">דיירות מוגנת </w:t>
      </w:r>
      <w:r>
        <w:rPr>
          <w:rFonts w:cs="David"/>
          <w:sz w:val="28"/>
          <w:szCs w:val="28"/>
          <w:rtl/>
        </w:rPr>
        <w:t>–</w:t>
      </w:r>
      <w:r>
        <w:rPr>
          <w:rFonts w:cs="David" w:hint="cs"/>
          <w:sz w:val="28"/>
          <w:szCs w:val="28"/>
          <w:rtl/>
        </w:rPr>
        <w:t xml:space="preserve"> מי שקונה בית עם דייר מוגן משלם הרי פחות מדירה פנויה וניתן לנכות את עלויות הרכישה מהדייר המוגן/פינוי</w:t>
      </w:r>
    </w:p>
    <w:p w:rsidR="00A866DE" w:rsidRDefault="00A866DE" w:rsidP="00755290">
      <w:pPr>
        <w:pStyle w:val="a3"/>
        <w:numPr>
          <w:ilvl w:val="0"/>
          <w:numId w:val="13"/>
        </w:numPr>
        <w:jc w:val="both"/>
        <w:rPr>
          <w:rFonts w:cs="David"/>
          <w:sz w:val="28"/>
          <w:szCs w:val="28"/>
        </w:rPr>
      </w:pPr>
      <w:r>
        <w:rPr>
          <w:rFonts w:cs="David" w:hint="cs"/>
          <w:sz w:val="28"/>
          <w:szCs w:val="28"/>
          <w:rtl/>
        </w:rPr>
        <w:t>סעיף למניעת פלישה וירטואלית</w:t>
      </w:r>
    </w:p>
    <w:p w:rsidR="00A866DE" w:rsidRDefault="00581409" w:rsidP="00755290">
      <w:pPr>
        <w:pStyle w:val="a3"/>
        <w:numPr>
          <w:ilvl w:val="0"/>
          <w:numId w:val="13"/>
        </w:numPr>
        <w:jc w:val="both"/>
        <w:rPr>
          <w:rFonts w:cs="David"/>
          <w:sz w:val="28"/>
          <w:szCs w:val="28"/>
        </w:rPr>
      </w:pPr>
      <w:r>
        <w:rPr>
          <w:rFonts w:cs="David" w:hint="cs"/>
          <w:sz w:val="28"/>
          <w:szCs w:val="28"/>
          <w:rtl/>
        </w:rPr>
        <w:t>תשלומים ששולמו להשבחת מקרקעין סמוכים... תשלום עבור תשתיות, זיקת הנאה.</w:t>
      </w:r>
    </w:p>
    <w:p w:rsidR="00581409" w:rsidRDefault="00581409" w:rsidP="00755290">
      <w:pPr>
        <w:pStyle w:val="a3"/>
        <w:numPr>
          <w:ilvl w:val="0"/>
          <w:numId w:val="13"/>
        </w:numPr>
        <w:jc w:val="both"/>
        <w:rPr>
          <w:rFonts w:cs="David"/>
          <w:sz w:val="28"/>
          <w:szCs w:val="28"/>
        </w:rPr>
      </w:pPr>
      <w:r>
        <w:rPr>
          <w:rFonts w:cs="David" w:hint="cs"/>
          <w:sz w:val="28"/>
          <w:szCs w:val="28"/>
          <w:rtl/>
        </w:rPr>
        <w:t>מס רכישה. לא כתוב במפורש, אבל זו כוונת הסעיף.</w:t>
      </w:r>
    </w:p>
    <w:p w:rsidR="00581409" w:rsidRDefault="00581409" w:rsidP="00755290">
      <w:pPr>
        <w:pStyle w:val="a3"/>
        <w:numPr>
          <w:ilvl w:val="0"/>
          <w:numId w:val="13"/>
        </w:numPr>
        <w:jc w:val="both"/>
        <w:rPr>
          <w:rFonts w:cs="David"/>
          <w:sz w:val="28"/>
          <w:szCs w:val="28"/>
        </w:rPr>
      </w:pPr>
      <w:r>
        <w:rPr>
          <w:rFonts w:cs="David" w:hint="cs"/>
          <w:sz w:val="28"/>
          <w:szCs w:val="28"/>
          <w:rtl/>
        </w:rPr>
        <w:t>דמי תיווך לרכישה (כשקנינו), אך לא יותר מ- 2%</w:t>
      </w:r>
    </w:p>
    <w:p w:rsidR="00581409" w:rsidRDefault="00581409" w:rsidP="00755290">
      <w:pPr>
        <w:pStyle w:val="a3"/>
        <w:numPr>
          <w:ilvl w:val="0"/>
          <w:numId w:val="13"/>
        </w:numPr>
        <w:jc w:val="both"/>
        <w:rPr>
          <w:rFonts w:cs="David"/>
          <w:sz w:val="28"/>
          <w:szCs w:val="28"/>
        </w:rPr>
      </w:pPr>
      <w:r>
        <w:rPr>
          <w:rFonts w:cs="David" w:hint="cs"/>
          <w:sz w:val="28"/>
          <w:szCs w:val="28"/>
          <w:rtl/>
        </w:rPr>
        <w:t xml:space="preserve">דמי תיווך למכירה (במכירה היום), אך לא יותר מ- 2%, אלא אם שוכנע המנהל ששולם יותר... (היות ומדובר במונחים של היום, ניתן לחשב את דמי התיווך </w:t>
      </w:r>
      <w:proofErr w:type="spellStart"/>
      <w:r>
        <w:rPr>
          <w:rFonts w:cs="David" w:hint="cs"/>
          <w:sz w:val="28"/>
          <w:szCs w:val="28"/>
          <w:rtl/>
        </w:rPr>
        <w:t>באחושים</w:t>
      </w:r>
      <w:proofErr w:type="spellEnd"/>
      <w:r>
        <w:rPr>
          <w:rFonts w:cs="David" w:hint="cs"/>
          <w:sz w:val="28"/>
          <w:szCs w:val="28"/>
          <w:rtl/>
        </w:rPr>
        <w:t xml:space="preserve"> </w:t>
      </w:r>
      <w:proofErr w:type="spellStart"/>
      <w:r>
        <w:rPr>
          <w:rFonts w:cs="David" w:hint="cs"/>
          <w:sz w:val="28"/>
          <w:szCs w:val="28"/>
          <w:rtl/>
        </w:rPr>
        <w:t>מהעיסקה</w:t>
      </w:r>
      <w:proofErr w:type="spellEnd"/>
      <w:r>
        <w:rPr>
          <w:rFonts w:cs="David" w:hint="cs"/>
          <w:sz w:val="28"/>
          <w:szCs w:val="28"/>
          <w:rtl/>
        </w:rPr>
        <w:t>...</w:t>
      </w:r>
    </w:p>
    <w:p w:rsidR="00581409" w:rsidRDefault="00581409" w:rsidP="00755290">
      <w:pPr>
        <w:pStyle w:val="a3"/>
        <w:numPr>
          <w:ilvl w:val="0"/>
          <w:numId w:val="13"/>
        </w:numPr>
        <w:jc w:val="both"/>
        <w:rPr>
          <w:rFonts w:cs="David"/>
          <w:sz w:val="28"/>
          <w:szCs w:val="28"/>
        </w:rPr>
      </w:pPr>
      <w:r>
        <w:rPr>
          <w:rFonts w:cs="David" w:hint="cs"/>
          <w:sz w:val="28"/>
          <w:szCs w:val="28"/>
          <w:rtl/>
        </w:rPr>
        <w:t xml:space="preserve">שכר טרחה של עו"ד </w:t>
      </w:r>
      <w:r>
        <w:rPr>
          <w:rFonts w:cs="David"/>
          <w:sz w:val="28"/>
          <w:szCs w:val="28"/>
          <w:rtl/>
        </w:rPr>
        <w:t>–</w:t>
      </w:r>
      <w:r>
        <w:rPr>
          <w:rFonts w:cs="David" w:hint="cs"/>
          <w:sz w:val="28"/>
          <w:szCs w:val="28"/>
          <w:rtl/>
        </w:rPr>
        <w:t xml:space="preserve"> מה הוא הגבול? </w:t>
      </w:r>
      <w:r w:rsidR="007B5909">
        <w:rPr>
          <w:rFonts w:cs="David" w:hint="cs"/>
          <w:sz w:val="28"/>
          <w:szCs w:val="28"/>
          <w:rtl/>
        </w:rPr>
        <w:t xml:space="preserve">אין גבול!! </w:t>
      </w:r>
    </w:p>
    <w:p w:rsidR="00581409" w:rsidRDefault="00581409" w:rsidP="00755290">
      <w:pPr>
        <w:pStyle w:val="a3"/>
        <w:jc w:val="both"/>
        <w:rPr>
          <w:rFonts w:cs="David"/>
          <w:sz w:val="28"/>
          <w:szCs w:val="28"/>
          <w:rtl/>
        </w:rPr>
      </w:pPr>
      <w:r>
        <w:rPr>
          <w:rFonts w:cs="David" w:hint="cs"/>
          <w:sz w:val="28"/>
          <w:szCs w:val="28"/>
          <w:rtl/>
        </w:rPr>
        <w:t xml:space="preserve">פס"ד גבריאלי: עו"ד הגיש חשבון בעסקה 53% משווי הנכס והיא שילמה... </w:t>
      </w:r>
      <w:r w:rsidR="007B5909">
        <w:rPr>
          <w:rFonts w:cs="David" w:hint="cs"/>
          <w:sz w:val="28"/>
          <w:szCs w:val="28"/>
          <w:rtl/>
        </w:rPr>
        <w:t xml:space="preserve">המוכרת הכינה שומה ודיווחה את הסכומים העליון קבע שאין תקרה להוצאה במס שבח אם אכן הוצאה ועונה על הכללים והיא </w:t>
      </w:r>
      <w:proofErr w:type="spellStart"/>
      <w:r w:rsidR="007B5909">
        <w:rPr>
          <w:rFonts w:cs="David" w:hint="cs"/>
          <w:sz w:val="28"/>
          <w:szCs w:val="28"/>
          <w:rtl/>
        </w:rPr>
        <w:t>אוטנתית</w:t>
      </w:r>
      <w:proofErr w:type="spellEnd"/>
      <w:r w:rsidR="007B5909">
        <w:rPr>
          <w:rFonts w:cs="David" w:hint="cs"/>
          <w:sz w:val="28"/>
          <w:szCs w:val="28"/>
          <w:rtl/>
        </w:rPr>
        <w:t>.</w:t>
      </w:r>
    </w:p>
    <w:p w:rsidR="007B5909" w:rsidRDefault="007B5909" w:rsidP="00755290">
      <w:pPr>
        <w:pStyle w:val="a3"/>
        <w:numPr>
          <w:ilvl w:val="0"/>
          <w:numId w:val="13"/>
        </w:numPr>
        <w:jc w:val="both"/>
        <w:rPr>
          <w:rFonts w:cs="David"/>
          <w:sz w:val="28"/>
          <w:szCs w:val="28"/>
        </w:rPr>
      </w:pPr>
      <w:r>
        <w:rPr>
          <w:rFonts w:cs="David" w:hint="cs"/>
          <w:sz w:val="28"/>
          <w:szCs w:val="28"/>
          <w:rtl/>
        </w:rPr>
        <w:t xml:space="preserve">מס רכוש </w:t>
      </w:r>
      <w:r>
        <w:rPr>
          <w:rFonts w:cs="David"/>
          <w:sz w:val="28"/>
          <w:szCs w:val="28"/>
          <w:rtl/>
        </w:rPr>
        <w:t>–</w:t>
      </w:r>
      <w:r>
        <w:rPr>
          <w:rFonts w:cs="David" w:hint="cs"/>
          <w:sz w:val="28"/>
          <w:szCs w:val="28"/>
          <w:rtl/>
        </w:rPr>
        <w:t xml:space="preserve"> בוטל! ירד לשיעור אפס בשנת אלפיים, עדיין ניתן להחזיר אותו בקלות. המס היה על כל בעל או חוכר של מקרקעין המיועדים לבניה ושאינו בנוי (קרקע) חייב לשלם קנס בשיעור 2.5% משווי הקרקע מדי שנה. המטרה הייתה להוריד את מחירי הדירות על ידי שמירה על ההיצע בכך שלא יחזיקו קרקעות.</w:t>
      </w:r>
      <w:r w:rsidR="00C55DA2">
        <w:rPr>
          <w:rFonts w:cs="David" w:hint="cs"/>
          <w:sz w:val="28"/>
          <w:szCs w:val="28"/>
          <w:rtl/>
        </w:rPr>
        <w:t xml:space="preserve"> (סעיף 15 לחוק המיסוי </w:t>
      </w:r>
      <w:r w:rsidR="00C55DA2">
        <w:rPr>
          <w:rFonts w:cs="David"/>
          <w:sz w:val="28"/>
          <w:szCs w:val="28"/>
          <w:rtl/>
        </w:rPr>
        <w:t>–</w:t>
      </w:r>
      <w:r w:rsidR="00C55DA2">
        <w:rPr>
          <w:rFonts w:cs="David" w:hint="cs"/>
          <w:sz w:val="28"/>
          <w:szCs w:val="28"/>
          <w:rtl/>
        </w:rPr>
        <w:t xml:space="preserve"> אם לא שולמו כל המיסים, לא ייתנן אישור להעביר את המקרקעין בטאבו)</w:t>
      </w:r>
    </w:p>
    <w:p w:rsidR="00C55DA2" w:rsidRDefault="00C55DA2" w:rsidP="00755290">
      <w:pPr>
        <w:pStyle w:val="a3"/>
        <w:numPr>
          <w:ilvl w:val="0"/>
          <w:numId w:val="13"/>
        </w:numPr>
        <w:jc w:val="both"/>
        <w:rPr>
          <w:rFonts w:cs="David"/>
          <w:sz w:val="28"/>
          <w:szCs w:val="28"/>
        </w:rPr>
      </w:pPr>
      <w:r>
        <w:rPr>
          <w:rFonts w:cs="David" w:hint="cs"/>
          <w:sz w:val="28"/>
          <w:szCs w:val="28"/>
          <w:rtl/>
        </w:rPr>
        <w:t xml:space="preserve">תשלומים לרשות מקרקעי ישראל </w:t>
      </w:r>
      <w:r>
        <w:rPr>
          <w:rFonts w:cs="David"/>
          <w:sz w:val="28"/>
          <w:szCs w:val="28"/>
          <w:rtl/>
        </w:rPr>
        <w:t>–</w:t>
      </w:r>
      <w:r>
        <w:rPr>
          <w:rFonts w:cs="David" w:hint="cs"/>
          <w:sz w:val="28"/>
          <w:szCs w:val="28"/>
          <w:rtl/>
        </w:rPr>
        <w:t xml:space="preserve"> </w:t>
      </w:r>
    </w:p>
    <w:p w:rsidR="00C55DA2" w:rsidRDefault="00C55DA2" w:rsidP="00755290">
      <w:pPr>
        <w:pStyle w:val="a3"/>
        <w:numPr>
          <w:ilvl w:val="0"/>
          <w:numId w:val="13"/>
        </w:numPr>
        <w:jc w:val="both"/>
        <w:rPr>
          <w:rFonts w:cs="David"/>
          <w:sz w:val="28"/>
          <w:szCs w:val="28"/>
        </w:rPr>
      </w:pPr>
      <w:r>
        <w:rPr>
          <w:rFonts w:cs="David" w:hint="cs"/>
          <w:sz w:val="28"/>
          <w:szCs w:val="28"/>
          <w:rtl/>
        </w:rPr>
        <w:t>עמלות על משכנתא</w:t>
      </w:r>
    </w:p>
    <w:p w:rsidR="00C55DA2" w:rsidRDefault="00C55DA2" w:rsidP="00755290">
      <w:pPr>
        <w:pStyle w:val="a3"/>
        <w:numPr>
          <w:ilvl w:val="0"/>
          <w:numId w:val="13"/>
        </w:numPr>
        <w:jc w:val="both"/>
        <w:rPr>
          <w:rFonts w:cs="David"/>
          <w:sz w:val="28"/>
          <w:szCs w:val="28"/>
        </w:rPr>
      </w:pPr>
      <w:r>
        <w:rPr>
          <w:rFonts w:cs="David" w:hint="cs"/>
          <w:sz w:val="28"/>
          <w:szCs w:val="28"/>
          <w:rtl/>
        </w:rPr>
        <w:t xml:space="preserve">היטל השבחה </w:t>
      </w:r>
      <w:r>
        <w:rPr>
          <w:rFonts w:cs="David"/>
          <w:sz w:val="28"/>
          <w:szCs w:val="28"/>
          <w:rtl/>
        </w:rPr>
        <w:t>–</w:t>
      </w:r>
      <w:r>
        <w:rPr>
          <w:rFonts w:cs="David" w:hint="cs"/>
          <w:sz w:val="28"/>
          <w:szCs w:val="28"/>
          <w:rtl/>
        </w:rPr>
        <w:t xml:space="preserve"> החוק הזה משנת 1963 (מלפני חוק התכנון והבניה) טרם חוקק היטל ההשבחה, וזה נקרא מס השבחה. מס שמשלם המוכר של המקרקעין שווי הזכויות שלו, שווי המקרקעין שלו עלו בעקבות שינויי הזכויות בקרקע. מחושב על ידי שווי לפני ושווי אחרי</w:t>
      </w:r>
      <w:r w:rsidR="00E6354B">
        <w:rPr>
          <w:rFonts w:cs="David" w:hint="cs"/>
          <w:sz w:val="28"/>
          <w:szCs w:val="28"/>
          <w:rtl/>
        </w:rPr>
        <w:t>. תיקון 84 לחוק התכנון והבניה קבע שהרשות מוציאה שומה.</w:t>
      </w:r>
    </w:p>
    <w:p w:rsidR="00C55DA2" w:rsidRDefault="00E6354B" w:rsidP="00755290">
      <w:pPr>
        <w:pStyle w:val="a3"/>
        <w:numPr>
          <w:ilvl w:val="0"/>
          <w:numId w:val="13"/>
        </w:numPr>
        <w:jc w:val="both"/>
        <w:rPr>
          <w:rFonts w:cs="David"/>
          <w:sz w:val="28"/>
          <w:szCs w:val="28"/>
        </w:rPr>
      </w:pPr>
      <w:r>
        <w:rPr>
          <w:rFonts w:cs="David" w:hint="cs"/>
          <w:sz w:val="28"/>
          <w:szCs w:val="28"/>
          <w:rtl/>
        </w:rPr>
        <w:t xml:space="preserve">הוצאות בקשר לוויכוח על סכום המס </w:t>
      </w:r>
      <w:r>
        <w:rPr>
          <w:rFonts w:cs="David"/>
          <w:sz w:val="28"/>
          <w:szCs w:val="28"/>
          <w:rtl/>
        </w:rPr>
        <w:t>–</w:t>
      </w:r>
      <w:r>
        <w:rPr>
          <w:rFonts w:cs="David" w:hint="cs"/>
          <w:sz w:val="28"/>
          <w:szCs w:val="28"/>
          <w:rtl/>
        </w:rPr>
        <w:t xml:space="preserve"> </w:t>
      </w:r>
      <w:proofErr w:type="spellStart"/>
      <w:r>
        <w:rPr>
          <w:rFonts w:cs="David" w:hint="cs"/>
          <w:sz w:val="28"/>
          <w:szCs w:val="28"/>
          <w:rtl/>
        </w:rPr>
        <w:t>עררים</w:t>
      </w:r>
      <w:proofErr w:type="spellEnd"/>
      <w:r>
        <w:rPr>
          <w:rFonts w:cs="David" w:hint="cs"/>
          <w:sz w:val="28"/>
          <w:szCs w:val="28"/>
          <w:rtl/>
        </w:rPr>
        <w:t xml:space="preserve">, השגות </w:t>
      </w:r>
      <w:proofErr w:type="spellStart"/>
      <w:r>
        <w:rPr>
          <w:rFonts w:cs="David" w:hint="cs"/>
          <w:sz w:val="28"/>
          <w:szCs w:val="28"/>
          <w:rtl/>
        </w:rPr>
        <w:t>וכו</w:t>
      </w:r>
      <w:proofErr w:type="spellEnd"/>
      <w:r>
        <w:rPr>
          <w:rFonts w:cs="David" w:hint="cs"/>
          <w:sz w:val="28"/>
          <w:szCs w:val="28"/>
          <w:rtl/>
        </w:rPr>
        <w:t>'... תשלומים לעו"ד בקשר לוויכוח על השומה.</w:t>
      </w:r>
    </w:p>
    <w:p w:rsidR="00E6354B" w:rsidRDefault="009E5CD9" w:rsidP="00755290">
      <w:pPr>
        <w:pStyle w:val="a3"/>
        <w:numPr>
          <w:ilvl w:val="0"/>
          <w:numId w:val="13"/>
        </w:numPr>
        <w:jc w:val="both"/>
        <w:rPr>
          <w:rFonts w:cs="David"/>
          <w:sz w:val="28"/>
          <w:szCs w:val="28"/>
        </w:rPr>
      </w:pPr>
      <w:r>
        <w:rPr>
          <w:rFonts w:cs="David" w:hint="cs"/>
          <w:sz w:val="28"/>
          <w:szCs w:val="28"/>
          <w:rtl/>
        </w:rPr>
        <w:t xml:space="preserve">סעיף 39א' </w:t>
      </w:r>
      <w:r>
        <w:rPr>
          <w:rFonts w:cs="David"/>
          <w:sz w:val="28"/>
          <w:szCs w:val="28"/>
          <w:rtl/>
        </w:rPr>
        <w:t>–</w:t>
      </w:r>
      <w:r>
        <w:rPr>
          <w:rFonts w:cs="David" w:hint="cs"/>
          <w:sz w:val="28"/>
          <w:szCs w:val="28"/>
          <w:rtl/>
        </w:rPr>
        <w:t xml:space="preserve"> הוצאה נוספת שהוספה בסעיף נפרד... </w:t>
      </w:r>
    </w:p>
    <w:p w:rsidR="009E5CD9" w:rsidRDefault="009E5CD9" w:rsidP="00755290">
      <w:pPr>
        <w:pStyle w:val="a3"/>
        <w:jc w:val="both"/>
        <w:rPr>
          <w:rFonts w:cs="David"/>
          <w:sz w:val="28"/>
          <w:szCs w:val="28"/>
          <w:rtl/>
        </w:rPr>
      </w:pPr>
      <w:r>
        <w:rPr>
          <w:rFonts w:cs="David" w:hint="cs"/>
          <w:sz w:val="28"/>
          <w:szCs w:val="28"/>
          <w:rtl/>
        </w:rPr>
        <w:t xml:space="preserve">נניח וקניתי חנות, לצורך המימון לקחתי הלוואה (מינוף), למימון יש עלויות (ריבית) מההצמדה מתעלמים, כי זה שמירת ערך הכסף, הריבית זה המחיר של הכסף. </w:t>
      </w:r>
    </w:p>
    <w:p w:rsidR="009E5CD9" w:rsidRDefault="009E5CD9" w:rsidP="00755290">
      <w:pPr>
        <w:pStyle w:val="a3"/>
        <w:jc w:val="both"/>
        <w:rPr>
          <w:rFonts w:cs="David"/>
          <w:sz w:val="28"/>
          <w:szCs w:val="28"/>
          <w:rtl/>
        </w:rPr>
      </w:pPr>
      <w:r>
        <w:rPr>
          <w:rFonts w:cs="David" w:hint="cs"/>
          <w:sz w:val="28"/>
          <w:szCs w:val="28"/>
          <w:rtl/>
        </w:rPr>
        <w:lastRenderedPageBreak/>
        <w:t>הסעיף אומר שהוצאה שהוציא המוכר על ריבית בגין הלוואה שהוא לקח לרכישה או להשבחת הנכס, כל הריבית כולה היא הוצאה מוכרת!</w:t>
      </w:r>
    </w:p>
    <w:p w:rsidR="009E5CD9" w:rsidRDefault="009E5CD9" w:rsidP="00755290">
      <w:pPr>
        <w:pStyle w:val="a3"/>
        <w:jc w:val="both"/>
        <w:rPr>
          <w:rFonts w:cs="David"/>
          <w:sz w:val="28"/>
          <w:szCs w:val="28"/>
          <w:rtl/>
        </w:rPr>
      </w:pPr>
      <w:r>
        <w:rPr>
          <w:rFonts w:cs="David" w:hint="cs"/>
          <w:sz w:val="28"/>
          <w:szCs w:val="28"/>
          <w:rtl/>
        </w:rPr>
        <w:t>כיום כאשר יש לנו רווח הון יש לנו הוצאה מוכרת את כל הריבית ששילמנו.</w:t>
      </w:r>
    </w:p>
    <w:p w:rsidR="009E5CD9" w:rsidRDefault="009E5CD9" w:rsidP="00755290">
      <w:pPr>
        <w:pStyle w:val="a3"/>
        <w:jc w:val="both"/>
        <w:rPr>
          <w:rFonts w:cs="David"/>
          <w:sz w:val="28"/>
          <w:szCs w:val="28"/>
          <w:rtl/>
        </w:rPr>
      </w:pPr>
      <w:r>
        <w:rPr>
          <w:rFonts w:cs="David" w:hint="cs"/>
          <w:sz w:val="28"/>
          <w:szCs w:val="28"/>
          <w:rtl/>
        </w:rPr>
        <w:t>כל קבוצת משקי הבית שלוקחים משכנתאות</w:t>
      </w:r>
      <w:r w:rsidR="00755290">
        <w:rPr>
          <w:rFonts w:cs="David" w:hint="cs"/>
          <w:sz w:val="28"/>
          <w:szCs w:val="28"/>
          <w:rtl/>
        </w:rPr>
        <w:t xml:space="preserve"> ומשלמים המון ריבית, אבל יש להם </w:t>
      </w:r>
      <w:r w:rsidR="00755290" w:rsidRPr="00755290">
        <w:rPr>
          <w:rFonts w:cs="David" w:hint="cs"/>
          <w:b/>
          <w:bCs/>
          <w:sz w:val="28"/>
          <w:szCs w:val="28"/>
          <w:rtl/>
        </w:rPr>
        <w:t>פטור ממס שבח</w:t>
      </w:r>
      <w:r w:rsidR="00755290">
        <w:rPr>
          <w:rFonts w:cs="David" w:hint="cs"/>
          <w:sz w:val="28"/>
          <w:szCs w:val="28"/>
          <w:rtl/>
        </w:rPr>
        <w:t>, לכן כל ההוצאות המוכרות הן לא רלוונטיות.</w:t>
      </w:r>
    </w:p>
    <w:p w:rsidR="00755290" w:rsidRDefault="00755290" w:rsidP="00755290">
      <w:pPr>
        <w:pStyle w:val="a3"/>
        <w:jc w:val="both"/>
        <w:rPr>
          <w:rFonts w:cs="David"/>
          <w:sz w:val="28"/>
          <w:szCs w:val="28"/>
          <w:rtl/>
        </w:rPr>
      </w:pPr>
      <w:r>
        <w:rPr>
          <w:rFonts w:cs="David" w:hint="cs"/>
          <w:sz w:val="28"/>
          <w:szCs w:val="28"/>
          <w:rtl/>
        </w:rPr>
        <w:t xml:space="preserve">בארה"ב למרות שמכירת דירה היא מכירה הונית (ההוצאה על הריבית היא מוכרת כהוצאה </w:t>
      </w:r>
      <w:proofErr w:type="spellStart"/>
      <w:r>
        <w:rPr>
          <w:rFonts w:cs="David" w:hint="cs"/>
          <w:sz w:val="28"/>
          <w:szCs w:val="28"/>
          <w:rtl/>
        </w:rPr>
        <w:t>פירותית</w:t>
      </w:r>
      <w:proofErr w:type="spellEnd"/>
      <w:r>
        <w:rPr>
          <w:rFonts w:cs="David" w:hint="cs"/>
          <w:sz w:val="28"/>
          <w:szCs w:val="28"/>
          <w:rtl/>
        </w:rPr>
        <w:t xml:space="preserve"> של משק הבית). בישראל עלתה הצעה להכיר בריבית, הוחלט לתת "מענק מקום" באזורים מועדפים, בסוף הקבלנים העלו מחירים באזורים אלו וגזרו את הקופון.</w:t>
      </w:r>
    </w:p>
    <w:p w:rsidR="00755290" w:rsidRDefault="00755290" w:rsidP="00755290">
      <w:pPr>
        <w:jc w:val="both"/>
        <w:rPr>
          <w:rFonts w:cs="David"/>
          <w:sz w:val="28"/>
          <w:szCs w:val="28"/>
          <w:rtl/>
        </w:rPr>
      </w:pPr>
    </w:p>
    <w:p w:rsidR="00755290" w:rsidRDefault="00755290" w:rsidP="00755290">
      <w:pPr>
        <w:pStyle w:val="2"/>
        <w:rPr>
          <w:rtl/>
        </w:rPr>
      </w:pPr>
      <w:bookmarkStart w:id="45" w:name="_Toc389052823"/>
      <w:r>
        <w:rPr>
          <w:rFonts w:hint="cs"/>
          <w:rtl/>
        </w:rPr>
        <w:t>פחת:</w:t>
      </w:r>
      <w:bookmarkEnd w:id="45"/>
    </w:p>
    <w:p w:rsidR="00755290" w:rsidRDefault="00755290" w:rsidP="00755290">
      <w:pPr>
        <w:jc w:val="both"/>
        <w:rPr>
          <w:rFonts w:cs="David"/>
          <w:sz w:val="28"/>
          <w:szCs w:val="28"/>
          <w:rtl/>
        </w:rPr>
      </w:pPr>
      <w:r>
        <w:rPr>
          <w:rFonts w:cs="David" w:hint="cs"/>
          <w:sz w:val="28"/>
          <w:szCs w:val="28"/>
          <w:rtl/>
        </w:rPr>
        <w:t>בתוך חישוב היתרה של שווי הרכישה יש מרכיב פחת שמקטין את היתרה (ומגדיל את הסכום לתשלום).</w:t>
      </w:r>
    </w:p>
    <w:p w:rsidR="00755290" w:rsidRDefault="006723E1" w:rsidP="00755290">
      <w:pPr>
        <w:jc w:val="both"/>
        <w:rPr>
          <w:rFonts w:cs="David"/>
          <w:sz w:val="28"/>
          <w:szCs w:val="28"/>
          <w:rtl/>
        </w:rPr>
      </w:pPr>
      <w:r>
        <w:rPr>
          <w:rFonts w:cs="David" w:hint="cs"/>
          <w:sz w:val="28"/>
          <w:szCs w:val="28"/>
          <w:rtl/>
        </w:rPr>
        <w:t xml:space="preserve">פחת הוא מושג שקשור למס הכנסה, לא לרווחי הון, מדובר בהטבה שהמדינה מוכנה לתת לאנשים שיש להם עסקים. אם הוא מוציא הוצאה </w:t>
      </w:r>
      <w:proofErr w:type="spellStart"/>
      <w:r>
        <w:rPr>
          <w:rFonts w:cs="David" w:hint="cs"/>
          <w:sz w:val="28"/>
          <w:szCs w:val="28"/>
          <w:rtl/>
        </w:rPr>
        <w:t>פירותית</w:t>
      </w:r>
      <w:proofErr w:type="spellEnd"/>
      <w:r>
        <w:rPr>
          <w:rFonts w:cs="David" w:hint="cs"/>
          <w:sz w:val="28"/>
          <w:szCs w:val="28"/>
          <w:rtl/>
        </w:rPr>
        <w:t xml:space="preserve"> זו הוצאה מוכרת (ארנונה, חשמל, מים, משכורות...) אם קניתי את החנות (נעליים למשל) אני לא מקבל הכרה בסכום זה.</w:t>
      </w:r>
    </w:p>
    <w:p w:rsidR="006723E1" w:rsidRDefault="006723E1" w:rsidP="00755290">
      <w:pPr>
        <w:jc w:val="both"/>
        <w:rPr>
          <w:rFonts w:cs="David"/>
          <w:sz w:val="28"/>
          <w:szCs w:val="28"/>
          <w:rtl/>
        </w:rPr>
      </w:pPr>
      <w:r>
        <w:rPr>
          <w:rFonts w:cs="David" w:hint="cs"/>
          <w:sz w:val="28"/>
          <w:szCs w:val="28"/>
          <w:rtl/>
        </w:rPr>
        <w:t xml:space="preserve">פחת </w:t>
      </w:r>
      <w:r>
        <w:rPr>
          <w:rFonts w:cs="David"/>
          <w:sz w:val="28"/>
          <w:szCs w:val="28"/>
          <w:rtl/>
        </w:rPr>
        <w:t>–</w:t>
      </w:r>
      <w:r>
        <w:rPr>
          <w:rFonts w:cs="David" w:hint="cs"/>
          <w:sz w:val="28"/>
          <w:szCs w:val="28"/>
          <w:rtl/>
        </w:rPr>
        <w:t xml:space="preserve"> לוקחים רכישה הונית והופכים אותה כאילו </w:t>
      </w:r>
      <w:proofErr w:type="spellStart"/>
      <w:r>
        <w:rPr>
          <w:rFonts w:cs="David" w:hint="cs"/>
          <w:sz w:val="28"/>
          <w:szCs w:val="28"/>
          <w:rtl/>
        </w:rPr>
        <w:t>לפירותי</w:t>
      </w:r>
      <w:proofErr w:type="spellEnd"/>
      <w:r>
        <w:rPr>
          <w:rFonts w:cs="David" w:hint="cs"/>
          <w:sz w:val="28"/>
          <w:szCs w:val="28"/>
          <w:rtl/>
        </w:rPr>
        <w:t>.. באותה שנה אני אשלם פחות מס. לכל נכס יש אורך חיים חשבונאי, עפ"י טבלת פחת.</w:t>
      </w:r>
    </w:p>
    <w:p w:rsidR="006723E1" w:rsidRDefault="006723E1" w:rsidP="00755290">
      <w:pPr>
        <w:jc w:val="both"/>
        <w:rPr>
          <w:rFonts w:cs="David"/>
          <w:sz w:val="28"/>
          <w:szCs w:val="28"/>
          <w:rtl/>
        </w:rPr>
      </w:pPr>
      <w:r>
        <w:rPr>
          <w:rFonts w:cs="David" w:hint="cs"/>
          <w:sz w:val="28"/>
          <w:szCs w:val="28"/>
          <w:rtl/>
        </w:rPr>
        <w:t>נניח מזגן הוא פחת ל- 3 שנים, אז מחלקים את המחיר של הרכישה וכל שנה במשך 3 שנים מקזזים שליש.</w:t>
      </w:r>
    </w:p>
    <w:p w:rsidR="006723E1" w:rsidRDefault="006723E1" w:rsidP="00755290">
      <w:pPr>
        <w:jc w:val="both"/>
        <w:rPr>
          <w:rFonts w:cs="David"/>
          <w:sz w:val="28"/>
          <w:szCs w:val="28"/>
          <w:rtl/>
        </w:rPr>
      </w:pPr>
      <w:r>
        <w:rPr>
          <w:rFonts w:cs="David" w:hint="cs"/>
          <w:sz w:val="28"/>
          <w:szCs w:val="28"/>
          <w:rtl/>
        </w:rPr>
        <w:t xml:space="preserve">בנדל"ן </w:t>
      </w:r>
      <w:r>
        <w:rPr>
          <w:rFonts w:cs="David"/>
          <w:sz w:val="28"/>
          <w:szCs w:val="28"/>
          <w:rtl/>
        </w:rPr>
        <w:t>–</w:t>
      </w:r>
      <w:r>
        <w:rPr>
          <w:rFonts w:cs="David" w:hint="cs"/>
          <w:sz w:val="28"/>
          <w:szCs w:val="28"/>
          <w:rtl/>
        </w:rPr>
        <w:t xml:space="preserve"> הפחת הוא ל- 25 - 50 שנה.</w:t>
      </w:r>
    </w:p>
    <w:p w:rsidR="006723E1" w:rsidRDefault="006723E1" w:rsidP="00755290">
      <w:pPr>
        <w:jc w:val="both"/>
        <w:rPr>
          <w:rFonts w:cs="David"/>
          <w:sz w:val="28"/>
          <w:szCs w:val="28"/>
          <w:rtl/>
        </w:rPr>
      </w:pPr>
      <w:r>
        <w:rPr>
          <w:rFonts w:cs="David" w:hint="cs"/>
          <w:sz w:val="28"/>
          <w:szCs w:val="28"/>
          <w:rtl/>
        </w:rPr>
        <w:t>אין פחת על הקרקע.</w:t>
      </w:r>
    </w:p>
    <w:p w:rsidR="006723E1" w:rsidRDefault="0050676D" w:rsidP="00755290">
      <w:pPr>
        <w:jc w:val="both"/>
        <w:rPr>
          <w:rFonts w:cs="David"/>
          <w:sz w:val="28"/>
          <w:szCs w:val="28"/>
          <w:rtl/>
        </w:rPr>
      </w:pPr>
      <w:r>
        <w:rPr>
          <w:rFonts w:cs="David" w:hint="cs"/>
          <w:sz w:val="28"/>
          <w:szCs w:val="28"/>
          <w:rtl/>
        </w:rPr>
        <w:t>אני בעל חנות נעליים וקניתי חנות במיליון וחצי, הכירו לי במיליון לפחת ל- 50 שנה, אז הכירו לנו 40,000 לשנה וב- 5 שנים 200,000.</w:t>
      </w:r>
    </w:p>
    <w:p w:rsidR="0050676D" w:rsidRDefault="0050676D" w:rsidP="00755290">
      <w:pPr>
        <w:jc w:val="both"/>
        <w:rPr>
          <w:rFonts w:cs="David"/>
          <w:sz w:val="28"/>
          <w:szCs w:val="28"/>
          <w:rtl/>
        </w:rPr>
      </w:pPr>
      <w:r>
        <w:rPr>
          <w:rFonts w:cs="David" w:hint="cs"/>
          <w:sz w:val="28"/>
          <w:szCs w:val="28"/>
          <w:rtl/>
        </w:rPr>
        <w:t>כאשר אני מוכר את הנכס, אחרי 5 שנים, נכנס למסלול של רווח הון ומוכר את החנות ב- 2 מיליון, הרווחתי לכאורה חצי מיליון, אבל אני מוריד את הסכום על ידי הפחתת הפחת.</w:t>
      </w:r>
    </w:p>
    <w:p w:rsidR="0050676D" w:rsidRDefault="0050676D" w:rsidP="00755290">
      <w:pPr>
        <w:jc w:val="both"/>
        <w:rPr>
          <w:rFonts w:cs="David"/>
          <w:sz w:val="28"/>
          <w:szCs w:val="28"/>
          <w:rtl/>
        </w:rPr>
      </w:pPr>
    </w:p>
    <w:p w:rsidR="0050676D" w:rsidRDefault="0050676D" w:rsidP="0050676D">
      <w:pPr>
        <w:pStyle w:val="2"/>
        <w:rPr>
          <w:rtl/>
        </w:rPr>
      </w:pPr>
      <w:bookmarkStart w:id="46" w:name="_Toc389052824"/>
      <w:r>
        <w:rPr>
          <w:rFonts w:hint="cs"/>
          <w:rtl/>
        </w:rPr>
        <w:t>מיסוי שכירות</w:t>
      </w:r>
      <w:bookmarkEnd w:id="46"/>
    </w:p>
    <w:p w:rsidR="0050676D" w:rsidRDefault="00B33E28" w:rsidP="00755290">
      <w:pPr>
        <w:jc w:val="both"/>
        <w:rPr>
          <w:rFonts w:cs="David"/>
          <w:sz w:val="28"/>
          <w:szCs w:val="28"/>
          <w:rtl/>
        </w:rPr>
      </w:pPr>
      <w:r>
        <w:rPr>
          <w:rFonts w:cs="David" w:hint="cs"/>
          <w:sz w:val="28"/>
          <w:szCs w:val="28"/>
          <w:rtl/>
        </w:rPr>
        <w:t xml:space="preserve">אנו חייבים לשלם מס על שכירות שאנו מקבלים בגין שכירות, גם אם הנכס נמצא בחו"ל. תלוי באמנה עם אותה המדינה. </w:t>
      </w:r>
    </w:p>
    <w:p w:rsidR="00B33E28" w:rsidRDefault="00B33E28" w:rsidP="00755290">
      <w:pPr>
        <w:jc w:val="both"/>
        <w:rPr>
          <w:rFonts w:cs="David"/>
          <w:sz w:val="28"/>
          <w:szCs w:val="28"/>
          <w:rtl/>
        </w:rPr>
      </w:pPr>
      <w:r>
        <w:rPr>
          <w:rFonts w:cs="David" w:hint="cs"/>
          <w:sz w:val="28"/>
          <w:szCs w:val="28"/>
          <w:rtl/>
        </w:rPr>
        <w:t>מהו מס הכנסה שמשלמים על השכרת נכסים?</w:t>
      </w:r>
    </w:p>
    <w:p w:rsidR="00B33E28" w:rsidRDefault="00B33E28" w:rsidP="00755290">
      <w:pPr>
        <w:jc w:val="both"/>
        <w:rPr>
          <w:rFonts w:cs="David"/>
          <w:sz w:val="28"/>
          <w:szCs w:val="28"/>
          <w:rtl/>
        </w:rPr>
      </w:pPr>
      <w:r>
        <w:rPr>
          <w:rFonts w:cs="David" w:hint="cs"/>
          <w:sz w:val="28"/>
          <w:szCs w:val="28"/>
          <w:rtl/>
        </w:rPr>
        <w:t>נכס שאינו דירת מגורים, איך ממסים הכנסות מרנטה של חנות / מפעל / קרקע? כמו שאר ההכנסות ממס הכנסה (שיעור המס השולי העליון בישראל הוא 50% - 48% + 2%)</w:t>
      </w:r>
    </w:p>
    <w:p w:rsidR="00B33E28" w:rsidRDefault="00B33E28" w:rsidP="00755290">
      <w:pPr>
        <w:jc w:val="both"/>
        <w:rPr>
          <w:rFonts w:cs="David"/>
          <w:sz w:val="28"/>
          <w:szCs w:val="28"/>
          <w:rtl/>
        </w:rPr>
      </w:pPr>
      <w:r>
        <w:rPr>
          <w:rFonts w:cs="David" w:hint="cs"/>
          <w:sz w:val="28"/>
          <w:szCs w:val="28"/>
          <w:rtl/>
        </w:rPr>
        <w:lastRenderedPageBreak/>
        <w:t>נכס שהוא דירת מגורים, כדי לעודד השכרת דירות החל משנת 1992 (העלייה הרוסית), המדינה עודדה אנשים לקנות דירות ולהשכיר אותם.</w:t>
      </w:r>
    </w:p>
    <w:p w:rsidR="00B33E28" w:rsidRDefault="00B33E28" w:rsidP="00755290">
      <w:pPr>
        <w:jc w:val="both"/>
        <w:rPr>
          <w:rFonts w:cs="David"/>
          <w:sz w:val="28"/>
          <w:szCs w:val="28"/>
          <w:rtl/>
        </w:rPr>
      </w:pPr>
      <w:r w:rsidRPr="00B33E28">
        <w:rPr>
          <w:rFonts w:cs="David" w:hint="cs"/>
          <w:b/>
          <w:bCs/>
          <w:sz w:val="28"/>
          <w:szCs w:val="28"/>
          <w:rtl/>
        </w:rPr>
        <w:t>ישנם 3 מסלולים</w:t>
      </w:r>
      <w:r>
        <w:rPr>
          <w:rFonts w:cs="David" w:hint="cs"/>
          <w:sz w:val="28"/>
          <w:szCs w:val="28"/>
          <w:rtl/>
        </w:rPr>
        <w:t xml:space="preserve"> איך לשלם מס הכנסה לתשלום מס על השכרת דירות למגורים, הנישום יכול לבחור והבחירה נעשית על פי שיקול כלכלי שמושפע מ- 2 משתנים, ההשקעות שהיו לו (שיפוצים) והיקף ההכנסות השנתי.</w:t>
      </w:r>
    </w:p>
    <w:p w:rsidR="00B33E28" w:rsidRDefault="00B33E28" w:rsidP="00F2017A">
      <w:pPr>
        <w:pStyle w:val="a3"/>
        <w:numPr>
          <w:ilvl w:val="0"/>
          <w:numId w:val="14"/>
        </w:numPr>
        <w:jc w:val="both"/>
        <w:outlineLvl w:val="2"/>
        <w:rPr>
          <w:rFonts w:cs="David"/>
          <w:sz w:val="28"/>
          <w:szCs w:val="28"/>
        </w:rPr>
      </w:pPr>
      <w:bookmarkStart w:id="47" w:name="_Toc389052825"/>
      <w:r>
        <w:rPr>
          <w:rFonts w:cs="David" w:hint="cs"/>
          <w:sz w:val="28"/>
          <w:szCs w:val="28"/>
          <w:rtl/>
        </w:rPr>
        <w:t>מסלול רגיל:</w:t>
      </w:r>
      <w:bookmarkEnd w:id="47"/>
    </w:p>
    <w:p w:rsidR="00B33E28" w:rsidRDefault="00B33E28" w:rsidP="00B33E28">
      <w:pPr>
        <w:pStyle w:val="a3"/>
        <w:jc w:val="both"/>
        <w:rPr>
          <w:rFonts w:cs="David"/>
          <w:sz w:val="28"/>
          <w:szCs w:val="28"/>
        </w:rPr>
      </w:pPr>
      <w:r>
        <w:rPr>
          <w:rFonts w:cs="David" w:hint="cs"/>
          <w:sz w:val="28"/>
          <w:szCs w:val="28"/>
          <w:rtl/>
        </w:rPr>
        <w:t>מסלול בלי הטבות, תשלם מס הכנסה בשיעור המס</w:t>
      </w:r>
      <w:r w:rsidR="00F2017A">
        <w:rPr>
          <w:rFonts w:cs="David" w:hint="cs"/>
          <w:sz w:val="28"/>
          <w:szCs w:val="28"/>
          <w:rtl/>
        </w:rPr>
        <w:t xml:space="preserve"> השולי המתאים לך. מס הכנסה רגיל </w:t>
      </w:r>
      <w:r w:rsidR="00F2017A">
        <w:rPr>
          <w:rFonts w:cs="David"/>
          <w:sz w:val="28"/>
          <w:szCs w:val="28"/>
          <w:rtl/>
        </w:rPr>
        <w:t>–</w:t>
      </w:r>
      <w:r w:rsidR="00F2017A">
        <w:rPr>
          <w:rFonts w:cs="David" w:hint="cs"/>
          <w:sz w:val="28"/>
          <w:szCs w:val="28"/>
          <w:rtl/>
        </w:rPr>
        <w:t xml:space="preserve"> הכנסות משכירות בניכוי הוצאות מוכרות כמו פחת, אחזקה</w:t>
      </w:r>
      <w:r w:rsidR="00B15AD1">
        <w:rPr>
          <w:rFonts w:cs="David" w:hint="cs"/>
          <w:sz w:val="28"/>
          <w:szCs w:val="28"/>
          <w:rtl/>
        </w:rPr>
        <w:t xml:space="preserve"> המס הוא </w:t>
      </w:r>
      <w:r w:rsidR="00B15AD1" w:rsidRPr="00B15AD1">
        <w:rPr>
          <w:rFonts w:cs="David" w:hint="cs"/>
          <w:b/>
          <w:bCs/>
          <w:sz w:val="28"/>
          <w:szCs w:val="28"/>
          <w:rtl/>
        </w:rPr>
        <w:t>על הרווח</w:t>
      </w:r>
      <w:r w:rsidR="00B15AD1">
        <w:rPr>
          <w:rFonts w:cs="David" w:hint="cs"/>
          <w:sz w:val="28"/>
          <w:szCs w:val="28"/>
          <w:rtl/>
        </w:rPr>
        <w:t>!</w:t>
      </w:r>
    </w:p>
    <w:p w:rsidR="00B33E28" w:rsidRDefault="00B33E28" w:rsidP="00F2017A">
      <w:pPr>
        <w:pStyle w:val="a3"/>
        <w:numPr>
          <w:ilvl w:val="0"/>
          <w:numId w:val="14"/>
        </w:numPr>
        <w:jc w:val="both"/>
        <w:outlineLvl w:val="2"/>
        <w:rPr>
          <w:rFonts w:cs="David"/>
          <w:sz w:val="28"/>
          <w:szCs w:val="28"/>
        </w:rPr>
      </w:pPr>
      <w:bookmarkStart w:id="48" w:name="_Toc389052826"/>
      <w:r>
        <w:rPr>
          <w:rFonts w:cs="David" w:hint="cs"/>
          <w:sz w:val="28"/>
          <w:szCs w:val="28"/>
          <w:rtl/>
        </w:rPr>
        <w:t>מסלול פטור:</w:t>
      </w:r>
      <w:bookmarkEnd w:id="48"/>
    </w:p>
    <w:p w:rsidR="00B33E28" w:rsidRDefault="00F2017A" w:rsidP="00B33E28">
      <w:pPr>
        <w:pStyle w:val="a3"/>
        <w:jc w:val="both"/>
        <w:rPr>
          <w:rFonts w:cs="David"/>
          <w:sz w:val="28"/>
          <w:szCs w:val="28"/>
        </w:rPr>
      </w:pPr>
      <w:r>
        <w:rPr>
          <w:rFonts w:cs="David" w:hint="cs"/>
          <w:sz w:val="28"/>
          <w:szCs w:val="28"/>
          <w:rtl/>
        </w:rPr>
        <w:t>יש חוק המשתנה כל שנה והיום זה עומד עד 5,080 ₪ לחודש ולא משנה מכמה דירות (2 דירות של 2,500). זוהי תקרה דינמית המשתנה. אם ההכנסות עוברות את התקרה אז התקרה עצמה קטנה כגובה ההפרש! נשלם מס על כפל ההפרש. אם עברנו את התקרה בחודש וקיבלנו 6,080 אז התקרה היא בשבילי 4,080 והמס הוא על 2,000. אם אנחנו משלמים אז ניתן לקבל זיכוי על חלק יחסי של הוצאות.</w:t>
      </w:r>
    </w:p>
    <w:p w:rsidR="00B33E28" w:rsidRDefault="00B33E28" w:rsidP="00F2017A">
      <w:pPr>
        <w:pStyle w:val="a3"/>
        <w:numPr>
          <w:ilvl w:val="0"/>
          <w:numId w:val="14"/>
        </w:numPr>
        <w:jc w:val="both"/>
        <w:outlineLvl w:val="2"/>
        <w:rPr>
          <w:rFonts w:cs="David"/>
          <w:sz w:val="28"/>
          <w:szCs w:val="28"/>
        </w:rPr>
      </w:pPr>
      <w:bookmarkStart w:id="49" w:name="_Toc389052827"/>
      <w:r>
        <w:rPr>
          <w:rFonts w:cs="David" w:hint="cs"/>
          <w:sz w:val="28"/>
          <w:szCs w:val="28"/>
          <w:rtl/>
        </w:rPr>
        <w:t>מסלול מס 10%:</w:t>
      </w:r>
      <w:bookmarkEnd w:id="49"/>
    </w:p>
    <w:p w:rsidR="00F2017A" w:rsidRDefault="00BE48D4" w:rsidP="00F2017A">
      <w:pPr>
        <w:pStyle w:val="a3"/>
        <w:jc w:val="both"/>
        <w:rPr>
          <w:rFonts w:cs="David"/>
          <w:sz w:val="28"/>
          <w:szCs w:val="28"/>
          <w:rtl/>
        </w:rPr>
      </w:pPr>
      <w:r>
        <w:rPr>
          <w:rFonts w:cs="David" w:hint="cs"/>
          <w:sz w:val="28"/>
          <w:szCs w:val="28"/>
          <w:rtl/>
        </w:rPr>
        <w:t xml:space="preserve">נישום יכול לבחור במסלול שבו שיעור המס יהיה 10% מהמחזור </w:t>
      </w:r>
      <w:r>
        <w:rPr>
          <w:rFonts w:cs="David"/>
          <w:sz w:val="28"/>
          <w:szCs w:val="28"/>
          <w:rtl/>
        </w:rPr>
        <w:t>–</w:t>
      </w:r>
      <w:r>
        <w:rPr>
          <w:rFonts w:cs="David" w:hint="cs"/>
          <w:sz w:val="28"/>
          <w:szCs w:val="28"/>
          <w:rtl/>
        </w:rPr>
        <w:t xml:space="preserve"> ללא אפשרות להכיר בהוצאות</w:t>
      </w:r>
      <w:r w:rsidR="00B15AD1">
        <w:rPr>
          <w:rFonts w:cs="David" w:hint="cs"/>
          <w:sz w:val="28"/>
          <w:szCs w:val="28"/>
          <w:rtl/>
        </w:rPr>
        <w:t xml:space="preserve">. המס הוא </w:t>
      </w:r>
      <w:r w:rsidR="00B15AD1" w:rsidRPr="00B15AD1">
        <w:rPr>
          <w:rFonts w:cs="David" w:hint="cs"/>
          <w:b/>
          <w:bCs/>
          <w:sz w:val="28"/>
          <w:szCs w:val="28"/>
          <w:rtl/>
        </w:rPr>
        <w:t>על המחזור</w:t>
      </w:r>
      <w:r w:rsidR="00B15AD1">
        <w:rPr>
          <w:rFonts w:cs="David" w:hint="cs"/>
          <w:sz w:val="28"/>
          <w:szCs w:val="28"/>
          <w:rtl/>
        </w:rPr>
        <w:t>!</w:t>
      </w:r>
    </w:p>
    <w:p w:rsidR="00B15AD1" w:rsidRDefault="00B15AD1" w:rsidP="00B15AD1">
      <w:pPr>
        <w:pStyle w:val="a3"/>
        <w:numPr>
          <w:ilvl w:val="0"/>
          <w:numId w:val="14"/>
        </w:numPr>
        <w:jc w:val="both"/>
        <w:rPr>
          <w:rFonts w:cs="David"/>
          <w:sz w:val="28"/>
          <w:szCs w:val="28"/>
        </w:rPr>
      </w:pPr>
      <w:r>
        <w:rPr>
          <w:rFonts w:cs="David" w:hint="cs"/>
          <w:sz w:val="28"/>
          <w:szCs w:val="28"/>
          <w:rtl/>
        </w:rPr>
        <w:t>כמובן שיש את מי שלא מצהיר!! אין חובת דיווח מעובדים שכירים.</w:t>
      </w:r>
    </w:p>
    <w:p w:rsidR="00B15AD1" w:rsidRDefault="00B15AD1" w:rsidP="00B15AD1">
      <w:pPr>
        <w:ind w:left="360"/>
        <w:jc w:val="both"/>
        <w:rPr>
          <w:rFonts w:cs="David"/>
          <w:sz w:val="28"/>
          <w:szCs w:val="28"/>
          <w:rtl/>
        </w:rPr>
      </w:pPr>
      <w:r w:rsidRPr="00B15AD1">
        <w:rPr>
          <w:rFonts w:cs="David" w:hint="cs"/>
          <w:b/>
          <w:bCs/>
          <w:sz w:val="28"/>
          <w:szCs w:val="28"/>
          <w:u w:val="single"/>
          <w:rtl/>
        </w:rPr>
        <w:t>את המסלול ניתן לבחור רק עד חודש ינואר של אותה שנה</w:t>
      </w:r>
      <w:r>
        <w:rPr>
          <w:rFonts w:cs="David" w:hint="cs"/>
          <w:sz w:val="28"/>
          <w:szCs w:val="28"/>
          <w:rtl/>
        </w:rPr>
        <w:t>.</w:t>
      </w:r>
    </w:p>
    <w:p w:rsidR="00B15AD1" w:rsidRPr="00B15AD1" w:rsidRDefault="00B15AD1" w:rsidP="00B15AD1">
      <w:pPr>
        <w:ind w:left="360"/>
        <w:jc w:val="both"/>
        <w:rPr>
          <w:rFonts w:cs="David"/>
          <w:sz w:val="28"/>
          <w:szCs w:val="28"/>
          <w:rtl/>
        </w:rPr>
      </w:pPr>
    </w:p>
    <w:p w:rsidR="00A41C56" w:rsidRDefault="00A41C56" w:rsidP="00DF0952">
      <w:pPr>
        <w:pStyle w:val="2"/>
        <w:rPr>
          <w:rtl/>
        </w:rPr>
      </w:pPr>
      <w:r>
        <w:rPr>
          <w:rFonts w:hint="cs"/>
          <w:rtl/>
        </w:rPr>
        <w:t>חישוב מס שבח:</w:t>
      </w:r>
    </w:p>
    <w:p w:rsidR="00B33E28" w:rsidRDefault="00C5346A" w:rsidP="00755290">
      <w:pPr>
        <w:jc w:val="both"/>
        <w:rPr>
          <w:rFonts w:cs="David"/>
          <w:sz w:val="28"/>
          <w:szCs w:val="28"/>
          <w:rtl/>
        </w:rPr>
      </w:pPr>
      <w:r>
        <w:rPr>
          <w:rFonts w:cs="David" w:hint="cs"/>
          <w:sz w:val="28"/>
          <w:szCs w:val="28"/>
          <w:rtl/>
        </w:rPr>
        <w:t>מה קורה במכירת דירה?</w:t>
      </w:r>
    </w:p>
    <w:p w:rsidR="00C5346A" w:rsidRDefault="00C5346A" w:rsidP="00755290">
      <w:pPr>
        <w:jc w:val="both"/>
        <w:rPr>
          <w:rFonts w:cs="David"/>
          <w:sz w:val="28"/>
          <w:szCs w:val="28"/>
          <w:rtl/>
        </w:rPr>
      </w:pPr>
      <w:r>
        <w:rPr>
          <w:rFonts w:cs="David" w:hint="cs"/>
          <w:sz w:val="28"/>
          <w:szCs w:val="28"/>
          <w:rtl/>
        </w:rPr>
        <w:t>(באופן אוטומטי משווים לנו את כתובת המגורים לפי משרד הפנים עם כתובת המכירה. אם אין התאמה יודעים שאני משקיע)</w:t>
      </w:r>
    </w:p>
    <w:p w:rsidR="00C5346A" w:rsidRDefault="00C5346A" w:rsidP="00755290">
      <w:pPr>
        <w:jc w:val="both"/>
        <w:rPr>
          <w:rFonts w:cs="David"/>
          <w:sz w:val="28"/>
          <w:szCs w:val="28"/>
          <w:rtl/>
        </w:rPr>
      </w:pPr>
      <w:r>
        <w:rPr>
          <w:rFonts w:cs="David" w:hint="cs"/>
          <w:sz w:val="28"/>
          <w:szCs w:val="28"/>
          <w:rtl/>
        </w:rPr>
        <w:t>אז עושים לנו תחשיב להפחתת הפחת ליתרת שווי הרכישה</w:t>
      </w:r>
    </w:p>
    <w:p w:rsidR="00C5346A" w:rsidRDefault="00C5346A" w:rsidP="00755290">
      <w:pPr>
        <w:jc w:val="both"/>
        <w:rPr>
          <w:rFonts w:cs="David"/>
          <w:sz w:val="28"/>
          <w:szCs w:val="28"/>
          <w:rtl/>
        </w:rPr>
      </w:pPr>
      <w:r>
        <w:rPr>
          <w:rFonts w:cs="David" w:hint="cs"/>
          <w:sz w:val="28"/>
          <w:szCs w:val="28"/>
          <w:rtl/>
        </w:rPr>
        <w:t xml:space="preserve">הפחת נכנס רק אם הדירה מושכרת! הוצאה </w:t>
      </w:r>
      <w:proofErr w:type="spellStart"/>
      <w:r>
        <w:rPr>
          <w:rFonts w:cs="David" w:hint="cs"/>
          <w:sz w:val="28"/>
          <w:szCs w:val="28"/>
          <w:rtl/>
        </w:rPr>
        <w:t>פירותית</w:t>
      </w:r>
      <w:proofErr w:type="spellEnd"/>
      <w:r>
        <w:rPr>
          <w:rFonts w:cs="David" w:hint="cs"/>
          <w:sz w:val="28"/>
          <w:szCs w:val="28"/>
          <w:rtl/>
        </w:rPr>
        <w:t>... על מנת להקטין את המס הכנסה</w:t>
      </w:r>
      <w:r w:rsidR="00A41C56">
        <w:rPr>
          <w:rFonts w:cs="David" w:hint="cs"/>
          <w:sz w:val="28"/>
          <w:szCs w:val="28"/>
          <w:rtl/>
        </w:rPr>
        <w:t>.</w:t>
      </w:r>
    </w:p>
    <w:p w:rsidR="00A41C56" w:rsidRDefault="00A41C56" w:rsidP="00755290">
      <w:pPr>
        <w:jc w:val="both"/>
        <w:rPr>
          <w:rFonts w:cs="David"/>
          <w:sz w:val="28"/>
          <w:szCs w:val="28"/>
          <w:rtl/>
        </w:rPr>
      </w:pPr>
      <w:r>
        <w:rPr>
          <w:rFonts w:cs="David" w:hint="cs"/>
          <w:sz w:val="28"/>
          <w:szCs w:val="28"/>
          <w:rtl/>
        </w:rPr>
        <w:t>לפי החוק החדש, מי שיש לו יותר מדירה אחת משלם מס.</w:t>
      </w:r>
    </w:p>
    <w:p w:rsidR="00A41C56" w:rsidRDefault="00A41C56" w:rsidP="00755290">
      <w:pPr>
        <w:jc w:val="both"/>
        <w:rPr>
          <w:rFonts w:cs="David"/>
          <w:sz w:val="28"/>
          <w:szCs w:val="28"/>
          <w:rtl/>
        </w:rPr>
      </w:pPr>
      <w:r>
        <w:rPr>
          <w:rFonts w:cs="David" w:hint="cs"/>
          <w:sz w:val="28"/>
          <w:szCs w:val="28"/>
          <w:rtl/>
        </w:rPr>
        <w:t>הם אומרים שאם זו דירה שניה, אז הוא היה צריך לנכות את הפחת (40% לאורך חיי הנכס) שיכלנו להפחית מהכנסות שכר הדירה. אז על דירה של 2 מיליון, הפחתת הפחת מגדילה את יתרת שווי הרכישה ב- 800,000 ולמי שיש 50% מס ב- 400,000 ₪.</w:t>
      </w:r>
    </w:p>
    <w:p w:rsidR="00A41C56" w:rsidRDefault="00A41C56" w:rsidP="00DF0952">
      <w:pPr>
        <w:pStyle w:val="3"/>
        <w:rPr>
          <w:rtl/>
        </w:rPr>
      </w:pPr>
      <w:r>
        <w:rPr>
          <w:rFonts w:hint="cs"/>
          <w:rtl/>
        </w:rPr>
        <w:t>מסלול 1 - חישוב מס הכנסה רגיל:</w:t>
      </w:r>
    </w:p>
    <w:p w:rsidR="00A41C56" w:rsidRDefault="00A41C56" w:rsidP="00755290">
      <w:pPr>
        <w:jc w:val="both"/>
        <w:rPr>
          <w:rFonts w:cs="David"/>
          <w:sz w:val="28"/>
          <w:szCs w:val="28"/>
          <w:rtl/>
        </w:rPr>
      </w:pPr>
      <w:r>
        <w:rPr>
          <w:rFonts w:cs="David" w:hint="cs"/>
          <w:sz w:val="28"/>
          <w:szCs w:val="28"/>
          <w:rtl/>
        </w:rPr>
        <w:t>מגישים דו"ח, מזדכים על הפחת בכל שנה. (מה קורה אם רואה החשבון שלנו לא דיווח על הפחת או שמילאנו לבד את הדו"ח ולא חישבנו את הפחת..? בעיה שלנו)</w:t>
      </w:r>
    </w:p>
    <w:p w:rsidR="00A41C56" w:rsidRDefault="00A41C56" w:rsidP="00DF0952">
      <w:pPr>
        <w:pStyle w:val="3"/>
        <w:rPr>
          <w:rtl/>
        </w:rPr>
      </w:pPr>
      <w:r>
        <w:rPr>
          <w:rFonts w:hint="cs"/>
          <w:rtl/>
        </w:rPr>
        <w:lastRenderedPageBreak/>
        <w:t xml:space="preserve">מסלול 2 </w:t>
      </w:r>
      <w:r>
        <w:rPr>
          <w:rtl/>
        </w:rPr>
        <w:t>–</w:t>
      </w:r>
      <w:r>
        <w:rPr>
          <w:rFonts w:hint="cs"/>
          <w:rtl/>
        </w:rPr>
        <w:t xml:space="preserve"> פטור:</w:t>
      </w:r>
    </w:p>
    <w:p w:rsidR="00A41C56" w:rsidRDefault="00A41C56" w:rsidP="00755290">
      <w:pPr>
        <w:jc w:val="both"/>
        <w:rPr>
          <w:rFonts w:cs="David"/>
          <w:sz w:val="28"/>
          <w:szCs w:val="28"/>
          <w:rtl/>
        </w:rPr>
      </w:pPr>
      <w:r>
        <w:rPr>
          <w:rFonts w:cs="David" w:hint="cs"/>
          <w:sz w:val="28"/>
          <w:szCs w:val="28"/>
          <w:rtl/>
        </w:rPr>
        <w:t>אם אחרי 10 שנים מכרנו את הדירה, גם אם רצינו לשלם לכאורה, אז היות והיינו בפטור לא התייחסנו לפחת. רשות המיסים אומרת, שיכלת לבחור במסלול הראשון...</w:t>
      </w:r>
    </w:p>
    <w:p w:rsidR="00A41C56" w:rsidRDefault="00A41C56" w:rsidP="00DF0952">
      <w:pPr>
        <w:pStyle w:val="3"/>
        <w:rPr>
          <w:rtl/>
        </w:rPr>
      </w:pPr>
      <w:r>
        <w:rPr>
          <w:rFonts w:hint="cs"/>
          <w:rtl/>
        </w:rPr>
        <w:t xml:space="preserve">מסלול 3 </w:t>
      </w:r>
      <w:r>
        <w:rPr>
          <w:rtl/>
        </w:rPr>
        <w:t>–</w:t>
      </w:r>
      <w:r>
        <w:rPr>
          <w:rFonts w:hint="cs"/>
          <w:rtl/>
        </w:rPr>
        <w:t xml:space="preserve"> מס 10%:</w:t>
      </w:r>
    </w:p>
    <w:p w:rsidR="00A41C56" w:rsidRDefault="00F46D31" w:rsidP="00755290">
      <w:pPr>
        <w:jc w:val="both"/>
        <w:rPr>
          <w:rFonts w:cs="David"/>
          <w:sz w:val="28"/>
          <w:szCs w:val="28"/>
          <w:rtl/>
        </w:rPr>
      </w:pPr>
      <w:r>
        <w:rPr>
          <w:rFonts w:cs="David" w:hint="cs"/>
          <w:sz w:val="28"/>
          <w:szCs w:val="28"/>
          <w:rtl/>
        </w:rPr>
        <w:t>במסלול זה נועד למנוע את הצורך להגיש דו"ח. אם היית מגיש דו"ח היה יוצא אותו דבר... תשלם 10% זה בערך מה שהיה יוצא לפי המסלול הראשון.</w:t>
      </w:r>
    </w:p>
    <w:p w:rsidR="00F46D31" w:rsidRDefault="00F46D31" w:rsidP="00755290">
      <w:pPr>
        <w:jc w:val="both"/>
        <w:rPr>
          <w:rFonts w:cs="David"/>
          <w:sz w:val="28"/>
          <w:szCs w:val="28"/>
          <w:rtl/>
        </w:rPr>
      </w:pPr>
    </w:p>
    <w:p w:rsidR="00F46D31" w:rsidRDefault="00F46D31" w:rsidP="00DF0952">
      <w:pPr>
        <w:pStyle w:val="2"/>
        <w:rPr>
          <w:rtl/>
        </w:rPr>
      </w:pPr>
      <w:r w:rsidRPr="00C60EE2">
        <w:rPr>
          <w:rFonts w:hint="cs"/>
          <w:b w:val="0"/>
          <w:bCs w:val="0"/>
          <w:rtl/>
        </w:rPr>
        <w:t>לסיכום</w:t>
      </w:r>
      <w:r>
        <w:rPr>
          <w:rFonts w:hint="cs"/>
          <w:rtl/>
        </w:rPr>
        <w:t>:</w:t>
      </w:r>
    </w:p>
    <w:p w:rsidR="00F46D31" w:rsidRDefault="00F46D31" w:rsidP="00755290">
      <w:pPr>
        <w:jc w:val="both"/>
        <w:rPr>
          <w:rFonts w:cs="David"/>
          <w:sz w:val="28"/>
          <w:szCs w:val="28"/>
          <w:rtl/>
        </w:rPr>
      </w:pPr>
      <w:r>
        <w:rPr>
          <w:rFonts w:cs="David" w:hint="cs"/>
          <w:sz w:val="28"/>
          <w:szCs w:val="28"/>
          <w:rtl/>
        </w:rPr>
        <w:t>למי שיש דירה להשכרה להשקעה,</w:t>
      </w:r>
    </w:p>
    <w:p w:rsidR="00F46D31" w:rsidRDefault="00F46D31" w:rsidP="00755290">
      <w:pPr>
        <w:jc w:val="both"/>
        <w:rPr>
          <w:rFonts w:cs="David"/>
          <w:sz w:val="28"/>
          <w:szCs w:val="28"/>
          <w:rtl/>
        </w:rPr>
      </w:pPr>
      <w:r>
        <w:rPr>
          <w:rFonts w:cs="David" w:hint="cs"/>
          <w:sz w:val="28"/>
          <w:szCs w:val="28"/>
          <w:rtl/>
        </w:rPr>
        <w:t>לאסוף חשבונות על הוצאות.</w:t>
      </w:r>
    </w:p>
    <w:p w:rsidR="00F46D31" w:rsidRDefault="00F46D31" w:rsidP="00755290">
      <w:pPr>
        <w:jc w:val="both"/>
        <w:rPr>
          <w:rFonts w:cs="David"/>
          <w:sz w:val="28"/>
          <w:szCs w:val="28"/>
          <w:rtl/>
        </w:rPr>
      </w:pPr>
      <w:r>
        <w:rPr>
          <w:rFonts w:cs="David" w:hint="cs"/>
          <w:sz w:val="28"/>
          <w:szCs w:val="28"/>
          <w:rtl/>
        </w:rPr>
        <w:t>לקזז את הפחת בכל שנה.</w:t>
      </w:r>
    </w:p>
    <w:p w:rsidR="00F46D31" w:rsidRDefault="00F46D31" w:rsidP="00755290">
      <w:pPr>
        <w:jc w:val="both"/>
        <w:rPr>
          <w:rFonts w:cs="David"/>
          <w:sz w:val="28"/>
          <w:szCs w:val="28"/>
          <w:rtl/>
        </w:rPr>
      </w:pPr>
    </w:p>
    <w:p w:rsidR="00C60EE2" w:rsidRDefault="00C60EE2" w:rsidP="00755290">
      <w:pPr>
        <w:jc w:val="both"/>
        <w:rPr>
          <w:rFonts w:cs="David"/>
          <w:sz w:val="28"/>
          <w:szCs w:val="28"/>
          <w:rtl/>
        </w:rPr>
      </w:pPr>
      <w:r>
        <w:rPr>
          <w:rFonts w:cs="David" w:hint="cs"/>
          <w:sz w:val="28"/>
          <w:szCs w:val="28"/>
          <w:rtl/>
        </w:rPr>
        <w:t>לקרוא סעיף 48</w:t>
      </w:r>
    </w:p>
    <w:p w:rsidR="0055339F" w:rsidRDefault="0055339F" w:rsidP="00755290">
      <w:pPr>
        <w:jc w:val="both"/>
        <w:rPr>
          <w:rFonts w:cs="David"/>
          <w:sz w:val="28"/>
          <w:szCs w:val="28"/>
          <w:rtl/>
        </w:rPr>
      </w:pPr>
    </w:p>
    <w:p w:rsidR="0055339F" w:rsidRDefault="0055339F" w:rsidP="0055339F">
      <w:pPr>
        <w:pStyle w:val="1"/>
        <w:rPr>
          <w:rtl/>
        </w:rPr>
      </w:pPr>
      <w:bookmarkStart w:id="50" w:name="_Toc389052828"/>
      <w:r>
        <w:rPr>
          <w:rFonts w:hint="cs"/>
          <w:rtl/>
        </w:rPr>
        <w:t xml:space="preserve">שיעור 7 </w:t>
      </w:r>
      <w:r>
        <w:rPr>
          <w:rtl/>
        </w:rPr>
        <w:t>–</w:t>
      </w:r>
      <w:r>
        <w:rPr>
          <w:rFonts w:hint="cs"/>
          <w:rtl/>
        </w:rPr>
        <w:t xml:space="preserve"> 25.4.14</w:t>
      </w:r>
      <w:bookmarkEnd w:id="50"/>
    </w:p>
    <w:p w:rsidR="0055339F" w:rsidRDefault="0055339F" w:rsidP="0055339F">
      <w:pPr>
        <w:pStyle w:val="2"/>
        <w:rPr>
          <w:rtl/>
        </w:rPr>
      </w:pPr>
      <w:bookmarkStart w:id="51" w:name="_Toc389052829"/>
      <w:r>
        <w:rPr>
          <w:rFonts w:hint="cs"/>
          <w:rtl/>
        </w:rPr>
        <w:t>מדיניות מיסים להעלאת שיעור המס:</w:t>
      </w:r>
      <w:bookmarkEnd w:id="51"/>
    </w:p>
    <w:p w:rsidR="0055339F" w:rsidRDefault="0055339F" w:rsidP="00755290">
      <w:pPr>
        <w:jc w:val="both"/>
        <w:rPr>
          <w:rFonts w:cs="David"/>
          <w:sz w:val="28"/>
          <w:szCs w:val="28"/>
          <w:rtl/>
        </w:rPr>
      </w:pPr>
      <w:r>
        <w:rPr>
          <w:rFonts w:cs="David" w:hint="cs"/>
          <w:sz w:val="28"/>
          <w:szCs w:val="28"/>
          <w:rtl/>
        </w:rPr>
        <w:t>השפעת העלאת המיסוי על התוצר (</w:t>
      </w:r>
      <w:proofErr w:type="spellStart"/>
      <w:r>
        <w:rPr>
          <w:rFonts w:cs="David" w:hint="cs"/>
          <w:sz w:val="28"/>
          <w:szCs w:val="28"/>
          <w:rtl/>
        </w:rPr>
        <w:t>התמ"ג</w:t>
      </w:r>
      <w:proofErr w:type="spellEnd"/>
      <w:r>
        <w:rPr>
          <w:rFonts w:cs="David" w:hint="cs"/>
          <w:sz w:val="28"/>
          <w:szCs w:val="28"/>
          <w:rtl/>
        </w:rPr>
        <w:t xml:space="preserve"> </w:t>
      </w:r>
      <w:r>
        <w:rPr>
          <w:rFonts w:cs="David"/>
          <w:sz w:val="28"/>
          <w:szCs w:val="28"/>
          <w:rtl/>
        </w:rPr>
        <w:t>–</w:t>
      </w:r>
      <w:r>
        <w:rPr>
          <w:rFonts w:cs="David" w:hint="cs"/>
          <w:sz w:val="28"/>
          <w:szCs w:val="28"/>
          <w:rtl/>
        </w:rPr>
        <w:t xml:space="preserve"> תוצר מקומי גולמי)</w:t>
      </w:r>
    </w:p>
    <w:p w:rsidR="0055339F" w:rsidRDefault="0055339F" w:rsidP="00755290">
      <w:pPr>
        <w:jc w:val="both"/>
        <w:rPr>
          <w:rFonts w:cs="David"/>
          <w:sz w:val="28"/>
          <w:szCs w:val="28"/>
          <w:rtl/>
        </w:rPr>
      </w:pPr>
      <w:r>
        <w:rPr>
          <w:rFonts w:cs="David" w:hint="cs"/>
          <w:sz w:val="28"/>
          <w:szCs w:val="28"/>
          <w:rtl/>
        </w:rPr>
        <w:t>מכפיל פיסקלי: כיצד משפיע שינוי במיסוי לאחז השינוי במשתנה הפיסקלי</w:t>
      </w:r>
    </w:p>
    <w:p w:rsidR="0055339F" w:rsidRDefault="0055339F" w:rsidP="00755290">
      <w:pPr>
        <w:jc w:val="both"/>
        <w:rPr>
          <w:rFonts w:cs="David"/>
          <w:sz w:val="28"/>
          <w:szCs w:val="28"/>
          <w:rtl/>
        </w:rPr>
      </w:pPr>
      <w:r>
        <w:rPr>
          <w:rFonts w:cs="David" w:hint="cs"/>
          <w:sz w:val="28"/>
          <w:szCs w:val="28"/>
          <w:rtl/>
        </w:rPr>
        <w:t xml:space="preserve">הגדלת הוצאה ציבורית בשקל אחד </w:t>
      </w:r>
      <w:proofErr w:type="spellStart"/>
      <w:r>
        <w:rPr>
          <w:rFonts w:cs="David" w:hint="cs"/>
          <w:sz w:val="28"/>
          <w:szCs w:val="28"/>
          <w:rtl/>
        </w:rPr>
        <w:t>התמ"ג</w:t>
      </w:r>
      <w:proofErr w:type="spellEnd"/>
      <w:r>
        <w:rPr>
          <w:rFonts w:cs="David" w:hint="cs"/>
          <w:sz w:val="28"/>
          <w:szCs w:val="28"/>
          <w:rtl/>
        </w:rPr>
        <w:t xml:space="preserve"> יעלה ב- 70 אג' (מכפיל פיסקלי=0.7)</w:t>
      </w:r>
    </w:p>
    <w:p w:rsidR="0055339F" w:rsidRDefault="0055339F" w:rsidP="00755290">
      <w:pPr>
        <w:jc w:val="both"/>
        <w:rPr>
          <w:rFonts w:cs="David"/>
          <w:sz w:val="28"/>
          <w:szCs w:val="28"/>
          <w:rtl/>
        </w:rPr>
      </w:pPr>
      <w:r>
        <w:rPr>
          <w:rFonts w:cs="David" w:hint="cs"/>
          <w:sz w:val="28"/>
          <w:szCs w:val="28"/>
          <w:rtl/>
        </w:rPr>
        <w:t>אם אני מגדיל מיסים עקיפים בשקל 1, התוצר הרבעוני קטן ב- 2 שקלים !!</w:t>
      </w:r>
    </w:p>
    <w:p w:rsidR="0055339F" w:rsidRDefault="0055339F" w:rsidP="00755290">
      <w:pPr>
        <w:jc w:val="both"/>
        <w:rPr>
          <w:rFonts w:cs="David"/>
          <w:sz w:val="28"/>
          <w:szCs w:val="28"/>
          <w:rtl/>
        </w:rPr>
      </w:pPr>
      <w:r>
        <w:rPr>
          <w:rFonts w:cs="David" w:hint="cs"/>
          <w:sz w:val="28"/>
          <w:szCs w:val="28"/>
          <w:rtl/>
        </w:rPr>
        <w:t xml:space="preserve">הגדלת מיסים ישירים ב- 1 ₪, מקטינה את </w:t>
      </w:r>
      <w:proofErr w:type="spellStart"/>
      <w:r>
        <w:rPr>
          <w:rFonts w:cs="David" w:hint="cs"/>
          <w:sz w:val="28"/>
          <w:szCs w:val="28"/>
          <w:rtl/>
        </w:rPr>
        <w:t>התמ"ג</w:t>
      </w:r>
      <w:proofErr w:type="spellEnd"/>
      <w:r>
        <w:rPr>
          <w:rFonts w:cs="David" w:hint="cs"/>
          <w:sz w:val="28"/>
          <w:szCs w:val="28"/>
          <w:rtl/>
        </w:rPr>
        <w:t xml:space="preserve"> בשקל אחד </w:t>
      </w:r>
      <w:r>
        <w:rPr>
          <w:rFonts w:cs="David"/>
          <w:sz w:val="28"/>
          <w:szCs w:val="28"/>
          <w:rtl/>
        </w:rPr>
        <w:t>–</w:t>
      </w:r>
      <w:r>
        <w:rPr>
          <w:rFonts w:cs="David" w:hint="cs"/>
          <w:sz w:val="28"/>
          <w:szCs w:val="28"/>
          <w:rtl/>
        </w:rPr>
        <w:t xml:space="preserve"> יש לי פחות כסף, ויש לי גם פחות תמריץ לעבוד</w:t>
      </w:r>
      <w:r w:rsidR="00C24E91">
        <w:rPr>
          <w:rFonts w:cs="David" w:hint="cs"/>
          <w:sz w:val="28"/>
          <w:szCs w:val="28"/>
          <w:rtl/>
        </w:rPr>
        <w:t>.</w:t>
      </w:r>
    </w:p>
    <w:p w:rsidR="0055339F" w:rsidRDefault="0055339F" w:rsidP="00755290">
      <w:pPr>
        <w:jc w:val="both"/>
        <w:rPr>
          <w:rFonts w:cs="David"/>
          <w:sz w:val="28"/>
          <w:szCs w:val="28"/>
          <w:rtl/>
        </w:rPr>
      </w:pPr>
    </w:p>
    <w:p w:rsidR="0055339F" w:rsidRDefault="0055339F" w:rsidP="0055339F">
      <w:pPr>
        <w:pStyle w:val="2"/>
        <w:rPr>
          <w:rtl/>
        </w:rPr>
      </w:pPr>
      <w:bookmarkStart w:id="52" w:name="_Toc389052830"/>
      <w:r>
        <w:rPr>
          <w:rFonts w:hint="cs"/>
          <w:rtl/>
        </w:rPr>
        <w:t>שיעור המס:</w:t>
      </w:r>
      <w:bookmarkEnd w:id="52"/>
    </w:p>
    <w:p w:rsidR="0055339F" w:rsidRDefault="00C24E91" w:rsidP="00C24E91">
      <w:pPr>
        <w:pStyle w:val="2"/>
        <w:rPr>
          <w:rtl/>
        </w:rPr>
      </w:pPr>
      <w:bookmarkStart w:id="53" w:name="_Toc389052831"/>
      <w:r>
        <w:rPr>
          <w:rFonts w:hint="cs"/>
          <w:rtl/>
        </w:rPr>
        <w:t>מע"מ:</w:t>
      </w:r>
      <w:bookmarkEnd w:id="53"/>
    </w:p>
    <w:p w:rsidR="00C24E91" w:rsidRDefault="00C24E91" w:rsidP="00755290">
      <w:pPr>
        <w:jc w:val="both"/>
        <w:rPr>
          <w:rFonts w:cs="David"/>
          <w:sz w:val="28"/>
          <w:szCs w:val="28"/>
          <w:rtl/>
        </w:rPr>
      </w:pPr>
      <w:r>
        <w:rPr>
          <w:rFonts w:cs="David" w:hint="cs"/>
          <w:sz w:val="28"/>
          <w:szCs w:val="28"/>
          <w:rtl/>
        </w:rPr>
        <w:t>המע"מ התחיל בשנת 1.7.76 בשיעור 8% ועלה במהלך השנים וכיום הינו 18%.</w:t>
      </w:r>
    </w:p>
    <w:p w:rsidR="00C24E91" w:rsidRDefault="00C24E91" w:rsidP="00755290">
      <w:pPr>
        <w:jc w:val="both"/>
        <w:rPr>
          <w:rFonts w:cs="David"/>
          <w:sz w:val="28"/>
          <w:szCs w:val="28"/>
          <w:rtl/>
        </w:rPr>
      </w:pPr>
      <w:r>
        <w:rPr>
          <w:rFonts w:cs="David" w:hint="cs"/>
          <w:sz w:val="28"/>
          <w:szCs w:val="28"/>
          <w:rtl/>
        </w:rPr>
        <w:t>זהו מס שלא דורש שום חישוב ופשוט מהווה אחוז ממחיר המוצר.</w:t>
      </w:r>
    </w:p>
    <w:p w:rsidR="00A65E82" w:rsidRDefault="00A65E82" w:rsidP="00B87E30">
      <w:pPr>
        <w:pStyle w:val="2"/>
        <w:rPr>
          <w:rtl/>
        </w:rPr>
      </w:pPr>
      <w:bookmarkStart w:id="54" w:name="_Toc389052832"/>
      <w:r>
        <w:rPr>
          <w:rFonts w:hint="cs"/>
          <w:rtl/>
        </w:rPr>
        <w:t>מס הכנסה:</w:t>
      </w:r>
      <w:bookmarkEnd w:id="54"/>
    </w:p>
    <w:p w:rsidR="00A65E82" w:rsidRDefault="00A65E82" w:rsidP="00755290">
      <w:pPr>
        <w:jc w:val="both"/>
        <w:rPr>
          <w:rFonts w:cs="David"/>
          <w:sz w:val="28"/>
          <w:szCs w:val="28"/>
          <w:rtl/>
        </w:rPr>
      </w:pPr>
      <w:r>
        <w:rPr>
          <w:rFonts w:cs="David" w:hint="cs"/>
          <w:sz w:val="28"/>
          <w:szCs w:val="28"/>
          <w:rtl/>
        </w:rPr>
        <w:t xml:space="preserve">מס ישיר, </w:t>
      </w:r>
      <w:proofErr w:type="spellStart"/>
      <w:r>
        <w:rPr>
          <w:rFonts w:cs="David" w:hint="cs"/>
          <w:sz w:val="28"/>
          <w:szCs w:val="28"/>
          <w:rtl/>
        </w:rPr>
        <w:t>פירותי</w:t>
      </w:r>
      <w:proofErr w:type="spellEnd"/>
      <w:r>
        <w:rPr>
          <w:rFonts w:cs="David" w:hint="cs"/>
          <w:sz w:val="28"/>
          <w:szCs w:val="28"/>
          <w:rtl/>
        </w:rPr>
        <w:t xml:space="preserve"> על מי שהולך לעבוד </w:t>
      </w:r>
      <w:r>
        <w:rPr>
          <w:rFonts w:cs="David"/>
          <w:sz w:val="28"/>
          <w:szCs w:val="28"/>
          <w:rtl/>
        </w:rPr>
        <w:t>–</w:t>
      </w:r>
      <w:r>
        <w:rPr>
          <w:rFonts w:cs="David" w:hint="cs"/>
          <w:sz w:val="28"/>
          <w:szCs w:val="28"/>
          <w:rtl/>
        </w:rPr>
        <w:t xml:space="preserve"> שכיר או עצמאי.</w:t>
      </w:r>
    </w:p>
    <w:p w:rsidR="00A65E82" w:rsidRDefault="00A65E82" w:rsidP="00755290">
      <w:pPr>
        <w:jc w:val="both"/>
        <w:rPr>
          <w:rFonts w:cs="David"/>
          <w:sz w:val="28"/>
          <w:szCs w:val="28"/>
          <w:rtl/>
        </w:rPr>
      </w:pPr>
      <w:r>
        <w:rPr>
          <w:rFonts w:cs="David" w:hint="cs"/>
          <w:sz w:val="28"/>
          <w:szCs w:val="28"/>
          <w:rtl/>
        </w:rPr>
        <w:lastRenderedPageBreak/>
        <w:t>יש טבלה לשיעורי המס:</w:t>
      </w:r>
    </w:p>
    <w:p w:rsidR="00A65E82" w:rsidRDefault="00457C43" w:rsidP="00755290">
      <w:pPr>
        <w:jc w:val="both"/>
        <w:rPr>
          <w:rFonts w:cs="David"/>
          <w:sz w:val="28"/>
          <w:szCs w:val="28"/>
          <w:rtl/>
        </w:rPr>
      </w:pPr>
      <w:r>
        <w:rPr>
          <w:rFonts w:cs="David" w:hint="cs"/>
          <w:sz w:val="28"/>
          <w:szCs w:val="28"/>
          <w:rtl/>
        </w:rPr>
        <w:t xml:space="preserve">מס פרוגרסיבי לפי מדרגות </w:t>
      </w:r>
      <w:r>
        <w:rPr>
          <w:rFonts w:cs="David"/>
          <w:sz w:val="28"/>
          <w:szCs w:val="28"/>
          <w:rtl/>
        </w:rPr>
        <w:t>–</w:t>
      </w:r>
      <w:r>
        <w:rPr>
          <w:rFonts w:cs="David" w:hint="cs"/>
          <w:sz w:val="28"/>
          <w:szCs w:val="28"/>
          <w:rtl/>
        </w:rPr>
        <w:t xml:space="preserve"> שיעור המס עולה במדרגות שנקבעו מראש לכולם.</w:t>
      </w:r>
    </w:p>
    <w:p w:rsidR="00B87E30" w:rsidRDefault="00B87E30" w:rsidP="00755290">
      <w:pPr>
        <w:jc w:val="both"/>
        <w:rPr>
          <w:rFonts w:cs="David"/>
          <w:sz w:val="28"/>
          <w:szCs w:val="28"/>
          <w:rtl/>
        </w:rPr>
      </w:pPr>
      <w:r>
        <w:rPr>
          <w:rFonts w:cs="David" w:hint="cs"/>
          <w:sz w:val="28"/>
          <w:szCs w:val="28"/>
          <w:rtl/>
        </w:rPr>
        <w:t xml:space="preserve">שיעורי מס להכנסות פסיביות (כמו שכר דירה למשל) </w:t>
      </w:r>
      <w:r>
        <w:rPr>
          <w:rFonts w:cs="David"/>
          <w:sz w:val="28"/>
          <w:szCs w:val="28"/>
          <w:rtl/>
        </w:rPr>
        <w:t>–</w:t>
      </w:r>
      <w:r>
        <w:rPr>
          <w:rFonts w:cs="David" w:hint="cs"/>
          <w:sz w:val="28"/>
          <w:szCs w:val="28"/>
          <w:rtl/>
        </w:rPr>
        <w:t xml:space="preserve"> שאינן מיגיע אישית מתחיל ב- 31%</w:t>
      </w:r>
    </w:p>
    <w:p w:rsidR="00B87E30" w:rsidRDefault="00B87E30" w:rsidP="00755290">
      <w:pPr>
        <w:jc w:val="both"/>
        <w:rPr>
          <w:rFonts w:cs="David"/>
          <w:sz w:val="28"/>
          <w:szCs w:val="28"/>
          <w:rtl/>
        </w:rPr>
      </w:pPr>
      <w:r>
        <w:rPr>
          <w:rFonts w:cs="David" w:hint="cs"/>
          <w:sz w:val="28"/>
          <w:szCs w:val="28"/>
          <w:rtl/>
        </w:rPr>
        <w:t xml:space="preserve">תוספת מס על עשירים בשיעור 2% על מי שמרוויח מעל 800,000 ₪ (היום זה 811,000) והמדרגה האחרונה </w:t>
      </w:r>
      <w:proofErr w:type="spellStart"/>
      <w:r>
        <w:rPr>
          <w:rFonts w:cs="David" w:hint="cs"/>
          <w:sz w:val="28"/>
          <w:szCs w:val="28"/>
          <w:rtl/>
        </w:rPr>
        <w:t>תיהיה</w:t>
      </w:r>
      <w:proofErr w:type="spellEnd"/>
      <w:r>
        <w:rPr>
          <w:rFonts w:cs="David" w:hint="cs"/>
          <w:sz w:val="28"/>
          <w:szCs w:val="28"/>
          <w:rtl/>
        </w:rPr>
        <w:t xml:space="preserve"> 50% ולא 48%, אולם שיעור זה יחול גם על רווחי הון.</w:t>
      </w:r>
    </w:p>
    <w:p w:rsidR="00B87E30" w:rsidRDefault="00B87E30" w:rsidP="00755290">
      <w:pPr>
        <w:jc w:val="both"/>
        <w:rPr>
          <w:rFonts w:cs="David"/>
          <w:sz w:val="28"/>
          <w:szCs w:val="28"/>
          <w:rtl/>
        </w:rPr>
      </w:pPr>
    </w:p>
    <w:p w:rsidR="00B87E30" w:rsidRDefault="00B87E30" w:rsidP="00B87E30">
      <w:pPr>
        <w:pStyle w:val="2"/>
        <w:rPr>
          <w:rtl/>
        </w:rPr>
      </w:pPr>
      <w:bookmarkStart w:id="55" w:name="_Toc389052833"/>
      <w:r>
        <w:rPr>
          <w:rFonts w:hint="cs"/>
          <w:rtl/>
        </w:rPr>
        <w:t>מס חברות:</w:t>
      </w:r>
      <w:bookmarkEnd w:id="55"/>
    </w:p>
    <w:p w:rsidR="00B87E30" w:rsidRDefault="00B87E30" w:rsidP="00755290">
      <w:pPr>
        <w:jc w:val="both"/>
        <w:rPr>
          <w:rFonts w:cs="David"/>
          <w:sz w:val="28"/>
          <w:szCs w:val="28"/>
          <w:rtl/>
        </w:rPr>
      </w:pPr>
      <w:r>
        <w:rPr>
          <w:rFonts w:cs="David" w:hint="cs"/>
          <w:sz w:val="28"/>
          <w:szCs w:val="28"/>
          <w:rtl/>
        </w:rPr>
        <w:t>מס הכנסה לגוף שהתאגד כחברה בע"מ.</w:t>
      </w:r>
    </w:p>
    <w:p w:rsidR="00B87E30" w:rsidRDefault="00B87E30" w:rsidP="00755290">
      <w:pPr>
        <w:jc w:val="both"/>
        <w:rPr>
          <w:rFonts w:cs="David"/>
          <w:sz w:val="28"/>
          <w:szCs w:val="28"/>
          <w:rtl/>
        </w:rPr>
      </w:pPr>
      <w:r>
        <w:rPr>
          <w:rFonts w:cs="David" w:hint="cs"/>
          <w:sz w:val="28"/>
          <w:szCs w:val="28"/>
          <w:rtl/>
        </w:rPr>
        <w:t>אין היום עסק רציני שהוא לא חברה בע"מ!!</w:t>
      </w:r>
    </w:p>
    <w:p w:rsidR="00B87E30" w:rsidRDefault="00B87E30" w:rsidP="00755290">
      <w:pPr>
        <w:jc w:val="both"/>
        <w:rPr>
          <w:rFonts w:cs="David"/>
          <w:sz w:val="28"/>
          <w:szCs w:val="28"/>
          <w:rtl/>
        </w:rPr>
      </w:pPr>
      <w:r>
        <w:rPr>
          <w:rFonts w:cs="David" w:hint="cs"/>
          <w:sz w:val="28"/>
          <w:szCs w:val="28"/>
          <w:rtl/>
        </w:rPr>
        <w:t>מס החברות קטן בהרבה מהמס על שכירים כדי לעודד השקעות במשק</w:t>
      </w:r>
      <w:r w:rsidR="000A514B">
        <w:rPr>
          <w:rFonts w:cs="David" w:hint="cs"/>
          <w:sz w:val="28"/>
          <w:szCs w:val="28"/>
          <w:rtl/>
        </w:rPr>
        <w:t xml:space="preserve">, כמובן שעד סכום </w:t>
      </w:r>
      <w:proofErr w:type="spellStart"/>
      <w:r w:rsidR="000A514B">
        <w:rPr>
          <w:rFonts w:cs="David" w:hint="cs"/>
          <w:sz w:val="28"/>
          <w:szCs w:val="28"/>
          <w:rtl/>
        </w:rPr>
        <w:t>מסויים</w:t>
      </w:r>
      <w:proofErr w:type="spellEnd"/>
      <w:r w:rsidR="000A514B">
        <w:rPr>
          <w:rFonts w:cs="David" w:hint="cs"/>
          <w:sz w:val="28"/>
          <w:szCs w:val="28"/>
          <w:rtl/>
        </w:rPr>
        <w:t xml:space="preserve"> נשלם פחות מס כעצמאיים בערך 170,000.</w:t>
      </w:r>
    </w:p>
    <w:p w:rsidR="000A514B" w:rsidRDefault="000A514B" w:rsidP="00755290">
      <w:pPr>
        <w:jc w:val="both"/>
        <w:rPr>
          <w:rFonts w:cs="David"/>
          <w:sz w:val="28"/>
          <w:szCs w:val="28"/>
          <w:rtl/>
        </w:rPr>
      </w:pPr>
      <w:r>
        <w:rPr>
          <w:rFonts w:cs="David" w:hint="cs"/>
          <w:sz w:val="28"/>
          <w:szCs w:val="28"/>
          <w:rtl/>
        </w:rPr>
        <w:t>מס החברות היה 36% ירד ל- 26.5% והיום 25% (באירלנד למשל 14% מה שהכניס הרבה חברות למדינה).</w:t>
      </w:r>
    </w:p>
    <w:p w:rsidR="000A514B" w:rsidRDefault="000A514B" w:rsidP="00755290">
      <w:pPr>
        <w:jc w:val="both"/>
        <w:rPr>
          <w:rFonts w:cs="David"/>
          <w:sz w:val="28"/>
          <w:szCs w:val="28"/>
          <w:rtl/>
        </w:rPr>
      </w:pPr>
      <w:r>
        <w:rPr>
          <w:rFonts w:cs="David" w:hint="cs"/>
          <w:sz w:val="28"/>
          <w:szCs w:val="28"/>
          <w:rtl/>
        </w:rPr>
        <w:t>בארץ יש אזורי פיתוח בהם מס מופחת, אינטל בקריית גת לא שילמה מס בכלל בגלל מענקים. המס הוא מהשקל הראשון.</w:t>
      </w:r>
    </w:p>
    <w:p w:rsidR="000A514B" w:rsidRDefault="000A514B" w:rsidP="00755290">
      <w:pPr>
        <w:jc w:val="both"/>
        <w:rPr>
          <w:rFonts w:cs="David"/>
          <w:sz w:val="28"/>
          <w:szCs w:val="28"/>
          <w:rtl/>
        </w:rPr>
      </w:pPr>
      <w:r>
        <w:rPr>
          <w:rFonts w:cs="David" w:hint="cs"/>
          <w:sz w:val="28"/>
          <w:szCs w:val="28"/>
          <w:rtl/>
        </w:rPr>
        <w:t>אם אני מנהל החברה והבעלים, ואני מקבל שכר אני משלם מס הכנסה רגיל, אם אני מושך דיבידנד אז משלמים עליו גם מס 25%.</w:t>
      </w:r>
    </w:p>
    <w:p w:rsidR="000A514B" w:rsidRDefault="000A514B" w:rsidP="00755290">
      <w:pPr>
        <w:jc w:val="both"/>
        <w:rPr>
          <w:rFonts w:cs="David"/>
          <w:sz w:val="28"/>
          <w:szCs w:val="28"/>
          <w:rtl/>
        </w:rPr>
      </w:pPr>
      <w:r>
        <w:rPr>
          <w:rFonts w:cs="David" w:hint="cs"/>
          <w:sz w:val="28"/>
          <w:szCs w:val="28"/>
          <w:rtl/>
        </w:rPr>
        <w:t xml:space="preserve">בעלי חברות לוקחים הלוואות בעלים ולא מחזירים אותן ובכל שנה ממחזרים אותן </w:t>
      </w:r>
      <w:r>
        <w:rPr>
          <w:rFonts w:cs="David"/>
          <w:sz w:val="28"/>
          <w:szCs w:val="28"/>
          <w:rtl/>
        </w:rPr>
        <w:t>–</w:t>
      </w:r>
      <w:r>
        <w:rPr>
          <w:rFonts w:cs="David" w:hint="cs"/>
          <w:sz w:val="28"/>
          <w:szCs w:val="28"/>
          <w:rtl/>
        </w:rPr>
        <w:t xml:space="preserve"> כמובן שזה פסול. לעיתים יש צורך בהלוואה </w:t>
      </w:r>
      <w:proofErr w:type="spellStart"/>
      <w:r>
        <w:rPr>
          <w:rFonts w:cs="David" w:hint="cs"/>
          <w:sz w:val="28"/>
          <w:szCs w:val="28"/>
          <w:rtl/>
        </w:rPr>
        <w:t>אמיתית</w:t>
      </w:r>
      <w:proofErr w:type="spellEnd"/>
      <w:r>
        <w:rPr>
          <w:rFonts w:cs="David" w:hint="cs"/>
          <w:sz w:val="28"/>
          <w:szCs w:val="28"/>
          <w:rtl/>
        </w:rPr>
        <w:t xml:space="preserve"> והיא מוחזרת עם ריבית והכל תקין.</w:t>
      </w:r>
    </w:p>
    <w:p w:rsidR="000A514B" w:rsidRDefault="000A514B" w:rsidP="00755290">
      <w:pPr>
        <w:jc w:val="both"/>
        <w:rPr>
          <w:rFonts w:cs="David"/>
          <w:sz w:val="28"/>
          <w:szCs w:val="28"/>
          <w:rtl/>
        </w:rPr>
      </w:pPr>
      <w:r>
        <w:rPr>
          <w:rFonts w:cs="David" w:hint="cs"/>
          <w:sz w:val="28"/>
          <w:szCs w:val="28"/>
          <w:rtl/>
        </w:rPr>
        <w:t>יש גם עסקאות בעלי עניין, אם יש לי נכס שאף אחד לא רוצה, או חברה מפסידה, אז אני מוכר אותו לחברה אחרת שבבעלותי, חברה ציבורית כמובן</w:t>
      </w:r>
      <w:r w:rsidR="003872CC">
        <w:rPr>
          <w:rFonts w:cs="David" w:hint="cs"/>
          <w:sz w:val="28"/>
          <w:szCs w:val="28"/>
          <w:rtl/>
        </w:rPr>
        <w:t>.</w:t>
      </w:r>
    </w:p>
    <w:p w:rsidR="003872CC" w:rsidRDefault="008B6901" w:rsidP="008B6901">
      <w:pPr>
        <w:pStyle w:val="2"/>
        <w:rPr>
          <w:rtl/>
        </w:rPr>
      </w:pPr>
      <w:bookmarkStart w:id="56" w:name="_Toc389052834"/>
      <w:r>
        <w:rPr>
          <w:rFonts w:hint="cs"/>
          <w:rtl/>
        </w:rPr>
        <w:t>מס רווח הון:</w:t>
      </w:r>
      <w:bookmarkEnd w:id="56"/>
    </w:p>
    <w:p w:rsidR="008B6901" w:rsidRDefault="008B6901" w:rsidP="00755290">
      <w:pPr>
        <w:jc w:val="both"/>
        <w:rPr>
          <w:rFonts w:cs="David"/>
          <w:sz w:val="28"/>
          <w:szCs w:val="28"/>
          <w:rtl/>
        </w:rPr>
      </w:pPr>
      <w:r>
        <w:rPr>
          <w:rFonts w:cs="David" w:hint="cs"/>
          <w:sz w:val="28"/>
          <w:szCs w:val="28"/>
          <w:rtl/>
        </w:rPr>
        <w:t>מס ישיר ומס הוני</w:t>
      </w:r>
    </w:p>
    <w:p w:rsidR="008B6901" w:rsidRDefault="008B6901" w:rsidP="008B6901">
      <w:pPr>
        <w:jc w:val="both"/>
        <w:rPr>
          <w:rFonts w:cs="David"/>
          <w:sz w:val="28"/>
          <w:szCs w:val="28"/>
          <w:rtl/>
        </w:rPr>
      </w:pPr>
      <w:r>
        <w:rPr>
          <w:rFonts w:cs="David" w:hint="cs"/>
          <w:sz w:val="28"/>
          <w:szCs w:val="28"/>
          <w:rtl/>
        </w:rPr>
        <w:t>מס שמוטל על רווח ממכירת נכס שהוא לא נדל"ן (על נדל"ן נשלם מס שבח)</w:t>
      </w:r>
    </w:p>
    <w:p w:rsidR="008B6901" w:rsidRDefault="008B6901" w:rsidP="00755290">
      <w:pPr>
        <w:jc w:val="both"/>
        <w:rPr>
          <w:rFonts w:cs="David"/>
          <w:sz w:val="28"/>
          <w:szCs w:val="28"/>
          <w:rtl/>
        </w:rPr>
      </w:pPr>
      <w:r>
        <w:rPr>
          <w:rFonts w:cs="David" w:hint="cs"/>
          <w:sz w:val="28"/>
          <w:szCs w:val="28"/>
          <w:rtl/>
        </w:rPr>
        <w:t>למשל מניות, ציוד של העסק.</w:t>
      </w:r>
    </w:p>
    <w:p w:rsidR="008B6901" w:rsidRDefault="008B6901" w:rsidP="00755290">
      <w:pPr>
        <w:jc w:val="both"/>
        <w:rPr>
          <w:rFonts w:cs="David"/>
          <w:sz w:val="28"/>
          <w:szCs w:val="28"/>
          <w:rtl/>
        </w:rPr>
      </w:pPr>
      <w:r>
        <w:rPr>
          <w:rFonts w:cs="David" w:hint="cs"/>
          <w:sz w:val="28"/>
          <w:szCs w:val="28"/>
          <w:rtl/>
        </w:rPr>
        <w:t>שיעור המס הוא: 25% קבוע (לא פרוגרסיבי=מדרגות)</w:t>
      </w:r>
    </w:p>
    <w:p w:rsidR="008B6901" w:rsidRDefault="008B6901" w:rsidP="00B01432">
      <w:pPr>
        <w:jc w:val="both"/>
        <w:rPr>
          <w:rFonts w:cs="David"/>
          <w:sz w:val="28"/>
          <w:szCs w:val="28"/>
          <w:rtl/>
        </w:rPr>
      </w:pPr>
      <w:r>
        <w:rPr>
          <w:rFonts w:cs="David" w:hint="cs"/>
          <w:sz w:val="28"/>
          <w:szCs w:val="28"/>
          <w:rtl/>
        </w:rPr>
        <w:t xml:space="preserve">אבל יכול להיות שמישהו ישלם 27%, אם אני שכיר והרווחתי כשכיר </w:t>
      </w:r>
      <w:r w:rsidR="00B01432">
        <w:rPr>
          <w:rFonts w:cs="David" w:hint="cs"/>
          <w:sz w:val="28"/>
          <w:szCs w:val="28"/>
          <w:rtl/>
        </w:rPr>
        <w:t>820</w:t>
      </w:r>
      <w:r>
        <w:rPr>
          <w:rFonts w:cs="David" w:hint="cs"/>
          <w:sz w:val="28"/>
          <w:szCs w:val="28"/>
          <w:rtl/>
        </w:rPr>
        <w:t>,000 ₪ בשנה</w:t>
      </w:r>
      <w:r w:rsidR="00B01432">
        <w:rPr>
          <w:rFonts w:cs="David" w:hint="cs"/>
          <w:sz w:val="28"/>
          <w:szCs w:val="28"/>
          <w:rtl/>
        </w:rPr>
        <w:t xml:space="preserve"> אז יש את המס יסף של 2% שמתווסף במס הכנסה רק על המדרגה האחרונה שמעל 811,000. אבל על המניות שמכרתי באותה שנה נניח במיליון ₪ ישלם 27%</w:t>
      </w:r>
    </w:p>
    <w:p w:rsidR="00B01432" w:rsidRDefault="00B01432" w:rsidP="00B01432">
      <w:pPr>
        <w:jc w:val="both"/>
        <w:rPr>
          <w:rFonts w:cs="David"/>
          <w:sz w:val="28"/>
          <w:szCs w:val="28"/>
          <w:rtl/>
        </w:rPr>
      </w:pPr>
      <w:r>
        <w:rPr>
          <w:rFonts w:cs="David" w:hint="cs"/>
          <w:sz w:val="28"/>
          <w:szCs w:val="28"/>
          <w:rtl/>
        </w:rPr>
        <w:lastRenderedPageBreak/>
        <w:t>שכיר שהכנסתו מעל 700,000 צריך להגיש דו"ח כל שנה למס הכנסה.</w:t>
      </w:r>
    </w:p>
    <w:p w:rsidR="00B01432" w:rsidRDefault="00E84F6E" w:rsidP="00E84F6E">
      <w:pPr>
        <w:pStyle w:val="2"/>
        <w:rPr>
          <w:rtl/>
        </w:rPr>
      </w:pPr>
      <w:bookmarkStart w:id="57" w:name="_Toc389052835"/>
      <w:r>
        <w:rPr>
          <w:rFonts w:hint="cs"/>
          <w:rtl/>
        </w:rPr>
        <w:t>מושגים:</w:t>
      </w:r>
      <w:bookmarkEnd w:id="57"/>
    </w:p>
    <w:p w:rsidR="00E84F6E" w:rsidRDefault="00E84F6E" w:rsidP="00E84F6E">
      <w:pPr>
        <w:pStyle w:val="3"/>
        <w:rPr>
          <w:rtl/>
        </w:rPr>
      </w:pPr>
      <w:bookmarkStart w:id="58" w:name="_Toc389052836"/>
      <w:r>
        <w:rPr>
          <w:rFonts w:hint="cs"/>
          <w:rtl/>
        </w:rPr>
        <w:t>קרקע היסטורית:</w:t>
      </w:r>
      <w:bookmarkEnd w:id="58"/>
    </w:p>
    <w:p w:rsidR="00E84F6E" w:rsidRDefault="00E84F6E" w:rsidP="00B01432">
      <w:pPr>
        <w:jc w:val="both"/>
        <w:rPr>
          <w:rFonts w:cs="David"/>
          <w:sz w:val="28"/>
          <w:szCs w:val="28"/>
          <w:rtl/>
        </w:rPr>
      </w:pPr>
      <w:r>
        <w:rPr>
          <w:rFonts w:cs="David" w:hint="cs"/>
          <w:sz w:val="28"/>
          <w:szCs w:val="28"/>
          <w:rtl/>
        </w:rPr>
        <w:t>קרקע שיום הרכישה שלה הוא עד 31.3.1961. ביום זה הסתיימה שנת המס 1960... אמרו שמי שיש לו קרקע מלפני החוק יקבל הטבה של שיעורי מס מופחתים.</w:t>
      </w:r>
    </w:p>
    <w:p w:rsidR="00E84F6E" w:rsidRDefault="00E84F6E" w:rsidP="00E84F6E">
      <w:pPr>
        <w:pStyle w:val="3"/>
        <w:rPr>
          <w:rtl/>
        </w:rPr>
      </w:pPr>
      <w:bookmarkStart w:id="59" w:name="_Toc389052837"/>
      <w:r>
        <w:rPr>
          <w:rFonts w:hint="cs"/>
          <w:rtl/>
        </w:rPr>
        <w:t>שבח נומינלי ריאלי ואינפלציוני:</w:t>
      </w:r>
      <w:bookmarkEnd w:id="59"/>
    </w:p>
    <w:p w:rsidR="00E84F6E" w:rsidRDefault="00E84F6E" w:rsidP="00B01432">
      <w:pPr>
        <w:jc w:val="both"/>
        <w:rPr>
          <w:rFonts w:cs="David"/>
          <w:sz w:val="28"/>
          <w:szCs w:val="28"/>
          <w:rtl/>
        </w:rPr>
      </w:pPr>
      <w:r w:rsidRPr="00D209E6">
        <w:rPr>
          <w:rFonts w:cs="David" w:hint="cs"/>
          <w:b/>
          <w:bCs/>
          <w:sz w:val="28"/>
          <w:szCs w:val="28"/>
          <w:rtl/>
        </w:rPr>
        <w:t>שבח נומינלי</w:t>
      </w:r>
      <w:r>
        <w:rPr>
          <w:rFonts w:cs="David" w:hint="cs"/>
          <w:sz w:val="28"/>
          <w:szCs w:val="28"/>
          <w:rtl/>
        </w:rPr>
        <w:t xml:space="preserve"> = הרווח שלי בין רכישת הנכס למכירת הנכס.</w:t>
      </w:r>
    </w:p>
    <w:p w:rsidR="00E84F6E" w:rsidRDefault="00E84F6E" w:rsidP="00B01432">
      <w:pPr>
        <w:jc w:val="both"/>
        <w:rPr>
          <w:rFonts w:cs="David"/>
          <w:sz w:val="28"/>
          <w:szCs w:val="28"/>
          <w:rtl/>
        </w:rPr>
      </w:pPr>
      <w:r w:rsidRPr="00D209E6">
        <w:rPr>
          <w:rFonts w:cs="David" w:hint="cs"/>
          <w:b/>
          <w:bCs/>
          <w:sz w:val="28"/>
          <w:szCs w:val="28"/>
          <w:rtl/>
        </w:rPr>
        <w:t>שבח ריאלי</w:t>
      </w:r>
      <w:r>
        <w:rPr>
          <w:rFonts w:cs="David" w:hint="cs"/>
          <w:sz w:val="28"/>
          <w:szCs w:val="28"/>
          <w:rtl/>
        </w:rPr>
        <w:t xml:space="preserve"> = הרווח שלי תוך התחשבות באינפלציה ובמדד.</w:t>
      </w:r>
    </w:p>
    <w:p w:rsidR="00E84F6E" w:rsidRDefault="00E84F6E" w:rsidP="00B01432">
      <w:pPr>
        <w:jc w:val="both"/>
        <w:rPr>
          <w:rFonts w:cs="David"/>
          <w:sz w:val="28"/>
          <w:szCs w:val="28"/>
          <w:rtl/>
        </w:rPr>
      </w:pPr>
      <w:r w:rsidRPr="00D209E6">
        <w:rPr>
          <w:rFonts w:cs="David" w:hint="cs"/>
          <w:b/>
          <w:bCs/>
          <w:sz w:val="28"/>
          <w:szCs w:val="28"/>
          <w:rtl/>
        </w:rPr>
        <w:t>שבח אינפלציוני</w:t>
      </w:r>
      <w:r>
        <w:rPr>
          <w:rFonts w:cs="David" w:hint="cs"/>
          <w:sz w:val="28"/>
          <w:szCs w:val="28"/>
          <w:rtl/>
        </w:rPr>
        <w:t xml:space="preserve"> = ההפרש בין השבח הנומינלי לשבח הריאלי.</w:t>
      </w:r>
    </w:p>
    <w:p w:rsidR="00E84F6E" w:rsidRDefault="00E84F6E" w:rsidP="00B01432">
      <w:pPr>
        <w:jc w:val="both"/>
        <w:rPr>
          <w:rFonts w:cs="David"/>
          <w:sz w:val="28"/>
          <w:szCs w:val="28"/>
          <w:rtl/>
        </w:rPr>
      </w:pPr>
      <w:r>
        <w:rPr>
          <w:rFonts w:cs="David" w:hint="cs"/>
          <w:sz w:val="28"/>
          <w:szCs w:val="28"/>
          <w:rtl/>
        </w:rPr>
        <w:t>זוהי המצאה ישראלית... בשנות ה- 80 האינפלציה עלתה בהמון ומי שהכי נפגע אלו הם בעלי ההון.</w:t>
      </w:r>
      <w:r w:rsidR="00D209E6">
        <w:rPr>
          <w:rFonts w:cs="David" w:hint="cs"/>
          <w:sz w:val="28"/>
          <w:szCs w:val="28"/>
          <w:rtl/>
        </w:rPr>
        <w:t xml:space="preserve"> לכאורה, לא אמור להיות מיסוי על האינפלציה... אם קנינו בשנת 60 דירה בשקל ומכרנו אותה היום במיליון אז זה לא נכון להגיד </w:t>
      </w:r>
    </w:p>
    <w:p w:rsidR="00D209E6" w:rsidRDefault="00D209E6" w:rsidP="00D209E6">
      <w:pPr>
        <w:jc w:val="both"/>
        <w:rPr>
          <w:rFonts w:cs="David"/>
          <w:sz w:val="28"/>
          <w:szCs w:val="28"/>
          <w:rtl/>
        </w:rPr>
      </w:pPr>
      <w:r w:rsidRPr="00D209E6">
        <w:rPr>
          <w:rFonts w:cs="David" w:hint="cs"/>
          <w:b/>
          <w:bCs/>
          <w:sz w:val="28"/>
          <w:szCs w:val="28"/>
          <w:rtl/>
        </w:rPr>
        <w:t>מס שבח אינפלציוני</w:t>
      </w:r>
      <w:r>
        <w:rPr>
          <w:rFonts w:cs="David" w:hint="cs"/>
          <w:sz w:val="28"/>
          <w:szCs w:val="28"/>
          <w:rtl/>
        </w:rPr>
        <w:t xml:space="preserve"> = </w:t>
      </w:r>
      <w:r w:rsidRPr="00D209E6">
        <w:rPr>
          <w:rFonts w:cs="David" w:hint="cs"/>
          <w:b/>
          <w:bCs/>
          <w:sz w:val="28"/>
          <w:szCs w:val="28"/>
          <w:rtl/>
        </w:rPr>
        <w:t>מס בשיעור 10% על כל הרווח / שבח אינפלציוני מרכישת הנכס עד לתאריך 31.12.93 אז בוטל מס זה</w:t>
      </w:r>
      <w:r>
        <w:rPr>
          <w:rFonts w:cs="David" w:hint="cs"/>
          <w:sz w:val="28"/>
          <w:szCs w:val="28"/>
          <w:rtl/>
        </w:rPr>
        <w:t>. מי שקנה דירה אחרי שנת 1994 פטור.</w:t>
      </w:r>
    </w:p>
    <w:p w:rsidR="00D209E6" w:rsidRDefault="00D209E6" w:rsidP="00D209E6">
      <w:pPr>
        <w:pStyle w:val="2"/>
        <w:rPr>
          <w:rtl/>
        </w:rPr>
      </w:pPr>
      <w:bookmarkStart w:id="60" w:name="_Toc389052838"/>
      <w:r>
        <w:rPr>
          <w:rFonts w:hint="cs"/>
          <w:rtl/>
        </w:rPr>
        <w:t>שיעור המס בהשפעת זהות המוכר:</w:t>
      </w:r>
      <w:bookmarkEnd w:id="60"/>
    </w:p>
    <w:p w:rsidR="00D209E6" w:rsidRDefault="00D209E6" w:rsidP="00D209E6">
      <w:pPr>
        <w:pStyle w:val="3"/>
        <w:rPr>
          <w:rtl/>
        </w:rPr>
      </w:pPr>
      <w:bookmarkStart w:id="61" w:name="_Toc389052839"/>
      <w:r>
        <w:rPr>
          <w:rFonts w:hint="cs"/>
          <w:rtl/>
        </w:rPr>
        <w:t>שיעור המס לחברות:</w:t>
      </w:r>
      <w:bookmarkEnd w:id="61"/>
    </w:p>
    <w:p w:rsidR="00D209E6" w:rsidRDefault="00D209E6" w:rsidP="00D209E6">
      <w:pPr>
        <w:jc w:val="both"/>
        <w:rPr>
          <w:rFonts w:cs="David"/>
          <w:sz w:val="28"/>
          <w:szCs w:val="28"/>
          <w:rtl/>
        </w:rPr>
      </w:pPr>
      <w:r>
        <w:rPr>
          <w:rFonts w:cs="David" w:hint="cs"/>
          <w:sz w:val="28"/>
          <w:szCs w:val="28"/>
          <w:rtl/>
        </w:rPr>
        <w:t>יש מיסוי שונה על יחידים ועל תאגידים (במס הכנסה יש מס חברות), גם במס שבח החליטו שחברה בע"מ תשלם מס שבח כמו בשיעור כמו מס חברות. כאשר חברה מוכרת נדל"ן כהכנסה הונית תשלם 26.5%.</w:t>
      </w:r>
    </w:p>
    <w:p w:rsidR="00D209E6" w:rsidRPr="00D209E6" w:rsidRDefault="00D209E6" w:rsidP="00D209E6">
      <w:pPr>
        <w:jc w:val="both"/>
        <w:rPr>
          <w:rFonts w:cs="David"/>
          <w:b/>
          <w:bCs/>
          <w:sz w:val="28"/>
          <w:szCs w:val="28"/>
          <w:rtl/>
        </w:rPr>
      </w:pPr>
      <w:r w:rsidRPr="00D209E6">
        <w:rPr>
          <w:rFonts w:cs="David" w:hint="cs"/>
          <w:b/>
          <w:bCs/>
          <w:sz w:val="28"/>
          <w:szCs w:val="28"/>
          <w:rtl/>
        </w:rPr>
        <w:t>שיעור מס שבח לחברה = 26.5%.</w:t>
      </w:r>
    </w:p>
    <w:p w:rsidR="00D209E6" w:rsidRDefault="00D209E6" w:rsidP="00D209E6">
      <w:pPr>
        <w:pStyle w:val="3"/>
        <w:rPr>
          <w:rtl/>
        </w:rPr>
      </w:pPr>
      <w:bookmarkStart w:id="62" w:name="_Toc389052840"/>
      <w:r>
        <w:rPr>
          <w:rFonts w:hint="cs"/>
          <w:rtl/>
        </w:rPr>
        <w:t>שיעור המס ליחידים:</w:t>
      </w:r>
      <w:bookmarkEnd w:id="62"/>
    </w:p>
    <w:p w:rsidR="00D209E6" w:rsidRDefault="00D209E6" w:rsidP="00D209E6">
      <w:pPr>
        <w:jc w:val="both"/>
        <w:rPr>
          <w:rFonts w:cs="David"/>
          <w:sz w:val="28"/>
          <w:szCs w:val="28"/>
          <w:rtl/>
        </w:rPr>
      </w:pPr>
      <w:r>
        <w:rPr>
          <w:rFonts w:cs="David" w:hint="cs"/>
          <w:sz w:val="28"/>
          <w:szCs w:val="28"/>
          <w:rtl/>
        </w:rPr>
        <w:t>שיעור המס שבח ליחידים תלוי בגורמים רבים.</w:t>
      </w:r>
    </w:p>
    <w:p w:rsidR="00D209E6" w:rsidRDefault="00D209E6" w:rsidP="00D209E6">
      <w:pPr>
        <w:jc w:val="both"/>
        <w:rPr>
          <w:rFonts w:cs="David"/>
          <w:sz w:val="28"/>
          <w:szCs w:val="28"/>
          <w:rtl/>
        </w:rPr>
      </w:pPr>
      <w:r>
        <w:rPr>
          <w:rFonts w:cs="David" w:hint="cs"/>
          <w:sz w:val="28"/>
          <w:szCs w:val="28"/>
          <w:rtl/>
        </w:rPr>
        <w:t xml:space="preserve">לפני 31.3.1961 </w:t>
      </w:r>
      <w:r>
        <w:rPr>
          <w:rFonts w:cs="David"/>
          <w:sz w:val="28"/>
          <w:szCs w:val="28"/>
          <w:rtl/>
        </w:rPr>
        <w:t>–</w:t>
      </w:r>
      <w:r>
        <w:rPr>
          <w:rFonts w:cs="David" w:hint="cs"/>
          <w:sz w:val="28"/>
          <w:szCs w:val="28"/>
          <w:rtl/>
        </w:rPr>
        <w:t xml:space="preserve"> קרקע היסטורית</w:t>
      </w:r>
      <w:r w:rsidR="00710F00">
        <w:rPr>
          <w:rFonts w:cs="David" w:hint="cs"/>
          <w:sz w:val="28"/>
          <w:szCs w:val="28"/>
          <w:rtl/>
        </w:rPr>
        <w:t>:</w:t>
      </w:r>
    </w:p>
    <w:tbl>
      <w:tblPr>
        <w:tblStyle w:val="a3"/>
        <w:bidiVisual/>
        <w:tblW w:w="0" w:type="auto"/>
        <w:tblLook w:val="04A0" w:firstRow="1" w:lastRow="0" w:firstColumn="1" w:lastColumn="0" w:noHBand="0" w:noVBand="1"/>
      </w:tblPr>
      <w:tblGrid>
        <w:gridCol w:w="4501"/>
        <w:gridCol w:w="4502"/>
      </w:tblGrid>
      <w:tr w:rsidR="00710F00" w:rsidTr="00710F00">
        <w:tc>
          <w:tcPr>
            <w:tcW w:w="4501" w:type="dxa"/>
          </w:tcPr>
          <w:p w:rsidR="00710F00" w:rsidRDefault="00710F00" w:rsidP="00D209E6">
            <w:pPr>
              <w:jc w:val="both"/>
              <w:rPr>
                <w:rFonts w:cs="David"/>
                <w:sz w:val="28"/>
                <w:szCs w:val="28"/>
                <w:rtl/>
              </w:rPr>
            </w:pPr>
            <w:r>
              <w:rPr>
                <w:rFonts w:cs="David" w:hint="cs"/>
                <w:sz w:val="28"/>
                <w:szCs w:val="28"/>
                <w:rtl/>
              </w:rPr>
              <w:t>יחיד</w:t>
            </w:r>
          </w:p>
          <w:p w:rsidR="00710F00" w:rsidRDefault="00710F00" w:rsidP="00D209E6">
            <w:pPr>
              <w:jc w:val="both"/>
              <w:rPr>
                <w:rFonts w:cs="David"/>
                <w:sz w:val="28"/>
                <w:szCs w:val="28"/>
                <w:rtl/>
              </w:rPr>
            </w:pPr>
            <w:r>
              <w:rPr>
                <w:rFonts w:cs="David" w:hint="cs"/>
                <w:sz w:val="28"/>
                <w:szCs w:val="28"/>
                <w:rtl/>
              </w:rPr>
              <w:t>תלוי בשנת הרכישה:</w:t>
            </w:r>
          </w:p>
          <w:p w:rsidR="00710F00" w:rsidRDefault="00710F00" w:rsidP="00D209E6">
            <w:pPr>
              <w:jc w:val="both"/>
              <w:rPr>
                <w:rFonts w:cs="David"/>
                <w:sz w:val="28"/>
                <w:szCs w:val="28"/>
                <w:rtl/>
              </w:rPr>
            </w:pPr>
            <w:r>
              <w:rPr>
                <w:rFonts w:cs="David" w:hint="cs"/>
                <w:sz w:val="28"/>
                <w:szCs w:val="28"/>
                <w:rtl/>
              </w:rPr>
              <w:t xml:space="preserve">1948 </w:t>
            </w:r>
            <w:r>
              <w:rPr>
                <w:rFonts w:cs="David"/>
                <w:sz w:val="28"/>
                <w:szCs w:val="28"/>
                <w:rtl/>
              </w:rPr>
              <w:t>–</w:t>
            </w:r>
            <w:r>
              <w:rPr>
                <w:rFonts w:cs="David" w:hint="cs"/>
                <w:sz w:val="28"/>
                <w:szCs w:val="28"/>
                <w:rtl/>
              </w:rPr>
              <w:t xml:space="preserve"> 1960</w:t>
            </w:r>
          </w:p>
          <w:p w:rsidR="00710F00" w:rsidRDefault="00710F00" w:rsidP="00D209E6">
            <w:pPr>
              <w:jc w:val="both"/>
              <w:rPr>
                <w:rFonts w:cs="David"/>
                <w:sz w:val="28"/>
                <w:szCs w:val="28"/>
                <w:rtl/>
              </w:rPr>
            </w:pPr>
            <w:r>
              <w:rPr>
                <w:rFonts w:cs="David" w:hint="cs"/>
                <w:sz w:val="28"/>
                <w:szCs w:val="28"/>
                <w:rtl/>
              </w:rPr>
              <w:t>12% - 24% מהשבח הנומינלי ולא מהראלי, כלומר ללא התחשבות באינפלציה. לא היו מוכנים לנכות את האינפלציה.</w:t>
            </w:r>
          </w:p>
        </w:tc>
        <w:tc>
          <w:tcPr>
            <w:tcW w:w="4502" w:type="dxa"/>
          </w:tcPr>
          <w:p w:rsidR="00710F00" w:rsidRDefault="00710F00" w:rsidP="00D209E6">
            <w:pPr>
              <w:jc w:val="both"/>
              <w:rPr>
                <w:rFonts w:cs="David"/>
                <w:sz w:val="28"/>
                <w:szCs w:val="28"/>
                <w:rtl/>
              </w:rPr>
            </w:pPr>
            <w:r>
              <w:rPr>
                <w:rFonts w:cs="David" w:hint="cs"/>
                <w:sz w:val="28"/>
                <w:szCs w:val="28"/>
                <w:rtl/>
              </w:rPr>
              <w:t>חברה</w:t>
            </w:r>
          </w:p>
          <w:p w:rsidR="00710F00" w:rsidRDefault="00710F00" w:rsidP="00D209E6">
            <w:pPr>
              <w:jc w:val="both"/>
              <w:rPr>
                <w:rFonts w:cs="David"/>
                <w:sz w:val="28"/>
                <w:szCs w:val="28"/>
                <w:rtl/>
              </w:rPr>
            </w:pPr>
          </w:p>
        </w:tc>
      </w:tr>
    </w:tbl>
    <w:p w:rsidR="00710F00" w:rsidRDefault="00710F00" w:rsidP="00D209E6">
      <w:pPr>
        <w:jc w:val="both"/>
        <w:rPr>
          <w:rFonts w:cs="David"/>
          <w:sz w:val="28"/>
          <w:szCs w:val="28"/>
          <w:rtl/>
        </w:rPr>
      </w:pPr>
    </w:p>
    <w:p w:rsidR="00710F00" w:rsidRDefault="00710F00" w:rsidP="00D209E6">
      <w:pPr>
        <w:jc w:val="both"/>
        <w:rPr>
          <w:rFonts w:cs="David"/>
          <w:sz w:val="28"/>
          <w:szCs w:val="28"/>
          <w:rtl/>
        </w:rPr>
      </w:pPr>
      <w:r>
        <w:rPr>
          <w:rFonts w:cs="David" w:hint="cs"/>
          <w:sz w:val="28"/>
          <w:szCs w:val="28"/>
          <w:rtl/>
        </w:rPr>
        <w:t>בשנת 2005 התחילו להוסיף אחוזים ועד שנת 2018 ישתווה שיעור המס ל- 25% ליחידים ול- 26.5% לחברות, כלומר ביטול ההטבה בהדרגה.</w:t>
      </w:r>
    </w:p>
    <w:p w:rsidR="00EC0549" w:rsidRDefault="00EC0549" w:rsidP="00EC0549">
      <w:pPr>
        <w:jc w:val="both"/>
        <w:rPr>
          <w:rFonts w:cs="David"/>
          <w:b/>
          <w:bCs/>
          <w:sz w:val="28"/>
          <w:szCs w:val="28"/>
          <w:u w:val="single"/>
          <w:rtl/>
        </w:rPr>
      </w:pPr>
    </w:p>
    <w:p w:rsidR="00EC0549" w:rsidRDefault="00EC0549" w:rsidP="00EC0549">
      <w:pPr>
        <w:jc w:val="both"/>
        <w:rPr>
          <w:rFonts w:cs="David"/>
          <w:b/>
          <w:bCs/>
          <w:sz w:val="28"/>
          <w:szCs w:val="28"/>
          <w:u w:val="single"/>
          <w:rtl/>
        </w:rPr>
      </w:pPr>
    </w:p>
    <w:p w:rsidR="00EC0549" w:rsidRPr="00EC0549" w:rsidRDefault="00EC0549" w:rsidP="00EC0549">
      <w:pPr>
        <w:jc w:val="both"/>
        <w:rPr>
          <w:rFonts w:cs="David"/>
          <w:b/>
          <w:bCs/>
          <w:sz w:val="28"/>
          <w:szCs w:val="28"/>
          <w:u w:val="single"/>
          <w:rtl/>
        </w:rPr>
      </w:pPr>
      <w:r w:rsidRPr="00EC0549">
        <w:rPr>
          <w:rFonts w:cs="David" w:hint="cs"/>
          <w:b/>
          <w:bCs/>
          <w:sz w:val="28"/>
          <w:szCs w:val="28"/>
          <w:u w:val="single"/>
          <w:rtl/>
        </w:rPr>
        <w:t xml:space="preserve">שיעור מס שבח לקרקע היסטורית לחברה עסקית </w:t>
      </w:r>
      <w:r w:rsidRPr="00EC0549">
        <w:rPr>
          <w:rFonts w:cs="David"/>
          <w:b/>
          <w:bCs/>
          <w:sz w:val="28"/>
          <w:szCs w:val="28"/>
          <w:u w:val="single"/>
          <w:rtl/>
        </w:rPr>
        <w:t>–</w:t>
      </w:r>
      <w:r w:rsidRPr="00EC0549">
        <w:rPr>
          <w:rFonts w:cs="David" w:hint="cs"/>
          <w:b/>
          <w:bCs/>
          <w:sz w:val="28"/>
          <w:szCs w:val="28"/>
          <w:u w:val="single"/>
          <w:rtl/>
        </w:rPr>
        <w:t xml:space="preserve"> 48א (ד) (2)</w:t>
      </w:r>
    </w:p>
    <w:p w:rsidR="00EC0549" w:rsidRPr="00EC0549" w:rsidRDefault="00EC0549" w:rsidP="00EC0549">
      <w:pPr>
        <w:jc w:val="both"/>
        <w:rPr>
          <w:rFonts w:cs="David"/>
          <w:sz w:val="28"/>
          <w:szCs w:val="28"/>
          <w:rtl/>
        </w:rPr>
      </w:pPr>
      <w:r w:rsidRPr="00EC0549">
        <w:rPr>
          <w:rFonts w:cs="David"/>
          <w:noProof/>
          <w:sz w:val="28"/>
          <w:szCs w:val="28"/>
        </w:rPr>
        <w:drawing>
          <wp:inline distT="0" distB="0" distL="0" distR="0" wp14:anchorId="25F3EB16" wp14:editId="198E6943">
            <wp:extent cx="5486400" cy="3060065"/>
            <wp:effectExtent l="0" t="0" r="0" b="6985"/>
            <wp:docPr id="102" name="תמונה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3060065"/>
                    </a:xfrm>
                    <a:prstGeom prst="rect">
                      <a:avLst/>
                    </a:prstGeom>
                  </pic:spPr>
                </pic:pic>
              </a:graphicData>
            </a:graphic>
          </wp:inline>
        </w:drawing>
      </w:r>
    </w:p>
    <w:p w:rsidR="00EC0549" w:rsidRPr="00EC0549" w:rsidRDefault="00EC0549" w:rsidP="00EC0549">
      <w:pPr>
        <w:jc w:val="both"/>
        <w:rPr>
          <w:rFonts w:cs="David"/>
          <w:sz w:val="28"/>
          <w:szCs w:val="28"/>
          <w:rtl/>
        </w:rPr>
      </w:pPr>
    </w:p>
    <w:p w:rsidR="00EC0549" w:rsidRPr="00EC0549" w:rsidRDefault="00EC0549" w:rsidP="00EC0549">
      <w:pPr>
        <w:jc w:val="both"/>
        <w:rPr>
          <w:rFonts w:cs="David"/>
          <w:b/>
          <w:bCs/>
          <w:sz w:val="28"/>
          <w:szCs w:val="28"/>
          <w:u w:val="single"/>
          <w:rtl/>
        </w:rPr>
      </w:pPr>
      <w:r w:rsidRPr="00EC0549">
        <w:rPr>
          <w:rFonts w:cs="David" w:hint="cs"/>
          <w:b/>
          <w:bCs/>
          <w:sz w:val="28"/>
          <w:szCs w:val="28"/>
          <w:u w:val="single"/>
          <w:rtl/>
        </w:rPr>
        <w:t xml:space="preserve">שיעור מס שבח לקרקע היסטורית ליחיד </w:t>
      </w:r>
      <w:r w:rsidRPr="00EC0549">
        <w:rPr>
          <w:rFonts w:cs="David"/>
          <w:b/>
          <w:bCs/>
          <w:sz w:val="28"/>
          <w:szCs w:val="28"/>
          <w:u w:val="single"/>
          <w:rtl/>
        </w:rPr>
        <w:t>–</w:t>
      </w:r>
      <w:r w:rsidRPr="00EC0549">
        <w:rPr>
          <w:rFonts w:cs="David" w:hint="cs"/>
          <w:b/>
          <w:bCs/>
          <w:sz w:val="28"/>
          <w:szCs w:val="28"/>
          <w:u w:val="single"/>
          <w:rtl/>
        </w:rPr>
        <w:t xml:space="preserve"> 48א (ד) (3)</w:t>
      </w:r>
    </w:p>
    <w:p w:rsidR="00EC0549" w:rsidRPr="00EC0549" w:rsidRDefault="00EC0549" w:rsidP="00EC0549">
      <w:pPr>
        <w:jc w:val="both"/>
        <w:rPr>
          <w:rFonts w:cs="David"/>
          <w:sz w:val="28"/>
          <w:szCs w:val="28"/>
          <w:rtl/>
        </w:rPr>
      </w:pPr>
      <w:r w:rsidRPr="00EC0549">
        <w:rPr>
          <w:rFonts w:cs="David"/>
          <w:noProof/>
          <w:sz w:val="28"/>
          <w:szCs w:val="28"/>
        </w:rPr>
        <w:drawing>
          <wp:inline distT="0" distB="0" distL="0" distR="0" wp14:anchorId="0768E0A5" wp14:editId="5D7EE159">
            <wp:extent cx="5486400" cy="2600325"/>
            <wp:effectExtent l="0" t="0" r="0" b="9525"/>
            <wp:docPr id="191" name="תמונה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2600325"/>
                    </a:xfrm>
                    <a:prstGeom prst="rect">
                      <a:avLst/>
                    </a:prstGeom>
                  </pic:spPr>
                </pic:pic>
              </a:graphicData>
            </a:graphic>
          </wp:inline>
        </w:drawing>
      </w:r>
    </w:p>
    <w:p w:rsidR="00EC0549" w:rsidRPr="00EC0549" w:rsidRDefault="00EC0549" w:rsidP="00EC0549">
      <w:pPr>
        <w:jc w:val="both"/>
        <w:rPr>
          <w:rFonts w:cs="David"/>
          <w:sz w:val="28"/>
          <w:szCs w:val="28"/>
          <w:rtl/>
        </w:rPr>
      </w:pPr>
    </w:p>
    <w:p w:rsidR="00EC0549" w:rsidRDefault="00EC0549" w:rsidP="00EC0549">
      <w:pPr>
        <w:jc w:val="both"/>
        <w:rPr>
          <w:rFonts w:cs="David"/>
          <w:sz w:val="28"/>
          <w:szCs w:val="28"/>
          <w:rtl/>
        </w:rPr>
      </w:pPr>
      <w:r w:rsidRPr="00EC0549">
        <w:rPr>
          <w:rFonts w:cs="David" w:hint="cs"/>
          <w:b/>
          <w:bCs/>
          <w:sz w:val="28"/>
          <w:szCs w:val="28"/>
          <w:u w:val="single"/>
          <w:rtl/>
        </w:rPr>
        <w:t xml:space="preserve">שיעורי מס אלו הם </w:t>
      </w:r>
      <w:r w:rsidRPr="00EC0549">
        <w:rPr>
          <w:rFonts w:cs="David" w:hint="cs"/>
          <w:b/>
          <w:bCs/>
          <w:color w:val="FF0000"/>
          <w:sz w:val="28"/>
          <w:szCs w:val="28"/>
          <w:u w:val="single"/>
          <w:rtl/>
        </w:rPr>
        <w:t>על השבח הנומינלי</w:t>
      </w:r>
      <w:r>
        <w:rPr>
          <w:rFonts w:cs="David" w:hint="cs"/>
          <w:sz w:val="28"/>
          <w:szCs w:val="28"/>
          <w:rtl/>
        </w:rPr>
        <w:t>!!!</w:t>
      </w:r>
    </w:p>
    <w:p w:rsidR="00EC0549" w:rsidRDefault="00EC0549" w:rsidP="00EC0549">
      <w:pPr>
        <w:jc w:val="both"/>
        <w:rPr>
          <w:rFonts w:cs="David"/>
          <w:sz w:val="28"/>
          <w:szCs w:val="28"/>
          <w:rtl/>
        </w:rPr>
      </w:pPr>
      <w:r>
        <w:rPr>
          <w:rFonts w:cs="David" w:hint="cs"/>
          <w:sz w:val="28"/>
          <w:szCs w:val="28"/>
          <w:rtl/>
        </w:rPr>
        <w:t>ייתכן ועדיף יהיה לשלם את שיעור המס הגבוה 25% על השבח הריאלי...</w:t>
      </w:r>
    </w:p>
    <w:p w:rsidR="00EC0549" w:rsidRDefault="00EC0549" w:rsidP="00EC0549">
      <w:pPr>
        <w:jc w:val="both"/>
        <w:rPr>
          <w:rFonts w:cs="David"/>
          <w:sz w:val="28"/>
          <w:szCs w:val="28"/>
          <w:rtl/>
        </w:rPr>
      </w:pPr>
      <w:r>
        <w:rPr>
          <w:rFonts w:cs="David" w:hint="cs"/>
          <w:sz w:val="28"/>
          <w:szCs w:val="28"/>
          <w:rtl/>
        </w:rPr>
        <w:t>שיעורי מס בקרקע לא היסטורית (רכישה החל מיום 1.4.1961 ואליך)</w:t>
      </w:r>
    </w:p>
    <w:p w:rsidR="00EC0549" w:rsidRDefault="00EC0549" w:rsidP="00DF0952">
      <w:pPr>
        <w:pStyle w:val="2"/>
        <w:rPr>
          <w:rtl/>
        </w:rPr>
      </w:pPr>
      <w:r>
        <w:rPr>
          <w:rFonts w:hint="cs"/>
          <w:rtl/>
        </w:rPr>
        <w:lastRenderedPageBreak/>
        <w:t xml:space="preserve">חברה/תאגיד: </w:t>
      </w:r>
    </w:p>
    <w:p w:rsidR="00EC0549" w:rsidRDefault="00EC0549" w:rsidP="00EC0549">
      <w:pPr>
        <w:jc w:val="both"/>
        <w:rPr>
          <w:rFonts w:cs="David"/>
          <w:b/>
          <w:bCs/>
          <w:sz w:val="28"/>
          <w:szCs w:val="28"/>
          <w:u w:val="single"/>
          <w:rtl/>
        </w:rPr>
      </w:pPr>
      <w:r>
        <w:rPr>
          <w:rFonts w:cs="David" w:hint="cs"/>
          <w:sz w:val="28"/>
          <w:szCs w:val="28"/>
          <w:rtl/>
        </w:rPr>
        <w:t xml:space="preserve">המס על השבח של תאגיד בקרקע לא היסטורית הוא שיעור המס חברות (26.5% נכון להיום) שיעור המס הנ"ל הוא </w:t>
      </w:r>
      <w:r w:rsidRPr="00EC0549">
        <w:rPr>
          <w:rFonts w:cs="David" w:hint="cs"/>
          <w:b/>
          <w:bCs/>
          <w:color w:val="FF0000"/>
          <w:sz w:val="28"/>
          <w:szCs w:val="28"/>
          <w:u w:val="single"/>
          <w:rtl/>
        </w:rPr>
        <w:t>על השבח הריאלי</w:t>
      </w:r>
      <w:r>
        <w:rPr>
          <w:rFonts w:cs="David" w:hint="cs"/>
          <w:sz w:val="28"/>
          <w:szCs w:val="28"/>
          <w:rtl/>
        </w:rPr>
        <w:t xml:space="preserve">!! </w:t>
      </w:r>
      <w:r w:rsidRPr="00EC0549">
        <w:rPr>
          <w:rFonts w:cs="David" w:hint="cs"/>
          <w:b/>
          <w:bCs/>
          <w:sz w:val="28"/>
          <w:szCs w:val="28"/>
          <w:u w:val="single"/>
          <w:rtl/>
        </w:rPr>
        <w:t xml:space="preserve">על זה יש </w:t>
      </w:r>
      <w:r w:rsidRPr="00EC0549">
        <w:rPr>
          <w:rFonts w:cs="David" w:hint="cs"/>
          <w:b/>
          <w:bCs/>
          <w:color w:val="FF0000"/>
          <w:sz w:val="28"/>
          <w:szCs w:val="28"/>
          <w:u w:val="single"/>
          <w:rtl/>
        </w:rPr>
        <w:t>להוסיף 10% מס על השבח האינפלציוני</w:t>
      </w:r>
      <w:r>
        <w:rPr>
          <w:rFonts w:cs="David" w:hint="cs"/>
          <w:b/>
          <w:bCs/>
          <w:sz w:val="28"/>
          <w:szCs w:val="28"/>
          <w:u w:val="single"/>
          <w:rtl/>
        </w:rPr>
        <w:t>.</w:t>
      </w:r>
    </w:p>
    <w:p w:rsidR="00EC0549" w:rsidRDefault="00EC0549" w:rsidP="00EC0549">
      <w:pPr>
        <w:jc w:val="both"/>
        <w:rPr>
          <w:rFonts w:cs="David"/>
          <w:sz w:val="28"/>
          <w:szCs w:val="28"/>
          <w:rtl/>
        </w:rPr>
      </w:pPr>
      <w:r>
        <w:rPr>
          <w:rFonts w:cs="David" w:hint="cs"/>
          <w:sz w:val="28"/>
          <w:szCs w:val="28"/>
          <w:rtl/>
        </w:rPr>
        <w:t>יחידים:</w:t>
      </w:r>
    </w:p>
    <w:tbl>
      <w:tblPr>
        <w:tblStyle w:val="a3"/>
        <w:bidiVisual/>
        <w:tblW w:w="0" w:type="auto"/>
        <w:tblLook w:val="04A0" w:firstRow="1" w:lastRow="0" w:firstColumn="1" w:lastColumn="0" w:noHBand="0" w:noVBand="1"/>
      </w:tblPr>
      <w:tblGrid>
        <w:gridCol w:w="1452"/>
        <w:gridCol w:w="1613"/>
        <w:gridCol w:w="1161"/>
        <w:gridCol w:w="1958"/>
        <w:gridCol w:w="1397"/>
        <w:gridCol w:w="1422"/>
      </w:tblGrid>
      <w:tr w:rsidR="008F296B" w:rsidTr="00AA2EA5">
        <w:tc>
          <w:tcPr>
            <w:tcW w:w="1382" w:type="dxa"/>
          </w:tcPr>
          <w:p w:rsidR="008F296B" w:rsidRDefault="008F296B" w:rsidP="00EC0549">
            <w:pPr>
              <w:jc w:val="both"/>
              <w:rPr>
                <w:rFonts w:cs="David"/>
                <w:sz w:val="28"/>
                <w:szCs w:val="28"/>
                <w:rtl/>
              </w:rPr>
            </w:pPr>
          </w:p>
        </w:tc>
        <w:tc>
          <w:tcPr>
            <w:tcW w:w="1559" w:type="dxa"/>
          </w:tcPr>
          <w:p w:rsidR="008F296B" w:rsidRDefault="008F296B" w:rsidP="00EC0549">
            <w:pPr>
              <w:jc w:val="both"/>
              <w:rPr>
                <w:rFonts w:cs="David"/>
                <w:sz w:val="28"/>
                <w:szCs w:val="28"/>
                <w:rtl/>
              </w:rPr>
            </w:pPr>
            <w:r>
              <w:rPr>
                <w:rFonts w:cs="David" w:hint="cs"/>
                <w:sz w:val="28"/>
                <w:szCs w:val="28"/>
                <w:rtl/>
              </w:rPr>
              <w:t>1.1.2012</w:t>
            </w:r>
          </w:p>
        </w:tc>
        <w:tc>
          <w:tcPr>
            <w:tcW w:w="917" w:type="dxa"/>
          </w:tcPr>
          <w:p w:rsidR="008F296B" w:rsidRDefault="008F296B" w:rsidP="00EC0549">
            <w:pPr>
              <w:jc w:val="both"/>
              <w:rPr>
                <w:rFonts w:cs="David"/>
                <w:sz w:val="28"/>
                <w:szCs w:val="28"/>
                <w:rtl/>
              </w:rPr>
            </w:pPr>
          </w:p>
        </w:tc>
        <w:tc>
          <w:tcPr>
            <w:tcW w:w="1680" w:type="dxa"/>
          </w:tcPr>
          <w:p w:rsidR="008F296B" w:rsidRDefault="008F296B" w:rsidP="00EC0549">
            <w:pPr>
              <w:jc w:val="both"/>
              <w:rPr>
                <w:rFonts w:cs="David"/>
                <w:sz w:val="28"/>
                <w:szCs w:val="28"/>
                <w:rtl/>
              </w:rPr>
            </w:pPr>
            <w:r>
              <w:rPr>
                <w:rFonts w:cs="David" w:hint="cs"/>
                <w:sz w:val="28"/>
                <w:szCs w:val="28"/>
                <w:rtl/>
              </w:rPr>
              <w:t>7.11.2001</w:t>
            </w:r>
          </w:p>
        </w:tc>
        <w:tc>
          <w:tcPr>
            <w:tcW w:w="1286" w:type="dxa"/>
          </w:tcPr>
          <w:p w:rsidR="008F296B" w:rsidRDefault="008F296B" w:rsidP="00EC0549">
            <w:pPr>
              <w:jc w:val="both"/>
              <w:rPr>
                <w:rFonts w:cs="David"/>
                <w:sz w:val="28"/>
                <w:szCs w:val="28"/>
                <w:rtl/>
              </w:rPr>
            </w:pPr>
          </w:p>
        </w:tc>
        <w:tc>
          <w:tcPr>
            <w:tcW w:w="1668" w:type="dxa"/>
          </w:tcPr>
          <w:p w:rsidR="008F296B" w:rsidRDefault="008F296B" w:rsidP="00EC0549">
            <w:pPr>
              <w:jc w:val="both"/>
              <w:rPr>
                <w:rFonts w:cs="David"/>
                <w:sz w:val="28"/>
                <w:szCs w:val="28"/>
                <w:rtl/>
              </w:rPr>
            </w:pPr>
            <w:r>
              <w:rPr>
                <w:rFonts w:cs="David" w:hint="cs"/>
                <w:sz w:val="28"/>
                <w:szCs w:val="28"/>
                <w:rtl/>
              </w:rPr>
              <w:t>1949</w:t>
            </w:r>
          </w:p>
        </w:tc>
      </w:tr>
      <w:tr w:rsidR="008F296B" w:rsidTr="00AA2EA5">
        <w:tc>
          <w:tcPr>
            <w:tcW w:w="1382" w:type="dxa"/>
          </w:tcPr>
          <w:p w:rsidR="00AA2EA5" w:rsidRDefault="00AA2EA5" w:rsidP="00EC0549">
            <w:pPr>
              <w:jc w:val="both"/>
              <w:rPr>
                <w:rFonts w:cs="David"/>
                <w:sz w:val="28"/>
                <w:szCs w:val="28"/>
                <w:rtl/>
              </w:rPr>
            </w:pPr>
          </w:p>
          <w:p w:rsidR="00AA2EA5" w:rsidRDefault="00AA2EA5" w:rsidP="00AA2EA5">
            <w:pPr>
              <w:rPr>
                <w:rFonts w:cs="David"/>
                <w:sz w:val="28"/>
                <w:szCs w:val="28"/>
                <w:rtl/>
              </w:rPr>
            </w:pPr>
          </w:p>
          <w:p w:rsidR="00AA2EA5" w:rsidRDefault="00AA2EA5" w:rsidP="00AA2EA5">
            <w:pPr>
              <w:rPr>
                <w:rFonts w:cs="David"/>
                <w:sz w:val="28"/>
                <w:szCs w:val="28"/>
                <w:rtl/>
              </w:rPr>
            </w:pPr>
          </w:p>
          <w:p w:rsidR="008F296B" w:rsidRDefault="00AA2EA5" w:rsidP="00AA2EA5">
            <w:pPr>
              <w:jc w:val="center"/>
              <w:rPr>
                <w:rFonts w:cs="David"/>
                <w:sz w:val="28"/>
                <w:szCs w:val="28"/>
                <w:rtl/>
              </w:rPr>
            </w:pPr>
            <w:r>
              <w:rPr>
                <w:rFonts w:cs="David" w:hint="cs"/>
                <w:sz w:val="28"/>
                <w:szCs w:val="28"/>
                <w:rtl/>
              </w:rPr>
              <w:t>25% - 27%</w:t>
            </w:r>
          </w:p>
          <w:p w:rsidR="00AA2EA5" w:rsidRPr="00AA2EA5" w:rsidRDefault="00AA2EA5" w:rsidP="00AA2EA5">
            <w:pPr>
              <w:jc w:val="center"/>
              <w:rPr>
                <w:rFonts w:cs="David"/>
                <w:sz w:val="28"/>
                <w:szCs w:val="28"/>
                <w:rtl/>
              </w:rPr>
            </w:pPr>
            <w:r>
              <w:rPr>
                <w:rFonts w:cs="David" w:hint="cs"/>
                <w:sz w:val="28"/>
                <w:szCs w:val="28"/>
                <w:rtl/>
              </w:rPr>
              <w:t>בתוספת מס יסף 2%</w:t>
            </w:r>
          </w:p>
        </w:tc>
        <w:tc>
          <w:tcPr>
            <w:tcW w:w="1559" w:type="dxa"/>
          </w:tcPr>
          <w:p w:rsidR="008F296B" w:rsidRDefault="00AA2EA5" w:rsidP="00EC0549">
            <w:pPr>
              <w:jc w:val="both"/>
              <w:rPr>
                <w:rFonts w:cs="David"/>
                <w:sz w:val="28"/>
                <w:szCs w:val="28"/>
                <w:rtl/>
              </w:rPr>
            </w:pPr>
            <w:r>
              <w:rPr>
                <w:rFonts w:cs="David" w:hint="cs"/>
                <w:sz w:val="28"/>
                <w:szCs w:val="28"/>
                <w:rtl/>
              </w:rPr>
              <w:t xml:space="preserve">רפורמת טרכטנברג כמו חינוך חינם מגיל 3 </w:t>
            </w:r>
            <w:r>
              <w:rPr>
                <w:rFonts w:cs="David"/>
                <w:sz w:val="28"/>
                <w:szCs w:val="28"/>
                <w:rtl/>
              </w:rPr>
              <w:t>–</w:t>
            </w:r>
            <w:r>
              <w:rPr>
                <w:rFonts w:cs="David" w:hint="cs"/>
                <w:sz w:val="28"/>
                <w:szCs w:val="28"/>
                <w:rtl/>
              </w:rPr>
              <w:t xml:space="preserve"> העלאת מיסים על ההון. מעלים ל- 25%</w:t>
            </w:r>
          </w:p>
        </w:tc>
        <w:tc>
          <w:tcPr>
            <w:tcW w:w="917" w:type="dxa"/>
          </w:tcPr>
          <w:p w:rsidR="00AA2EA5" w:rsidRDefault="00AA2EA5" w:rsidP="00EC0549">
            <w:pPr>
              <w:jc w:val="both"/>
              <w:rPr>
                <w:rFonts w:cs="David"/>
                <w:sz w:val="28"/>
                <w:szCs w:val="28"/>
                <w:rtl/>
              </w:rPr>
            </w:pPr>
          </w:p>
          <w:p w:rsidR="00AA2EA5" w:rsidRDefault="00AA2EA5" w:rsidP="00EC0549">
            <w:pPr>
              <w:jc w:val="both"/>
              <w:rPr>
                <w:rFonts w:cs="David"/>
                <w:sz w:val="28"/>
                <w:szCs w:val="28"/>
                <w:rtl/>
              </w:rPr>
            </w:pPr>
          </w:p>
          <w:p w:rsidR="00AA2EA5" w:rsidRDefault="00AA2EA5" w:rsidP="00EC0549">
            <w:pPr>
              <w:jc w:val="both"/>
              <w:rPr>
                <w:rFonts w:cs="David"/>
                <w:sz w:val="28"/>
                <w:szCs w:val="28"/>
                <w:rtl/>
              </w:rPr>
            </w:pPr>
          </w:p>
          <w:p w:rsidR="008F296B" w:rsidRDefault="008F296B" w:rsidP="00EC0549">
            <w:pPr>
              <w:jc w:val="both"/>
              <w:rPr>
                <w:rFonts w:cs="David"/>
                <w:sz w:val="28"/>
                <w:szCs w:val="28"/>
                <w:rtl/>
              </w:rPr>
            </w:pPr>
            <w:r>
              <w:rPr>
                <w:rFonts w:cs="David" w:hint="cs"/>
                <w:sz w:val="28"/>
                <w:szCs w:val="28"/>
                <w:rtl/>
              </w:rPr>
              <w:t>20%</w:t>
            </w:r>
          </w:p>
        </w:tc>
        <w:tc>
          <w:tcPr>
            <w:tcW w:w="1680" w:type="dxa"/>
          </w:tcPr>
          <w:p w:rsidR="008F296B" w:rsidRDefault="008F296B" w:rsidP="008F296B">
            <w:pPr>
              <w:jc w:val="both"/>
              <w:rPr>
                <w:rFonts w:cs="David"/>
                <w:sz w:val="28"/>
                <w:szCs w:val="28"/>
                <w:rtl/>
              </w:rPr>
            </w:pPr>
            <w:r>
              <w:rPr>
                <w:rFonts w:cs="David" w:hint="cs"/>
                <w:sz w:val="28"/>
                <w:szCs w:val="28"/>
                <w:rtl/>
              </w:rPr>
              <w:t xml:space="preserve">רפורמת יאיר </w:t>
            </w:r>
            <w:proofErr w:type="spellStart"/>
            <w:r>
              <w:rPr>
                <w:rFonts w:cs="David" w:hint="cs"/>
                <w:sz w:val="28"/>
                <w:szCs w:val="28"/>
                <w:rtl/>
              </w:rPr>
              <w:t>רבינוביץ</w:t>
            </w:r>
            <w:proofErr w:type="spellEnd"/>
            <w:r>
              <w:rPr>
                <w:rFonts w:cs="David" w:hint="cs"/>
                <w:sz w:val="28"/>
                <w:szCs w:val="28"/>
                <w:rtl/>
              </w:rPr>
              <w:t xml:space="preserve"> מפחיתים ל- 20%</w:t>
            </w:r>
            <w:r w:rsidR="00AA2EA5">
              <w:rPr>
                <w:rFonts w:cs="David" w:hint="cs"/>
                <w:sz w:val="28"/>
                <w:szCs w:val="28"/>
                <w:rtl/>
              </w:rPr>
              <w:t xml:space="preserve"> אבל לא רטרואקטיבית</w:t>
            </w:r>
          </w:p>
        </w:tc>
        <w:tc>
          <w:tcPr>
            <w:tcW w:w="1286" w:type="dxa"/>
          </w:tcPr>
          <w:p w:rsidR="00AA2EA5" w:rsidRDefault="00AA2EA5" w:rsidP="00AA2EA5">
            <w:pPr>
              <w:jc w:val="center"/>
              <w:rPr>
                <w:rFonts w:cs="David"/>
                <w:sz w:val="28"/>
                <w:szCs w:val="28"/>
                <w:rtl/>
              </w:rPr>
            </w:pPr>
          </w:p>
          <w:p w:rsidR="00AA2EA5" w:rsidRDefault="00AA2EA5" w:rsidP="00AA2EA5">
            <w:pPr>
              <w:jc w:val="center"/>
              <w:rPr>
                <w:rFonts w:cs="David"/>
                <w:sz w:val="28"/>
                <w:szCs w:val="28"/>
                <w:rtl/>
              </w:rPr>
            </w:pPr>
          </w:p>
          <w:p w:rsidR="00AA2EA5" w:rsidRDefault="00AA2EA5" w:rsidP="00AA2EA5">
            <w:pPr>
              <w:jc w:val="center"/>
              <w:rPr>
                <w:rFonts w:cs="David"/>
                <w:sz w:val="28"/>
                <w:szCs w:val="28"/>
                <w:rtl/>
              </w:rPr>
            </w:pPr>
          </w:p>
          <w:p w:rsidR="008F296B" w:rsidRDefault="008F296B" w:rsidP="00AA2EA5">
            <w:pPr>
              <w:jc w:val="center"/>
              <w:rPr>
                <w:rFonts w:cs="David"/>
                <w:sz w:val="28"/>
                <w:szCs w:val="28"/>
                <w:rtl/>
              </w:rPr>
            </w:pPr>
            <w:r>
              <w:rPr>
                <w:rFonts w:cs="David" w:hint="cs"/>
                <w:sz w:val="28"/>
                <w:szCs w:val="28"/>
                <w:rtl/>
              </w:rPr>
              <w:t>50%-60%</w:t>
            </w:r>
          </w:p>
          <w:p w:rsidR="00AA2EA5" w:rsidRDefault="00AA2EA5" w:rsidP="00AA2EA5">
            <w:pPr>
              <w:jc w:val="center"/>
              <w:rPr>
                <w:rFonts w:cs="David"/>
                <w:sz w:val="28"/>
                <w:szCs w:val="28"/>
                <w:rtl/>
              </w:rPr>
            </w:pPr>
            <w:r>
              <w:rPr>
                <w:rFonts w:cs="David" w:hint="cs"/>
                <w:sz w:val="28"/>
                <w:szCs w:val="28"/>
                <w:rtl/>
              </w:rPr>
              <w:t>עד 31.3.61 מס מופחת על שבח נומינלי</w:t>
            </w:r>
          </w:p>
        </w:tc>
        <w:tc>
          <w:tcPr>
            <w:tcW w:w="1668" w:type="dxa"/>
          </w:tcPr>
          <w:p w:rsidR="008F296B" w:rsidRDefault="008F296B" w:rsidP="00EC0549">
            <w:pPr>
              <w:jc w:val="both"/>
              <w:rPr>
                <w:rFonts w:cs="David"/>
                <w:sz w:val="28"/>
                <w:szCs w:val="28"/>
                <w:rtl/>
              </w:rPr>
            </w:pPr>
            <w:r>
              <w:rPr>
                <w:rFonts w:cs="David" w:hint="cs"/>
                <w:sz w:val="28"/>
                <w:szCs w:val="28"/>
                <w:rtl/>
              </w:rPr>
              <w:t>פעם ראשונה יש מס שבח בשיעור מס הכנסה (50% - 60%)</w:t>
            </w:r>
          </w:p>
        </w:tc>
      </w:tr>
    </w:tbl>
    <w:p w:rsidR="00EC0549" w:rsidRPr="00EC0549" w:rsidRDefault="00EC0549" w:rsidP="00EC0549">
      <w:pPr>
        <w:jc w:val="both"/>
        <w:rPr>
          <w:rFonts w:cs="David"/>
          <w:sz w:val="28"/>
          <w:szCs w:val="28"/>
          <w:rtl/>
        </w:rPr>
      </w:pPr>
    </w:p>
    <w:p w:rsidR="00EC0549" w:rsidRDefault="00AA2EA5" w:rsidP="00EC0549">
      <w:pPr>
        <w:jc w:val="both"/>
        <w:rPr>
          <w:rFonts w:cs="David"/>
          <w:sz w:val="28"/>
          <w:szCs w:val="28"/>
          <w:rtl/>
        </w:rPr>
      </w:pPr>
      <w:r>
        <w:rPr>
          <w:rFonts w:cs="David" w:hint="cs"/>
          <w:sz w:val="28"/>
          <w:szCs w:val="28"/>
          <w:rtl/>
        </w:rPr>
        <w:t xml:space="preserve">דוגמא: רכישה אחרי </w:t>
      </w:r>
    </w:p>
    <w:p w:rsidR="00AA2EA5" w:rsidRDefault="00AA2EA5" w:rsidP="009D1555">
      <w:pPr>
        <w:jc w:val="both"/>
        <w:rPr>
          <w:rFonts w:cs="David"/>
          <w:sz w:val="28"/>
          <w:szCs w:val="28"/>
          <w:rtl/>
        </w:rPr>
      </w:pPr>
      <w:r>
        <w:rPr>
          <w:rFonts w:cs="David" w:hint="cs"/>
          <w:sz w:val="28"/>
          <w:szCs w:val="28"/>
          <w:rtl/>
        </w:rPr>
        <w:t xml:space="preserve">אדם קנה נדלן חנות בשנת 2013 מכר אותה </w:t>
      </w:r>
      <w:r w:rsidR="009D1555">
        <w:rPr>
          <w:rFonts w:cs="David" w:hint="cs"/>
          <w:sz w:val="28"/>
          <w:szCs w:val="28"/>
          <w:rtl/>
        </w:rPr>
        <w:t xml:space="preserve">היום ב- 25.4.14 בשבח ריאלי של 800,000 </w:t>
      </w:r>
      <w:r>
        <w:rPr>
          <w:rFonts w:cs="David" w:hint="cs"/>
          <w:sz w:val="28"/>
          <w:szCs w:val="28"/>
          <w:rtl/>
        </w:rPr>
        <w:t>₪.</w:t>
      </w:r>
      <w:r w:rsidR="009D1555">
        <w:rPr>
          <w:rFonts w:cs="David" w:hint="cs"/>
          <w:sz w:val="28"/>
          <w:szCs w:val="28"/>
          <w:rtl/>
        </w:rPr>
        <w:t xml:space="preserve"> ואין לו הכנסות אחרות.</w:t>
      </w:r>
    </w:p>
    <w:p w:rsidR="00AA2EA5" w:rsidRDefault="009D1555" w:rsidP="009D1555">
      <w:pPr>
        <w:jc w:val="both"/>
        <w:rPr>
          <w:rFonts w:cs="David"/>
          <w:sz w:val="28"/>
          <w:szCs w:val="28"/>
          <w:rtl/>
        </w:rPr>
      </w:pPr>
      <w:r>
        <w:rPr>
          <w:rFonts w:cs="David" w:hint="cs"/>
          <w:sz w:val="28"/>
          <w:szCs w:val="28"/>
          <w:rtl/>
        </w:rPr>
        <w:t>שיעור המס: 25%.</w:t>
      </w:r>
    </w:p>
    <w:p w:rsidR="009D1555" w:rsidRDefault="009D1555" w:rsidP="009D1555">
      <w:pPr>
        <w:jc w:val="both"/>
        <w:rPr>
          <w:rFonts w:cs="David"/>
          <w:sz w:val="28"/>
          <w:szCs w:val="28"/>
          <w:rtl/>
        </w:rPr>
      </w:pPr>
      <w:r>
        <w:rPr>
          <w:rFonts w:cs="David" w:hint="cs"/>
          <w:sz w:val="28"/>
          <w:szCs w:val="28"/>
          <w:rtl/>
        </w:rPr>
        <w:t>דוגמא 2:</w:t>
      </w:r>
    </w:p>
    <w:p w:rsidR="009D1555" w:rsidRDefault="009D1555" w:rsidP="009D1555">
      <w:pPr>
        <w:jc w:val="both"/>
        <w:rPr>
          <w:rFonts w:cs="David"/>
          <w:sz w:val="28"/>
          <w:szCs w:val="28"/>
          <w:rtl/>
        </w:rPr>
      </w:pPr>
      <w:r>
        <w:rPr>
          <w:rFonts w:cs="David" w:hint="cs"/>
          <w:sz w:val="28"/>
          <w:szCs w:val="28"/>
          <w:rtl/>
        </w:rPr>
        <w:t xml:space="preserve">רכישה בין טרכטנברג </w:t>
      </w:r>
      <w:proofErr w:type="spellStart"/>
      <w:r>
        <w:rPr>
          <w:rFonts w:cs="David" w:hint="cs"/>
          <w:sz w:val="28"/>
          <w:szCs w:val="28"/>
          <w:rtl/>
        </w:rPr>
        <w:t>לרבינוביץ</w:t>
      </w:r>
      <w:proofErr w:type="spellEnd"/>
    </w:p>
    <w:p w:rsidR="009D1555" w:rsidRDefault="009D1555" w:rsidP="009D1555">
      <w:pPr>
        <w:jc w:val="both"/>
        <w:rPr>
          <w:rFonts w:cs="David"/>
          <w:sz w:val="28"/>
          <w:szCs w:val="28"/>
          <w:rtl/>
        </w:rPr>
      </w:pPr>
      <w:r>
        <w:rPr>
          <w:rFonts w:cs="David" w:hint="cs"/>
          <w:sz w:val="28"/>
          <w:szCs w:val="28"/>
          <w:rtl/>
        </w:rPr>
        <w:t>קנה ב- 2004 חנות ומכר אותה היום עם שבח ריאלי של 800,000 ₪.</w:t>
      </w:r>
    </w:p>
    <w:p w:rsidR="009D1555" w:rsidRDefault="009D1555" w:rsidP="009D1555">
      <w:pPr>
        <w:jc w:val="both"/>
        <w:rPr>
          <w:rFonts w:cs="David"/>
          <w:sz w:val="28"/>
          <w:szCs w:val="28"/>
          <w:rtl/>
        </w:rPr>
      </w:pPr>
      <w:r>
        <w:rPr>
          <w:rFonts w:cs="David" w:hint="cs"/>
          <w:sz w:val="28"/>
          <w:szCs w:val="28"/>
          <w:rtl/>
        </w:rPr>
        <w:t xml:space="preserve">מס שבח ריאלי </w:t>
      </w:r>
      <w:r>
        <w:rPr>
          <w:rFonts w:cs="David"/>
          <w:sz w:val="28"/>
          <w:szCs w:val="28"/>
          <w:rtl/>
        </w:rPr>
        <w:t>–</w:t>
      </w:r>
      <w:r>
        <w:rPr>
          <w:rFonts w:cs="David" w:hint="cs"/>
          <w:sz w:val="28"/>
          <w:szCs w:val="28"/>
          <w:rtl/>
        </w:rPr>
        <w:t xml:space="preserve"> אין</w:t>
      </w:r>
    </w:p>
    <w:p w:rsidR="009D1555" w:rsidRDefault="009D1555" w:rsidP="009D1555">
      <w:pPr>
        <w:jc w:val="both"/>
        <w:rPr>
          <w:rFonts w:cs="David"/>
          <w:sz w:val="28"/>
          <w:szCs w:val="28"/>
          <w:rtl/>
        </w:rPr>
      </w:pPr>
      <w:r>
        <w:rPr>
          <w:rFonts w:cs="David" w:hint="cs"/>
          <w:sz w:val="28"/>
          <w:szCs w:val="28"/>
          <w:rtl/>
        </w:rPr>
        <w:t xml:space="preserve">נומינלי </w:t>
      </w:r>
      <w:r>
        <w:rPr>
          <w:rFonts w:cs="David"/>
          <w:sz w:val="28"/>
          <w:szCs w:val="28"/>
          <w:rtl/>
        </w:rPr>
        <w:t>–</w:t>
      </w:r>
      <w:r>
        <w:rPr>
          <w:rFonts w:cs="David" w:hint="cs"/>
          <w:sz w:val="28"/>
          <w:szCs w:val="28"/>
          <w:rtl/>
        </w:rPr>
        <w:t xml:space="preserve"> אין.</w:t>
      </w:r>
    </w:p>
    <w:p w:rsidR="009D1555" w:rsidRDefault="009D1555" w:rsidP="009D1555">
      <w:pPr>
        <w:jc w:val="both"/>
        <w:rPr>
          <w:rFonts w:cs="David"/>
          <w:sz w:val="28"/>
          <w:szCs w:val="28"/>
          <w:rtl/>
        </w:rPr>
      </w:pPr>
      <w:r>
        <w:rPr>
          <w:rFonts w:cs="David" w:hint="cs"/>
          <w:sz w:val="28"/>
          <w:szCs w:val="28"/>
          <w:rtl/>
        </w:rPr>
        <w:t xml:space="preserve">יש לנו שני שיעורי מס, איך מחלקים? </w:t>
      </w:r>
    </w:p>
    <w:p w:rsidR="009D1555" w:rsidRDefault="009D1555" w:rsidP="00DF0952">
      <w:pPr>
        <w:pStyle w:val="2"/>
        <w:rPr>
          <w:rtl/>
        </w:rPr>
      </w:pPr>
      <w:r>
        <w:rPr>
          <w:rFonts w:hint="cs"/>
          <w:rtl/>
        </w:rPr>
        <w:lastRenderedPageBreak/>
        <w:t xml:space="preserve">חלוקה לינארית: </w:t>
      </w:r>
    </w:p>
    <w:tbl>
      <w:tblPr>
        <w:tblStyle w:val="a3"/>
        <w:bidiVisual/>
        <w:tblW w:w="0" w:type="auto"/>
        <w:tblLook w:val="04A0" w:firstRow="1" w:lastRow="0" w:firstColumn="1" w:lastColumn="0" w:noHBand="0" w:noVBand="1"/>
      </w:tblPr>
      <w:tblGrid>
        <w:gridCol w:w="3933"/>
        <w:gridCol w:w="3933"/>
      </w:tblGrid>
      <w:tr w:rsidR="009D1555" w:rsidTr="00737D10">
        <w:tc>
          <w:tcPr>
            <w:tcW w:w="3933" w:type="dxa"/>
            <w:tcBorders>
              <w:bottom w:val="single" w:sz="4" w:space="0" w:color="auto"/>
            </w:tcBorders>
          </w:tcPr>
          <w:p w:rsidR="009D1555" w:rsidRDefault="009D1555" w:rsidP="009D1555">
            <w:pPr>
              <w:jc w:val="both"/>
              <w:rPr>
                <w:rFonts w:cs="David"/>
                <w:sz w:val="28"/>
                <w:szCs w:val="28"/>
                <w:rtl/>
              </w:rPr>
            </w:pPr>
            <w:r>
              <w:rPr>
                <w:rFonts w:cs="David" w:hint="cs"/>
                <w:sz w:val="28"/>
                <w:szCs w:val="28"/>
                <w:rtl/>
              </w:rPr>
              <w:t xml:space="preserve">מס ימים בין </w:t>
            </w:r>
            <w:proofErr w:type="spellStart"/>
            <w:r>
              <w:rPr>
                <w:rFonts w:cs="David" w:hint="cs"/>
                <w:sz w:val="28"/>
                <w:szCs w:val="28"/>
                <w:rtl/>
              </w:rPr>
              <w:t>רבינוביץ</w:t>
            </w:r>
            <w:proofErr w:type="spellEnd"/>
            <w:r>
              <w:rPr>
                <w:rFonts w:cs="David" w:hint="cs"/>
                <w:sz w:val="28"/>
                <w:szCs w:val="28"/>
                <w:rtl/>
              </w:rPr>
              <w:t xml:space="preserve"> </w:t>
            </w:r>
            <w:proofErr w:type="spellStart"/>
            <w:r>
              <w:rPr>
                <w:rFonts w:cs="David" w:hint="cs"/>
                <w:sz w:val="28"/>
                <w:szCs w:val="28"/>
                <w:rtl/>
              </w:rPr>
              <w:t>לטרטנברג</w:t>
            </w:r>
            <w:proofErr w:type="spellEnd"/>
          </w:p>
        </w:tc>
        <w:tc>
          <w:tcPr>
            <w:tcW w:w="3933" w:type="dxa"/>
            <w:vMerge w:val="restart"/>
          </w:tcPr>
          <w:p w:rsidR="009D1555" w:rsidRDefault="009D1555" w:rsidP="009D1555">
            <w:pPr>
              <w:jc w:val="both"/>
              <w:rPr>
                <w:rFonts w:cs="David"/>
                <w:sz w:val="28"/>
                <w:szCs w:val="28"/>
                <w:rtl/>
              </w:rPr>
            </w:pPr>
            <w:r>
              <w:rPr>
                <w:rFonts w:cs="David" w:hint="cs"/>
                <w:sz w:val="28"/>
                <w:szCs w:val="28"/>
                <w:rtl/>
              </w:rPr>
              <w:t xml:space="preserve"> = פרופורציה עליה ישולם 20%</w:t>
            </w:r>
          </w:p>
          <w:p w:rsidR="009D1555" w:rsidRDefault="009D1555" w:rsidP="009D1555">
            <w:pPr>
              <w:jc w:val="both"/>
              <w:rPr>
                <w:rFonts w:cs="David"/>
                <w:sz w:val="28"/>
                <w:szCs w:val="28"/>
                <w:rtl/>
              </w:rPr>
            </w:pPr>
          </w:p>
        </w:tc>
      </w:tr>
      <w:tr w:rsidR="009D1555" w:rsidTr="00737D10">
        <w:tc>
          <w:tcPr>
            <w:tcW w:w="3933" w:type="dxa"/>
            <w:tcBorders>
              <w:top w:val="single" w:sz="4" w:space="0" w:color="auto"/>
            </w:tcBorders>
          </w:tcPr>
          <w:p w:rsidR="009D1555" w:rsidRDefault="009D1555" w:rsidP="009D1555">
            <w:pPr>
              <w:jc w:val="both"/>
              <w:rPr>
                <w:rFonts w:cs="David"/>
                <w:sz w:val="28"/>
                <w:szCs w:val="28"/>
                <w:rtl/>
              </w:rPr>
            </w:pPr>
            <w:r>
              <w:rPr>
                <w:rFonts w:cs="David" w:hint="cs"/>
                <w:sz w:val="28"/>
                <w:szCs w:val="28"/>
                <w:rtl/>
              </w:rPr>
              <w:t>מס הימים מיום רכישה עד רכישה</w:t>
            </w:r>
          </w:p>
        </w:tc>
        <w:tc>
          <w:tcPr>
            <w:tcW w:w="3933" w:type="dxa"/>
            <w:vMerge/>
          </w:tcPr>
          <w:p w:rsidR="009D1555" w:rsidRDefault="009D1555" w:rsidP="009D1555">
            <w:pPr>
              <w:jc w:val="both"/>
              <w:rPr>
                <w:rFonts w:cs="David"/>
                <w:sz w:val="28"/>
                <w:szCs w:val="28"/>
                <w:rtl/>
              </w:rPr>
            </w:pPr>
          </w:p>
        </w:tc>
      </w:tr>
    </w:tbl>
    <w:p w:rsidR="009D1555" w:rsidRDefault="009D1555" w:rsidP="009D1555">
      <w:pPr>
        <w:jc w:val="both"/>
        <w:rPr>
          <w:rFonts w:cs="David"/>
          <w:sz w:val="28"/>
          <w:szCs w:val="28"/>
          <w:rtl/>
        </w:rPr>
      </w:pPr>
    </w:p>
    <w:p w:rsidR="009D1555" w:rsidRDefault="009D1555" w:rsidP="009D1555">
      <w:pPr>
        <w:jc w:val="both"/>
        <w:rPr>
          <w:rFonts w:cs="David"/>
          <w:sz w:val="28"/>
          <w:szCs w:val="28"/>
          <w:rtl/>
        </w:rPr>
      </w:pPr>
    </w:p>
    <w:p w:rsidR="009D1555" w:rsidRDefault="009D1555" w:rsidP="009D1555">
      <w:pPr>
        <w:jc w:val="both"/>
        <w:rPr>
          <w:rFonts w:cs="David"/>
          <w:sz w:val="28"/>
          <w:szCs w:val="28"/>
          <w:rtl/>
        </w:rPr>
      </w:pPr>
      <w:r>
        <w:rPr>
          <w:rFonts w:cs="David" w:hint="cs"/>
          <w:sz w:val="28"/>
          <w:szCs w:val="28"/>
          <w:rtl/>
        </w:rPr>
        <w:t>דוגמא:</w:t>
      </w:r>
    </w:p>
    <w:p w:rsidR="009D1555" w:rsidRDefault="009D1555" w:rsidP="009D1555">
      <w:pPr>
        <w:jc w:val="both"/>
        <w:rPr>
          <w:rFonts w:cs="David"/>
          <w:sz w:val="28"/>
          <w:szCs w:val="28"/>
          <w:rtl/>
        </w:rPr>
      </w:pPr>
      <w:r>
        <w:rPr>
          <w:rFonts w:cs="David" w:hint="cs"/>
          <w:sz w:val="28"/>
          <w:szCs w:val="28"/>
          <w:rtl/>
        </w:rPr>
        <w:t xml:space="preserve">אדם קנה נכס לפני </w:t>
      </w:r>
      <w:proofErr w:type="spellStart"/>
      <w:r>
        <w:rPr>
          <w:rFonts w:cs="David" w:hint="cs"/>
          <w:sz w:val="28"/>
          <w:szCs w:val="28"/>
          <w:rtl/>
        </w:rPr>
        <w:t>רבינוביץ</w:t>
      </w:r>
      <w:proofErr w:type="spellEnd"/>
      <w:r>
        <w:rPr>
          <w:rFonts w:cs="David" w:hint="cs"/>
          <w:sz w:val="28"/>
          <w:szCs w:val="28"/>
          <w:rtl/>
        </w:rPr>
        <w:t xml:space="preserve"> ואחרי 1961</w:t>
      </w:r>
      <w:r w:rsidR="00BF0690">
        <w:rPr>
          <w:rFonts w:cs="David" w:hint="cs"/>
          <w:sz w:val="28"/>
          <w:szCs w:val="28"/>
          <w:rtl/>
        </w:rPr>
        <w:t xml:space="preserve"> ומוכר אותו היום</w:t>
      </w:r>
    </w:p>
    <w:p w:rsidR="009D1555" w:rsidRDefault="009D1555" w:rsidP="009D1555">
      <w:pPr>
        <w:jc w:val="both"/>
        <w:rPr>
          <w:rFonts w:cs="David"/>
          <w:sz w:val="28"/>
          <w:szCs w:val="28"/>
          <w:rtl/>
        </w:rPr>
      </w:pPr>
      <w:r>
        <w:rPr>
          <w:rFonts w:cs="David" w:hint="cs"/>
          <w:sz w:val="28"/>
          <w:szCs w:val="28"/>
          <w:rtl/>
        </w:rPr>
        <w:t>איך מחלקים:</w:t>
      </w:r>
    </w:p>
    <w:p w:rsidR="009D1555" w:rsidRDefault="009D1555" w:rsidP="009D1555">
      <w:pPr>
        <w:jc w:val="both"/>
        <w:rPr>
          <w:rFonts w:cs="David"/>
          <w:sz w:val="28"/>
          <w:szCs w:val="28"/>
          <w:rtl/>
        </w:rPr>
      </w:pPr>
      <w:r>
        <w:rPr>
          <w:rFonts w:cs="David" w:hint="cs"/>
          <w:sz w:val="28"/>
          <w:szCs w:val="28"/>
          <w:rtl/>
        </w:rPr>
        <w:t>חלוקה לינארית לשלושה חלקים:</w:t>
      </w:r>
    </w:p>
    <w:p w:rsidR="009D1555" w:rsidRDefault="009D1555" w:rsidP="009D1555">
      <w:pPr>
        <w:jc w:val="both"/>
        <w:rPr>
          <w:rFonts w:cs="David"/>
          <w:sz w:val="28"/>
          <w:szCs w:val="28"/>
          <w:rtl/>
        </w:rPr>
      </w:pPr>
      <w:r>
        <w:rPr>
          <w:rFonts w:cs="David" w:hint="cs"/>
          <w:sz w:val="28"/>
          <w:szCs w:val="28"/>
          <w:rtl/>
        </w:rPr>
        <w:t>ראשונה 48% שהיא התקופה הכי ארוכה</w:t>
      </w:r>
    </w:p>
    <w:p w:rsidR="009D1555" w:rsidRDefault="009D1555" w:rsidP="009D1555">
      <w:pPr>
        <w:jc w:val="both"/>
        <w:rPr>
          <w:rFonts w:cs="David"/>
          <w:sz w:val="28"/>
          <w:szCs w:val="28"/>
          <w:rtl/>
        </w:rPr>
      </w:pPr>
      <w:r>
        <w:rPr>
          <w:rFonts w:cs="David" w:hint="cs"/>
          <w:sz w:val="28"/>
          <w:szCs w:val="28"/>
          <w:rtl/>
        </w:rPr>
        <w:t>אחרי זה שתי הקודמות</w:t>
      </w:r>
    </w:p>
    <w:p w:rsidR="009D1555" w:rsidRDefault="009D1555" w:rsidP="009D1555">
      <w:pPr>
        <w:jc w:val="both"/>
        <w:rPr>
          <w:rFonts w:cs="David"/>
          <w:sz w:val="28"/>
          <w:szCs w:val="28"/>
          <w:rtl/>
        </w:rPr>
      </w:pPr>
      <w:r>
        <w:rPr>
          <w:rFonts w:cs="David" w:hint="cs"/>
          <w:sz w:val="28"/>
          <w:szCs w:val="28"/>
          <w:rtl/>
        </w:rPr>
        <w:t>ו- 10% על השבח האינפלציוני</w:t>
      </w:r>
    </w:p>
    <w:p w:rsidR="009D1555" w:rsidRDefault="009D1555" w:rsidP="009D1555">
      <w:pPr>
        <w:jc w:val="both"/>
        <w:rPr>
          <w:rFonts w:cs="David"/>
          <w:sz w:val="28"/>
          <w:szCs w:val="28"/>
          <w:rtl/>
        </w:rPr>
      </w:pPr>
    </w:p>
    <w:p w:rsidR="009D1555" w:rsidRDefault="009D1555" w:rsidP="009D1555">
      <w:pPr>
        <w:jc w:val="both"/>
        <w:rPr>
          <w:rFonts w:cs="David"/>
          <w:sz w:val="28"/>
          <w:szCs w:val="28"/>
          <w:rtl/>
        </w:rPr>
      </w:pPr>
      <w:r>
        <w:rPr>
          <w:rFonts w:cs="David" w:hint="cs"/>
          <w:sz w:val="28"/>
          <w:szCs w:val="28"/>
          <w:rtl/>
        </w:rPr>
        <w:t>שאלה משפטית:</w:t>
      </w:r>
    </w:p>
    <w:p w:rsidR="009D1555" w:rsidRPr="00EC0549" w:rsidRDefault="009D1555" w:rsidP="009D1555">
      <w:pPr>
        <w:jc w:val="both"/>
        <w:rPr>
          <w:rFonts w:cs="David"/>
          <w:sz w:val="28"/>
          <w:szCs w:val="28"/>
          <w:rtl/>
        </w:rPr>
      </w:pPr>
      <w:r>
        <w:rPr>
          <w:rFonts w:cs="David" w:hint="cs"/>
          <w:sz w:val="28"/>
          <w:szCs w:val="28"/>
          <w:rtl/>
        </w:rPr>
        <w:t>פס"ד פוליטי ע"א 2008 ועשו עליו דיון נוסף ב- 2009</w:t>
      </w:r>
    </w:p>
    <w:p w:rsidR="00EC0549" w:rsidRDefault="00BF0690" w:rsidP="00EC0549">
      <w:pPr>
        <w:jc w:val="both"/>
        <w:rPr>
          <w:rFonts w:cs="David"/>
          <w:sz w:val="28"/>
          <w:szCs w:val="28"/>
          <w:rtl/>
        </w:rPr>
      </w:pPr>
      <w:r>
        <w:rPr>
          <w:rFonts w:cs="David" w:hint="cs"/>
          <w:sz w:val="28"/>
          <w:szCs w:val="28"/>
          <w:rtl/>
        </w:rPr>
        <w:t xml:space="preserve">אדם רכש נכס לפני </w:t>
      </w:r>
      <w:proofErr w:type="spellStart"/>
      <w:r>
        <w:rPr>
          <w:rFonts w:cs="David" w:hint="cs"/>
          <w:sz w:val="28"/>
          <w:szCs w:val="28"/>
          <w:rtl/>
        </w:rPr>
        <w:t>רבינוביץ</w:t>
      </w:r>
      <w:proofErr w:type="spellEnd"/>
      <w:r>
        <w:rPr>
          <w:rFonts w:cs="David" w:hint="cs"/>
          <w:sz w:val="28"/>
          <w:szCs w:val="28"/>
          <w:rtl/>
        </w:rPr>
        <w:t xml:space="preserve">, בין 61 ל- 2001, ומכר אותו אחרי </w:t>
      </w:r>
      <w:proofErr w:type="spellStart"/>
      <w:r>
        <w:rPr>
          <w:rFonts w:cs="David" w:hint="cs"/>
          <w:sz w:val="28"/>
          <w:szCs w:val="28"/>
          <w:rtl/>
        </w:rPr>
        <w:t>רבינוביץ</w:t>
      </w:r>
      <w:proofErr w:type="spellEnd"/>
      <w:r>
        <w:rPr>
          <w:rFonts w:cs="David" w:hint="cs"/>
          <w:sz w:val="28"/>
          <w:szCs w:val="28"/>
          <w:rtl/>
        </w:rPr>
        <w:t xml:space="preserve"> בשנת 2006.</w:t>
      </w:r>
    </w:p>
    <w:p w:rsidR="00BF0690" w:rsidRDefault="00BF0690" w:rsidP="00EC0549">
      <w:pPr>
        <w:jc w:val="both"/>
        <w:rPr>
          <w:rFonts w:cs="David"/>
          <w:sz w:val="28"/>
          <w:szCs w:val="28"/>
          <w:rtl/>
        </w:rPr>
      </w:pPr>
      <w:r>
        <w:rPr>
          <w:rFonts w:cs="David" w:hint="cs"/>
          <w:sz w:val="28"/>
          <w:szCs w:val="28"/>
          <w:rtl/>
        </w:rPr>
        <w:t>טען שחישוב למצוא מה יהיה החלק עליו יחושב 48% והחלק של ה- 20% אינה הוגנת. טען שהחזיק אותה שנים רבות אבל עיקר הגידול בשווי נעשה בשנת 2003 בתקופה בה היה 20%.</w:t>
      </w:r>
    </w:p>
    <w:p w:rsidR="00BF0690" w:rsidRPr="00EC0549" w:rsidRDefault="00BF0690" w:rsidP="00CC2CC8">
      <w:pPr>
        <w:jc w:val="both"/>
        <w:rPr>
          <w:rFonts w:cs="David"/>
          <w:sz w:val="28"/>
          <w:szCs w:val="28"/>
          <w:rtl/>
        </w:rPr>
      </w:pPr>
      <w:r>
        <w:rPr>
          <w:rFonts w:cs="David" w:hint="cs"/>
          <w:sz w:val="28"/>
          <w:szCs w:val="28"/>
          <w:rtl/>
        </w:rPr>
        <w:t>ביהמ"ש העליון קבע שהחלוקה היא לינארית לפי הימים ולא לפי מועדי ה</w:t>
      </w:r>
      <w:r w:rsidR="00CC2CC8">
        <w:rPr>
          <w:rFonts w:cs="David" w:hint="cs"/>
          <w:sz w:val="28"/>
          <w:szCs w:val="28"/>
          <w:rtl/>
        </w:rPr>
        <w:t>ה</w:t>
      </w:r>
      <w:r>
        <w:rPr>
          <w:rFonts w:cs="David" w:hint="cs"/>
          <w:sz w:val="28"/>
          <w:szCs w:val="28"/>
          <w:rtl/>
        </w:rPr>
        <w:t>שבחה.</w:t>
      </w:r>
    </w:p>
    <w:p w:rsidR="00E84F6E" w:rsidRDefault="00E84F6E" w:rsidP="00B01432">
      <w:pPr>
        <w:jc w:val="both"/>
        <w:rPr>
          <w:rFonts w:cs="David"/>
          <w:sz w:val="28"/>
          <w:szCs w:val="28"/>
          <w:rtl/>
        </w:rPr>
      </w:pPr>
    </w:p>
    <w:p w:rsidR="00CC2CC8" w:rsidRDefault="00CC2CC8" w:rsidP="00DF0952">
      <w:pPr>
        <w:pStyle w:val="2"/>
        <w:rPr>
          <w:rtl/>
        </w:rPr>
      </w:pPr>
      <w:r>
        <w:rPr>
          <w:rFonts w:hint="cs"/>
          <w:rtl/>
        </w:rPr>
        <w:t>הפקעות:</w:t>
      </w:r>
    </w:p>
    <w:p w:rsidR="00CC2CC8" w:rsidRDefault="00CC2CC8" w:rsidP="00B01432">
      <w:pPr>
        <w:jc w:val="both"/>
        <w:rPr>
          <w:rFonts w:cs="David"/>
          <w:sz w:val="28"/>
          <w:szCs w:val="28"/>
          <w:rtl/>
        </w:rPr>
      </w:pPr>
      <w:r>
        <w:rPr>
          <w:rFonts w:cs="David" w:hint="cs"/>
          <w:sz w:val="28"/>
          <w:szCs w:val="28"/>
          <w:rtl/>
        </w:rPr>
        <w:t>קרקע שמופקעת תמורת פיצוי כספי הוא אירוע לא פטור. עושים חישוב רגיל ומקבלים 50% הנחה.</w:t>
      </w:r>
    </w:p>
    <w:p w:rsidR="00CC2CC8" w:rsidRDefault="00CC2CC8" w:rsidP="00B01432">
      <w:pPr>
        <w:jc w:val="both"/>
        <w:rPr>
          <w:rFonts w:cs="David"/>
          <w:sz w:val="28"/>
          <w:szCs w:val="28"/>
          <w:rtl/>
        </w:rPr>
      </w:pPr>
    </w:p>
    <w:p w:rsidR="00CC2CC8" w:rsidRDefault="00CC2CC8" w:rsidP="00CC2CC8">
      <w:pPr>
        <w:jc w:val="both"/>
        <w:rPr>
          <w:rFonts w:cs="David"/>
          <w:sz w:val="28"/>
          <w:szCs w:val="28"/>
          <w:rtl/>
        </w:rPr>
      </w:pPr>
      <w:r>
        <w:rPr>
          <w:rFonts w:cs="David" w:hint="cs"/>
          <w:sz w:val="28"/>
          <w:szCs w:val="28"/>
          <w:rtl/>
        </w:rPr>
        <w:t>סעיף 48א(ד): מי שקנה קרקע בין 7.11.01 עד 2003 יכול לקבל הנחה בשיעור של כ- 10% בגלל שמיד עם ההפחתה בשיעור המס אנשים לא רצו למכור כדי למהול את הימים ולהגדיל את התקופה שלה מחושב 20%.</w:t>
      </w:r>
    </w:p>
    <w:p w:rsidR="00CC2CC8" w:rsidRDefault="00CC2CC8" w:rsidP="00CC2CC8">
      <w:pPr>
        <w:jc w:val="both"/>
        <w:rPr>
          <w:rFonts w:cs="David"/>
          <w:sz w:val="28"/>
          <w:szCs w:val="28"/>
          <w:rtl/>
        </w:rPr>
      </w:pPr>
    </w:p>
    <w:p w:rsidR="00CC2CC8" w:rsidRDefault="00CC2CC8" w:rsidP="00DF0952">
      <w:pPr>
        <w:pStyle w:val="2"/>
        <w:rPr>
          <w:rtl/>
        </w:rPr>
      </w:pPr>
      <w:r>
        <w:rPr>
          <w:rFonts w:hint="cs"/>
          <w:rtl/>
        </w:rPr>
        <w:t>סעיף 48א(ה): פריסת מס.</w:t>
      </w:r>
    </w:p>
    <w:p w:rsidR="00CC2CC8" w:rsidRDefault="00CC2CC8" w:rsidP="00041B9A">
      <w:pPr>
        <w:jc w:val="both"/>
        <w:rPr>
          <w:rFonts w:cs="David"/>
          <w:sz w:val="28"/>
          <w:szCs w:val="28"/>
          <w:rtl/>
        </w:rPr>
      </w:pPr>
      <w:r>
        <w:rPr>
          <w:rFonts w:cs="David" w:hint="cs"/>
          <w:sz w:val="28"/>
          <w:szCs w:val="28"/>
          <w:rtl/>
        </w:rPr>
        <w:t>רשות המיסים רואה את השבח כנצבר כולו 100% באותה שנה של המכירה</w:t>
      </w:r>
      <w:r w:rsidR="00041B9A">
        <w:rPr>
          <w:rFonts w:cs="David" w:hint="cs"/>
          <w:sz w:val="28"/>
          <w:szCs w:val="28"/>
          <w:rtl/>
        </w:rPr>
        <w:t>. אז אם אני מוכר היום נכס שקניתי ב- 64. יש לי 3 סוגים של שיעורי מס..</w:t>
      </w:r>
    </w:p>
    <w:p w:rsidR="00041B9A" w:rsidRDefault="00041B9A" w:rsidP="00041B9A">
      <w:pPr>
        <w:jc w:val="both"/>
        <w:rPr>
          <w:rFonts w:cs="David"/>
          <w:sz w:val="28"/>
          <w:szCs w:val="28"/>
          <w:rtl/>
        </w:rPr>
      </w:pPr>
      <w:r>
        <w:rPr>
          <w:rFonts w:cs="David" w:hint="cs"/>
          <w:sz w:val="28"/>
          <w:szCs w:val="28"/>
          <w:rtl/>
        </w:rPr>
        <w:t>ניתן לפרוס את השבח הריאלי ל- 4 שנים אחורה מיום המכירה ואז ייתכן ולא נעבור את המדרגות הגבוהות ונשלם פחות.</w:t>
      </w:r>
    </w:p>
    <w:p w:rsidR="00041B9A" w:rsidRDefault="00041B9A" w:rsidP="00041B9A">
      <w:pPr>
        <w:jc w:val="both"/>
        <w:rPr>
          <w:rFonts w:cs="David"/>
          <w:sz w:val="28"/>
          <w:szCs w:val="28"/>
          <w:rtl/>
        </w:rPr>
      </w:pPr>
    </w:p>
    <w:p w:rsidR="00041B9A" w:rsidRDefault="00041B9A" w:rsidP="00041B9A">
      <w:pPr>
        <w:jc w:val="both"/>
        <w:rPr>
          <w:rFonts w:cs="David"/>
          <w:sz w:val="28"/>
          <w:szCs w:val="28"/>
          <w:rtl/>
        </w:rPr>
      </w:pPr>
    </w:p>
    <w:p w:rsidR="00041B9A" w:rsidRDefault="00041B9A" w:rsidP="00041B9A">
      <w:pPr>
        <w:pStyle w:val="2"/>
        <w:rPr>
          <w:rtl/>
        </w:rPr>
      </w:pPr>
      <w:bookmarkStart w:id="63" w:name="_Toc389052841"/>
      <w:r>
        <w:rPr>
          <w:rFonts w:hint="cs"/>
          <w:rtl/>
        </w:rPr>
        <w:t>מס רכישה:</w:t>
      </w:r>
      <w:bookmarkEnd w:id="63"/>
    </w:p>
    <w:p w:rsidR="00FD229D" w:rsidRDefault="00FD229D" w:rsidP="00041B9A">
      <w:pPr>
        <w:jc w:val="both"/>
        <w:rPr>
          <w:rFonts w:cs="David"/>
          <w:sz w:val="28"/>
          <w:szCs w:val="28"/>
          <w:rtl/>
        </w:rPr>
      </w:pPr>
      <w:r>
        <w:rPr>
          <w:rFonts w:cs="David" w:hint="cs"/>
          <w:sz w:val="28"/>
          <w:szCs w:val="28"/>
          <w:rtl/>
        </w:rPr>
        <w:t>סעיף 9 לחוק מיסוי מקרקעין: אירוע מס במס רכישה הוא מכירה של זכות במקרקעין או פעולה באיגוד (זהה למס שבח).</w:t>
      </w:r>
    </w:p>
    <w:p w:rsidR="00FD229D" w:rsidRDefault="00FD229D" w:rsidP="00041B9A">
      <w:pPr>
        <w:jc w:val="both"/>
        <w:rPr>
          <w:rFonts w:cs="David"/>
          <w:sz w:val="28"/>
          <w:szCs w:val="28"/>
          <w:rtl/>
        </w:rPr>
      </w:pPr>
      <w:r>
        <w:rPr>
          <w:rFonts w:cs="David" w:hint="cs"/>
          <w:sz w:val="28"/>
          <w:szCs w:val="28"/>
          <w:rtl/>
        </w:rPr>
        <w:t xml:space="preserve">מיהו הנישום: </w:t>
      </w:r>
    </w:p>
    <w:p w:rsidR="00FD229D" w:rsidRDefault="00FD229D" w:rsidP="00041B9A">
      <w:pPr>
        <w:jc w:val="both"/>
        <w:rPr>
          <w:rFonts w:cs="David"/>
          <w:sz w:val="28"/>
          <w:szCs w:val="28"/>
          <w:rtl/>
        </w:rPr>
      </w:pPr>
      <w:r>
        <w:rPr>
          <w:rFonts w:cs="David" w:hint="cs"/>
          <w:sz w:val="28"/>
          <w:szCs w:val="28"/>
          <w:rtl/>
        </w:rPr>
        <w:t>הרוכש</w:t>
      </w:r>
    </w:p>
    <w:p w:rsidR="00041B9A" w:rsidRDefault="00FD229D" w:rsidP="00DF0952">
      <w:pPr>
        <w:pStyle w:val="3"/>
        <w:rPr>
          <w:rtl/>
        </w:rPr>
      </w:pPr>
      <w:r>
        <w:rPr>
          <w:rFonts w:hint="cs"/>
          <w:rtl/>
        </w:rPr>
        <w:t>שיעור המס:</w:t>
      </w:r>
    </w:p>
    <w:p w:rsidR="00FD229D" w:rsidRDefault="00FD229D" w:rsidP="00FD229D">
      <w:pPr>
        <w:jc w:val="both"/>
        <w:rPr>
          <w:rFonts w:cs="David"/>
          <w:sz w:val="28"/>
          <w:szCs w:val="28"/>
          <w:rtl/>
        </w:rPr>
      </w:pPr>
      <w:r>
        <w:rPr>
          <w:rFonts w:cs="David" w:hint="cs"/>
          <w:sz w:val="28"/>
          <w:szCs w:val="28"/>
          <w:rtl/>
        </w:rPr>
        <w:t xml:space="preserve">נכס אחר: 6% משווי המכירה. (חריג: תקנה 2 בתקנות מס רכישה - בקרקע למגורים, שנבנתה=הוצאת היתר לדירת מגורים אחת לפחות </w:t>
      </w:r>
      <w:r>
        <w:rPr>
          <w:rFonts w:cs="David"/>
          <w:sz w:val="28"/>
          <w:szCs w:val="28"/>
          <w:rtl/>
        </w:rPr>
        <w:t>–</w:t>
      </w:r>
      <w:r>
        <w:rPr>
          <w:rFonts w:cs="David" w:hint="cs"/>
          <w:sz w:val="28"/>
          <w:szCs w:val="28"/>
          <w:rtl/>
        </w:rPr>
        <w:t xml:space="preserve"> לא לחפירה ודיפון, תוך 24 חודש מקבלים זיכוי 1/6 = 1%)</w:t>
      </w:r>
    </w:p>
    <w:p w:rsidR="00FD229D" w:rsidRDefault="00FD229D" w:rsidP="00DF0952">
      <w:pPr>
        <w:pStyle w:val="3"/>
        <w:rPr>
          <w:rtl/>
        </w:rPr>
      </w:pPr>
      <w:r>
        <w:rPr>
          <w:rFonts w:hint="cs"/>
          <w:rtl/>
        </w:rPr>
        <w:t>דירה יחידה:</w:t>
      </w:r>
    </w:p>
    <w:p w:rsidR="00FD229D" w:rsidRDefault="00FD229D" w:rsidP="00FD229D">
      <w:pPr>
        <w:jc w:val="both"/>
        <w:rPr>
          <w:rFonts w:cs="David"/>
          <w:sz w:val="28"/>
          <w:szCs w:val="28"/>
          <w:rtl/>
        </w:rPr>
      </w:pPr>
      <w:r>
        <w:rPr>
          <w:rFonts w:cs="David" w:hint="cs"/>
          <w:sz w:val="28"/>
          <w:szCs w:val="28"/>
          <w:rtl/>
        </w:rPr>
        <w:t>מוגדרת כדירה שלתא המשפחתי היא היחידה (לא כולל דירות בחו"ל, דירה שיש לי בה 1/4 ומטה, דירה בבעלותי שיש בה דייר מוגן, לא דירה בהמתנה שניתן למכור עד 18 חודשים מיום רכישת דירת יד 2 או 12 חודשים בקניית דירה חדשה מקבלן)</w:t>
      </w:r>
    </w:p>
    <w:p w:rsidR="00FD229D" w:rsidRDefault="00FD229D" w:rsidP="00FD229D">
      <w:pPr>
        <w:jc w:val="both"/>
        <w:rPr>
          <w:rFonts w:cs="David"/>
          <w:sz w:val="28"/>
          <w:szCs w:val="28"/>
          <w:rtl/>
        </w:rPr>
      </w:pPr>
      <w:r>
        <w:rPr>
          <w:rFonts w:cs="David" w:hint="cs"/>
          <w:sz w:val="28"/>
          <w:szCs w:val="28"/>
          <w:rtl/>
        </w:rPr>
        <w:t>עד 1,517,200</w:t>
      </w:r>
      <w:r w:rsidR="002B0CE9">
        <w:rPr>
          <w:rFonts w:cs="David" w:hint="cs"/>
          <w:sz w:val="28"/>
          <w:szCs w:val="28"/>
          <w:rtl/>
        </w:rPr>
        <w:t xml:space="preserve"> </w:t>
      </w:r>
      <w:r w:rsidR="002B0CE9">
        <w:rPr>
          <w:rFonts w:cs="David"/>
          <w:sz w:val="28"/>
          <w:szCs w:val="28"/>
          <w:rtl/>
        </w:rPr>
        <w:t>–</w:t>
      </w:r>
      <w:r w:rsidR="002B0CE9">
        <w:rPr>
          <w:rFonts w:cs="David" w:hint="cs"/>
          <w:sz w:val="28"/>
          <w:szCs w:val="28"/>
          <w:rtl/>
        </w:rPr>
        <w:t xml:space="preserve"> פטור</w:t>
      </w:r>
    </w:p>
    <w:p w:rsidR="002B0CE9" w:rsidRDefault="002B0CE9" w:rsidP="00FD229D">
      <w:pPr>
        <w:jc w:val="both"/>
        <w:rPr>
          <w:rFonts w:cs="David"/>
          <w:sz w:val="28"/>
          <w:szCs w:val="28"/>
          <w:rtl/>
        </w:rPr>
      </w:pPr>
      <w:r>
        <w:rPr>
          <w:rFonts w:cs="David" w:hint="cs"/>
          <w:sz w:val="28"/>
          <w:szCs w:val="28"/>
          <w:rtl/>
        </w:rPr>
        <w:t xml:space="preserve">עד 1,800,000 </w:t>
      </w:r>
      <w:r>
        <w:rPr>
          <w:rFonts w:cs="David"/>
          <w:sz w:val="28"/>
          <w:szCs w:val="28"/>
          <w:rtl/>
        </w:rPr>
        <w:t>–</w:t>
      </w:r>
      <w:r>
        <w:rPr>
          <w:rFonts w:cs="David" w:hint="cs"/>
          <w:sz w:val="28"/>
          <w:szCs w:val="28"/>
          <w:rtl/>
        </w:rPr>
        <w:t xml:space="preserve"> 3.5% על ההפרש</w:t>
      </w:r>
    </w:p>
    <w:p w:rsidR="002B0CE9" w:rsidRDefault="002B0CE9" w:rsidP="00FD229D">
      <w:pPr>
        <w:jc w:val="both"/>
        <w:rPr>
          <w:rFonts w:cs="David"/>
          <w:sz w:val="28"/>
          <w:szCs w:val="28"/>
          <w:rtl/>
        </w:rPr>
      </w:pPr>
      <w:r>
        <w:rPr>
          <w:rFonts w:cs="David" w:hint="cs"/>
          <w:sz w:val="28"/>
          <w:szCs w:val="28"/>
          <w:rtl/>
        </w:rPr>
        <w:t xml:space="preserve">מעל 4.6 מיליון </w:t>
      </w:r>
      <w:r>
        <w:rPr>
          <w:rFonts w:cs="David"/>
          <w:sz w:val="28"/>
          <w:szCs w:val="28"/>
          <w:rtl/>
        </w:rPr>
        <w:t>–</w:t>
      </w:r>
      <w:r>
        <w:rPr>
          <w:rFonts w:cs="David" w:hint="cs"/>
          <w:sz w:val="28"/>
          <w:szCs w:val="28"/>
          <w:rtl/>
        </w:rPr>
        <w:t xml:space="preserve"> 8.8%</w:t>
      </w:r>
    </w:p>
    <w:p w:rsidR="002B0CE9" w:rsidRDefault="002B0CE9" w:rsidP="00FD229D">
      <w:pPr>
        <w:jc w:val="both"/>
        <w:rPr>
          <w:rFonts w:cs="David"/>
          <w:sz w:val="28"/>
          <w:szCs w:val="28"/>
          <w:rtl/>
        </w:rPr>
      </w:pPr>
      <w:r>
        <w:rPr>
          <w:rFonts w:cs="David" w:hint="cs"/>
          <w:sz w:val="28"/>
          <w:szCs w:val="28"/>
          <w:rtl/>
        </w:rPr>
        <w:t xml:space="preserve">מעל 15,475,000 </w:t>
      </w:r>
      <w:r>
        <w:rPr>
          <w:rFonts w:cs="David"/>
          <w:sz w:val="28"/>
          <w:szCs w:val="28"/>
          <w:rtl/>
        </w:rPr>
        <w:t>–</w:t>
      </w:r>
      <w:r>
        <w:rPr>
          <w:rFonts w:cs="David" w:hint="cs"/>
          <w:sz w:val="28"/>
          <w:szCs w:val="28"/>
          <w:rtl/>
        </w:rPr>
        <w:t xml:space="preserve"> 10%</w:t>
      </w:r>
    </w:p>
    <w:p w:rsidR="002B0CE9" w:rsidRDefault="002B0CE9" w:rsidP="00FD229D">
      <w:pPr>
        <w:jc w:val="both"/>
        <w:rPr>
          <w:rFonts w:cs="David"/>
          <w:sz w:val="28"/>
          <w:szCs w:val="28"/>
          <w:rtl/>
        </w:rPr>
      </w:pPr>
    </w:p>
    <w:p w:rsidR="002B0CE9" w:rsidRPr="002B0CE9" w:rsidRDefault="002B0CE9" w:rsidP="00DF0952">
      <w:pPr>
        <w:pStyle w:val="3"/>
        <w:rPr>
          <w:rtl/>
        </w:rPr>
      </w:pPr>
      <w:r w:rsidRPr="002B0CE9">
        <w:rPr>
          <w:rFonts w:hint="cs"/>
          <w:rtl/>
        </w:rPr>
        <w:t>דירה שאינה יחידה:</w:t>
      </w:r>
    </w:p>
    <w:p w:rsidR="002B0CE9" w:rsidRPr="002B0CE9" w:rsidRDefault="002B0CE9" w:rsidP="00FD229D">
      <w:pPr>
        <w:jc w:val="both"/>
        <w:rPr>
          <w:rFonts w:cs="David"/>
          <w:sz w:val="28"/>
          <w:szCs w:val="28"/>
          <w:rtl/>
        </w:rPr>
      </w:pPr>
      <w:r w:rsidRPr="002B0CE9">
        <w:rPr>
          <w:rFonts w:cs="David" w:hint="cs"/>
          <w:sz w:val="28"/>
          <w:szCs w:val="28"/>
          <w:rtl/>
        </w:rPr>
        <w:t xml:space="preserve">עד 1,123,000 </w:t>
      </w:r>
      <w:r w:rsidRPr="002B0CE9">
        <w:rPr>
          <w:rFonts w:cs="David"/>
          <w:sz w:val="28"/>
          <w:szCs w:val="28"/>
          <w:rtl/>
        </w:rPr>
        <w:t>–</w:t>
      </w:r>
      <w:r w:rsidRPr="002B0CE9">
        <w:rPr>
          <w:rFonts w:cs="David" w:hint="cs"/>
          <w:sz w:val="28"/>
          <w:szCs w:val="28"/>
          <w:rtl/>
        </w:rPr>
        <w:t xml:space="preserve"> 5%</w:t>
      </w:r>
    </w:p>
    <w:p w:rsidR="002B0CE9" w:rsidRPr="002B0CE9" w:rsidRDefault="002B0CE9" w:rsidP="00FD229D">
      <w:pPr>
        <w:jc w:val="both"/>
        <w:rPr>
          <w:rFonts w:cs="David"/>
          <w:sz w:val="28"/>
          <w:szCs w:val="28"/>
          <w:rtl/>
        </w:rPr>
      </w:pPr>
      <w:r w:rsidRPr="002B0CE9">
        <w:rPr>
          <w:rFonts w:cs="David" w:hint="cs"/>
          <w:sz w:val="28"/>
          <w:szCs w:val="28"/>
          <w:rtl/>
        </w:rPr>
        <w:t xml:space="preserve">עד 3 מיליון </w:t>
      </w:r>
      <w:r w:rsidRPr="002B0CE9">
        <w:rPr>
          <w:rFonts w:cs="David"/>
          <w:sz w:val="28"/>
          <w:szCs w:val="28"/>
          <w:rtl/>
        </w:rPr>
        <w:t>–</w:t>
      </w:r>
      <w:r w:rsidRPr="002B0CE9">
        <w:rPr>
          <w:rFonts w:cs="David" w:hint="cs"/>
          <w:sz w:val="28"/>
          <w:szCs w:val="28"/>
          <w:rtl/>
        </w:rPr>
        <w:t xml:space="preserve"> 6%</w:t>
      </w:r>
    </w:p>
    <w:p w:rsidR="002B0CE9" w:rsidRPr="002B0CE9" w:rsidRDefault="002B0CE9" w:rsidP="002B0CE9">
      <w:pPr>
        <w:jc w:val="both"/>
        <w:rPr>
          <w:rFonts w:cs="David"/>
          <w:sz w:val="28"/>
          <w:szCs w:val="28"/>
          <w:rtl/>
        </w:rPr>
      </w:pPr>
      <w:r w:rsidRPr="002B0CE9">
        <w:rPr>
          <w:rFonts w:cs="David" w:hint="cs"/>
          <w:sz w:val="28"/>
          <w:szCs w:val="28"/>
          <w:rtl/>
        </w:rPr>
        <w:t>3.</w:t>
      </w:r>
      <w:r w:rsidRPr="002B0CE9">
        <w:rPr>
          <w:rFonts w:cs="David"/>
          <w:sz w:val="28"/>
          <w:szCs w:val="28"/>
          <w:rtl/>
        </w:rPr>
        <w:t>3 –</w:t>
      </w:r>
      <w:r w:rsidRPr="002B0CE9">
        <w:rPr>
          <w:rFonts w:cs="David" w:hint="cs"/>
          <w:sz w:val="28"/>
          <w:szCs w:val="28"/>
          <w:rtl/>
        </w:rPr>
        <w:t xml:space="preserve"> 4.6 </w:t>
      </w:r>
      <w:r w:rsidRPr="002B0CE9">
        <w:rPr>
          <w:rFonts w:cs="David"/>
          <w:sz w:val="28"/>
          <w:szCs w:val="28"/>
          <w:rtl/>
        </w:rPr>
        <w:t>–</w:t>
      </w:r>
      <w:r w:rsidRPr="002B0CE9">
        <w:rPr>
          <w:rFonts w:cs="David" w:hint="cs"/>
          <w:sz w:val="28"/>
          <w:szCs w:val="28"/>
          <w:rtl/>
        </w:rPr>
        <w:t xml:space="preserve"> 7%</w:t>
      </w:r>
    </w:p>
    <w:p w:rsidR="002B0CE9" w:rsidRPr="002B0CE9" w:rsidRDefault="002B0CE9" w:rsidP="002B0CE9">
      <w:pPr>
        <w:rPr>
          <w:rFonts w:cs="David"/>
          <w:sz w:val="28"/>
          <w:szCs w:val="28"/>
          <w:rtl/>
        </w:rPr>
      </w:pPr>
      <w:r w:rsidRPr="002B0CE9">
        <w:rPr>
          <w:rFonts w:cs="David" w:hint="cs"/>
          <w:sz w:val="28"/>
          <w:szCs w:val="28"/>
          <w:rtl/>
        </w:rPr>
        <w:lastRenderedPageBreak/>
        <w:t xml:space="preserve">4.6 </w:t>
      </w:r>
      <w:r w:rsidRPr="002B0CE9">
        <w:rPr>
          <w:rFonts w:cs="David"/>
          <w:sz w:val="28"/>
          <w:szCs w:val="28"/>
          <w:rtl/>
        </w:rPr>
        <w:t>–</w:t>
      </w:r>
      <w:r w:rsidRPr="002B0CE9">
        <w:rPr>
          <w:rFonts w:cs="David" w:hint="cs"/>
          <w:sz w:val="28"/>
          <w:szCs w:val="28"/>
          <w:rtl/>
        </w:rPr>
        <w:t xml:space="preserve"> 15.4 </w:t>
      </w:r>
      <w:r w:rsidRPr="002B0CE9">
        <w:rPr>
          <w:rFonts w:cs="David"/>
          <w:sz w:val="28"/>
          <w:szCs w:val="28"/>
          <w:rtl/>
        </w:rPr>
        <w:t>–</w:t>
      </w:r>
      <w:r w:rsidRPr="002B0CE9">
        <w:rPr>
          <w:rFonts w:cs="David" w:hint="cs"/>
          <w:sz w:val="28"/>
          <w:szCs w:val="28"/>
          <w:rtl/>
        </w:rPr>
        <w:t xml:space="preserve"> 8%</w:t>
      </w:r>
    </w:p>
    <w:p w:rsidR="002B0CE9" w:rsidRPr="002B0CE9" w:rsidRDefault="002B0CE9" w:rsidP="002B0CE9">
      <w:pPr>
        <w:rPr>
          <w:rFonts w:cs="David"/>
          <w:sz w:val="28"/>
          <w:szCs w:val="28"/>
          <w:rtl/>
        </w:rPr>
      </w:pPr>
      <w:r w:rsidRPr="002B0CE9">
        <w:rPr>
          <w:rFonts w:cs="David" w:hint="cs"/>
          <w:sz w:val="28"/>
          <w:szCs w:val="28"/>
          <w:rtl/>
        </w:rPr>
        <w:t xml:space="preserve">15.4 ומעלה </w:t>
      </w:r>
      <w:r w:rsidRPr="002B0CE9">
        <w:rPr>
          <w:rFonts w:cs="David"/>
          <w:sz w:val="28"/>
          <w:szCs w:val="28"/>
          <w:rtl/>
        </w:rPr>
        <w:t>–</w:t>
      </w:r>
      <w:r w:rsidRPr="002B0CE9">
        <w:rPr>
          <w:rFonts w:cs="David" w:hint="cs"/>
          <w:sz w:val="28"/>
          <w:szCs w:val="28"/>
          <w:rtl/>
        </w:rPr>
        <w:t xml:space="preserve"> 10%</w:t>
      </w:r>
    </w:p>
    <w:p w:rsidR="00FD229D" w:rsidRDefault="00FD229D" w:rsidP="00041B9A">
      <w:pPr>
        <w:jc w:val="both"/>
        <w:rPr>
          <w:rFonts w:cs="David"/>
          <w:sz w:val="28"/>
          <w:szCs w:val="28"/>
          <w:rtl/>
        </w:rPr>
      </w:pPr>
    </w:p>
    <w:p w:rsidR="002B0CE9" w:rsidRDefault="00194D2E" w:rsidP="00DF0952">
      <w:pPr>
        <w:pStyle w:val="3"/>
        <w:rPr>
          <w:rtl/>
        </w:rPr>
      </w:pPr>
      <w:r>
        <w:rPr>
          <w:rFonts w:hint="cs"/>
          <w:rtl/>
        </w:rPr>
        <w:t>פטורים ממס רכישה:</w:t>
      </w:r>
    </w:p>
    <w:p w:rsidR="00194D2E" w:rsidRDefault="00194D2E" w:rsidP="00041B9A">
      <w:pPr>
        <w:jc w:val="both"/>
        <w:rPr>
          <w:rFonts w:cs="David"/>
          <w:sz w:val="28"/>
          <w:szCs w:val="28"/>
          <w:rtl/>
        </w:rPr>
      </w:pPr>
      <w:r>
        <w:rPr>
          <w:rFonts w:cs="David" w:hint="cs"/>
          <w:sz w:val="28"/>
          <w:szCs w:val="28"/>
          <w:rtl/>
        </w:rPr>
        <w:t xml:space="preserve">מוסדות ציבור </w:t>
      </w:r>
      <w:r>
        <w:rPr>
          <w:rFonts w:cs="David"/>
          <w:sz w:val="28"/>
          <w:szCs w:val="28"/>
          <w:rtl/>
        </w:rPr>
        <w:t>–</w:t>
      </w:r>
      <w:r>
        <w:rPr>
          <w:rFonts w:cs="David" w:hint="cs"/>
          <w:sz w:val="28"/>
          <w:szCs w:val="28"/>
          <w:rtl/>
        </w:rPr>
        <w:t xml:space="preserve"> 0.5%</w:t>
      </w:r>
    </w:p>
    <w:p w:rsidR="00194D2E" w:rsidRDefault="00194D2E" w:rsidP="00041B9A">
      <w:pPr>
        <w:jc w:val="both"/>
        <w:rPr>
          <w:rFonts w:cs="David"/>
          <w:sz w:val="28"/>
          <w:szCs w:val="28"/>
          <w:rtl/>
        </w:rPr>
      </w:pPr>
      <w:r>
        <w:rPr>
          <w:rFonts w:cs="David" w:hint="cs"/>
          <w:sz w:val="28"/>
          <w:szCs w:val="28"/>
          <w:rtl/>
        </w:rPr>
        <w:t xml:space="preserve">נכים / משפחות שכולות </w:t>
      </w:r>
      <w:r>
        <w:rPr>
          <w:rFonts w:cs="David"/>
          <w:sz w:val="28"/>
          <w:szCs w:val="28"/>
          <w:rtl/>
        </w:rPr>
        <w:t>–</w:t>
      </w:r>
      <w:r>
        <w:rPr>
          <w:rFonts w:cs="David" w:hint="cs"/>
          <w:sz w:val="28"/>
          <w:szCs w:val="28"/>
          <w:rtl/>
        </w:rPr>
        <w:t xml:space="preserve"> שתי הנחות ובתנאי שזה למגוריהם 0.5%</w:t>
      </w:r>
    </w:p>
    <w:p w:rsidR="00194D2E" w:rsidRDefault="00194D2E" w:rsidP="00041B9A">
      <w:pPr>
        <w:jc w:val="both"/>
        <w:rPr>
          <w:rFonts w:cs="David"/>
          <w:sz w:val="28"/>
          <w:szCs w:val="28"/>
          <w:rtl/>
        </w:rPr>
      </w:pPr>
      <w:r>
        <w:rPr>
          <w:rFonts w:cs="David" w:hint="cs"/>
          <w:sz w:val="28"/>
          <w:szCs w:val="28"/>
          <w:rtl/>
        </w:rPr>
        <w:t xml:space="preserve">עולים חדשים </w:t>
      </w:r>
      <w:r>
        <w:rPr>
          <w:rFonts w:cs="David"/>
          <w:sz w:val="28"/>
          <w:szCs w:val="28"/>
          <w:rtl/>
        </w:rPr>
        <w:t>–</w:t>
      </w:r>
      <w:r>
        <w:rPr>
          <w:rFonts w:cs="David" w:hint="cs"/>
          <w:sz w:val="28"/>
          <w:szCs w:val="28"/>
          <w:rtl/>
        </w:rPr>
        <w:t xml:space="preserve"> הטבות</w:t>
      </w:r>
    </w:p>
    <w:p w:rsidR="00194D2E" w:rsidRDefault="00194D2E" w:rsidP="00041B9A">
      <w:pPr>
        <w:jc w:val="both"/>
        <w:rPr>
          <w:rFonts w:cs="David"/>
          <w:sz w:val="28"/>
          <w:szCs w:val="28"/>
          <w:rtl/>
        </w:rPr>
      </w:pPr>
      <w:r>
        <w:rPr>
          <w:rFonts w:cs="David" w:hint="cs"/>
          <w:sz w:val="28"/>
          <w:szCs w:val="28"/>
          <w:rtl/>
        </w:rPr>
        <w:t xml:space="preserve">סעיף 20א </w:t>
      </w:r>
      <w:r>
        <w:rPr>
          <w:rFonts w:cs="David"/>
          <w:sz w:val="28"/>
          <w:szCs w:val="28"/>
          <w:rtl/>
        </w:rPr>
        <w:t>–</w:t>
      </w:r>
      <w:r>
        <w:rPr>
          <w:rFonts w:cs="David" w:hint="cs"/>
          <w:sz w:val="28"/>
          <w:szCs w:val="28"/>
          <w:rtl/>
        </w:rPr>
        <w:t xml:space="preserve"> מתנות בין קרובי משפחה, משלמים 1/3, </w:t>
      </w:r>
    </w:p>
    <w:p w:rsidR="00194D2E" w:rsidRDefault="00194D2E" w:rsidP="00041B9A">
      <w:pPr>
        <w:jc w:val="both"/>
        <w:rPr>
          <w:rFonts w:cs="David"/>
          <w:sz w:val="28"/>
          <w:szCs w:val="28"/>
          <w:rtl/>
        </w:rPr>
      </w:pPr>
      <w:r>
        <w:rPr>
          <w:rFonts w:cs="David" w:hint="cs"/>
          <w:sz w:val="28"/>
          <w:szCs w:val="28"/>
          <w:rtl/>
        </w:rPr>
        <w:t>סעיף 21 - מתנה בין בני זוג בנוגע לדירת המגורים בה הם גרים פטור מלא.</w:t>
      </w:r>
    </w:p>
    <w:p w:rsidR="00194D2E" w:rsidRDefault="00194D2E" w:rsidP="00194D2E">
      <w:pPr>
        <w:jc w:val="both"/>
        <w:rPr>
          <w:rFonts w:cs="David"/>
          <w:sz w:val="28"/>
          <w:szCs w:val="28"/>
          <w:rtl/>
        </w:rPr>
      </w:pPr>
      <w:r>
        <w:rPr>
          <w:rFonts w:cs="David" w:hint="cs"/>
          <w:sz w:val="28"/>
          <w:szCs w:val="28"/>
          <w:rtl/>
        </w:rPr>
        <w:t xml:space="preserve">קבוצות רכישה </w:t>
      </w:r>
      <w:r>
        <w:rPr>
          <w:rFonts w:cs="David"/>
          <w:sz w:val="28"/>
          <w:szCs w:val="28"/>
          <w:rtl/>
        </w:rPr>
        <w:t>–</w:t>
      </w:r>
      <w:r>
        <w:rPr>
          <w:rFonts w:cs="David" w:hint="cs"/>
          <w:sz w:val="28"/>
          <w:szCs w:val="28"/>
          <w:rtl/>
        </w:rPr>
        <w:t xml:space="preserve"> כאשר קונים מקבלן משלמים מס על כל המוצר המוגמר (קרקע + בניה + רווח יזמי + מע"מ). קבוצות הרכישה היו קונים את מרכיב הקרקע ומשלמים 5% אחרי 1% החזר. ועל שירותי הבניה שהיו בנפרד.</w:t>
      </w:r>
    </w:p>
    <w:p w:rsidR="00194D2E" w:rsidRDefault="00194D2E" w:rsidP="00194D2E">
      <w:pPr>
        <w:jc w:val="both"/>
        <w:rPr>
          <w:rFonts w:cs="David"/>
          <w:sz w:val="28"/>
          <w:szCs w:val="28"/>
          <w:rtl/>
        </w:rPr>
      </w:pPr>
      <w:r>
        <w:rPr>
          <w:rFonts w:cs="David" w:hint="cs"/>
          <w:sz w:val="28"/>
          <w:szCs w:val="28"/>
          <w:rtl/>
        </w:rPr>
        <w:t>בשנת 2012 תיקנו את החוק שמי שקונה בקבוצת רכישה ישלם מס כאילו קנה מוצר מוגמר</w:t>
      </w:r>
      <w:r w:rsidR="00964334">
        <w:rPr>
          <w:rFonts w:cs="David" w:hint="cs"/>
          <w:sz w:val="28"/>
          <w:szCs w:val="28"/>
          <w:rtl/>
        </w:rPr>
        <w:t>.</w:t>
      </w:r>
    </w:p>
    <w:p w:rsidR="00964334" w:rsidRDefault="00964334" w:rsidP="00194D2E">
      <w:pPr>
        <w:jc w:val="both"/>
        <w:rPr>
          <w:rFonts w:cs="David"/>
          <w:sz w:val="28"/>
          <w:szCs w:val="28"/>
          <w:rtl/>
        </w:rPr>
      </w:pPr>
    </w:p>
    <w:p w:rsidR="00964334" w:rsidRDefault="00964334" w:rsidP="00DF0952">
      <w:pPr>
        <w:pStyle w:val="3"/>
        <w:rPr>
          <w:rtl/>
        </w:rPr>
      </w:pPr>
      <w:r>
        <w:rPr>
          <w:rFonts w:hint="cs"/>
          <w:rtl/>
        </w:rPr>
        <w:t>דירות נופש:</w:t>
      </w:r>
    </w:p>
    <w:p w:rsidR="00194D2E" w:rsidRDefault="00964334" w:rsidP="00041B9A">
      <w:pPr>
        <w:jc w:val="both"/>
        <w:rPr>
          <w:rFonts w:cs="David"/>
          <w:sz w:val="28"/>
          <w:szCs w:val="28"/>
          <w:rtl/>
        </w:rPr>
      </w:pPr>
      <w:r>
        <w:rPr>
          <w:rFonts w:cs="David" w:hint="cs"/>
          <w:sz w:val="28"/>
          <w:szCs w:val="28"/>
          <w:rtl/>
        </w:rPr>
        <w:t xml:space="preserve">דירה </w:t>
      </w:r>
      <w:proofErr w:type="spellStart"/>
      <w:r>
        <w:rPr>
          <w:rFonts w:cs="David" w:hint="cs"/>
          <w:sz w:val="28"/>
          <w:szCs w:val="28"/>
          <w:rtl/>
        </w:rPr>
        <w:t>בתבע</w:t>
      </w:r>
      <w:proofErr w:type="spellEnd"/>
      <w:r>
        <w:rPr>
          <w:rFonts w:cs="David" w:hint="cs"/>
          <w:sz w:val="28"/>
          <w:szCs w:val="28"/>
          <w:rtl/>
        </w:rPr>
        <w:t xml:space="preserve"> כתובה דירת נופש, אולם </w:t>
      </w:r>
      <w:proofErr w:type="spellStart"/>
      <w:r>
        <w:rPr>
          <w:rFonts w:cs="David" w:hint="cs"/>
          <w:sz w:val="28"/>
          <w:szCs w:val="28"/>
          <w:rtl/>
        </w:rPr>
        <w:t>בתבע</w:t>
      </w:r>
      <w:proofErr w:type="spellEnd"/>
      <w:r>
        <w:rPr>
          <w:rFonts w:cs="David" w:hint="cs"/>
          <w:sz w:val="28"/>
          <w:szCs w:val="28"/>
          <w:rtl/>
        </w:rPr>
        <w:t xml:space="preserve"> לא הוגדרו מהם דירות נופש.</w:t>
      </w:r>
      <w:r w:rsidR="00E26311">
        <w:rPr>
          <w:rFonts w:cs="David" w:hint="cs"/>
          <w:sz w:val="28"/>
          <w:szCs w:val="28"/>
          <w:rtl/>
        </w:rPr>
        <w:t xml:space="preserve"> </w:t>
      </w:r>
    </w:p>
    <w:p w:rsidR="00E26311" w:rsidRDefault="00E26311" w:rsidP="00041B9A">
      <w:pPr>
        <w:jc w:val="both"/>
        <w:rPr>
          <w:rFonts w:cs="David"/>
          <w:sz w:val="28"/>
          <w:szCs w:val="28"/>
          <w:rtl/>
        </w:rPr>
      </w:pPr>
      <w:r>
        <w:rPr>
          <w:rFonts w:cs="David" w:hint="cs"/>
          <w:sz w:val="28"/>
          <w:szCs w:val="28"/>
          <w:rtl/>
        </w:rPr>
        <w:t>דירת נופש אינה דירת מגורים לא לצורכי מס שבח ולא לצרכי מס רכישה והיא "נכס אחר"</w:t>
      </w:r>
    </w:p>
    <w:p w:rsidR="00CC2CC8" w:rsidRDefault="00CC2CC8" w:rsidP="00CC2CC8">
      <w:pPr>
        <w:jc w:val="both"/>
        <w:rPr>
          <w:rFonts w:cs="David"/>
          <w:sz w:val="28"/>
          <w:szCs w:val="28"/>
          <w:rtl/>
        </w:rPr>
      </w:pPr>
    </w:p>
    <w:p w:rsidR="00CC2CC8" w:rsidRDefault="00737D10" w:rsidP="00737D10">
      <w:pPr>
        <w:pStyle w:val="1"/>
        <w:rPr>
          <w:rtl/>
        </w:rPr>
      </w:pPr>
      <w:bookmarkStart w:id="64" w:name="_Toc389052842"/>
      <w:r>
        <w:rPr>
          <w:rFonts w:hint="cs"/>
          <w:rtl/>
        </w:rPr>
        <w:t xml:space="preserve">שיעור מס' 8 </w:t>
      </w:r>
      <w:r>
        <w:rPr>
          <w:rtl/>
        </w:rPr>
        <w:t>–</w:t>
      </w:r>
      <w:r>
        <w:rPr>
          <w:rFonts w:hint="cs"/>
          <w:rtl/>
        </w:rPr>
        <w:t xml:space="preserve"> 9.5.14</w:t>
      </w:r>
      <w:bookmarkEnd w:id="64"/>
    </w:p>
    <w:p w:rsidR="00737D10" w:rsidRDefault="00737D10" w:rsidP="00737D10">
      <w:pPr>
        <w:pStyle w:val="2"/>
        <w:rPr>
          <w:rtl/>
        </w:rPr>
      </w:pPr>
      <w:bookmarkStart w:id="65" w:name="_Toc389052843"/>
      <w:r>
        <w:rPr>
          <w:rFonts w:hint="cs"/>
          <w:rtl/>
        </w:rPr>
        <w:t>עסקת קומבינציה</w:t>
      </w:r>
      <w:bookmarkEnd w:id="65"/>
    </w:p>
    <w:p w:rsidR="00737D10" w:rsidRDefault="00737D10" w:rsidP="00CC2CC8">
      <w:pPr>
        <w:jc w:val="both"/>
        <w:rPr>
          <w:rFonts w:cs="David"/>
          <w:sz w:val="28"/>
          <w:szCs w:val="28"/>
          <w:rtl/>
        </w:rPr>
      </w:pPr>
      <w:r>
        <w:rPr>
          <w:rFonts w:cs="David" w:hint="cs"/>
          <w:sz w:val="28"/>
          <w:szCs w:val="28"/>
          <w:rtl/>
        </w:rPr>
        <w:t>עסקת חליפין / תמורות / ברטר</w:t>
      </w:r>
    </w:p>
    <w:p w:rsidR="00737D10" w:rsidRDefault="00737D10" w:rsidP="00CC2CC8">
      <w:pPr>
        <w:jc w:val="both"/>
        <w:rPr>
          <w:rFonts w:cs="David"/>
          <w:sz w:val="28"/>
          <w:szCs w:val="28"/>
          <w:rtl/>
        </w:rPr>
      </w:pPr>
      <w:r>
        <w:rPr>
          <w:rFonts w:cs="David" w:hint="cs"/>
          <w:sz w:val="28"/>
          <w:szCs w:val="28"/>
          <w:rtl/>
        </w:rPr>
        <w:t>מה קורה למשל כאשר רואה חשבון מתקן את האוטו במוסך ובתמורה הרואה חשבון יערוך לו את הדוח השנתי. אם כל אחד מהם ידווח על סכום העסקה אז זה בסדר. אם לא, אז זו העלמת מס.</w:t>
      </w:r>
    </w:p>
    <w:p w:rsidR="00737D10" w:rsidRDefault="00737D10" w:rsidP="00CC2CC8">
      <w:pPr>
        <w:jc w:val="both"/>
        <w:rPr>
          <w:rFonts w:cs="David"/>
          <w:sz w:val="28"/>
          <w:szCs w:val="28"/>
          <w:rtl/>
        </w:rPr>
      </w:pPr>
      <w:r>
        <w:rPr>
          <w:rFonts w:cs="David" w:hint="cs"/>
          <w:sz w:val="28"/>
          <w:szCs w:val="28"/>
          <w:rtl/>
        </w:rPr>
        <w:t>צד א' נותן שירות או מוצר וצד ב' במקום מזומן נותן גם מוצר או שירותים.</w:t>
      </w:r>
    </w:p>
    <w:p w:rsidR="00737D10" w:rsidRDefault="00737D10" w:rsidP="00CC2CC8">
      <w:pPr>
        <w:jc w:val="both"/>
        <w:rPr>
          <w:rFonts w:cs="David"/>
          <w:sz w:val="28"/>
          <w:szCs w:val="28"/>
          <w:rtl/>
        </w:rPr>
      </w:pPr>
      <w:r>
        <w:rPr>
          <w:rFonts w:cs="David" w:hint="cs"/>
          <w:sz w:val="28"/>
          <w:szCs w:val="28"/>
          <w:rtl/>
        </w:rPr>
        <w:t>עסקת קומבינציה בנדל"ן:</w:t>
      </w:r>
    </w:p>
    <w:p w:rsidR="00737D10" w:rsidRDefault="00737D10" w:rsidP="00CC2CC8">
      <w:pPr>
        <w:jc w:val="both"/>
        <w:rPr>
          <w:rFonts w:cs="David"/>
          <w:sz w:val="28"/>
          <w:szCs w:val="28"/>
          <w:rtl/>
        </w:rPr>
      </w:pPr>
      <w:r>
        <w:rPr>
          <w:rFonts w:cs="David" w:hint="cs"/>
          <w:sz w:val="28"/>
          <w:szCs w:val="28"/>
          <w:rtl/>
        </w:rPr>
        <w:t xml:space="preserve">בעלים של קרקע שיש לו זכויות בניה לא מנוצלות מעוניין לממש את הבניה. עומדות לפנינו 2 אפשרויות: עסקת מזומן או עסקת קומבינציה. </w:t>
      </w:r>
    </w:p>
    <w:p w:rsidR="00737D10" w:rsidRDefault="00737D10" w:rsidP="00DF0952">
      <w:pPr>
        <w:pStyle w:val="2"/>
        <w:rPr>
          <w:rtl/>
        </w:rPr>
      </w:pPr>
      <w:r w:rsidRPr="00737D10">
        <w:rPr>
          <w:rFonts w:hint="cs"/>
          <w:b w:val="0"/>
          <w:bCs w:val="0"/>
          <w:rtl/>
        </w:rPr>
        <w:lastRenderedPageBreak/>
        <w:t>עסקת מזומן</w:t>
      </w:r>
      <w:r>
        <w:rPr>
          <w:rFonts w:hint="cs"/>
          <w:rtl/>
        </w:rPr>
        <w:t>:</w:t>
      </w:r>
    </w:p>
    <w:p w:rsidR="00737D10" w:rsidRDefault="00DF0952" w:rsidP="00CC2CC8">
      <w:pPr>
        <w:jc w:val="both"/>
        <w:rPr>
          <w:rFonts w:cs="David"/>
          <w:sz w:val="28"/>
          <w:szCs w:val="28"/>
          <w:rtl/>
        </w:rPr>
      </w:pPr>
      <w:r>
        <w:rPr>
          <w:rFonts w:cs="David" w:hint="cs"/>
          <w:sz w:val="28"/>
          <w:szCs w:val="28"/>
          <w:rtl/>
        </w:rPr>
        <w:t>הבעלי</w:t>
      </w:r>
      <w:r w:rsidR="00737D10">
        <w:rPr>
          <w:rFonts w:cs="David" w:hint="cs"/>
          <w:sz w:val="28"/>
          <w:szCs w:val="28"/>
          <w:rtl/>
        </w:rPr>
        <w:t>ם של הקרקע מוכר אותו מקבל מזומן ובזה הסתיימה העסקה.</w:t>
      </w:r>
    </w:p>
    <w:p w:rsidR="00737D10" w:rsidRDefault="00737D10" w:rsidP="00DF0952">
      <w:pPr>
        <w:pStyle w:val="2"/>
        <w:rPr>
          <w:rtl/>
        </w:rPr>
      </w:pPr>
      <w:r w:rsidRPr="00737D10">
        <w:rPr>
          <w:rFonts w:hint="cs"/>
          <w:b w:val="0"/>
          <w:bCs w:val="0"/>
          <w:rtl/>
        </w:rPr>
        <w:t>עסקת קומבינציה</w:t>
      </w:r>
      <w:r>
        <w:rPr>
          <w:rFonts w:hint="cs"/>
          <w:rtl/>
        </w:rPr>
        <w:t>:</w:t>
      </w:r>
    </w:p>
    <w:p w:rsidR="00737D10" w:rsidRDefault="00737D10" w:rsidP="00737D10">
      <w:pPr>
        <w:jc w:val="both"/>
        <w:rPr>
          <w:rFonts w:cs="David"/>
          <w:sz w:val="28"/>
          <w:szCs w:val="28"/>
          <w:rtl/>
        </w:rPr>
      </w:pPr>
      <w:r>
        <w:rPr>
          <w:rFonts w:cs="David" w:hint="cs"/>
          <w:sz w:val="28"/>
          <w:szCs w:val="28"/>
          <w:rtl/>
        </w:rPr>
        <w:t>בעל הקרקע מוכר את המקרקעין או חלקם ובתמורה מעוניין לקבל חלק מהדירות.</w:t>
      </w:r>
    </w:p>
    <w:p w:rsidR="00737D10" w:rsidRDefault="00737D10" w:rsidP="00737D10">
      <w:pPr>
        <w:jc w:val="both"/>
        <w:rPr>
          <w:rFonts w:cs="David"/>
          <w:sz w:val="28"/>
          <w:szCs w:val="28"/>
          <w:rtl/>
        </w:rPr>
      </w:pPr>
      <w:r>
        <w:rPr>
          <w:rFonts w:cs="David" w:hint="cs"/>
          <w:sz w:val="28"/>
          <w:szCs w:val="28"/>
          <w:rtl/>
        </w:rPr>
        <w:t>בעסקת הקומבינציה יוצא שהרווח שלי כבעל הקרקע גדול יותר.</w:t>
      </w:r>
    </w:p>
    <w:tbl>
      <w:tblPr>
        <w:tblStyle w:val="a3"/>
        <w:bidiVisual/>
        <w:tblW w:w="0" w:type="auto"/>
        <w:tblLook w:val="04A0" w:firstRow="1" w:lastRow="0" w:firstColumn="1" w:lastColumn="0" w:noHBand="0" w:noVBand="1"/>
      </w:tblPr>
      <w:tblGrid>
        <w:gridCol w:w="2029"/>
        <w:gridCol w:w="1572"/>
        <w:gridCol w:w="1736"/>
        <w:gridCol w:w="1637"/>
        <w:gridCol w:w="2029"/>
      </w:tblGrid>
      <w:tr w:rsidR="00737D10" w:rsidTr="008D5EEE">
        <w:tc>
          <w:tcPr>
            <w:tcW w:w="1382" w:type="dxa"/>
          </w:tcPr>
          <w:p w:rsidR="00737D10" w:rsidRPr="008D5EEE" w:rsidRDefault="00737D10" w:rsidP="00737D10">
            <w:pPr>
              <w:jc w:val="both"/>
              <w:rPr>
                <w:rFonts w:cs="David"/>
                <w:color w:val="FF0000"/>
                <w:sz w:val="28"/>
                <w:szCs w:val="28"/>
                <w:rtl/>
              </w:rPr>
            </w:pPr>
          </w:p>
        </w:tc>
        <w:tc>
          <w:tcPr>
            <w:tcW w:w="3402" w:type="dxa"/>
            <w:gridSpan w:val="2"/>
          </w:tcPr>
          <w:p w:rsidR="00737D10" w:rsidRPr="008D5EEE" w:rsidRDefault="00737D10" w:rsidP="00737D10">
            <w:pPr>
              <w:jc w:val="center"/>
              <w:rPr>
                <w:rFonts w:cs="David"/>
                <w:color w:val="FF0000"/>
                <w:sz w:val="28"/>
                <w:szCs w:val="28"/>
                <w:rtl/>
              </w:rPr>
            </w:pPr>
            <w:r w:rsidRPr="008D5EEE">
              <w:rPr>
                <w:rFonts w:cs="David" w:hint="cs"/>
                <w:color w:val="FF0000"/>
                <w:sz w:val="28"/>
                <w:szCs w:val="28"/>
                <w:rtl/>
              </w:rPr>
              <w:t>יתרון</w:t>
            </w:r>
          </w:p>
        </w:tc>
        <w:tc>
          <w:tcPr>
            <w:tcW w:w="4219" w:type="dxa"/>
            <w:gridSpan w:val="2"/>
          </w:tcPr>
          <w:p w:rsidR="00737D10" w:rsidRPr="008D5EEE" w:rsidRDefault="00737D10" w:rsidP="00737D10">
            <w:pPr>
              <w:jc w:val="center"/>
              <w:rPr>
                <w:rFonts w:cs="David"/>
                <w:color w:val="FF0000"/>
                <w:sz w:val="28"/>
                <w:szCs w:val="28"/>
                <w:rtl/>
              </w:rPr>
            </w:pPr>
            <w:r w:rsidRPr="008D5EEE">
              <w:rPr>
                <w:rFonts w:cs="David" w:hint="cs"/>
                <w:color w:val="FF0000"/>
                <w:sz w:val="28"/>
                <w:szCs w:val="28"/>
                <w:rtl/>
              </w:rPr>
              <w:t>חסרון</w:t>
            </w:r>
          </w:p>
        </w:tc>
      </w:tr>
      <w:tr w:rsidR="00737D10" w:rsidTr="008D5EEE">
        <w:tc>
          <w:tcPr>
            <w:tcW w:w="1382" w:type="dxa"/>
          </w:tcPr>
          <w:p w:rsidR="00737D10" w:rsidRPr="008D5EEE" w:rsidRDefault="00737D10" w:rsidP="00737D10">
            <w:pPr>
              <w:jc w:val="both"/>
              <w:rPr>
                <w:rFonts w:cs="David"/>
                <w:color w:val="FF0000"/>
                <w:sz w:val="28"/>
                <w:szCs w:val="28"/>
                <w:rtl/>
              </w:rPr>
            </w:pPr>
          </w:p>
        </w:tc>
        <w:tc>
          <w:tcPr>
            <w:tcW w:w="1559" w:type="dxa"/>
          </w:tcPr>
          <w:p w:rsidR="00737D10" w:rsidRPr="008D5EEE" w:rsidRDefault="008D5EEE" w:rsidP="00737D10">
            <w:pPr>
              <w:jc w:val="both"/>
              <w:rPr>
                <w:rFonts w:cs="David"/>
                <w:color w:val="FF0000"/>
                <w:sz w:val="28"/>
                <w:szCs w:val="28"/>
                <w:rtl/>
              </w:rPr>
            </w:pPr>
            <w:r w:rsidRPr="008D5EEE">
              <w:rPr>
                <w:rFonts w:cs="David" w:hint="cs"/>
                <w:color w:val="FF0000"/>
                <w:sz w:val="28"/>
                <w:szCs w:val="28"/>
                <w:rtl/>
              </w:rPr>
              <w:t>בעלים</w:t>
            </w:r>
          </w:p>
        </w:tc>
        <w:tc>
          <w:tcPr>
            <w:tcW w:w="1843" w:type="dxa"/>
          </w:tcPr>
          <w:p w:rsidR="00737D10" w:rsidRPr="008D5EEE" w:rsidRDefault="008D5EEE" w:rsidP="00737D10">
            <w:pPr>
              <w:jc w:val="both"/>
              <w:rPr>
                <w:rFonts w:cs="David"/>
                <w:color w:val="FF0000"/>
                <w:sz w:val="28"/>
                <w:szCs w:val="28"/>
                <w:rtl/>
              </w:rPr>
            </w:pPr>
            <w:r w:rsidRPr="008D5EEE">
              <w:rPr>
                <w:rFonts w:cs="David" w:hint="cs"/>
                <w:color w:val="FF0000"/>
                <w:sz w:val="28"/>
                <w:szCs w:val="28"/>
                <w:rtl/>
              </w:rPr>
              <w:t>יזם</w:t>
            </w:r>
          </w:p>
        </w:tc>
        <w:tc>
          <w:tcPr>
            <w:tcW w:w="1843" w:type="dxa"/>
          </w:tcPr>
          <w:p w:rsidR="00737D10" w:rsidRPr="008D5EEE" w:rsidRDefault="008D5EEE" w:rsidP="00737D10">
            <w:pPr>
              <w:jc w:val="both"/>
              <w:rPr>
                <w:rFonts w:cs="David"/>
                <w:color w:val="FF0000"/>
                <w:sz w:val="28"/>
                <w:szCs w:val="28"/>
                <w:rtl/>
              </w:rPr>
            </w:pPr>
            <w:r w:rsidRPr="008D5EEE">
              <w:rPr>
                <w:rFonts w:cs="David" w:hint="cs"/>
                <w:color w:val="FF0000"/>
                <w:sz w:val="28"/>
                <w:szCs w:val="28"/>
                <w:rtl/>
              </w:rPr>
              <w:t xml:space="preserve">בעלים </w:t>
            </w:r>
          </w:p>
        </w:tc>
        <w:tc>
          <w:tcPr>
            <w:tcW w:w="2376" w:type="dxa"/>
          </w:tcPr>
          <w:p w:rsidR="00737D10" w:rsidRPr="008D5EEE" w:rsidRDefault="008D5EEE" w:rsidP="00737D10">
            <w:pPr>
              <w:jc w:val="both"/>
              <w:rPr>
                <w:rFonts w:cs="David"/>
                <w:color w:val="FF0000"/>
                <w:sz w:val="28"/>
                <w:szCs w:val="28"/>
                <w:rtl/>
              </w:rPr>
            </w:pPr>
            <w:r w:rsidRPr="008D5EEE">
              <w:rPr>
                <w:rFonts w:cs="David" w:hint="cs"/>
                <w:color w:val="FF0000"/>
                <w:sz w:val="28"/>
                <w:szCs w:val="28"/>
                <w:rtl/>
              </w:rPr>
              <w:t>יזם</w:t>
            </w:r>
          </w:p>
        </w:tc>
      </w:tr>
      <w:tr w:rsidR="00737D10" w:rsidTr="008D5EEE">
        <w:tc>
          <w:tcPr>
            <w:tcW w:w="1382" w:type="dxa"/>
          </w:tcPr>
          <w:p w:rsidR="00737D10" w:rsidRPr="008D5EEE" w:rsidRDefault="00737D10" w:rsidP="00737D10">
            <w:pPr>
              <w:jc w:val="both"/>
              <w:rPr>
                <w:rFonts w:cs="David"/>
                <w:color w:val="FF0000"/>
                <w:sz w:val="28"/>
                <w:szCs w:val="28"/>
                <w:rtl/>
              </w:rPr>
            </w:pPr>
            <w:r w:rsidRPr="008D5EEE">
              <w:rPr>
                <w:rFonts w:cs="David" w:hint="cs"/>
                <w:color w:val="FF0000"/>
                <w:sz w:val="28"/>
                <w:szCs w:val="28"/>
                <w:rtl/>
              </w:rPr>
              <w:t>מזומן</w:t>
            </w:r>
          </w:p>
        </w:tc>
        <w:tc>
          <w:tcPr>
            <w:tcW w:w="1559" w:type="dxa"/>
          </w:tcPr>
          <w:p w:rsidR="00737D10" w:rsidRDefault="008D5EEE" w:rsidP="00737D10">
            <w:pPr>
              <w:jc w:val="both"/>
              <w:rPr>
                <w:rFonts w:cs="David"/>
                <w:sz w:val="28"/>
                <w:szCs w:val="28"/>
                <w:rtl/>
              </w:rPr>
            </w:pPr>
            <w:r>
              <w:rPr>
                <w:rFonts w:cs="David" w:hint="cs"/>
                <w:sz w:val="28"/>
                <w:szCs w:val="28"/>
                <w:rtl/>
              </w:rPr>
              <w:t>אין סיכון</w:t>
            </w:r>
          </w:p>
        </w:tc>
        <w:tc>
          <w:tcPr>
            <w:tcW w:w="1843" w:type="dxa"/>
          </w:tcPr>
          <w:p w:rsidR="00737D10" w:rsidRDefault="008D5EEE" w:rsidP="00737D10">
            <w:pPr>
              <w:jc w:val="both"/>
              <w:rPr>
                <w:rFonts w:cs="David"/>
                <w:sz w:val="28"/>
                <w:szCs w:val="28"/>
                <w:rtl/>
              </w:rPr>
            </w:pPr>
            <w:r>
              <w:rPr>
                <w:rFonts w:cs="David" w:hint="cs"/>
                <w:sz w:val="28"/>
                <w:szCs w:val="28"/>
                <w:rtl/>
              </w:rPr>
              <w:t>לא משתף ברווח יזמי</w:t>
            </w:r>
          </w:p>
        </w:tc>
        <w:tc>
          <w:tcPr>
            <w:tcW w:w="1843" w:type="dxa"/>
          </w:tcPr>
          <w:p w:rsidR="00737D10" w:rsidRDefault="008D5EEE" w:rsidP="00737D10">
            <w:pPr>
              <w:jc w:val="both"/>
              <w:rPr>
                <w:rFonts w:cs="David"/>
                <w:sz w:val="28"/>
                <w:szCs w:val="28"/>
                <w:rtl/>
              </w:rPr>
            </w:pPr>
            <w:r>
              <w:rPr>
                <w:rFonts w:cs="David" w:hint="cs"/>
                <w:sz w:val="28"/>
                <w:szCs w:val="28"/>
                <w:rtl/>
              </w:rPr>
              <w:t>פחות סיכוי לרווח</w:t>
            </w:r>
          </w:p>
        </w:tc>
        <w:tc>
          <w:tcPr>
            <w:tcW w:w="2376" w:type="dxa"/>
          </w:tcPr>
          <w:p w:rsidR="00737D10" w:rsidRDefault="008D5EEE" w:rsidP="00737D10">
            <w:pPr>
              <w:jc w:val="both"/>
              <w:rPr>
                <w:rFonts w:cs="David"/>
                <w:sz w:val="28"/>
                <w:szCs w:val="28"/>
                <w:rtl/>
              </w:rPr>
            </w:pPr>
            <w:r>
              <w:rPr>
                <w:rFonts w:cs="David" w:hint="cs"/>
                <w:sz w:val="28"/>
                <w:szCs w:val="28"/>
                <w:rtl/>
              </w:rPr>
              <w:t>מימון מידי של מרכיב הקרקע (50% מהעלויות של הבניה בת"א זה הקרקע)</w:t>
            </w:r>
          </w:p>
        </w:tc>
      </w:tr>
      <w:tr w:rsidR="00737D10" w:rsidTr="008D5EEE">
        <w:tc>
          <w:tcPr>
            <w:tcW w:w="1382" w:type="dxa"/>
          </w:tcPr>
          <w:p w:rsidR="00737D10" w:rsidRPr="008D5EEE" w:rsidRDefault="00737D10" w:rsidP="00737D10">
            <w:pPr>
              <w:jc w:val="both"/>
              <w:rPr>
                <w:rFonts w:cs="David"/>
                <w:color w:val="FF0000"/>
                <w:sz w:val="28"/>
                <w:szCs w:val="28"/>
                <w:rtl/>
              </w:rPr>
            </w:pPr>
            <w:r w:rsidRPr="008D5EEE">
              <w:rPr>
                <w:rFonts w:cs="David" w:hint="cs"/>
                <w:color w:val="FF0000"/>
                <w:sz w:val="28"/>
                <w:szCs w:val="28"/>
                <w:rtl/>
              </w:rPr>
              <w:t>קומבינציה</w:t>
            </w:r>
          </w:p>
        </w:tc>
        <w:tc>
          <w:tcPr>
            <w:tcW w:w="1559" w:type="dxa"/>
          </w:tcPr>
          <w:p w:rsidR="00737D10" w:rsidRDefault="008D5EEE" w:rsidP="00737D10">
            <w:pPr>
              <w:jc w:val="both"/>
              <w:rPr>
                <w:rFonts w:cs="David"/>
                <w:sz w:val="28"/>
                <w:szCs w:val="28"/>
                <w:rtl/>
              </w:rPr>
            </w:pPr>
            <w:r>
              <w:rPr>
                <w:rFonts w:cs="David" w:hint="cs"/>
                <w:sz w:val="28"/>
                <w:szCs w:val="28"/>
                <w:rtl/>
              </w:rPr>
              <w:t>יש סיכוי לרווח גדול יותר</w:t>
            </w:r>
          </w:p>
        </w:tc>
        <w:tc>
          <w:tcPr>
            <w:tcW w:w="1843" w:type="dxa"/>
          </w:tcPr>
          <w:p w:rsidR="00737D10" w:rsidRDefault="008D5EEE" w:rsidP="00737D10">
            <w:pPr>
              <w:jc w:val="both"/>
              <w:rPr>
                <w:rFonts w:cs="David"/>
                <w:sz w:val="28"/>
                <w:szCs w:val="28"/>
                <w:rtl/>
              </w:rPr>
            </w:pPr>
            <w:r>
              <w:rPr>
                <w:rFonts w:cs="David" w:hint="cs"/>
                <w:sz w:val="28"/>
                <w:szCs w:val="28"/>
                <w:rtl/>
              </w:rPr>
              <w:t>אין מימון למרכיב קרקע</w:t>
            </w:r>
          </w:p>
        </w:tc>
        <w:tc>
          <w:tcPr>
            <w:tcW w:w="1843" w:type="dxa"/>
          </w:tcPr>
          <w:p w:rsidR="00737D10" w:rsidRDefault="008D5EEE" w:rsidP="00737D10">
            <w:pPr>
              <w:jc w:val="both"/>
              <w:rPr>
                <w:rFonts w:cs="David"/>
                <w:sz w:val="28"/>
                <w:szCs w:val="28"/>
                <w:rtl/>
              </w:rPr>
            </w:pPr>
            <w:r>
              <w:rPr>
                <w:rFonts w:cs="David" w:hint="cs"/>
                <w:sz w:val="28"/>
                <w:szCs w:val="28"/>
                <w:rtl/>
              </w:rPr>
              <w:t>סיכון</w:t>
            </w:r>
          </w:p>
        </w:tc>
        <w:tc>
          <w:tcPr>
            <w:tcW w:w="2376" w:type="dxa"/>
          </w:tcPr>
          <w:p w:rsidR="00737D10" w:rsidRDefault="00BD044C" w:rsidP="00737D10">
            <w:pPr>
              <w:jc w:val="both"/>
              <w:rPr>
                <w:rFonts w:cs="David"/>
                <w:sz w:val="28"/>
                <w:szCs w:val="28"/>
                <w:rtl/>
              </w:rPr>
            </w:pPr>
            <w:r>
              <w:rPr>
                <w:rFonts w:cs="David" w:hint="cs"/>
                <w:sz w:val="28"/>
                <w:szCs w:val="28"/>
                <w:rtl/>
              </w:rPr>
              <w:t>משתף ברווח היזמי</w:t>
            </w:r>
          </w:p>
        </w:tc>
      </w:tr>
    </w:tbl>
    <w:p w:rsidR="00737D10" w:rsidRDefault="00737D10" w:rsidP="00737D10">
      <w:pPr>
        <w:jc w:val="both"/>
        <w:rPr>
          <w:rFonts w:cs="David"/>
          <w:sz w:val="28"/>
          <w:szCs w:val="28"/>
          <w:rtl/>
        </w:rPr>
      </w:pPr>
    </w:p>
    <w:p w:rsidR="00BD044C" w:rsidRDefault="00BD044C" w:rsidP="00737D10">
      <w:pPr>
        <w:jc w:val="both"/>
        <w:rPr>
          <w:rFonts w:cs="David"/>
          <w:sz w:val="28"/>
          <w:szCs w:val="28"/>
          <w:rtl/>
        </w:rPr>
      </w:pPr>
      <w:r>
        <w:rPr>
          <w:rFonts w:cs="David" w:hint="cs"/>
          <w:sz w:val="28"/>
          <w:szCs w:val="28"/>
          <w:rtl/>
        </w:rPr>
        <w:t>למשל:</w:t>
      </w:r>
    </w:p>
    <w:p w:rsidR="008D5EEE" w:rsidRDefault="008D5EEE" w:rsidP="00737D10">
      <w:pPr>
        <w:jc w:val="both"/>
        <w:rPr>
          <w:rFonts w:cs="David"/>
          <w:sz w:val="28"/>
          <w:szCs w:val="28"/>
          <w:rtl/>
        </w:rPr>
      </w:pPr>
      <w:r>
        <w:rPr>
          <w:rFonts w:cs="David" w:hint="cs"/>
          <w:sz w:val="28"/>
          <w:szCs w:val="28"/>
          <w:rtl/>
        </w:rPr>
        <w:t>קרקע ליח"ד = 3 מיליון</w:t>
      </w:r>
    </w:p>
    <w:p w:rsidR="008D5EEE" w:rsidRDefault="008D5EEE" w:rsidP="00737D10">
      <w:pPr>
        <w:jc w:val="both"/>
        <w:rPr>
          <w:rFonts w:cs="David"/>
          <w:sz w:val="28"/>
          <w:szCs w:val="28"/>
          <w:rtl/>
        </w:rPr>
      </w:pPr>
      <w:r>
        <w:rPr>
          <w:rFonts w:cs="David" w:hint="cs"/>
          <w:sz w:val="28"/>
          <w:szCs w:val="28"/>
          <w:rtl/>
        </w:rPr>
        <w:t>זכויות ל- 20 יח"ד</w:t>
      </w:r>
    </w:p>
    <w:p w:rsidR="008D5EEE" w:rsidRDefault="008D5EEE" w:rsidP="00737D10">
      <w:pPr>
        <w:jc w:val="both"/>
        <w:rPr>
          <w:rFonts w:cs="David"/>
          <w:sz w:val="28"/>
          <w:szCs w:val="28"/>
          <w:rtl/>
        </w:rPr>
      </w:pPr>
      <w:r>
        <w:rPr>
          <w:rFonts w:cs="David" w:hint="cs"/>
          <w:sz w:val="28"/>
          <w:szCs w:val="28"/>
          <w:rtl/>
        </w:rPr>
        <w:t>בעסקת קומבינציה של 50%</w:t>
      </w:r>
    </w:p>
    <w:p w:rsidR="008D5EEE" w:rsidRDefault="008D5EEE" w:rsidP="00737D10">
      <w:pPr>
        <w:jc w:val="both"/>
        <w:rPr>
          <w:rFonts w:cs="David"/>
          <w:sz w:val="28"/>
          <w:szCs w:val="28"/>
          <w:rtl/>
        </w:rPr>
      </w:pPr>
      <w:r>
        <w:rPr>
          <w:rFonts w:cs="David" w:hint="cs"/>
          <w:sz w:val="28"/>
          <w:szCs w:val="28"/>
          <w:rtl/>
        </w:rPr>
        <w:t>בעל הקרקע יקבל 10 דירות 3 מיליון שווי קרקע + 3 מיליון בניה + 0.9 מיליון רווח יזמי 15% = 6.9 מיליון לדירה בנויה</w:t>
      </w:r>
    </w:p>
    <w:p w:rsidR="008D5EEE" w:rsidRDefault="008D5EEE" w:rsidP="00737D10">
      <w:pPr>
        <w:jc w:val="both"/>
        <w:rPr>
          <w:rFonts w:cs="David"/>
          <w:sz w:val="28"/>
          <w:szCs w:val="28"/>
          <w:rtl/>
        </w:rPr>
      </w:pPr>
      <w:r>
        <w:rPr>
          <w:rFonts w:cs="David" w:hint="cs"/>
          <w:sz w:val="28"/>
          <w:szCs w:val="28"/>
          <w:rtl/>
        </w:rPr>
        <w:t xml:space="preserve">מכאן שבעל הקרקע יקבל 69 מיליון עבור 10 דירות לעומת 60 מיליון עבור מכירת כל הקרקע (20 יח"ד </w:t>
      </w:r>
      <w:r>
        <w:rPr>
          <w:rFonts w:cs="David"/>
          <w:sz w:val="28"/>
          <w:szCs w:val="28"/>
        </w:rPr>
        <w:t>X</w:t>
      </w:r>
      <w:r>
        <w:rPr>
          <w:rFonts w:cs="David" w:hint="cs"/>
          <w:sz w:val="28"/>
          <w:szCs w:val="28"/>
          <w:rtl/>
        </w:rPr>
        <w:t xml:space="preserve"> 3 מיליון קרקע ליח"ד)</w:t>
      </w:r>
    </w:p>
    <w:p w:rsidR="008D5EEE" w:rsidRDefault="008D5EEE" w:rsidP="00737D10">
      <w:pPr>
        <w:jc w:val="both"/>
        <w:rPr>
          <w:rFonts w:cs="David"/>
          <w:sz w:val="28"/>
          <w:szCs w:val="28"/>
          <w:rtl/>
        </w:rPr>
      </w:pPr>
      <w:r>
        <w:rPr>
          <w:rFonts w:cs="David" w:hint="cs"/>
          <w:sz w:val="28"/>
          <w:szCs w:val="28"/>
          <w:rtl/>
        </w:rPr>
        <w:t>יש לנו הפרש של 9 מיליון שקלים...</w:t>
      </w:r>
    </w:p>
    <w:p w:rsidR="008D5EEE" w:rsidRDefault="00BD044C" w:rsidP="00737D10">
      <w:pPr>
        <w:jc w:val="both"/>
        <w:rPr>
          <w:rFonts w:cs="David"/>
          <w:sz w:val="28"/>
          <w:szCs w:val="28"/>
          <w:rtl/>
        </w:rPr>
      </w:pPr>
      <w:r>
        <w:rPr>
          <w:rFonts w:cs="David" w:hint="cs"/>
          <w:sz w:val="28"/>
          <w:szCs w:val="28"/>
          <w:rtl/>
        </w:rPr>
        <w:t>על פי החישוב הזה, בעל הקרקע למעשה דורש חלק ברווח היזמי שלכאורה אינו שותף לבניה.</w:t>
      </w:r>
    </w:p>
    <w:p w:rsidR="00BD044C" w:rsidRDefault="00BD044C" w:rsidP="00737D10">
      <w:pPr>
        <w:jc w:val="both"/>
        <w:rPr>
          <w:rFonts w:cs="David"/>
          <w:sz w:val="28"/>
          <w:szCs w:val="28"/>
          <w:rtl/>
        </w:rPr>
      </w:pPr>
      <w:r>
        <w:rPr>
          <w:rFonts w:cs="David" w:hint="cs"/>
          <w:sz w:val="28"/>
          <w:szCs w:val="28"/>
          <w:rtl/>
        </w:rPr>
        <w:lastRenderedPageBreak/>
        <w:t xml:space="preserve">שלב ראשון: דנים באחוז הקומבינציה </w:t>
      </w:r>
      <w:r>
        <w:rPr>
          <w:rFonts w:cs="David"/>
          <w:sz w:val="28"/>
          <w:szCs w:val="28"/>
          <w:rtl/>
        </w:rPr>
        <w:t>–</w:t>
      </w:r>
      <w:r>
        <w:rPr>
          <w:rFonts w:cs="David" w:hint="cs"/>
          <w:sz w:val="28"/>
          <w:szCs w:val="28"/>
          <w:rtl/>
        </w:rPr>
        <w:t xml:space="preserve"> תמיד החלק של בעל הקרקע. נע בין 25% - 50% וזה תלוי מיקום, כלומר בעלות הקרקע הנגזרת מהמיקום וככל ששווי הקרקע גבוה יותר חלקו של בעל הקרקע גדול יותר.</w:t>
      </w:r>
    </w:p>
    <w:p w:rsidR="00BD044C" w:rsidRDefault="00BD044C" w:rsidP="00737D10">
      <w:pPr>
        <w:jc w:val="both"/>
        <w:rPr>
          <w:rFonts w:cs="David"/>
          <w:sz w:val="28"/>
          <w:szCs w:val="28"/>
          <w:rtl/>
        </w:rPr>
      </w:pPr>
      <w:r>
        <w:rPr>
          <w:rFonts w:cs="David" w:hint="cs"/>
          <w:sz w:val="28"/>
          <w:szCs w:val="28"/>
          <w:rtl/>
        </w:rPr>
        <w:t>שלב שלישי: עריכת חוזה-</w:t>
      </w:r>
    </w:p>
    <w:p w:rsidR="00BD044C" w:rsidRDefault="00BD044C" w:rsidP="00737D10">
      <w:pPr>
        <w:jc w:val="both"/>
        <w:rPr>
          <w:rFonts w:cs="David"/>
          <w:sz w:val="28"/>
          <w:szCs w:val="28"/>
          <w:rtl/>
        </w:rPr>
      </w:pPr>
      <w:r>
        <w:rPr>
          <w:rFonts w:cs="David" w:hint="cs"/>
          <w:sz w:val="28"/>
          <w:szCs w:val="28"/>
          <w:rtl/>
        </w:rPr>
        <w:t>יש שני דרכים, הנכונה והלא נכונה.</w:t>
      </w:r>
    </w:p>
    <w:p w:rsidR="00BD044C" w:rsidRDefault="00BD044C" w:rsidP="00737D10">
      <w:pPr>
        <w:jc w:val="both"/>
        <w:rPr>
          <w:rFonts w:cs="David"/>
          <w:sz w:val="28"/>
          <w:szCs w:val="28"/>
          <w:rtl/>
        </w:rPr>
      </w:pPr>
      <w:r>
        <w:rPr>
          <w:rFonts w:cs="David" w:hint="cs"/>
          <w:sz w:val="28"/>
          <w:szCs w:val="28"/>
          <w:rtl/>
        </w:rPr>
        <w:t xml:space="preserve">הלא נכונה </w:t>
      </w:r>
      <w:r>
        <w:rPr>
          <w:rFonts w:cs="David"/>
          <w:sz w:val="28"/>
          <w:szCs w:val="28"/>
          <w:rtl/>
        </w:rPr>
        <w:t>–</w:t>
      </w:r>
      <w:r>
        <w:rPr>
          <w:rFonts w:cs="David" w:hint="cs"/>
          <w:sz w:val="28"/>
          <w:szCs w:val="28"/>
          <w:rtl/>
        </w:rPr>
        <w:t xml:space="preserve"> עסקת מכר מלא. עסקה שבה כתוב בחוזה שהבעלים מוכר את כל הקרקע ואני מקבל בתמורה 8 דירות. אבל אז מבחינת מיסוי מדובר ב- 2 עסקאות!</w:t>
      </w:r>
    </w:p>
    <w:p w:rsidR="00BD044C" w:rsidRDefault="00BD044C" w:rsidP="00737D10">
      <w:pPr>
        <w:jc w:val="both"/>
        <w:rPr>
          <w:rFonts w:cs="David"/>
          <w:sz w:val="28"/>
          <w:szCs w:val="28"/>
          <w:rtl/>
        </w:rPr>
      </w:pPr>
      <w:r>
        <w:rPr>
          <w:rFonts w:cs="David" w:hint="cs"/>
          <w:sz w:val="28"/>
          <w:szCs w:val="28"/>
          <w:rtl/>
        </w:rPr>
        <w:t xml:space="preserve">עסקה ראשונה: מכירת 100% מהקרקע ליזם </w:t>
      </w:r>
      <w:r>
        <w:rPr>
          <w:rFonts w:cs="David"/>
          <w:sz w:val="28"/>
          <w:szCs w:val="28"/>
          <w:rtl/>
        </w:rPr>
        <w:t>–</w:t>
      </w:r>
      <w:r>
        <w:rPr>
          <w:rFonts w:cs="David" w:hint="cs"/>
          <w:sz w:val="28"/>
          <w:szCs w:val="28"/>
          <w:rtl/>
        </w:rPr>
        <w:t xml:space="preserve"> הבעלים משלם מס שבח</w:t>
      </w:r>
      <w:r w:rsidR="003C1649">
        <w:rPr>
          <w:rFonts w:cs="David" w:hint="cs"/>
          <w:sz w:val="28"/>
          <w:szCs w:val="28"/>
          <w:rtl/>
        </w:rPr>
        <w:t>, היזם משלם מס רכישה ויש גם בע"מ (על קרקע אין פטור ממע"מ ) ועל המוכר לשלם מע"מ.</w:t>
      </w:r>
    </w:p>
    <w:p w:rsidR="003C1649" w:rsidRDefault="003C1649" w:rsidP="00737D10">
      <w:pPr>
        <w:jc w:val="both"/>
        <w:rPr>
          <w:rFonts w:cs="David"/>
          <w:sz w:val="28"/>
          <w:szCs w:val="28"/>
          <w:rtl/>
        </w:rPr>
      </w:pPr>
      <w:r>
        <w:rPr>
          <w:rFonts w:cs="David" w:hint="cs"/>
          <w:sz w:val="28"/>
          <w:szCs w:val="28"/>
          <w:rtl/>
        </w:rPr>
        <w:t>עסקה שניה: קניה של 8 דירות על ידי בעל הקרקע מהיזם. בעל הקרקע משלם מס רכישה ומע"מ למעשה על מרכיב הקרקע שבמקור הייתה שלי על הבניה ועל הרווח היזמי!! והיזם משלם מס הכנסה על מכירת הדירות.</w:t>
      </w:r>
    </w:p>
    <w:p w:rsidR="005F0DAB" w:rsidRPr="005F0DAB" w:rsidRDefault="005F0DAB" w:rsidP="00737D10">
      <w:pPr>
        <w:jc w:val="both"/>
        <w:rPr>
          <w:rFonts w:cs="David"/>
          <w:b/>
          <w:bCs/>
          <w:sz w:val="28"/>
          <w:szCs w:val="28"/>
          <w:rtl/>
        </w:rPr>
      </w:pPr>
      <w:r w:rsidRPr="005F0DAB">
        <w:rPr>
          <w:rFonts w:cs="David" w:hint="cs"/>
          <w:b/>
          <w:bCs/>
          <w:sz w:val="28"/>
          <w:szCs w:val="28"/>
          <w:rtl/>
        </w:rPr>
        <w:t>פס"ד אחים ברקאי</w:t>
      </w:r>
      <w:r>
        <w:rPr>
          <w:rFonts w:cs="David" w:hint="cs"/>
          <w:b/>
          <w:bCs/>
          <w:sz w:val="28"/>
          <w:szCs w:val="28"/>
          <w:rtl/>
        </w:rPr>
        <w:t>, בן עמי</w:t>
      </w:r>
    </w:p>
    <w:p w:rsidR="003C1649" w:rsidRDefault="003C1649" w:rsidP="00737D10">
      <w:pPr>
        <w:jc w:val="both"/>
        <w:rPr>
          <w:rFonts w:cs="David"/>
          <w:sz w:val="28"/>
          <w:szCs w:val="28"/>
          <w:rtl/>
        </w:rPr>
      </w:pPr>
      <w:r>
        <w:rPr>
          <w:rFonts w:cs="David" w:hint="cs"/>
          <w:sz w:val="28"/>
          <w:szCs w:val="28"/>
          <w:rtl/>
        </w:rPr>
        <w:t>בשנות ה- 80 מגיע עו"ד ועושה תכנון מס שבנה הסכם קומבינציה של "מכר חלקי", הנושא מגיע לעליון...</w:t>
      </w:r>
    </w:p>
    <w:p w:rsidR="003C1649" w:rsidRDefault="003C1649" w:rsidP="00737D10">
      <w:pPr>
        <w:jc w:val="both"/>
        <w:rPr>
          <w:rFonts w:cs="David"/>
          <w:sz w:val="28"/>
          <w:szCs w:val="28"/>
          <w:rtl/>
        </w:rPr>
      </w:pPr>
      <w:r>
        <w:rPr>
          <w:rFonts w:cs="David" w:hint="cs"/>
          <w:sz w:val="28"/>
          <w:szCs w:val="28"/>
          <w:rtl/>
        </w:rPr>
        <w:t>הבעלים מוכר ליזם 60% מהזכויות בקרקע.</w:t>
      </w:r>
    </w:p>
    <w:p w:rsidR="003C1649" w:rsidRDefault="003C1649" w:rsidP="00737D10">
      <w:pPr>
        <w:jc w:val="both"/>
        <w:rPr>
          <w:rFonts w:cs="David"/>
          <w:sz w:val="28"/>
          <w:szCs w:val="28"/>
          <w:rtl/>
        </w:rPr>
      </w:pPr>
      <w:r>
        <w:rPr>
          <w:rFonts w:cs="David" w:hint="cs"/>
          <w:sz w:val="28"/>
          <w:szCs w:val="28"/>
          <w:rtl/>
        </w:rPr>
        <w:t>היזם נותן שירותי בניה של 8 דירות עבור הדירות שייבנו על הקרקע של בעל הקרקע.</w:t>
      </w:r>
    </w:p>
    <w:p w:rsidR="003C1649" w:rsidRDefault="003C1649" w:rsidP="00737D10">
      <w:pPr>
        <w:jc w:val="both"/>
        <w:rPr>
          <w:rFonts w:cs="David"/>
          <w:sz w:val="28"/>
          <w:szCs w:val="28"/>
          <w:rtl/>
        </w:rPr>
      </w:pPr>
      <w:r>
        <w:rPr>
          <w:rFonts w:cs="David" w:hint="cs"/>
          <w:sz w:val="28"/>
          <w:szCs w:val="28"/>
          <w:rtl/>
        </w:rPr>
        <w:t>יש עסקה אחת של מכירת 60% מהקרקע ליזם. המדינה מפסידה 40% מהמיסים...</w:t>
      </w:r>
      <w:r w:rsidR="005F0DAB">
        <w:rPr>
          <w:rFonts w:cs="David" w:hint="cs"/>
          <w:sz w:val="28"/>
          <w:szCs w:val="28"/>
          <w:rtl/>
        </w:rPr>
        <w:t xml:space="preserve"> מס שבח, מס רכישה ומע"מ. והחלק השני הוא בכלל לא עסקה במקרקעין אלא הספקת שירותי בניה.</w:t>
      </w:r>
    </w:p>
    <w:p w:rsidR="005F0DAB" w:rsidRDefault="005F0DAB" w:rsidP="00737D10">
      <w:pPr>
        <w:jc w:val="both"/>
        <w:rPr>
          <w:rFonts w:cs="David"/>
          <w:sz w:val="28"/>
          <w:szCs w:val="28"/>
          <w:rtl/>
        </w:rPr>
      </w:pPr>
      <w:r>
        <w:rPr>
          <w:rFonts w:cs="David" w:hint="cs"/>
          <w:sz w:val="28"/>
          <w:szCs w:val="28"/>
          <w:rtl/>
        </w:rPr>
        <w:t>ביהמ"ש העליון אישר את זה!!!</w:t>
      </w:r>
    </w:p>
    <w:p w:rsidR="005F0DAB" w:rsidRDefault="005F0DAB" w:rsidP="00737D10">
      <w:pPr>
        <w:jc w:val="both"/>
        <w:rPr>
          <w:rFonts w:cs="David"/>
          <w:sz w:val="28"/>
          <w:szCs w:val="28"/>
          <w:rtl/>
        </w:rPr>
      </w:pPr>
      <w:r>
        <w:rPr>
          <w:rFonts w:cs="David" w:hint="cs"/>
          <w:sz w:val="28"/>
          <w:szCs w:val="28"/>
          <w:rtl/>
        </w:rPr>
        <w:t>לאחר מכן אפשר ביהמ"ש לתקן את החוזים לכל מי שחתם באותה עת.</w:t>
      </w:r>
    </w:p>
    <w:p w:rsidR="005F0DAB" w:rsidRDefault="005F0DAB" w:rsidP="00DF0952">
      <w:pPr>
        <w:pStyle w:val="3"/>
        <w:rPr>
          <w:rtl/>
        </w:rPr>
      </w:pPr>
      <w:r w:rsidRPr="005F0DAB">
        <w:rPr>
          <w:rFonts w:hint="cs"/>
          <w:b/>
          <w:bCs/>
          <w:rtl/>
        </w:rPr>
        <w:t>סיכום</w:t>
      </w:r>
      <w:r>
        <w:rPr>
          <w:rFonts w:hint="cs"/>
          <w:rtl/>
        </w:rPr>
        <w:t>:</w:t>
      </w:r>
    </w:p>
    <w:p w:rsidR="005F0DAB" w:rsidRDefault="005F0DAB" w:rsidP="00737D10">
      <w:pPr>
        <w:jc w:val="both"/>
        <w:rPr>
          <w:rFonts w:cs="David"/>
          <w:sz w:val="28"/>
          <w:szCs w:val="28"/>
          <w:rtl/>
        </w:rPr>
      </w:pPr>
      <w:r w:rsidRPr="005F0DAB">
        <w:rPr>
          <w:rFonts w:cs="David" w:hint="cs"/>
          <w:b/>
          <w:bCs/>
          <w:sz w:val="28"/>
          <w:szCs w:val="28"/>
          <w:u w:val="single"/>
          <w:rtl/>
        </w:rPr>
        <w:t>הבעלים</w:t>
      </w:r>
      <w:r>
        <w:rPr>
          <w:rFonts w:cs="David" w:hint="cs"/>
          <w:sz w:val="28"/>
          <w:szCs w:val="28"/>
          <w:rtl/>
        </w:rPr>
        <w:t xml:space="preserve"> משלם מס שבח על 605 מהמקרקעין, אין מס רכישה כי הוא קנה שירותי בניה, הבעלים משלם מע"מ על בניית 8 דירות.</w:t>
      </w:r>
    </w:p>
    <w:p w:rsidR="005F0DAB" w:rsidRDefault="005F0DAB" w:rsidP="00737D10">
      <w:pPr>
        <w:jc w:val="both"/>
        <w:rPr>
          <w:rFonts w:cs="David"/>
          <w:sz w:val="28"/>
          <w:szCs w:val="28"/>
          <w:rtl/>
        </w:rPr>
      </w:pPr>
      <w:r w:rsidRPr="005F0DAB">
        <w:rPr>
          <w:rFonts w:cs="David" w:hint="cs"/>
          <w:b/>
          <w:bCs/>
          <w:sz w:val="28"/>
          <w:szCs w:val="28"/>
          <w:u w:val="single"/>
          <w:rtl/>
        </w:rPr>
        <w:t>היזם</w:t>
      </w:r>
      <w:r>
        <w:rPr>
          <w:rFonts w:cs="David" w:hint="cs"/>
          <w:sz w:val="28"/>
          <w:szCs w:val="28"/>
          <w:rtl/>
        </w:rPr>
        <w:t xml:space="preserve"> משלם מס רכישה 6% על הקרקע ויכול לקבל זיכוי 1% אם יוציא היתר בתוך שנתיים וכן מע"מ על רכישת 60% מהקרקע.</w:t>
      </w:r>
    </w:p>
    <w:p w:rsidR="005F0DAB" w:rsidRDefault="005F0DAB" w:rsidP="00737D10">
      <w:pPr>
        <w:jc w:val="both"/>
        <w:rPr>
          <w:rFonts w:cs="David"/>
          <w:sz w:val="28"/>
          <w:szCs w:val="28"/>
          <w:rtl/>
        </w:rPr>
      </w:pPr>
    </w:p>
    <w:p w:rsidR="005F0DAB" w:rsidRDefault="005F0DAB" w:rsidP="00737D10">
      <w:pPr>
        <w:jc w:val="both"/>
        <w:rPr>
          <w:rFonts w:cs="David"/>
          <w:sz w:val="28"/>
          <w:szCs w:val="28"/>
          <w:rtl/>
        </w:rPr>
      </w:pPr>
      <w:r>
        <w:rPr>
          <w:rFonts w:cs="David" w:hint="cs"/>
          <w:sz w:val="28"/>
          <w:szCs w:val="28"/>
          <w:rtl/>
        </w:rPr>
        <w:t xml:space="preserve">מבחינה פרקטית רוב התכנונים לא </w:t>
      </w:r>
      <w:proofErr w:type="spellStart"/>
      <w:r>
        <w:rPr>
          <w:rFonts w:cs="David" w:hint="cs"/>
          <w:sz w:val="28"/>
          <w:szCs w:val="28"/>
          <w:rtl/>
        </w:rPr>
        <w:t>הציליחו</w:t>
      </w:r>
      <w:proofErr w:type="spellEnd"/>
      <w:r>
        <w:rPr>
          <w:rFonts w:cs="David" w:hint="cs"/>
          <w:sz w:val="28"/>
          <w:szCs w:val="28"/>
          <w:rtl/>
        </w:rPr>
        <w:t xml:space="preserve">, להלן מספר תכנונים </w:t>
      </w:r>
      <w:proofErr w:type="spellStart"/>
      <w:r>
        <w:rPr>
          <w:rFonts w:cs="David" w:hint="cs"/>
          <w:sz w:val="28"/>
          <w:szCs w:val="28"/>
          <w:rtl/>
        </w:rPr>
        <w:t>תיארטיים</w:t>
      </w:r>
      <w:proofErr w:type="spellEnd"/>
      <w:r>
        <w:rPr>
          <w:rFonts w:cs="David" w:hint="cs"/>
          <w:sz w:val="28"/>
          <w:szCs w:val="28"/>
          <w:rtl/>
        </w:rPr>
        <w:t>:</w:t>
      </w:r>
    </w:p>
    <w:p w:rsidR="005F0DAB" w:rsidRDefault="005F0DAB" w:rsidP="00737D10">
      <w:pPr>
        <w:jc w:val="both"/>
        <w:rPr>
          <w:rFonts w:cs="David"/>
          <w:sz w:val="28"/>
          <w:szCs w:val="28"/>
          <w:rtl/>
        </w:rPr>
      </w:pPr>
      <w:r>
        <w:rPr>
          <w:rFonts w:cs="David" w:hint="cs"/>
          <w:sz w:val="28"/>
          <w:szCs w:val="28"/>
          <w:rtl/>
        </w:rPr>
        <w:t xml:space="preserve">מכר אפסי: בשנות ה- 90 התחילו יזמים </w:t>
      </w:r>
      <w:r w:rsidR="008D5C1E">
        <w:rPr>
          <w:rFonts w:cs="David" w:hint="cs"/>
          <w:sz w:val="28"/>
          <w:szCs w:val="28"/>
          <w:rtl/>
        </w:rPr>
        <w:t>לחשוב כיצד ניתן לשלם פחות מס (חוקי)...</w:t>
      </w:r>
    </w:p>
    <w:p w:rsidR="008D5C1E" w:rsidRDefault="008D5C1E" w:rsidP="00737D10">
      <w:pPr>
        <w:jc w:val="both"/>
        <w:rPr>
          <w:rFonts w:cs="David"/>
          <w:sz w:val="28"/>
          <w:szCs w:val="28"/>
          <w:rtl/>
        </w:rPr>
      </w:pPr>
      <w:r>
        <w:rPr>
          <w:rFonts w:cs="David" w:hint="cs"/>
          <w:sz w:val="28"/>
          <w:szCs w:val="28"/>
          <w:rtl/>
        </w:rPr>
        <w:lastRenderedPageBreak/>
        <w:t>מכר אפסי היא הסוואה של עסקת קומבינציה כעסקת הזמנת שירותי בניה טהורה, בדיוק כמו כל שיפוץ או בניה. בעסקה רגילה בעל הקרקע מזמין קבלן לבנות 20 יח"ד ואז הולך להיות היזם ועליו לשלם עבור הבניה... 25% בהתחלה ואז משלמים לפי התקדמות... אבל לבעל הקרקע אין כסף לשלם על הבניה.</w:t>
      </w:r>
    </w:p>
    <w:p w:rsidR="008D5C1E" w:rsidRDefault="008D5C1E" w:rsidP="00737D10">
      <w:pPr>
        <w:jc w:val="both"/>
        <w:rPr>
          <w:rFonts w:cs="David"/>
          <w:sz w:val="28"/>
          <w:szCs w:val="28"/>
          <w:rtl/>
        </w:rPr>
      </w:pPr>
      <w:r>
        <w:rPr>
          <w:rFonts w:cs="David" w:hint="cs"/>
          <w:sz w:val="28"/>
          <w:szCs w:val="28"/>
          <w:rtl/>
        </w:rPr>
        <w:t>אז אם הזמנתי שירותי בניה, אבל אני אשלם לקבלן את תמורת הדירות.</w:t>
      </w:r>
    </w:p>
    <w:p w:rsidR="008D5C1E" w:rsidRDefault="00DF0952" w:rsidP="00737D10">
      <w:pPr>
        <w:jc w:val="both"/>
        <w:rPr>
          <w:rFonts w:cs="David"/>
          <w:sz w:val="28"/>
          <w:szCs w:val="28"/>
          <w:rtl/>
        </w:rPr>
      </w:pPr>
      <w:r>
        <w:rPr>
          <w:rFonts w:cs="David" w:hint="cs"/>
          <w:sz w:val="28"/>
          <w:szCs w:val="28"/>
          <w:rtl/>
        </w:rPr>
        <w:t>דרך תאורטית נוספת:</w:t>
      </w:r>
    </w:p>
    <w:p w:rsidR="008D5C1E" w:rsidRDefault="008D5C1E" w:rsidP="00737D10">
      <w:pPr>
        <w:jc w:val="both"/>
        <w:rPr>
          <w:rFonts w:cs="David"/>
          <w:sz w:val="28"/>
          <w:szCs w:val="28"/>
          <w:rtl/>
        </w:rPr>
      </w:pPr>
      <w:r>
        <w:rPr>
          <w:rFonts w:cs="David" w:hint="cs"/>
          <w:sz w:val="28"/>
          <w:szCs w:val="28"/>
          <w:rtl/>
        </w:rPr>
        <w:t>אני מזמין שירותי בניה.</w:t>
      </w:r>
    </w:p>
    <w:p w:rsidR="008D5C1E" w:rsidRDefault="008D5C1E" w:rsidP="00737D10">
      <w:pPr>
        <w:jc w:val="both"/>
        <w:rPr>
          <w:rFonts w:cs="David"/>
          <w:sz w:val="28"/>
          <w:szCs w:val="28"/>
          <w:rtl/>
        </w:rPr>
      </w:pPr>
      <w:r>
        <w:rPr>
          <w:rFonts w:cs="David" w:hint="cs"/>
          <w:sz w:val="28"/>
          <w:szCs w:val="28"/>
          <w:rtl/>
        </w:rPr>
        <w:t xml:space="preserve">הקבלן יקבל את התמורה של 12 דירות בסוף </w:t>
      </w:r>
      <w:proofErr w:type="spellStart"/>
      <w:r>
        <w:rPr>
          <w:rFonts w:cs="David" w:hint="cs"/>
          <w:sz w:val="28"/>
          <w:szCs w:val="28"/>
          <w:rtl/>
        </w:rPr>
        <w:t>הפרוייקט</w:t>
      </w:r>
      <w:proofErr w:type="spellEnd"/>
      <w:r>
        <w:rPr>
          <w:rFonts w:cs="David" w:hint="cs"/>
          <w:sz w:val="28"/>
          <w:szCs w:val="28"/>
          <w:rtl/>
        </w:rPr>
        <w:t>.</w:t>
      </w:r>
    </w:p>
    <w:p w:rsidR="008D5C1E" w:rsidRDefault="008D5C1E" w:rsidP="00737D10">
      <w:pPr>
        <w:jc w:val="both"/>
        <w:rPr>
          <w:rFonts w:cs="David"/>
          <w:sz w:val="28"/>
          <w:szCs w:val="28"/>
          <w:rtl/>
        </w:rPr>
      </w:pPr>
      <w:r>
        <w:rPr>
          <w:rFonts w:cs="David" w:hint="cs"/>
          <w:sz w:val="28"/>
          <w:szCs w:val="28"/>
          <w:rtl/>
        </w:rPr>
        <w:t>אבל, הקבלן לא מבצע כל פעולה נוספת חוץ מבניה.</w:t>
      </w:r>
    </w:p>
    <w:p w:rsidR="008D5C1E" w:rsidRDefault="008D5C1E" w:rsidP="00737D10">
      <w:pPr>
        <w:jc w:val="both"/>
        <w:rPr>
          <w:rFonts w:cs="David"/>
          <w:sz w:val="28"/>
          <w:szCs w:val="28"/>
          <w:rtl/>
        </w:rPr>
      </w:pPr>
      <w:r>
        <w:rPr>
          <w:rFonts w:cs="David" w:hint="cs"/>
          <w:sz w:val="28"/>
          <w:szCs w:val="28"/>
          <w:rtl/>
        </w:rPr>
        <w:t>בעל הקרקע עושה את התכנון ואת השיווק</w:t>
      </w:r>
      <w:r w:rsidR="007D4403">
        <w:rPr>
          <w:rFonts w:cs="David" w:hint="cs"/>
          <w:sz w:val="28"/>
          <w:szCs w:val="28"/>
          <w:rtl/>
        </w:rPr>
        <w:t>...</w:t>
      </w:r>
    </w:p>
    <w:p w:rsidR="007D4403" w:rsidRDefault="007D4403" w:rsidP="00737D10">
      <w:pPr>
        <w:jc w:val="both"/>
        <w:rPr>
          <w:rFonts w:cs="David"/>
          <w:sz w:val="28"/>
          <w:szCs w:val="28"/>
          <w:rtl/>
        </w:rPr>
      </w:pPr>
    </w:p>
    <w:p w:rsidR="007D4403" w:rsidRDefault="007D4403" w:rsidP="00737D10">
      <w:pPr>
        <w:jc w:val="both"/>
        <w:rPr>
          <w:rFonts w:cs="David"/>
          <w:sz w:val="28"/>
          <w:szCs w:val="28"/>
          <w:rtl/>
        </w:rPr>
      </w:pPr>
      <w:r>
        <w:rPr>
          <w:rFonts w:cs="David" w:hint="cs"/>
          <w:sz w:val="28"/>
          <w:szCs w:val="28"/>
          <w:rtl/>
        </w:rPr>
        <w:t xml:space="preserve">טריק </w:t>
      </w:r>
      <w:proofErr w:type="spellStart"/>
      <w:r>
        <w:rPr>
          <w:rFonts w:cs="David" w:hint="cs"/>
          <w:sz w:val="28"/>
          <w:szCs w:val="28"/>
          <w:rtl/>
        </w:rPr>
        <w:t>חבס</w:t>
      </w:r>
      <w:proofErr w:type="spellEnd"/>
      <w:r>
        <w:rPr>
          <w:rFonts w:cs="David" w:hint="cs"/>
          <w:sz w:val="28"/>
          <w:szCs w:val="28"/>
          <w:rtl/>
        </w:rPr>
        <w:t xml:space="preserve"> (יזם) הוא מסווה את הקומבינציה כעסקת שירותי בניה והוא היה מלווה את הכסף לבעל הקרקע שישלם לו עבור שירותי הבניה</w:t>
      </w:r>
      <w:r w:rsidR="00E5506B">
        <w:rPr>
          <w:rFonts w:cs="David" w:hint="cs"/>
          <w:sz w:val="28"/>
          <w:szCs w:val="28"/>
          <w:rtl/>
        </w:rPr>
        <w:t>.</w:t>
      </w:r>
    </w:p>
    <w:p w:rsidR="00E5506B" w:rsidRDefault="00E5506B" w:rsidP="00737D10">
      <w:pPr>
        <w:jc w:val="both"/>
        <w:rPr>
          <w:rFonts w:cs="David"/>
          <w:sz w:val="28"/>
          <w:szCs w:val="28"/>
          <w:rtl/>
        </w:rPr>
      </w:pPr>
    </w:p>
    <w:p w:rsidR="00E5506B" w:rsidRDefault="00E5506B" w:rsidP="00E5506B">
      <w:pPr>
        <w:pStyle w:val="2"/>
        <w:rPr>
          <w:rtl/>
        </w:rPr>
      </w:pPr>
      <w:bookmarkStart w:id="66" w:name="_Toc389052844"/>
      <w:r>
        <w:rPr>
          <w:rFonts w:hint="cs"/>
          <w:rtl/>
        </w:rPr>
        <w:t>יום המכירה בעסקת קומבינציה:</w:t>
      </w:r>
      <w:bookmarkEnd w:id="66"/>
    </w:p>
    <w:p w:rsidR="00E5506B" w:rsidRDefault="00E5506B" w:rsidP="00737D10">
      <w:pPr>
        <w:jc w:val="both"/>
        <w:rPr>
          <w:rFonts w:cs="David"/>
          <w:sz w:val="28"/>
          <w:szCs w:val="28"/>
          <w:rtl/>
        </w:rPr>
      </w:pPr>
      <w:r>
        <w:rPr>
          <w:rFonts w:cs="David" w:hint="cs"/>
          <w:sz w:val="28"/>
          <w:szCs w:val="28"/>
          <w:rtl/>
        </w:rPr>
        <w:t>יש לשלם תוך 60 יום.</w:t>
      </w:r>
    </w:p>
    <w:p w:rsidR="00E5506B" w:rsidRDefault="00E5506B" w:rsidP="00E5506B">
      <w:pPr>
        <w:jc w:val="both"/>
        <w:rPr>
          <w:rFonts w:cs="David"/>
          <w:sz w:val="28"/>
          <w:szCs w:val="28"/>
          <w:rtl/>
        </w:rPr>
      </w:pPr>
      <w:r>
        <w:rPr>
          <w:rFonts w:cs="David" w:hint="cs"/>
          <w:sz w:val="28"/>
          <w:szCs w:val="28"/>
          <w:rtl/>
        </w:rPr>
        <w:t>הכלל לפי סעיף 19: יום המכירה הוא יום חתימת ההסכם קומבינציה (כמו בכל עסקה).</w:t>
      </w:r>
    </w:p>
    <w:p w:rsidR="00E5506B" w:rsidRDefault="00E5506B" w:rsidP="00737D10">
      <w:pPr>
        <w:jc w:val="both"/>
        <w:rPr>
          <w:rFonts w:cs="David"/>
          <w:sz w:val="28"/>
          <w:szCs w:val="28"/>
          <w:rtl/>
        </w:rPr>
      </w:pPr>
      <w:r>
        <w:rPr>
          <w:rFonts w:cs="David" w:hint="cs"/>
          <w:sz w:val="28"/>
          <w:szCs w:val="28"/>
          <w:rtl/>
        </w:rPr>
        <w:t>הקלה: סעיף 91א' מאפשר דחיית תשלום, בכפוף לתשלום ריבית והצמדה</w:t>
      </w:r>
    </w:p>
    <w:p w:rsidR="00E5506B" w:rsidRDefault="00E5506B" w:rsidP="00737D10">
      <w:pPr>
        <w:jc w:val="both"/>
        <w:rPr>
          <w:rFonts w:cs="David"/>
          <w:sz w:val="28"/>
          <w:szCs w:val="28"/>
          <w:rtl/>
        </w:rPr>
      </w:pPr>
      <w:r>
        <w:rPr>
          <w:rFonts w:cs="David" w:hint="cs"/>
          <w:sz w:val="28"/>
          <w:szCs w:val="28"/>
          <w:rtl/>
        </w:rPr>
        <w:t>חריג: סעיף 19(3א), אם מכניסים תנאי מתלה למימוש תבע חדשה לתוספת זכויות בניה או הפשרה של קרקע חקלאית. החיסרון: דרישה כי כל התמורה תהיה בשירותי בניה (יש תנאי בחוק לפיו בעל הקרקע לא מקבל מזומן, אלא רק שירותי בניה, תנאי מגביל שלעיתים שלא בצדק).</w:t>
      </w:r>
    </w:p>
    <w:p w:rsidR="00DD6C4A" w:rsidRDefault="00DD6C4A" w:rsidP="00E71821">
      <w:pPr>
        <w:pStyle w:val="2"/>
        <w:rPr>
          <w:rtl/>
        </w:rPr>
      </w:pPr>
      <w:bookmarkStart w:id="67" w:name="_Toc389052845"/>
      <w:r>
        <w:rPr>
          <w:rFonts w:hint="cs"/>
          <w:rtl/>
        </w:rPr>
        <w:t>חישוב שווי התמורה למוכר בעסקת קומבינציה:</w:t>
      </w:r>
      <w:bookmarkEnd w:id="67"/>
    </w:p>
    <w:p w:rsidR="00DD6C4A" w:rsidRPr="00DD6C4A" w:rsidRDefault="00DD6C4A" w:rsidP="00E71821">
      <w:pPr>
        <w:pStyle w:val="3"/>
        <w:rPr>
          <w:b/>
          <w:bCs/>
          <w:rtl/>
        </w:rPr>
      </w:pPr>
      <w:bookmarkStart w:id="68" w:name="_Toc389052846"/>
      <w:r w:rsidRPr="00DD6C4A">
        <w:rPr>
          <w:rFonts w:hint="cs"/>
          <w:b/>
          <w:bCs/>
          <w:rtl/>
        </w:rPr>
        <w:t>חלופה א': שווי התמוה שמקבל המוכר:</w:t>
      </w:r>
      <w:bookmarkEnd w:id="68"/>
    </w:p>
    <w:p w:rsidR="00DD6C4A" w:rsidRDefault="00DD6C4A" w:rsidP="00737D10">
      <w:pPr>
        <w:jc w:val="both"/>
        <w:rPr>
          <w:rFonts w:cs="David"/>
          <w:sz w:val="28"/>
          <w:szCs w:val="28"/>
          <w:rtl/>
        </w:rPr>
      </w:pPr>
      <w:r>
        <w:rPr>
          <w:rFonts w:cs="David" w:hint="cs"/>
          <w:sz w:val="28"/>
          <w:szCs w:val="28"/>
          <w:rtl/>
        </w:rPr>
        <w:t>+ עלות בניה</w:t>
      </w:r>
    </w:p>
    <w:p w:rsidR="00DD6C4A" w:rsidRDefault="00DD6C4A" w:rsidP="00737D10">
      <w:pPr>
        <w:jc w:val="both"/>
        <w:rPr>
          <w:rFonts w:cs="David"/>
          <w:sz w:val="28"/>
          <w:szCs w:val="28"/>
          <w:rtl/>
        </w:rPr>
      </w:pPr>
      <w:r>
        <w:rPr>
          <w:rFonts w:cs="David" w:hint="cs"/>
          <w:sz w:val="28"/>
          <w:szCs w:val="28"/>
          <w:rtl/>
        </w:rPr>
        <w:t>+ רווח יזמי (15%)</w:t>
      </w:r>
    </w:p>
    <w:p w:rsidR="00DD6C4A" w:rsidRDefault="00DD6C4A" w:rsidP="00737D10">
      <w:pPr>
        <w:jc w:val="both"/>
        <w:rPr>
          <w:rFonts w:cs="David"/>
          <w:sz w:val="28"/>
          <w:szCs w:val="28"/>
          <w:rtl/>
        </w:rPr>
      </w:pPr>
      <w:r>
        <w:rPr>
          <w:rFonts w:cs="David" w:hint="cs"/>
          <w:sz w:val="28"/>
          <w:szCs w:val="28"/>
          <w:rtl/>
        </w:rPr>
        <w:t>+ מע"מ (18%)</w:t>
      </w:r>
    </w:p>
    <w:p w:rsidR="00DD6C4A" w:rsidRDefault="00DD6C4A" w:rsidP="00737D10">
      <w:pPr>
        <w:jc w:val="both"/>
        <w:rPr>
          <w:rFonts w:cs="David"/>
          <w:sz w:val="28"/>
          <w:szCs w:val="28"/>
          <w:rtl/>
        </w:rPr>
      </w:pPr>
      <w:r>
        <w:rPr>
          <w:rFonts w:cs="David" w:hint="cs"/>
          <w:sz w:val="28"/>
          <w:szCs w:val="28"/>
          <w:rtl/>
        </w:rPr>
        <w:t>+ עלות תכנון פיקוח</w:t>
      </w:r>
    </w:p>
    <w:p w:rsidR="00DD6C4A" w:rsidRDefault="00DD6C4A" w:rsidP="00737D10">
      <w:pPr>
        <w:jc w:val="both"/>
        <w:rPr>
          <w:rFonts w:cs="David"/>
          <w:sz w:val="28"/>
          <w:szCs w:val="28"/>
          <w:rtl/>
        </w:rPr>
      </w:pPr>
      <w:r>
        <w:rPr>
          <w:rFonts w:cs="David" w:hint="cs"/>
          <w:sz w:val="28"/>
          <w:szCs w:val="28"/>
          <w:rtl/>
        </w:rPr>
        <w:t>+ אגרות והיטלים</w:t>
      </w:r>
    </w:p>
    <w:p w:rsidR="00DD6C4A" w:rsidRDefault="00DD6C4A" w:rsidP="00737D10">
      <w:pPr>
        <w:jc w:val="both"/>
        <w:rPr>
          <w:rFonts w:cs="David"/>
          <w:sz w:val="28"/>
          <w:szCs w:val="28"/>
          <w:rtl/>
        </w:rPr>
      </w:pPr>
      <w:r>
        <w:rPr>
          <w:rFonts w:cs="David" w:hint="cs"/>
          <w:sz w:val="28"/>
          <w:szCs w:val="28"/>
          <w:rtl/>
        </w:rPr>
        <w:t>+ כל תשלום נוסף ששילם היזם למוכר</w:t>
      </w:r>
    </w:p>
    <w:p w:rsidR="00DD6C4A" w:rsidRPr="00DD6C4A" w:rsidRDefault="00DD6C4A" w:rsidP="00E71821">
      <w:pPr>
        <w:pStyle w:val="3"/>
        <w:rPr>
          <w:b/>
          <w:bCs/>
          <w:rtl/>
        </w:rPr>
      </w:pPr>
      <w:bookmarkStart w:id="69" w:name="_Toc389052847"/>
      <w:r w:rsidRPr="00DD6C4A">
        <w:rPr>
          <w:rFonts w:hint="cs"/>
          <w:b/>
          <w:bCs/>
          <w:rtl/>
        </w:rPr>
        <w:lastRenderedPageBreak/>
        <w:t>חלופה ב': שווי שוק של הקרקע שנמכר ליזם ל ידי הבעלים</w:t>
      </w:r>
      <w:bookmarkEnd w:id="69"/>
    </w:p>
    <w:p w:rsidR="00DD6C4A" w:rsidRDefault="00DD6C4A" w:rsidP="00737D10">
      <w:pPr>
        <w:jc w:val="both"/>
        <w:rPr>
          <w:rFonts w:cs="David"/>
          <w:sz w:val="28"/>
          <w:szCs w:val="28"/>
          <w:rtl/>
        </w:rPr>
      </w:pPr>
      <w:r w:rsidRPr="00E71821">
        <w:rPr>
          <w:rFonts w:cs="David" w:hint="cs"/>
          <w:b/>
          <w:bCs/>
          <w:sz w:val="28"/>
          <w:szCs w:val="28"/>
          <w:rtl/>
        </w:rPr>
        <w:t>שיטת החילוץ</w:t>
      </w:r>
      <w:r>
        <w:rPr>
          <w:rFonts w:cs="David" w:hint="cs"/>
          <w:sz w:val="28"/>
          <w:szCs w:val="28"/>
          <w:rtl/>
        </w:rPr>
        <w:t>: משווי שוק של דירה מוגמרת</w:t>
      </w:r>
    </w:p>
    <w:p w:rsidR="005F0DAB" w:rsidRDefault="005F0DAB" w:rsidP="00737D10">
      <w:pPr>
        <w:jc w:val="both"/>
        <w:rPr>
          <w:rFonts w:cs="David"/>
          <w:sz w:val="28"/>
          <w:szCs w:val="28"/>
          <w:rtl/>
        </w:rPr>
      </w:pPr>
    </w:p>
    <w:p w:rsidR="00DD6C4A" w:rsidRDefault="00DD6C4A" w:rsidP="00737D10">
      <w:pPr>
        <w:jc w:val="both"/>
        <w:rPr>
          <w:rFonts w:cs="David"/>
          <w:sz w:val="28"/>
          <w:szCs w:val="28"/>
          <w:rtl/>
        </w:rPr>
      </w:pPr>
      <w:r>
        <w:rPr>
          <w:rFonts w:cs="David" w:hint="cs"/>
          <w:sz w:val="28"/>
          <w:szCs w:val="28"/>
          <w:rtl/>
        </w:rPr>
        <w:t>רשות המיסים משתמשת בחלופה ב ומי שרוצה חלופה א' צריך להוכיח את העלויות לפי קבלות.</w:t>
      </w:r>
    </w:p>
    <w:p w:rsidR="00E71821" w:rsidRDefault="00E71821" w:rsidP="00737D10">
      <w:pPr>
        <w:jc w:val="both"/>
        <w:rPr>
          <w:rFonts w:cs="David"/>
          <w:sz w:val="28"/>
          <w:szCs w:val="28"/>
          <w:rtl/>
        </w:rPr>
      </w:pPr>
    </w:p>
    <w:p w:rsidR="00E71821" w:rsidRDefault="00E71821" w:rsidP="00E71821">
      <w:pPr>
        <w:pStyle w:val="2"/>
        <w:rPr>
          <w:rtl/>
        </w:rPr>
      </w:pPr>
      <w:bookmarkStart w:id="70" w:name="_Toc389052848"/>
      <w:r>
        <w:rPr>
          <w:rFonts w:hint="cs"/>
          <w:rtl/>
        </w:rPr>
        <w:t>תמ"א 38</w:t>
      </w:r>
      <w:bookmarkEnd w:id="70"/>
    </w:p>
    <w:p w:rsidR="00E71821" w:rsidRDefault="00E71821" w:rsidP="00737D10">
      <w:pPr>
        <w:jc w:val="both"/>
        <w:rPr>
          <w:rFonts w:cs="David"/>
          <w:sz w:val="28"/>
          <w:szCs w:val="28"/>
          <w:rtl/>
        </w:rPr>
      </w:pPr>
      <w:r>
        <w:rPr>
          <w:rFonts w:cs="David" w:hint="cs"/>
          <w:sz w:val="28"/>
          <w:szCs w:val="28"/>
          <w:rtl/>
        </w:rPr>
        <w:t>בשנת 2005 הממשלה מחליטה לאור תרחישי רעידות אדמה ולאור כך שמבנים שהוקמו לפני שנת 1980</w:t>
      </w:r>
      <w:r w:rsidR="00D100AF">
        <w:rPr>
          <w:rFonts w:cs="David" w:hint="cs"/>
          <w:sz w:val="28"/>
          <w:szCs w:val="28"/>
          <w:rtl/>
        </w:rPr>
        <w:t xml:space="preserve"> לא נבנו על פי תקנים לתנודות אופקיות (רעידות אדמה).</w:t>
      </w:r>
    </w:p>
    <w:p w:rsidR="00D100AF" w:rsidRDefault="00D100AF" w:rsidP="00737D10">
      <w:pPr>
        <w:jc w:val="both"/>
        <w:rPr>
          <w:rFonts w:cs="David"/>
          <w:sz w:val="28"/>
          <w:szCs w:val="28"/>
          <w:rtl/>
        </w:rPr>
      </w:pPr>
      <w:r>
        <w:rPr>
          <w:rFonts w:cs="David" w:hint="cs"/>
          <w:sz w:val="28"/>
          <w:szCs w:val="28"/>
          <w:rtl/>
        </w:rPr>
        <w:t>הפתרון הראשון היה לממן על חשבון המדינה את החיזוק.</w:t>
      </w:r>
    </w:p>
    <w:p w:rsidR="00D100AF" w:rsidRDefault="00D100AF" w:rsidP="00737D10">
      <w:pPr>
        <w:jc w:val="both"/>
        <w:rPr>
          <w:rFonts w:cs="David"/>
          <w:sz w:val="28"/>
          <w:szCs w:val="28"/>
          <w:rtl/>
        </w:rPr>
      </w:pPr>
      <w:r>
        <w:rPr>
          <w:rFonts w:cs="David" w:hint="cs"/>
          <w:sz w:val="28"/>
          <w:szCs w:val="28"/>
          <w:rtl/>
        </w:rPr>
        <w:t>לאחר שהבינו מה העלויות הוחלט להוסיף זכויות בניה וכך לממן את החיזוק.</w:t>
      </w:r>
    </w:p>
    <w:p w:rsidR="00D100AF" w:rsidRDefault="00D100AF" w:rsidP="00737D10">
      <w:pPr>
        <w:jc w:val="both"/>
        <w:rPr>
          <w:rFonts w:cs="David"/>
          <w:sz w:val="28"/>
          <w:szCs w:val="28"/>
          <w:rtl/>
        </w:rPr>
      </w:pPr>
      <w:r>
        <w:rPr>
          <w:rFonts w:cs="David" w:hint="cs"/>
          <w:sz w:val="28"/>
          <w:szCs w:val="28"/>
          <w:rtl/>
        </w:rPr>
        <w:t>בפועל באזורי הסיכון</w:t>
      </w:r>
      <w:r w:rsidR="00A95845">
        <w:rPr>
          <w:rFonts w:cs="David" w:hint="cs"/>
          <w:sz w:val="28"/>
          <w:szCs w:val="28"/>
          <w:rtl/>
        </w:rPr>
        <w:t xml:space="preserve"> שהם הצפון, בית שאן, וכו' לא כלכלי לבצע את החיזוק כי ערך הקרקע נמוך.</w:t>
      </w:r>
    </w:p>
    <w:p w:rsidR="00A95845" w:rsidRDefault="00A95845" w:rsidP="00737D10">
      <w:pPr>
        <w:jc w:val="both"/>
        <w:rPr>
          <w:rFonts w:cs="David"/>
          <w:sz w:val="28"/>
          <w:szCs w:val="28"/>
          <w:rtl/>
        </w:rPr>
      </w:pPr>
      <w:r>
        <w:rPr>
          <w:rFonts w:cs="David" w:hint="cs"/>
          <w:sz w:val="28"/>
          <w:szCs w:val="28"/>
          <w:rtl/>
        </w:rPr>
        <w:t xml:space="preserve">בתיקון 2 </w:t>
      </w:r>
      <w:proofErr w:type="spellStart"/>
      <w:r>
        <w:rPr>
          <w:rFonts w:cs="David" w:hint="cs"/>
          <w:sz w:val="28"/>
          <w:szCs w:val="28"/>
          <w:rtl/>
        </w:rPr>
        <w:t>לתמא</w:t>
      </w:r>
      <w:proofErr w:type="spellEnd"/>
      <w:r>
        <w:rPr>
          <w:rFonts w:cs="David" w:hint="cs"/>
          <w:sz w:val="28"/>
          <w:szCs w:val="28"/>
          <w:rtl/>
        </w:rPr>
        <w:t>: נקבע שכל הזכויות וההטבות יינתנו גם בעת הריסה ובניה מחדש.</w:t>
      </w:r>
    </w:p>
    <w:p w:rsidR="00A95845" w:rsidRDefault="00A95845" w:rsidP="00737D10">
      <w:pPr>
        <w:jc w:val="both"/>
        <w:rPr>
          <w:rFonts w:cs="David"/>
          <w:sz w:val="28"/>
          <w:szCs w:val="28"/>
          <w:rtl/>
        </w:rPr>
      </w:pPr>
    </w:p>
    <w:p w:rsidR="00A95845" w:rsidRDefault="00A95845" w:rsidP="00A95845">
      <w:pPr>
        <w:pStyle w:val="2"/>
        <w:rPr>
          <w:rtl/>
        </w:rPr>
      </w:pPr>
      <w:bookmarkStart w:id="71" w:name="_Toc389052849"/>
      <w:r>
        <w:rPr>
          <w:rFonts w:hint="cs"/>
          <w:rtl/>
        </w:rPr>
        <w:t>תמריצים לביצוע תמ"א 38:</w:t>
      </w:r>
      <w:bookmarkEnd w:id="71"/>
    </w:p>
    <w:p w:rsidR="00A95845" w:rsidRDefault="00A95845" w:rsidP="00A95845">
      <w:pPr>
        <w:jc w:val="both"/>
        <w:rPr>
          <w:rFonts w:cs="David"/>
          <w:sz w:val="28"/>
          <w:szCs w:val="28"/>
          <w:rtl/>
        </w:rPr>
      </w:pPr>
      <w:r w:rsidRPr="00A95845">
        <w:rPr>
          <w:rFonts w:cs="David" w:hint="cs"/>
          <w:sz w:val="28"/>
          <w:szCs w:val="28"/>
          <w:rtl/>
        </w:rPr>
        <w:t xml:space="preserve">ככלל נדרשת </w:t>
      </w:r>
      <w:r>
        <w:rPr>
          <w:rFonts w:cs="David" w:hint="cs"/>
          <w:sz w:val="28"/>
          <w:szCs w:val="28"/>
          <w:rtl/>
        </w:rPr>
        <w:t xml:space="preserve">הסכמה של כל הדיירים לביצוע </w:t>
      </w:r>
      <w:proofErr w:type="spellStart"/>
      <w:r>
        <w:rPr>
          <w:rFonts w:cs="David" w:hint="cs"/>
          <w:sz w:val="28"/>
          <w:szCs w:val="28"/>
          <w:rtl/>
        </w:rPr>
        <w:t>התמ"א</w:t>
      </w:r>
      <w:proofErr w:type="spellEnd"/>
      <w:r>
        <w:rPr>
          <w:rFonts w:cs="David" w:hint="cs"/>
          <w:sz w:val="28"/>
          <w:szCs w:val="28"/>
          <w:rtl/>
        </w:rPr>
        <w:t>.</w:t>
      </w:r>
    </w:p>
    <w:p w:rsidR="00A95845" w:rsidRDefault="00A95845" w:rsidP="00A95845">
      <w:pPr>
        <w:jc w:val="both"/>
        <w:rPr>
          <w:rFonts w:cs="David"/>
          <w:sz w:val="28"/>
          <w:szCs w:val="28"/>
          <w:rtl/>
        </w:rPr>
      </w:pPr>
      <w:r>
        <w:rPr>
          <w:rFonts w:cs="David" w:hint="cs"/>
          <w:sz w:val="28"/>
          <w:szCs w:val="28"/>
          <w:rtl/>
        </w:rPr>
        <w:t xml:space="preserve">לאור קשיים רבים יצא חוק בנושא </w:t>
      </w:r>
      <w:r>
        <w:rPr>
          <w:rFonts w:cs="David"/>
          <w:sz w:val="28"/>
          <w:szCs w:val="28"/>
          <w:rtl/>
        </w:rPr>
        <w:t>–</w:t>
      </w:r>
      <w:r>
        <w:rPr>
          <w:rFonts w:cs="David" w:hint="cs"/>
          <w:sz w:val="28"/>
          <w:szCs w:val="28"/>
          <w:rtl/>
        </w:rPr>
        <w:t xml:space="preserve"> חוק המקרקעין (חיזוק מבנים בפני רעידות אדמה), </w:t>
      </w:r>
      <w:proofErr w:type="spellStart"/>
      <w:r>
        <w:rPr>
          <w:rFonts w:cs="David" w:hint="cs"/>
          <w:sz w:val="28"/>
          <w:szCs w:val="28"/>
          <w:rtl/>
        </w:rPr>
        <w:t>התשס"ח</w:t>
      </w:r>
      <w:proofErr w:type="spellEnd"/>
      <w:r>
        <w:rPr>
          <w:rFonts w:cs="David" w:hint="cs"/>
          <w:sz w:val="28"/>
          <w:szCs w:val="28"/>
          <w:rtl/>
        </w:rPr>
        <w:t xml:space="preserve"> </w:t>
      </w:r>
      <w:r>
        <w:rPr>
          <w:rFonts w:cs="David"/>
          <w:sz w:val="28"/>
          <w:szCs w:val="28"/>
          <w:rtl/>
        </w:rPr>
        <w:t>–</w:t>
      </w:r>
      <w:r>
        <w:rPr>
          <w:rFonts w:cs="David" w:hint="cs"/>
          <w:sz w:val="28"/>
          <w:szCs w:val="28"/>
          <w:rtl/>
        </w:rPr>
        <w:t xml:space="preserve"> 2008. סעיף 5 אומר שצריך הסכמה של כל בעלי הדירות</w:t>
      </w:r>
      <w:r w:rsidR="00652D35">
        <w:rPr>
          <w:rFonts w:cs="David" w:hint="cs"/>
          <w:sz w:val="28"/>
          <w:szCs w:val="28"/>
          <w:rtl/>
        </w:rPr>
        <w:t>, אולם רשאי המפקח על פי דרישה לאשר על פי דרישה של 2/3 ולאשר על אף התנגדותם של ה- 1/3 הנותר.</w:t>
      </w:r>
    </w:p>
    <w:p w:rsidR="00652D35" w:rsidRDefault="00652D35" w:rsidP="00A95845">
      <w:pPr>
        <w:jc w:val="both"/>
        <w:rPr>
          <w:rFonts w:cs="David"/>
          <w:sz w:val="28"/>
          <w:szCs w:val="28"/>
          <w:rtl/>
        </w:rPr>
      </w:pPr>
      <w:r>
        <w:rPr>
          <w:rFonts w:cs="David" w:hint="cs"/>
          <w:sz w:val="28"/>
          <w:szCs w:val="28"/>
          <w:rtl/>
        </w:rPr>
        <w:t>הטבות:</w:t>
      </w:r>
    </w:p>
    <w:p w:rsidR="00652D35" w:rsidRDefault="00652D35" w:rsidP="00A95845">
      <w:pPr>
        <w:jc w:val="both"/>
        <w:rPr>
          <w:rFonts w:cs="David"/>
          <w:sz w:val="28"/>
          <w:szCs w:val="28"/>
          <w:rtl/>
        </w:rPr>
      </w:pPr>
      <w:r>
        <w:rPr>
          <w:rFonts w:cs="David" w:hint="cs"/>
          <w:sz w:val="28"/>
          <w:szCs w:val="28"/>
          <w:rtl/>
        </w:rPr>
        <w:t xml:space="preserve">פטור מדמי היתר </w:t>
      </w:r>
      <w:proofErr w:type="spellStart"/>
      <w:r>
        <w:rPr>
          <w:rFonts w:cs="David" w:hint="cs"/>
          <w:sz w:val="28"/>
          <w:szCs w:val="28"/>
          <w:rtl/>
        </w:rPr>
        <w:t>לרמ"י</w:t>
      </w:r>
      <w:proofErr w:type="spellEnd"/>
      <w:r>
        <w:rPr>
          <w:rFonts w:cs="David" w:hint="cs"/>
          <w:sz w:val="28"/>
          <w:szCs w:val="28"/>
          <w:rtl/>
        </w:rPr>
        <w:t>.</w:t>
      </w:r>
    </w:p>
    <w:p w:rsidR="00652D35" w:rsidRDefault="00652D35" w:rsidP="00A95845">
      <w:pPr>
        <w:jc w:val="both"/>
        <w:rPr>
          <w:rFonts w:cs="David"/>
          <w:sz w:val="28"/>
          <w:szCs w:val="28"/>
          <w:rtl/>
        </w:rPr>
      </w:pPr>
      <w:r>
        <w:rPr>
          <w:rFonts w:cs="David" w:hint="cs"/>
          <w:sz w:val="28"/>
          <w:szCs w:val="28"/>
          <w:rtl/>
        </w:rPr>
        <w:t xml:space="preserve">פטור מהיטל השבחה </w:t>
      </w:r>
      <w:r>
        <w:rPr>
          <w:rFonts w:cs="David"/>
          <w:sz w:val="28"/>
          <w:szCs w:val="28"/>
          <w:rtl/>
        </w:rPr>
        <w:t>–</w:t>
      </w:r>
      <w:r>
        <w:rPr>
          <w:rFonts w:cs="David" w:hint="cs"/>
          <w:sz w:val="28"/>
          <w:szCs w:val="28"/>
          <w:rtl/>
        </w:rPr>
        <w:t xml:space="preserve"> עבור תוספת הקומות שמכוח </w:t>
      </w:r>
      <w:proofErr w:type="spellStart"/>
      <w:r>
        <w:rPr>
          <w:rFonts w:cs="David" w:hint="cs"/>
          <w:sz w:val="28"/>
          <w:szCs w:val="28"/>
          <w:rtl/>
        </w:rPr>
        <w:t>התמ"א</w:t>
      </w:r>
      <w:proofErr w:type="spellEnd"/>
      <w:r>
        <w:rPr>
          <w:rFonts w:cs="David" w:hint="cs"/>
          <w:sz w:val="28"/>
          <w:szCs w:val="28"/>
          <w:rtl/>
        </w:rPr>
        <w:t xml:space="preserve"> בלבד.</w:t>
      </w:r>
    </w:p>
    <w:p w:rsidR="00652D35" w:rsidRDefault="00652D35" w:rsidP="00A95845">
      <w:pPr>
        <w:jc w:val="both"/>
        <w:rPr>
          <w:rFonts w:cs="David"/>
          <w:sz w:val="28"/>
          <w:szCs w:val="28"/>
          <w:rtl/>
        </w:rPr>
      </w:pPr>
      <w:r>
        <w:rPr>
          <w:rFonts w:cs="David" w:hint="cs"/>
          <w:sz w:val="28"/>
          <w:szCs w:val="28"/>
          <w:rtl/>
        </w:rPr>
        <w:t>הנחה באגרות בניה.</w:t>
      </w:r>
    </w:p>
    <w:p w:rsidR="00652D35" w:rsidRDefault="00652D35" w:rsidP="00652D35">
      <w:pPr>
        <w:jc w:val="both"/>
        <w:rPr>
          <w:rFonts w:cs="David"/>
          <w:sz w:val="28"/>
          <w:szCs w:val="28"/>
          <w:rtl/>
        </w:rPr>
      </w:pPr>
      <w:r>
        <w:rPr>
          <w:rFonts w:cs="David" w:hint="cs"/>
          <w:sz w:val="28"/>
          <w:szCs w:val="28"/>
          <w:rtl/>
        </w:rPr>
        <w:t>מע"מ: היזם קונה מהדיירים זכויות בניה תמורת שירותי בניה. ליזם אין פטור על רכישת זכויות הבניה. לדיירים יש פטור מהמע"מ על הזמנת שירותי הבניה</w:t>
      </w:r>
    </w:p>
    <w:p w:rsidR="00171DE6" w:rsidRDefault="00171DE6" w:rsidP="00652D35">
      <w:pPr>
        <w:jc w:val="both"/>
        <w:rPr>
          <w:rFonts w:cs="David"/>
          <w:sz w:val="28"/>
          <w:szCs w:val="28"/>
          <w:rtl/>
        </w:rPr>
      </w:pPr>
      <w:r>
        <w:rPr>
          <w:rFonts w:cs="David" w:hint="cs"/>
          <w:sz w:val="28"/>
          <w:szCs w:val="28"/>
          <w:rtl/>
        </w:rPr>
        <w:t>מס שבח: פטור לדיירים ממס שבח עפ"י פרק חמישי סעיף 49לג. בהתקיים 2 תנאים מצטברים. ראשון שהתמורה היא לא כסף אלא רק שירותי בניה ולפי תכנית החיזוק.</w:t>
      </w:r>
    </w:p>
    <w:p w:rsidR="00DF0952" w:rsidRDefault="00DF0952" w:rsidP="00652D35">
      <w:pPr>
        <w:jc w:val="both"/>
        <w:rPr>
          <w:rFonts w:cs="David" w:hint="cs"/>
          <w:sz w:val="28"/>
          <w:szCs w:val="28"/>
          <w:rtl/>
        </w:rPr>
      </w:pPr>
    </w:p>
    <w:p w:rsidR="00DF0952" w:rsidRDefault="00DF0952" w:rsidP="00652D35">
      <w:pPr>
        <w:jc w:val="both"/>
        <w:rPr>
          <w:rFonts w:cs="David" w:hint="cs"/>
          <w:sz w:val="28"/>
          <w:szCs w:val="28"/>
          <w:rtl/>
        </w:rPr>
      </w:pPr>
    </w:p>
    <w:p w:rsidR="00171DE6" w:rsidRDefault="00171DE6" w:rsidP="00DF0952">
      <w:pPr>
        <w:pStyle w:val="3"/>
        <w:rPr>
          <w:rtl/>
        </w:rPr>
      </w:pPr>
      <w:r>
        <w:rPr>
          <w:rFonts w:hint="cs"/>
          <w:rtl/>
        </w:rPr>
        <w:lastRenderedPageBreak/>
        <w:t>שירותי הבניה מוגדרים:</w:t>
      </w:r>
    </w:p>
    <w:p w:rsidR="00171DE6" w:rsidRDefault="00171DE6" w:rsidP="00171DE6">
      <w:pPr>
        <w:pStyle w:val="a3"/>
        <w:numPr>
          <w:ilvl w:val="0"/>
          <w:numId w:val="15"/>
        </w:numPr>
        <w:jc w:val="both"/>
        <w:rPr>
          <w:rFonts w:cs="David"/>
          <w:sz w:val="28"/>
          <w:szCs w:val="28"/>
        </w:rPr>
      </w:pPr>
      <w:r>
        <w:rPr>
          <w:rFonts w:cs="David" w:hint="cs"/>
          <w:sz w:val="28"/>
          <w:szCs w:val="28"/>
          <w:rtl/>
        </w:rPr>
        <w:t>חיזוק המבנה</w:t>
      </w:r>
    </w:p>
    <w:p w:rsidR="00171DE6" w:rsidRDefault="00171DE6" w:rsidP="00171DE6">
      <w:pPr>
        <w:pStyle w:val="a3"/>
        <w:numPr>
          <w:ilvl w:val="0"/>
          <w:numId w:val="15"/>
        </w:numPr>
        <w:jc w:val="both"/>
        <w:rPr>
          <w:rFonts w:cs="David"/>
          <w:sz w:val="28"/>
          <w:szCs w:val="28"/>
        </w:rPr>
      </w:pPr>
      <w:r>
        <w:rPr>
          <w:rFonts w:cs="David" w:hint="cs"/>
          <w:sz w:val="28"/>
          <w:szCs w:val="28"/>
          <w:rtl/>
        </w:rPr>
        <w:t>הרחבת הדירה עד 25 מ"ר</w:t>
      </w:r>
    </w:p>
    <w:p w:rsidR="00171DE6" w:rsidRDefault="00171DE6" w:rsidP="00171DE6">
      <w:pPr>
        <w:pStyle w:val="a3"/>
        <w:numPr>
          <w:ilvl w:val="0"/>
          <w:numId w:val="15"/>
        </w:numPr>
        <w:jc w:val="both"/>
        <w:rPr>
          <w:rFonts w:cs="David"/>
          <w:sz w:val="28"/>
          <w:szCs w:val="28"/>
        </w:rPr>
      </w:pPr>
      <w:r>
        <w:rPr>
          <w:rFonts w:cs="David" w:hint="cs"/>
          <w:sz w:val="28"/>
          <w:szCs w:val="28"/>
          <w:rtl/>
        </w:rPr>
        <w:t>מעלית</w:t>
      </w:r>
    </w:p>
    <w:p w:rsidR="00171DE6" w:rsidRDefault="00171DE6" w:rsidP="00171DE6">
      <w:pPr>
        <w:pStyle w:val="a3"/>
        <w:numPr>
          <w:ilvl w:val="0"/>
          <w:numId w:val="15"/>
        </w:numPr>
        <w:jc w:val="both"/>
        <w:rPr>
          <w:rFonts w:cs="David"/>
          <w:sz w:val="28"/>
          <w:szCs w:val="28"/>
        </w:rPr>
      </w:pPr>
      <w:r>
        <w:rPr>
          <w:rFonts w:cs="David" w:hint="cs"/>
          <w:sz w:val="28"/>
          <w:szCs w:val="28"/>
          <w:rtl/>
        </w:rPr>
        <w:t>עיצוב המבנה ושיפוצו</w:t>
      </w:r>
    </w:p>
    <w:p w:rsidR="00171DE6" w:rsidRDefault="00171DE6" w:rsidP="00171DE6">
      <w:pPr>
        <w:pStyle w:val="a3"/>
        <w:numPr>
          <w:ilvl w:val="0"/>
          <w:numId w:val="15"/>
        </w:numPr>
        <w:jc w:val="both"/>
        <w:rPr>
          <w:rFonts w:cs="David"/>
          <w:sz w:val="28"/>
          <w:szCs w:val="28"/>
        </w:rPr>
      </w:pPr>
      <w:r>
        <w:rPr>
          <w:rFonts w:cs="David" w:hint="cs"/>
          <w:sz w:val="28"/>
          <w:szCs w:val="28"/>
          <w:rtl/>
        </w:rPr>
        <w:t xml:space="preserve">תשלום לכיסוי הוצאות (עו"ד, פיתוח </w:t>
      </w:r>
      <w:proofErr w:type="spellStart"/>
      <w:r>
        <w:rPr>
          <w:rFonts w:cs="David" w:hint="cs"/>
          <w:sz w:val="28"/>
          <w:szCs w:val="28"/>
          <w:rtl/>
        </w:rPr>
        <w:t>וכו</w:t>
      </w:r>
      <w:proofErr w:type="spellEnd"/>
      <w:r>
        <w:rPr>
          <w:rFonts w:cs="David" w:hint="cs"/>
          <w:sz w:val="28"/>
          <w:szCs w:val="28"/>
          <w:rtl/>
        </w:rPr>
        <w:t>'...)</w:t>
      </w:r>
    </w:p>
    <w:p w:rsidR="00171DE6" w:rsidRDefault="00171DE6" w:rsidP="00171DE6">
      <w:pPr>
        <w:jc w:val="both"/>
        <w:rPr>
          <w:rFonts w:cs="David"/>
          <w:sz w:val="28"/>
          <w:szCs w:val="28"/>
          <w:rtl/>
        </w:rPr>
      </w:pPr>
      <w:r>
        <w:rPr>
          <w:rFonts w:cs="David" w:hint="cs"/>
          <w:sz w:val="28"/>
          <w:szCs w:val="28"/>
          <w:rtl/>
        </w:rPr>
        <w:t xml:space="preserve">אסור לבצע שיפוץ של הדירה למשל במסגרת </w:t>
      </w:r>
      <w:proofErr w:type="spellStart"/>
      <w:r>
        <w:rPr>
          <w:rFonts w:cs="David" w:hint="cs"/>
          <w:sz w:val="28"/>
          <w:szCs w:val="28"/>
          <w:rtl/>
        </w:rPr>
        <w:t>התמ"א</w:t>
      </w:r>
      <w:proofErr w:type="spellEnd"/>
      <w:r>
        <w:rPr>
          <w:rFonts w:cs="David" w:hint="cs"/>
          <w:sz w:val="28"/>
          <w:szCs w:val="28"/>
          <w:rtl/>
        </w:rPr>
        <w:t>.</w:t>
      </w:r>
    </w:p>
    <w:p w:rsidR="00171DE6" w:rsidRDefault="00171DE6" w:rsidP="00171DE6">
      <w:pPr>
        <w:jc w:val="both"/>
        <w:rPr>
          <w:rFonts w:cs="David"/>
          <w:sz w:val="28"/>
          <w:szCs w:val="28"/>
          <w:rtl/>
        </w:rPr>
      </w:pPr>
    </w:p>
    <w:p w:rsidR="00E76B55" w:rsidRDefault="00171DE6" w:rsidP="00E76B55">
      <w:pPr>
        <w:pStyle w:val="2"/>
        <w:rPr>
          <w:rFonts w:hint="cs"/>
          <w:rtl/>
        </w:rPr>
      </w:pPr>
      <w:r>
        <w:rPr>
          <w:rFonts w:hint="cs"/>
          <w:rtl/>
        </w:rPr>
        <w:t>סעיף 49לג .</w:t>
      </w:r>
    </w:p>
    <w:p w:rsidR="00171DE6" w:rsidRDefault="00171DE6" w:rsidP="00171DE6">
      <w:pPr>
        <w:jc w:val="both"/>
        <w:rPr>
          <w:rFonts w:cs="David"/>
          <w:sz w:val="28"/>
          <w:szCs w:val="28"/>
          <w:rtl/>
        </w:rPr>
      </w:pPr>
      <w:r>
        <w:rPr>
          <w:rFonts w:cs="David" w:hint="cs"/>
          <w:sz w:val="28"/>
          <w:szCs w:val="28"/>
          <w:rtl/>
        </w:rPr>
        <w:t xml:space="preserve">לשם קבלת הפטור לפי </w:t>
      </w:r>
      <w:proofErr w:type="spellStart"/>
      <w:r>
        <w:rPr>
          <w:rFonts w:cs="David" w:hint="cs"/>
          <w:sz w:val="28"/>
          <w:szCs w:val="28"/>
          <w:rtl/>
        </w:rPr>
        <w:t>תמא</w:t>
      </w:r>
      <w:proofErr w:type="spellEnd"/>
      <w:r>
        <w:rPr>
          <w:rFonts w:cs="David" w:hint="cs"/>
          <w:sz w:val="28"/>
          <w:szCs w:val="28"/>
          <w:rtl/>
        </w:rPr>
        <w:t xml:space="preserve"> 38/2</w:t>
      </w:r>
      <w:r w:rsidR="008B6131">
        <w:rPr>
          <w:rFonts w:cs="David" w:hint="cs"/>
          <w:sz w:val="28"/>
          <w:szCs w:val="28"/>
          <w:rtl/>
        </w:rPr>
        <w:t xml:space="preserve"> ובתנאי שהדירה היא באזור מוטב ומתקיימים 2 תנאים:</w:t>
      </w:r>
    </w:p>
    <w:p w:rsidR="00171DE6" w:rsidRDefault="008B6131" w:rsidP="008B6131">
      <w:pPr>
        <w:pStyle w:val="a3"/>
        <w:numPr>
          <w:ilvl w:val="0"/>
          <w:numId w:val="16"/>
        </w:numPr>
        <w:jc w:val="both"/>
        <w:rPr>
          <w:rFonts w:cs="David"/>
          <w:sz w:val="28"/>
          <w:szCs w:val="28"/>
        </w:rPr>
      </w:pPr>
      <w:r>
        <w:rPr>
          <w:rFonts w:cs="David" w:hint="cs"/>
          <w:sz w:val="28"/>
          <w:szCs w:val="28"/>
          <w:rtl/>
        </w:rPr>
        <w:t xml:space="preserve">קיבל תמורת הזכות דירת מגורים, </w:t>
      </w:r>
      <w:proofErr w:type="spellStart"/>
      <w:r>
        <w:rPr>
          <w:rFonts w:cs="David" w:hint="cs"/>
          <w:sz w:val="28"/>
          <w:szCs w:val="28"/>
          <w:rtl/>
        </w:rPr>
        <w:t>ובאיזור</w:t>
      </w:r>
      <w:proofErr w:type="spellEnd"/>
      <w:r>
        <w:rPr>
          <w:rFonts w:cs="David" w:hint="cs"/>
          <w:sz w:val="28"/>
          <w:szCs w:val="28"/>
          <w:rtl/>
        </w:rPr>
        <w:t xml:space="preserve"> מוטב 2 דירות מקסימום</w:t>
      </w:r>
    </w:p>
    <w:p w:rsidR="008B6131" w:rsidRDefault="008B6131" w:rsidP="008B6131">
      <w:pPr>
        <w:pStyle w:val="a3"/>
        <w:numPr>
          <w:ilvl w:val="0"/>
          <w:numId w:val="16"/>
        </w:numPr>
        <w:jc w:val="both"/>
        <w:rPr>
          <w:rFonts w:cs="David"/>
          <w:sz w:val="28"/>
          <w:szCs w:val="28"/>
        </w:rPr>
      </w:pPr>
      <w:r>
        <w:rPr>
          <w:rFonts w:cs="David" w:hint="cs"/>
          <w:sz w:val="28"/>
          <w:szCs w:val="28"/>
          <w:rtl/>
        </w:rPr>
        <w:t>שטח הדירה החדש יהיה עד 125% משטח הדירה הקודמת.</w:t>
      </w:r>
    </w:p>
    <w:p w:rsidR="008B6131" w:rsidRDefault="008B6131" w:rsidP="008B6131">
      <w:pPr>
        <w:pStyle w:val="a3"/>
        <w:numPr>
          <w:ilvl w:val="0"/>
          <w:numId w:val="16"/>
        </w:numPr>
        <w:jc w:val="both"/>
        <w:rPr>
          <w:rFonts w:cs="David"/>
          <w:sz w:val="28"/>
          <w:szCs w:val="28"/>
        </w:rPr>
      </w:pPr>
      <w:r>
        <w:rPr>
          <w:rFonts w:cs="David" w:hint="cs"/>
          <w:sz w:val="28"/>
          <w:szCs w:val="28"/>
          <w:rtl/>
        </w:rPr>
        <w:t>שווי הדירה אינו גבוה מהפטור הקבוע בחוק או משווי הדירה הקודם ללא הזכויות.</w:t>
      </w:r>
    </w:p>
    <w:p w:rsidR="008B6131" w:rsidRDefault="008B6131" w:rsidP="008B6131">
      <w:pPr>
        <w:ind w:left="360"/>
        <w:jc w:val="both"/>
        <w:rPr>
          <w:rFonts w:cs="David"/>
          <w:sz w:val="28"/>
          <w:szCs w:val="28"/>
          <w:rtl/>
        </w:rPr>
      </w:pPr>
    </w:p>
    <w:p w:rsidR="008B6131" w:rsidRDefault="008B6131" w:rsidP="008B6131">
      <w:pPr>
        <w:pStyle w:val="2"/>
        <w:rPr>
          <w:rtl/>
        </w:rPr>
      </w:pPr>
      <w:bookmarkStart w:id="72" w:name="_Toc389052850"/>
      <w:r>
        <w:rPr>
          <w:rFonts w:hint="cs"/>
          <w:rtl/>
        </w:rPr>
        <w:t>פינוי בינוי:</w:t>
      </w:r>
      <w:bookmarkEnd w:id="72"/>
    </w:p>
    <w:p w:rsidR="00A95845" w:rsidRDefault="003B62A1" w:rsidP="00737D10">
      <w:pPr>
        <w:jc w:val="both"/>
        <w:rPr>
          <w:rFonts w:cs="David"/>
          <w:sz w:val="28"/>
          <w:szCs w:val="28"/>
          <w:rtl/>
        </w:rPr>
      </w:pPr>
      <w:r>
        <w:rPr>
          <w:rFonts w:cs="David" w:hint="cs"/>
          <w:sz w:val="28"/>
          <w:szCs w:val="28"/>
          <w:rtl/>
        </w:rPr>
        <w:t>פינוי בינוי עם תמ"א 38 מוגדר היום כהתחדשות עירונית, תחת הרעיון שלא לבזבז שטחים פתוחים לבניה אלא להשתמש בשטחים הבנויים וציפופם.</w:t>
      </w:r>
    </w:p>
    <w:p w:rsidR="003B62A1" w:rsidRDefault="003B62A1" w:rsidP="00AA3DCA">
      <w:pPr>
        <w:jc w:val="both"/>
        <w:rPr>
          <w:rFonts w:cs="David"/>
          <w:sz w:val="28"/>
          <w:szCs w:val="28"/>
          <w:rtl/>
        </w:rPr>
      </w:pPr>
      <w:r>
        <w:rPr>
          <w:rFonts w:cs="David" w:hint="cs"/>
          <w:sz w:val="28"/>
          <w:szCs w:val="28"/>
          <w:rtl/>
        </w:rPr>
        <w:t xml:space="preserve">פינוי בינוי בא לקחת את המתחמים השיכונים הרכבות שהוקמו בפועל כמבנים זמניים. הפרויקטים הם ביחס של 1:3 </w:t>
      </w:r>
      <w:r>
        <w:rPr>
          <w:rFonts w:cs="David"/>
          <w:sz w:val="28"/>
          <w:szCs w:val="28"/>
          <w:rtl/>
        </w:rPr>
        <w:t>–</w:t>
      </w:r>
      <w:r>
        <w:rPr>
          <w:rFonts w:cs="David" w:hint="cs"/>
          <w:sz w:val="28"/>
          <w:szCs w:val="28"/>
          <w:rtl/>
        </w:rPr>
        <w:t xml:space="preserve"> 1:4, כך שאם יש </w:t>
      </w:r>
      <w:proofErr w:type="spellStart"/>
      <w:r>
        <w:rPr>
          <w:rFonts w:cs="David" w:hint="cs"/>
          <w:sz w:val="28"/>
          <w:szCs w:val="28"/>
          <w:rtl/>
        </w:rPr>
        <w:t>יש</w:t>
      </w:r>
      <w:proofErr w:type="spellEnd"/>
      <w:r>
        <w:rPr>
          <w:rFonts w:cs="David" w:hint="cs"/>
          <w:sz w:val="28"/>
          <w:szCs w:val="28"/>
          <w:rtl/>
        </w:rPr>
        <w:t xml:space="preserve"> 100 יח"ד בפרויקט החדש יהיו 300 </w:t>
      </w:r>
      <w:r>
        <w:rPr>
          <w:rFonts w:cs="David"/>
          <w:sz w:val="28"/>
          <w:szCs w:val="28"/>
          <w:rtl/>
        </w:rPr>
        <w:t>–</w:t>
      </w:r>
      <w:r>
        <w:rPr>
          <w:rFonts w:cs="David" w:hint="cs"/>
          <w:sz w:val="28"/>
          <w:szCs w:val="28"/>
          <w:rtl/>
        </w:rPr>
        <w:t xml:space="preserve"> 400 יח"ד. הפרויקט הוא קשה כי צריך לאשר </w:t>
      </w:r>
      <w:proofErr w:type="spellStart"/>
      <w:r>
        <w:rPr>
          <w:rFonts w:cs="David" w:hint="cs"/>
          <w:sz w:val="28"/>
          <w:szCs w:val="28"/>
          <w:rtl/>
        </w:rPr>
        <w:t>תב"ע</w:t>
      </w:r>
      <w:proofErr w:type="spellEnd"/>
      <w:r>
        <w:rPr>
          <w:rFonts w:cs="David" w:hint="cs"/>
          <w:sz w:val="28"/>
          <w:szCs w:val="28"/>
          <w:rtl/>
        </w:rPr>
        <w:t xml:space="preserve"> וזו </w:t>
      </w:r>
      <w:proofErr w:type="spellStart"/>
      <w:r>
        <w:rPr>
          <w:rFonts w:cs="David" w:hint="cs"/>
          <w:sz w:val="28"/>
          <w:szCs w:val="28"/>
          <w:rtl/>
        </w:rPr>
        <w:t>תב"ע</w:t>
      </w:r>
      <w:proofErr w:type="spellEnd"/>
      <w:r>
        <w:rPr>
          <w:rFonts w:cs="David" w:hint="cs"/>
          <w:sz w:val="28"/>
          <w:szCs w:val="28"/>
          <w:rtl/>
        </w:rPr>
        <w:t xml:space="preserve"> מחוזית.</w:t>
      </w:r>
    </w:p>
    <w:p w:rsidR="003B62A1" w:rsidRDefault="003B62A1" w:rsidP="00737D10">
      <w:pPr>
        <w:jc w:val="both"/>
        <w:rPr>
          <w:rFonts w:cs="David"/>
          <w:sz w:val="28"/>
          <w:szCs w:val="28"/>
          <w:rtl/>
        </w:rPr>
      </w:pPr>
      <w:r>
        <w:rPr>
          <w:rFonts w:cs="David" w:hint="cs"/>
          <w:sz w:val="28"/>
          <w:szCs w:val="28"/>
          <w:rtl/>
        </w:rPr>
        <w:t xml:space="preserve">יש גם פינוי עיבוי </w:t>
      </w:r>
      <w:r>
        <w:rPr>
          <w:rFonts w:cs="David"/>
          <w:sz w:val="28"/>
          <w:szCs w:val="28"/>
          <w:rtl/>
        </w:rPr>
        <w:t>–</w:t>
      </w:r>
      <w:r>
        <w:rPr>
          <w:rFonts w:cs="David" w:hint="cs"/>
          <w:sz w:val="28"/>
          <w:szCs w:val="28"/>
          <w:rtl/>
        </w:rPr>
        <w:t xml:space="preserve"> לא משתלם להרוס אז מוסיפים על הקיים.</w:t>
      </w:r>
    </w:p>
    <w:p w:rsidR="003B62A1" w:rsidRDefault="003B62A1" w:rsidP="00737D10">
      <w:pPr>
        <w:jc w:val="both"/>
        <w:rPr>
          <w:rFonts w:cs="David"/>
          <w:sz w:val="28"/>
          <w:szCs w:val="28"/>
          <w:rtl/>
        </w:rPr>
      </w:pPr>
      <w:r>
        <w:rPr>
          <w:rFonts w:cs="David" w:hint="cs"/>
          <w:sz w:val="28"/>
          <w:szCs w:val="28"/>
          <w:rtl/>
        </w:rPr>
        <w:t xml:space="preserve">וגם בינוי פינוי </w:t>
      </w:r>
      <w:r w:rsidR="00AA3DCA">
        <w:rPr>
          <w:rFonts w:cs="David"/>
          <w:sz w:val="28"/>
          <w:szCs w:val="28"/>
          <w:rtl/>
        </w:rPr>
        <w:t>–</w:t>
      </w:r>
      <w:r>
        <w:rPr>
          <w:rFonts w:cs="David" w:hint="cs"/>
          <w:sz w:val="28"/>
          <w:szCs w:val="28"/>
          <w:rtl/>
        </w:rPr>
        <w:t xml:space="preserve"> </w:t>
      </w:r>
      <w:r w:rsidR="00AA3DCA">
        <w:rPr>
          <w:rFonts w:cs="David" w:hint="cs"/>
          <w:sz w:val="28"/>
          <w:szCs w:val="28"/>
          <w:rtl/>
        </w:rPr>
        <w:t>קודם בונים את הדירות הסופיות למשתכנים על קרקע סמוכה שבבעלות העיריה למשל שמכניסים אותה לפרויקט ואז מעבירים את הדיירים לשם והורסים את הבתים.</w:t>
      </w:r>
    </w:p>
    <w:p w:rsidR="00AA3DCA" w:rsidRDefault="00AA3DCA" w:rsidP="00737D10">
      <w:pPr>
        <w:jc w:val="both"/>
        <w:rPr>
          <w:rFonts w:cs="David"/>
          <w:sz w:val="28"/>
          <w:szCs w:val="28"/>
          <w:rtl/>
        </w:rPr>
      </w:pPr>
    </w:p>
    <w:p w:rsidR="00AA3DCA" w:rsidRDefault="00AA3DCA" w:rsidP="00B8594D">
      <w:pPr>
        <w:pStyle w:val="2"/>
        <w:rPr>
          <w:rtl/>
        </w:rPr>
      </w:pPr>
      <w:bookmarkStart w:id="73" w:name="_Toc389052851"/>
      <w:r>
        <w:rPr>
          <w:rFonts w:hint="cs"/>
          <w:rtl/>
        </w:rPr>
        <w:t>מיסוי בפינוי בינוי:</w:t>
      </w:r>
      <w:bookmarkEnd w:id="73"/>
    </w:p>
    <w:p w:rsidR="00AA3DCA" w:rsidRDefault="00AA3DCA" w:rsidP="00737D10">
      <w:pPr>
        <w:jc w:val="both"/>
        <w:rPr>
          <w:rFonts w:cs="David"/>
          <w:sz w:val="28"/>
          <w:szCs w:val="28"/>
          <w:rtl/>
        </w:rPr>
      </w:pPr>
      <w:r>
        <w:rPr>
          <w:rFonts w:cs="David" w:hint="cs"/>
          <w:sz w:val="28"/>
          <w:szCs w:val="28"/>
          <w:rtl/>
        </w:rPr>
        <w:t>על מנת לקבל את ההטבות צריך שהפרויקט יוכרז על ידי ממשלת ישראל!!</w:t>
      </w:r>
    </w:p>
    <w:p w:rsidR="00AA3DCA" w:rsidRDefault="00AA3DCA" w:rsidP="00737D10">
      <w:pPr>
        <w:jc w:val="both"/>
        <w:rPr>
          <w:rFonts w:cs="David"/>
          <w:sz w:val="28"/>
          <w:szCs w:val="28"/>
          <w:rtl/>
        </w:rPr>
      </w:pPr>
      <w:r>
        <w:rPr>
          <w:rFonts w:cs="David" w:hint="cs"/>
          <w:sz w:val="28"/>
          <w:szCs w:val="28"/>
          <w:rtl/>
        </w:rPr>
        <w:t xml:space="preserve">תקנות מיסוי מקרקעין (תנאים להמלצה על מתחם פינוי ובינוי במסלול מיסוי) </w:t>
      </w:r>
      <w:r>
        <w:rPr>
          <w:rFonts w:cs="David"/>
          <w:sz w:val="28"/>
          <w:szCs w:val="28"/>
          <w:rtl/>
        </w:rPr>
        <w:t>–</w:t>
      </w:r>
      <w:r>
        <w:rPr>
          <w:rFonts w:cs="David" w:hint="cs"/>
          <w:sz w:val="28"/>
          <w:szCs w:val="28"/>
          <w:rtl/>
        </w:rPr>
        <w:t xml:space="preserve"> 2004.</w:t>
      </w:r>
    </w:p>
    <w:p w:rsidR="00AA3DCA" w:rsidRDefault="00AA3DCA" w:rsidP="00737D10">
      <w:pPr>
        <w:jc w:val="both"/>
        <w:rPr>
          <w:rFonts w:cs="David"/>
          <w:sz w:val="28"/>
          <w:szCs w:val="28"/>
          <w:rtl/>
        </w:rPr>
      </w:pPr>
      <w:r>
        <w:rPr>
          <w:rFonts w:cs="David" w:hint="cs"/>
          <w:sz w:val="28"/>
          <w:szCs w:val="28"/>
          <w:rtl/>
        </w:rPr>
        <w:t>על מנת להגיש בכלל בקשה לממשלה צריך מספר תנאים:</w:t>
      </w:r>
    </w:p>
    <w:p w:rsidR="00AA3DCA" w:rsidRDefault="00AA3DCA" w:rsidP="00737D10">
      <w:pPr>
        <w:pStyle w:val="a3"/>
        <w:numPr>
          <w:ilvl w:val="0"/>
          <w:numId w:val="18"/>
        </w:numPr>
        <w:jc w:val="both"/>
        <w:rPr>
          <w:rFonts w:cs="David"/>
          <w:sz w:val="28"/>
          <w:szCs w:val="28"/>
        </w:rPr>
      </w:pPr>
      <w:r w:rsidRPr="00AA3DCA">
        <w:rPr>
          <w:rFonts w:cs="David" w:hint="cs"/>
          <w:sz w:val="28"/>
          <w:szCs w:val="28"/>
          <w:rtl/>
        </w:rPr>
        <w:lastRenderedPageBreak/>
        <w:t>מינימום 24 יח"ד.</w:t>
      </w:r>
    </w:p>
    <w:p w:rsidR="00AA3DCA" w:rsidRDefault="00AA3DCA" w:rsidP="00737D10">
      <w:pPr>
        <w:pStyle w:val="a3"/>
        <w:numPr>
          <w:ilvl w:val="0"/>
          <w:numId w:val="18"/>
        </w:numPr>
        <w:jc w:val="both"/>
        <w:rPr>
          <w:rFonts w:cs="David"/>
          <w:sz w:val="28"/>
          <w:szCs w:val="28"/>
        </w:rPr>
      </w:pPr>
      <w:r w:rsidRPr="00AA3DCA">
        <w:rPr>
          <w:rFonts w:cs="David" w:hint="cs"/>
          <w:sz w:val="28"/>
          <w:szCs w:val="28"/>
          <w:rtl/>
        </w:rPr>
        <w:t>אישור מהנדס העיר</w:t>
      </w:r>
    </w:p>
    <w:p w:rsidR="00AA3DCA" w:rsidRDefault="00AA3DCA" w:rsidP="00737D10">
      <w:pPr>
        <w:pStyle w:val="a3"/>
        <w:numPr>
          <w:ilvl w:val="0"/>
          <w:numId w:val="18"/>
        </w:numPr>
        <w:jc w:val="both"/>
        <w:rPr>
          <w:rFonts w:cs="David"/>
          <w:sz w:val="28"/>
          <w:szCs w:val="28"/>
        </w:rPr>
      </w:pPr>
      <w:r w:rsidRPr="00AA3DCA">
        <w:rPr>
          <w:rFonts w:cs="David" w:hint="cs"/>
          <w:sz w:val="28"/>
          <w:szCs w:val="28"/>
          <w:rtl/>
        </w:rPr>
        <w:t>תכנית שהופקדה</w:t>
      </w:r>
      <w:r>
        <w:rPr>
          <w:rFonts w:cs="David" w:hint="cs"/>
          <w:sz w:val="28"/>
          <w:szCs w:val="28"/>
          <w:rtl/>
        </w:rPr>
        <w:t xml:space="preserve"> ופורסם ברשומות.</w:t>
      </w:r>
    </w:p>
    <w:p w:rsidR="00AA3DCA" w:rsidRDefault="00AA3DCA" w:rsidP="00737D10">
      <w:pPr>
        <w:pStyle w:val="a3"/>
        <w:numPr>
          <w:ilvl w:val="0"/>
          <w:numId w:val="18"/>
        </w:numPr>
        <w:jc w:val="both"/>
        <w:rPr>
          <w:rFonts w:cs="David"/>
          <w:sz w:val="28"/>
          <w:szCs w:val="28"/>
        </w:rPr>
      </w:pPr>
      <w:r>
        <w:rPr>
          <w:rFonts w:cs="David" w:hint="cs"/>
          <w:sz w:val="28"/>
          <w:szCs w:val="28"/>
          <w:rtl/>
        </w:rPr>
        <w:t>להציג הסכמים עם הדיירים.</w:t>
      </w:r>
    </w:p>
    <w:p w:rsidR="00AA3DCA" w:rsidRDefault="00AA3DCA" w:rsidP="00737D10">
      <w:pPr>
        <w:pStyle w:val="a3"/>
        <w:numPr>
          <w:ilvl w:val="0"/>
          <w:numId w:val="18"/>
        </w:numPr>
        <w:jc w:val="both"/>
        <w:rPr>
          <w:rFonts w:cs="David"/>
          <w:sz w:val="28"/>
          <w:szCs w:val="28"/>
        </w:rPr>
      </w:pPr>
      <w:r>
        <w:rPr>
          <w:rFonts w:cs="David" w:hint="cs"/>
          <w:sz w:val="28"/>
          <w:szCs w:val="28"/>
          <w:rtl/>
        </w:rPr>
        <w:t>ועוד...</w:t>
      </w:r>
    </w:p>
    <w:p w:rsidR="00AA3DCA" w:rsidRDefault="00AA3DCA" w:rsidP="00AA3DCA">
      <w:pPr>
        <w:jc w:val="both"/>
        <w:rPr>
          <w:rFonts w:cs="David"/>
          <w:sz w:val="28"/>
          <w:szCs w:val="28"/>
          <w:rtl/>
        </w:rPr>
      </w:pPr>
      <w:r>
        <w:rPr>
          <w:rFonts w:cs="David" w:hint="cs"/>
          <w:sz w:val="28"/>
          <w:szCs w:val="28"/>
          <w:rtl/>
        </w:rPr>
        <w:t>אחרת אפשר לעשות עסקת קומבינציה רגילה...</w:t>
      </w:r>
    </w:p>
    <w:p w:rsidR="00AA3DCA" w:rsidRDefault="00AA3DCA" w:rsidP="00B8594D">
      <w:pPr>
        <w:pStyle w:val="3"/>
        <w:rPr>
          <w:rtl/>
        </w:rPr>
      </w:pPr>
      <w:bookmarkStart w:id="74" w:name="_Toc389052852"/>
      <w:r>
        <w:rPr>
          <w:rFonts w:hint="cs"/>
          <w:rtl/>
        </w:rPr>
        <w:t>חוק פינוי בינוי (פיצויים)</w:t>
      </w:r>
      <w:bookmarkEnd w:id="74"/>
    </w:p>
    <w:p w:rsidR="00AA3DCA" w:rsidRDefault="00AA3DCA" w:rsidP="00AA3DCA">
      <w:pPr>
        <w:jc w:val="both"/>
        <w:rPr>
          <w:rFonts w:cs="David"/>
          <w:sz w:val="28"/>
          <w:szCs w:val="28"/>
          <w:rtl/>
        </w:rPr>
      </w:pPr>
      <w:r>
        <w:rPr>
          <w:rFonts w:cs="David" w:hint="cs"/>
          <w:sz w:val="28"/>
          <w:szCs w:val="28"/>
          <w:rtl/>
        </w:rPr>
        <w:t>חוק הדייר הסרבן.... אם יש רוב מיוחס של 4/5 (80%) במתחם שאר האנשים נחשבים סרבנים. החוק נותן עילה לתבוע את הדייר הסרבן בתביעה נזיקית על כך שגרם הפסד לדיירים לאור סירוב לא סביר</w:t>
      </w:r>
      <w:r w:rsidR="003F2AB9">
        <w:rPr>
          <w:rFonts w:cs="David" w:hint="cs"/>
          <w:sz w:val="28"/>
          <w:szCs w:val="28"/>
          <w:rtl/>
        </w:rPr>
        <w:t>.</w:t>
      </w:r>
    </w:p>
    <w:p w:rsidR="003F2AB9" w:rsidRDefault="003F2AB9" w:rsidP="00AA3DCA">
      <w:pPr>
        <w:jc w:val="both"/>
        <w:rPr>
          <w:rFonts w:cs="David"/>
          <w:sz w:val="28"/>
          <w:szCs w:val="28"/>
          <w:rtl/>
        </w:rPr>
      </w:pPr>
      <w:r>
        <w:rPr>
          <w:rFonts w:cs="David" w:hint="cs"/>
          <w:sz w:val="28"/>
          <w:szCs w:val="28"/>
          <w:rtl/>
        </w:rPr>
        <w:t>החוק מתיר 5 עילות לסירוב:</w:t>
      </w:r>
    </w:p>
    <w:p w:rsidR="003F2AB9" w:rsidRDefault="003F2AB9" w:rsidP="003F2AB9">
      <w:pPr>
        <w:pStyle w:val="a3"/>
        <w:numPr>
          <w:ilvl w:val="0"/>
          <w:numId w:val="19"/>
        </w:numPr>
        <w:jc w:val="both"/>
        <w:rPr>
          <w:rFonts w:cs="David"/>
          <w:sz w:val="28"/>
          <w:szCs w:val="28"/>
        </w:rPr>
      </w:pPr>
      <w:r>
        <w:rPr>
          <w:rFonts w:cs="David" w:hint="cs"/>
          <w:sz w:val="28"/>
          <w:szCs w:val="28"/>
          <w:rtl/>
        </w:rPr>
        <w:t>העסקה לא כדאית כלכלית</w:t>
      </w:r>
    </w:p>
    <w:p w:rsidR="003F2AB9" w:rsidRDefault="003F2AB9" w:rsidP="003F2AB9">
      <w:pPr>
        <w:pStyle w:val="a3"/>
        <w:numPr>
          <w:ilvl w:val="0"/>
          <w:numId w:val="19"/>
        </w:numPr>
        <w:jc w:val="both"/>
        <w:rPr>
          <w:rFonts w:cs="David"/>
          <w:sz w:val="28"/>
          <w:szCs w:val="28"/>
        </w:rPr>
      </w:pPr>
      <w:r>
        <w:rPr>
          <w:rFonts w:cs="David" w:hint="cs"/>
          <w:sz w:val="28"/>
          <w:szCs w:val="28"/>
          <w:rtl/>
        </w:rPr>
        <w:t>לא ניתנו בטוחות</w:t>
      </w:r>
    </w:p>
    <w:p w:rsidR="003F2AB9" w:rsidRDefault="003F2AB9" w:rsidP="003F2AB9">
      <w:pPr>
        <w:pStyle w:val="a3"/>
        <w:numPr>
          <w:ilvl w:val="0"/>
          <w:numId w:val="19"/>
        </w:numPr>
        <w:jc w:val="both"/>
        <w:rPr>
          <w:rFonts w:cs="David"/>
          <w:sz w:val="28"/>
          <w:szCs w:val="28"/>
        </w:rPr>
      </w:pPr>
      <w:r>
        <w:rPr>
          <w:rFonts w:cs="David" w:hint="cs"/>
          <w:sz w:val="28"/>
          <w:szCs w:val="28"/>
          <w:rtl/>
        </w:rPr>
        <w:t>לא הציעו מגורים חלופיים</w:t>
      </w:r>
    </w:p>
    <w:p w:rsidR="003F2AB9" w:rsidRDefault="003F2AB9" w:rsidP="003F2AB9">
      <w:pPr>
        <w:pStyle w:val="a3"/>
        <w:numPr>
          <w:ilvl w:val="0"/>
          <w:numId w:val="19"/>
        </w:numPr>
        <w:jc w:val="both"/>
        <w:rPr>
          <w:rFonts w:cs="David"/>
          <w:sz w:val="28"/>
          <w:szCs w:val="28"/>
        </w:rPr>
      </w:pPr>
      <w:r>
        <w:rPr>
          <w:rFonts w:cs="David" w:hint="cs"/>
          <w:sz w:val="28"/>
          <w:szCs w:val="28"/>
          <w:rtl/>
        </w:rPr>
        <w:t>נסיבות אישיות מיוחדות.</w:t>
      </w:r>
    </w:p>
    <w:p w:rsidR="003F2AB9" w:rsidRDefault="003F2AB9" w:rsidP="003F2AB9">
      <w:pPr>
        <w:jc w:val="both"/>
        <w:rPr>
          <w:rFonts w:cs="David"/>
          <w:sz w:val="28"/>
          <w:szCs w:val="28"/>
          <w:rtl/>
        </w:rPr>
      </w:pPr>
    </w:p>
    <w:p w:rsidR="003F2AB9" w:rsidRDefault="003F2AB9" w:rsidP="00B8594D">
      <w:pPr>
        <w:pStyle w:val="3"/>
        <w:rPr>
          <w:rtl/>
        </w:rPr>
      </w:pPr>
      <w:bookmarkStart w:id="75" w:name="_Toc389052853"/>
      <w:r w:rsidRPr="00B8594D">
        <w:rPr>
          <w:rFonts w:hint="cs"/>
          <w:b/>
          <w:bCs/>
          <w:rtl/>
        </w:rPr>
        <w:t>תמריצים</w:t>
      </w:r>
      <w:r>
        <w:rPr>
          <w:rFonts w:hint="cs"/>
          <w:rtl/>
        </w:rPr>
        <w:t>:</w:t>
      </w:r>
      <w:bookmarkEnd w:id="75"/>
    </w:p>
    <w:p w:rsidR="003F2AB9" w:rsidRDefault="003F2AB9" w:rsidP="003F2AB9">
      <w:pPr>
        <w:jc w:val="both"/>
        <w:rPr>
          <w:rFonts w:cs="David"/>
          <w:sz w:val="28"/>
          <w:szCs w:val="28"/>
          <w:rtl/>
        </w:rPr>
      </w:pPr>
      <w:r>
        <w:rPr>
          <w:rFonts w:cs="David" w:hint="cs"/>
          <w:sz w:val="28"/>
          <w:szCs w:val="28"/>
          <w:rtl/>
        </w:rPr>
        <w:t>פטור מדמי היתר</w:t>
      </w:r>
    </w:p>
    <w:p w:rsidR="003F2AB9" w:rsidRDefault="003F2AB9" w:rsidP="003F2AB9">
      <w:pPr>
        <w:jc w:val="both"/>
        <w:rPr>
          <w:rFonts w:cs="David"/>
          <w:sz w:val="28"/>
          <w:szCs w:val="28"/>
          <w:rtl/>
        </w:rPr>
      </w:pPr>
      <w:r>
        <w:rPr>
          <w:rFonts w:cs="David" w:hint="cs"/>
          <w:sz w:val="28"/>
          <w:szCs w:val="28"/>
          <w:rtl/>
        </w:rPr>
        <w:t>פטור מהיטל השבחה</w:t>
      </w:r>
    </w:p>
    <w:p w:rsidR="003F2AB9" w:rsidRDefault="003F2AB9" w:rsidP="003F2AB9">
      <w:pPr>
        <w:jc w:val="both"/>
        <w:rPr>
          <w:rFonts w:cs="David"/>
          <w:sz w:val="28"/>
          <w:szCs w:val="28"/>
          <w:rtl/>
        </w:rPr>
      </w:pPr>
      <w:r>
        <w:rPr>
          <w:rFonts w:cs="David" w:hint="cs"/>
          <w:sz w:val="28"/>
          <w:szCs w:val="28"/>
          <w:rtl/>
        </w:rPr>
        <w:t xml:space="preserve">הקלות קנייניות </w:t>
      </w:r>
      <w:r>
        <w:rPr>
          <w:rFonts w:cs="David"/>
          <w:sz w:val="28"/>
          <w:szCs w:val="28"/>
          <w:rtl/>
        </w:rPr>
        <w:t>–</w:t>
      </w:r>
      <w:r>
        <w:rPr>
          <w:rFonts w:cs="David" w:hint="cs"/>
          <w:sz w:val="28"/>
          <w:szCs w:val="28"/>
          <w:rtl/>
        </w:rPr>
        <w:t xml:space="preserve"> חוק פינוי בינוי</w:t>
      </w:r>
    </w:p>
    <w:p w:rsidR="003F2AB9" w:rsidRDefault="003F2AB9" w:rsidP="003F2AB9">
      <w:pPr>
        <w:jc w:val="both"/>
        <w:rPr>
          <w:rFonts w:cs="David"/>
          <w:sz w:val="28"/>
          <w:szCs w:val="28"/>
          <w:rtl/>
        </w:rPr>
      </w:pPr>
      <w:r>
        <w:rPr>
          <w:rFonts w:cs="David" w:hint="cs"/>
          <w:sz w:val="28"/>
          <w:szCs w:val="28"/>
          <w:rtl/>
        </w:rPr>
        <w:t>מע"מ: פטור על עסקה עם קבלן לקבלת שירותי בניית הדירות. פטור על רכישת דירה חדשה מקבלן.</w:t>
      </w:r>
    </w:p>
    <w:p w:rsidR="003F2AB9" w:rsidRDefault="003F2AB9" w:rsidP="003F2AB9">
      <w:pPr>
        <w:jc w:val="both"/>
        <w:rPr>
          <w:rFonts w:cs="David"/>
          <w:sz w:val="28"/>
          <w:szCs w:val="28"/>
          <w:rtl/>
        </w:rPr>
      </w:pPr>
      <w:r>
        <w:rPr>
          <w:rFonts w:cs="David" w:hint="cs"/>
          <w:sz w:val="28"/>
          <w:szCs w:val="28"/>
          <w:rtl/>
        </w:rPr>
        <w:t xml:space="preserve">הקלות במיסוי </w:t>
      </w:r>
      <w:r>
        <w:rPr>
          <w:rFonts w:cs="David"/>
          <w:sz w:val="28"/>
          <w:szCs w:val="28"/>
          <w:rtl/>
        </w:rPr>
        <w:t>–</w:t>
      </w:r>
      <w:r>
        <w:rPr>
          <w:rFonts w:cs="David" w:hint="cs"/>
          <w:sz w:val="28"/>
          <w:szCs w:val="28"/>
          <w:rtl/>
        </w:rPr>
        <w:t xml:space="preserve"> מס שבח ומס רכישה:</w:t>
      </w:r>
    </w:p>
    <w:p w:rsidR="003F2AB9" w:rsidRDefault="003F2AB9" w:rsidP="00B8594D">
      <w:pPr>
        <w:pStyle w:val="3"/>
        <w:rPr>
          <w:rtl/>
        </w:rPr>
      </w:pPr>
      <w:bookmarkStart w:id="76" w:name="_Toc389052854"/>
      <w:r w:rsidRPr="00B8594D">
        <w:rPr>
          <w:rFonts w:hint="cs"/>
          <w:b/>
          <w:bCs/>
          <w:rtl/>
        </w:rPr>
        <w:t>לדייר</w:t>
      </w:r>
      <w:r>
        <w:rPr>
          <w:rFonts w:hint="cs"/>
          <w:rtl/>
        </w:rPr>
        <w:t>:</w:t>
      </w:r>
      <w:bookmarkEnd w:id="76"/>
    </w:p>
    <w:p w:rsidR="003F2AB9" w:rsidRDefault="003F2AB9" w:rsidP="003F2AB9">
      <w:pPr>
        <w:jc w:val="both"/>
        <w:rPr>
          <w:rFonts w:cs="David"/>
          <w:sz w:val="28"/>
          <w:szCs w:val="28"/>
          <w:rtl/>
        </w:rPr>
      </w:pPr>
      <w:r>
        <w:rPr>
          <w:rFonts w:cs="David" w:hint="cs"/>
          <w:sz w:val="28"/>
          <w:szCs w:val="28"/>
          <w:rtl/>
        </w:rPr>
        <w:t>סעיף 49כד. - פטור ממס רכישה על הדירה החדשה שקיבל מהקבלן.</w:t>
      </w:r>
    </w:p>
    <w:p w:rsidR="003F2AB9" w:rsidRDefault="003F2AB9" w:rsidP="005C7172">
      <w:pPr>
        <w:jc w:val="both"/>
        <w:rPr>
          <w:rFonts w:cs="David"/>
          <w:sz w:val="28"/>
          <w:szCs w:val="28"/>
          <w:rtl/>
        </w:rPr>
      </w:pPr>
      <w:r>
        <w:rPr>
          <w:rFonts w:cs="David" w:hint="cs"/>
          <w:sz w:val="28"/>
          <w:szCs w:val="28"/>
          <w:rtl/>
        </w:rPr>
        <w:t xml:space="preserve">סעיף 49כב. </w:t>
      </w:r>
      <w:r>
        <w:rPr>
          <w:rFonts w:cs="David"/>
          <w:sz w:val="28"/>
          <w:szCs w:val="28"/>
          <w:rtl/>
        </w:rPr>
        <w:t>–</w:t>
      </w:r>
      <w:r>
        <w:rPr>
          <w:rFonts w:cs="David" w:hint="cs"/>
          <w:sz w:val="28"/>
          <w:szCs w:val="28"/>
          <w:rtl/>
        </w:rPr>
        <w:t xml:space="preserve"> פטור </w:t>
      </w:r>
      <w:r w:rsidR="005C7172">
        <w:rPr>
          <w:rFonts w:cs="David" w:hint="cs"/>
          <w:sz w:val="28"/>
          <w:szCs w:val="28"/>
          <w:rtl/>
        </w:rPr>
        <w:t xml:space="preserve">ממס שבח על מכירת דירה + זכויות. תנאי, </w:t>
      </w:r>
      <w:r>
        <w:rPr>
          <w:rFonts w:cs="David" w:hint="cs"/>
          <w:sz w:val="28"/>
          <w:szCs w:val="28"/>
          <w:rtl/>
        </w:rPr>
        <w:t>יש דירה אחת בלבד בפרויקט.</w:t>
      </w:r>
      <w:r w:rsidR="005C7172">
        <w:rPr>
          <w:rFonts w:cs="David" w:hint="cs"/>
          <w:sz w:val="28"/>
          <w:szCs w:val="28"/>
          <w:rtl/>
        </w:rPr>
        <w:t xml:space="preserve"> וגם שווי דירה חדשה עד 150%, שטח עד </w:t>
      </w:r>
      <w:r w:rsidR="005C7172">
        <w:rPr>
          <w:rFonts w:cs="David"/>
          <w:sz w:val="28"/>
          <w:szCs w:val="28"/>
          <w:rtl/>
        </w:rPr>
        <w:t>–</w:t>
      </w:r>
      <w:r w:rsidR="005C7172">
        <w:rPr>
          <w:rFonts w:cs="David" w:hint="cs"/>
          <w:sz w:val="28"/>
          <w:szCs w:val="28"/>
          <w:rtl/>
        </w:rPr>
        <w:t xml:space="preserve"> 120 מ"ר או 150% ולא יותר מ- 200 מ"ר.</w:t>
      </w:r>
    </w:p>
    <w:p w:rsidR="005C7172" w:rsidRDefault="005C7172" w:rsidP="00B8594D">
      <w:pPr>
        <w:pStyle w:val="3"/>
        <w:rPr>
          <w:rtl/>
        </w:rPr>
      </w:pPr>
      <w:bookmarkStart w:id="77" w:name="_Toc389052855"/>
      <w:r w:rsidRPr="00B8594D">
        <w:rPr>
          <w:rFonts w:hint="cs"/>
          <w:b/>
          <w:bCs/>
          <w:rtl/>
        </w:rPr>
        <w:t>ליזם</w:t>
      </w:r>
      <w:r>
        <w:rPr>
          <w:rFonts w:hint="cs"/>
          <w:rtl/>
        </w:rPr>
        <w:t>:</w:t>
      </w:r>
      <w:bookmarkEnd w:id="77"/>
    </w:p>
    <w:p w:rsidR="005C7172" w:rsidRDefault="005C7172" w:rsidP="005C7172">
      <w:pPr>
        <w:jc w:val="both"/>
        <w:rPr>
          <w:rFonts w:cs="David"/>
          <w:sz w:val="28"/>
          <w:szCs w:val="28"/>
          <w:rtl/>
        </w:rPr>
      </w:pPr>
      <w:r>
        <w:rPr>
          <w:rFonts w:cs="David" w:hint="cs"/>
          <w:sz w:val="28"/>
          <w:szCs w:val="28"/>
          <w:rtl/>
        </w:rPr>
        <w:t>דחיית יום מכירה לצורך מס רכישה.</w:t>
      </w:r>
    </w:p>
    <w:p w:rsidR="005C7172" w:rsidRDefault="005C7172" w:rsidP="005C7172">
      <w:pPr>
        <w:jc w:val="both"/>
        <w:rPr>
          <w:rFonts w:cs="David"/>
          <w:sz w:val="28"/>
          <w:szCs w:val="28"/>
          <w:rtl/>
        </w:rPr>
      </w:pPr>
      <w:r>
        <w:rPr>
          <w:rFonts w:cs="David" w:hint="cs"/>
          <w:sz w:val="28"/>
          <w:szCs w:val="28"/>
          <w:rtl/>
        </w:rPr>
        <w:t>שווי רכישה - משלמים מס רכישה רק עבור הדירות של המפונים.</w:t>
      </w:r>
    </w:p>
    <w:p w:rsidR="005C7172" w:rsidRDefault="005C7172" w:rsidP="005C7172">
      <w:pPr>
        <w:jc w:val="both"/>
        <w:rPr>
          <w:rFonts w:cs="David"/>
          <w:sz w:val="28"/>
          <w:szCs w:val="28"/>
          <w:rtl/>
        </w:rPr>
      </w:pPr>
    </w:p>
    <w:p w:rsidR="005820D1" w:rsidRDefault="005820D1" w:rsidP="00095FC0">
      <w:pPr>
        <w:pStyle w:val="1"/>
        <w:rPr>
          <w:rtl/>
        </w:rPr>
      </w:pPr>
      <w:bookmarkStart w:id="78" w:name="_Toc389052856"/>
      <w:r>
        <w:rPr>
          <w:rFonts w:hint="cs"/>
          <w:rtl/>
        </w:rPr>
        <w:t xml:space="preserve">שיעור מס' 9 </w:t>
      </w:r>
      <w:r>
        <w:rPr>
          <w:rtl/>
        </w:rPr>
        <w:t>–</w:t>
      </w:r>
      <w:r>
        <w:rPr>
          <w:rFonts w:hint="cs"/>
          <w:rtl/>
        </w:rPr>
        <w:t xml:space="preserve"> 16.5.14</w:t>
      </w:r>
      <w:bookmarkEnd w:id="78"/>
    </w:p>
    <w:p w:rsidR="005820D1" w:rsidRPr="005820D1" w:rsidRDefault="005820D1" w:rsidP="00095FC0">
      <w:pPr>
        <w:pStyle w:val="2"/>
        <w:rPr>
          <w:b w:val="0"/>
          <w:bCs w:val="0"/>
          <w:rtl/>
        </w:rPr>
      </w:pPr>
      <w:bookmarkStart w:id="79" w:name="_Toc389052857"/>
      <w:r w:rsidRPr="005820D1">
        <w:rPr>
          <w:rFonts w:hint="cs"/>
          <w:b w:val="0"/>
          <w:bCs w:val="0"/>
          <w:rtl/>
        </w:rPr>
        <w:t>קבוצות רכישה</w:t>
      </w:r>
      <w:bookmarkEnd w:id="79"/>
    </w:p>
    <w:p w:rsidR="005820D1" w:rsidRPr="00A8456C" w:rsidRDefault="005820D1" w:rsidP="00E76B55">
      <w:pPr>
        <w:pStyle w:val="2"/>
        <w:rPr>
          <w:rFonts w:asciiTheme="majorBidi" w:hAnsiTheme="majorBidi"/>
          <w:b w:val="0"/>
          <w:bCs w:val="0"/>
          <w:color w:val="1F497D" w:themeColor="text2"/>
          <w:sz w:val="72"/>
          <w:szCs w:val="72"/>
          <w:rtl/>
        </w:rPr>
      </w:pPr>
      <w:r w:rsidRPr="00A8456C">
        <w:rPr>
          <w:rFonts w:asciiTheme="majorBidi" w:hAnsiTheme="majorBidi" w:hint="cs"/>
          <w:b w:val="0"/>
          <w:bCs w:val="0"/>
          <w:color w:val="1F497D" w:themeColor="text2"/>
          <w:sz w:val="72"/>
          <w:szCs w:val="72"/>
          <w:rtl/>
        </w:rPr>
        <w:t>מאפייני קבוצת רכישה:</w:t>
      </w:r>
    </w:p>
    <w:p w:rsidR="005820D1" w:rsidRPr="00A8456C" w:rsidRDefault="005820D1" w:rsidP="005820D1">
      <w:pPr>
        <w:ind w:left="-2"/>
        <w:jc w:val="center"/>
        <w:rPr>
          <w:rFonts w:asciiTheme="majorBidi" w:hAnsiTheme="majorBidi"/>
          <w:color w:val="1F497D" w:themeColor="text2"/>
          <w:sz w:val="32"/>
          <w:szCs w:val="32"/>
          <w:rtl/>
        </w:rPr>
      </w:pPr>
      <w:r w:rsidRPr="00A8456C">
        <w:rPr>
          <w:rFonts w:asciiTheme="majorBidi" w:hAnsiTheme="majorBidi" w:hint="cs"/>
          <w:color w:val="1F497D" w:themeColor="text2"/>
          <w:sz w:val="32"/>
          <w:szCs w:val="32"/>
          <w:rtl/>
        </w:rPr>
        <w:t>(ע"פ רשות המיסים - הוראת ביצוע 02/2013)</w:t>
      </w:r>
    </w:p>
    <w:p w:rsidR="005820D1" w:rsidRPr="00A8456C" w:rsidRDefault="005820D1" w:rsidP="005820D1">
      <w:pPr>
        <w:pStyle w:val="a3"/>
        <w:numPr>
          <w:ilvl w:val="0"/>
          <w:numId w:val="20"/>
        </w:numPr>
        <w:spacing w:after="0" w:line="360" w:lineRule="auto"/>
        <w:rPr>
          <w:rFonts w:asciiTheme="majorBidi" w:hAnsiTheme="majorBidi"/>
          <w:b/>
          <w:bCs/>
          <w:color w:val="1F497D" w:themeColor="text2"/>
          <w:sz w:val="36"/>
          <w:szCs w:val="36"/>
          <w:u w:val="single"/>
        </w:rPr>
      </w:pPr>
      <w:r w:rsidRPr="00A8456C">
        <w:rPr>
          <w:rFonts w:asciiTheme="majorBidi" w:hAnsiTheme="majorBidi" w:hint="cs"/>
          <w:b/>
          <w:bCs/>
          <w:color w:val="1F497D" w:themeColor="text2"/>
          <w:sz w:val="36"/>
          <w:szCs w:val="36"/>
          <w:u w:val="single"/>
          <w:rtl/>
        </w:rPr>
        <w:t>קיום גורם מארגן</w:t>
      </w:r>
    </w:p>
    <w:p w:rsidR="005820D1" w:rsidRPr="00A8456C" w:rsidRDefault="005820D1" w:rsidP="005820D1">
      <w:pPr>
        <w:pStyle w:val="a3"/>
        <w:ind w:left="358"/>
        <w:rPr>
          <w:rFonts w:asciiTheme="majorBidi" w:hAnsiTheme="majorBidi"/>
          <w:color w:val="1F497D" w:themeColor="text2"/>
          <w:sz w:val="28"/>
          <w:szCs w:val="28"/>
          <w:rtl/>
        </w:rPr>
      </w:pPr>
      <w:r w:rsidRPr="00A8456C">
        <w:rPr>
          <w:rFonts w:asciiTheme="majorBidi" w:hAnsiTheme="majorBidi" w:hint="cs"/>
          <w:color w:val="1F497D" w:themeColor="text2"/>
          <w:sz w:val="28"/>
          <w:szCs w:val="28"/>
          <w:rtl/>
        </w:rPr>
        <w:t xml:space="preserve">עו"ד/מתווך/יזם </w:t>
      </w:r>
      <w:r w:rsidRPr="00A8456C">
        <w:rPr>
          <w:rFonts w:asciiTheme="majorBidi" w:hAnsiTheme="majorBidi"/>
          <w:color w:val="1F497D" w:themeColor="text2"/>
          <w:sz w:val="28"/>
          <w:szCs w:val="28"/>
          <w:rtl/>
        </w:rPr>
        <w:t>–</w:t>
      </w:r>
      <w:r w:rsidRPr="00A8456C">
        <w:rPr>
          <w:rFonts w:asciiTheme="majorBidi" w:hAnsiTheme="majorBidi" w:hint="cs"/>
          <w:color w:val="1F497D" w:themeColor="text2"/>
          <w:sz w:val="28"/>
          <w:szCs w:val="28"/>
          <w:rtl/>
        </w:rPr>
        <w:t xml:space="preserve"> משמש רוח חיה של הקבוצה. מתקשר ראשון עם בעל הקרקע.</w:t>
      </w:r>
    </w:p>
    <w:p w:rsidR="005820D1" w:rsidRPr="00A8456C" w:rsidRDefault="005820D1" w:rsidP="005820D1">
      <w:pPr>
        <w:pStyle w:val="a3"/>
        <w:ind w:left="358"/>
        <w:rPr>
          <w:rFonts w:asciiTheme="majorBidi" w:hAnsiTheme="majorBidi"/>
          <w:color w:val="1F497D" w:themeColor="text2"/>
          <w:sz w:val="28"/>
          <w:szCs w:val="28"/>
        </w:rPr>
      </w:pPr>
      <w:r w:rsidRPr="00A8456C">
        <w:rPr>
          <w:rFonts w:asciiTheme="majorBidi" w:hAnsiTheme="majorBidi" w:hint="cs"/>
          <w:color w:val="1F497D" w:themeColor="text2"/>
          <w:sz w:val="28"/>
          <w:szCs w:val="28"/>
          <w:rtl/>
        </w:rPr>
        <w:t>מקבל תמורה במישרין או בעקיפין (המארגן עצמו חבר בקבוצה ומשלם פחות).</w:t>
      </w:r>
    </w:p>
    <w:p w:rsidR="005820D1" w:rsidRPr="00A8456C" w:rsidRDefault="005820D1" w:rsidP="005820D1">
      <w:pPr>
        <w:pStyle w:val="a3"/>
        <w:numPr>
          <w:ilvl w:val="0"/>
          <w:numId w:val="20"/>
        </w:numPr>
        <w:spacing w:after="0" w:line="360" w:lineRule="auto"/>
        <w:rPr>
          <w:rFonts w:asciiTheme="majorBidi" w:hAnsiTheme="majorBidi"/>
          <w:b/>
          <w:bCs/>
          <w:color w:val="1F497D" w:themeColor="text2"/>
          <w:sz w:val="36"/>
          <w:szCs w:val="36"/>
          <w:u w:val="single"/>
        </w:rPr>
      </w:pPr>
      <w:r w:rsidRPr="00A8456C">
        <w:rPr>
          <w:rFonts w:asciiTheme="majorBidi" w:hAnsiTheme="majorBidi" w:hint="cs"/>
          <w:b/>
          <w:bCs/>
          <w:color w:val="1F497D" w:themeColor="text2"/>
          <w:sz w:val="36"/>
          <w:szCs w:val="36"/>
          <w:u w:val="single"/>
          <w:rtl/>
        </w:rPr>
        <w:t>מסגרת חוזית</w:t>
      </w:r>
    </w:p>
    <w:p w:rsidR="005820D1" w:rsidRPr="00A8456C" w:rsidRDefault="005820D1" w:rsidP="005820D1">
      <w:pPr>
        <w:pStyle w:val="a3"/>
        <w:ind w:left="358"/>
        <w:rPr>
          <w:rFonts w:asciiTheme="majorBidi" w:hAnsiTheme="majorBidi"/>
          <w:color w:val="1F497D" w:themeColor="text2"/>
          <w:sz w:val="28"/>
          <w:szCs w:val="28"/>
        </w:rPr>
      </w:pPr>
      <w:r w:rsidRPr="00A8456C">
        <w:rPr>
          <w:rFonts w:asciiTheme="majorBidi" w:hAnsiTheme="majorBidi" w:hint="cs"/>
          <w:color w:val="1F497D" w:themeColor="text2"/>
          <w:sz w:val="28"/>
          <w:szCs w:val="28"/>
          <w:rtl/>
        </w:rPr>
        <w:t>החברים בקבוצה התקשרו  במסגרת חוזית (הסכם שיתוף/הסכם לרכישת קרקע/לבניה) שנועד להיות מנגנון יעיל עד לסיום הפרויקט.</w:t>
      </w:r>
    </w:p>
    <w:p w:rsidR="005820D1" w:rsidRPr="00A8456C" w:rsidRDefault="005820D1" w:rsidP="005820D1">
      <w:pPr>
        <w:pStyle w:val="a3"/>
        <w:numPr>
          <w:ilvl w:val="0"/>
          <w:numId w:val="20"/>
        </w:numPr>
        <w:spacing w:after="0" w:line="360" w:lineRule="auto"/>
        <w:rPr>
          <w:rFonts w:asciiTheme="majorBidi" w:hAnsiTheme="majorBidi"/>
          <w:b/>
          <w:bCs/>
          <w:color w:val="1F497D" w:themeColor="text2"/>
          <w:sz w:val="36"/>
          <w:szCs w:val="36"/>
          <w:u w:val="single"/>
        </w:rPr>
      </w:pPr>
      <w:r w:rsidRPr="00A8456C">
        <w:rPr>
          <w:rFonts w:asciiTheme="majorBidi" w:hAnsiTheme="majorBidi" w:hint="cs"/>
          <w:b/>
          <w:bCs/>
          <w:color w:val="1F497D" w:themeColor="text2"/>
          <w:sz w:val="36"/>
          <w:szCs w:val="36"/>
          <w:u w:val="single"/>
          <w:rtl/>
        </w:rPr>
        <w:t>גורם מממן/ליווי בנקאי</w:t>
      </w:r>
    </w:p>
    <w:p w:rsidR="005820D1" w:rsidRPr="00A8456C" w:rsidRDefault="005820D1" w:rsidP="005820D1">
      <w:pPr>
        <w:pStyle w:val="a3"/>
        <w:ind w:left="358"/>
        <w:rPr>
          <w:rFonts w:asciiTheme="majorBidi" w:hAnsiTheme="majorBidi"/>
          <w:color w:val="1F497D" w:themeColor="text2"/>
          <w:sz w:val="28"/>
          <w:szCs w:val="28"/>
        </w:rPr>
      </w:pPr>
      <w:r w:rsidRPr="00A8456C">
        <w:rPr>
          <w:rFonts w:asciiTheme="majorBidi" w:hAnsiTheme="majorBidi" w:hint="cs"/>
          <w:color w:val="1F497D" w:themeColor="text2"/>
          <w:sz w:val="28"/>
          <w:szCs w:val="28"/>
          <w:rtl/>
        </w:rPr>
        <w:t xml:space="preserve">המסגרת החוזית מחייבת בנק מלווה שמעמיד מימון לכל יחידי הקבוצה לאחר שבדק את יכולתם הכלכלית ואישר המימון. כנגד המימון הבנק משעבד את הקרקע בשעבוד ראשון. </w:t>
      </w:r>
    </w:p>
    <w:p w:rsidR="005820D1" w:rsidRPr="00A8456C" w:rsidRDefault="005820D1" w:rsidP="005820D1">
      <w:pPr>
        <w:pStyle w:val="a3"/>
        <w:numPr>
          <w:ilvl w:val="0"/>
          <w:numId w:val="20"/>
        </w:numPr>
        <w:spacing w:after="0" w:line="360" w:lineRule="auto"/>
        <w:rPr>
          <w:rFonts w:asciiTheme="majorBidi" w:hAnsiTheme="majorBidi"/>
          <w:b/>
          <w:bCs/>
          <w:color w:val="1F497D" w:themeColor="text2"/>
          <w:sz w:val="36"/>
          <w:szCs w:val="36"/>
          <w:u w:val="single"/>
        </w:rPr>
      </w:pPr>
      <w:r w:rsidRPr="00A8456C">
        <w:rPr>
          <w:rFonts w:asciiTheme="majorBidi" w:hAnsiTheme="majorBidi" w:hint="cs"/>
          <w:b/>
          <w:bCs/>
          <w:color w:val="1F497D" w:themeColor="text2"/>
          <w:sz w:val="36"/>
          <w:szCs w:val="36"/>
          <w:u w:val="single"/>
          <w:rtl/>
        </w:rPr>
        <w:t>ויתור על זכויות בתקופת היזמות והבניה</w:t>
      </w:r>
    </w:p>
    <w:p w:rsidR="005820D1" w:rsidRPr="00A8456C" w:rsidRDefault="005820D1" w:rsidP="005820D1">
      <w:pPr>
        <w:pStyle w:val="a3"/>
        <w:spacing w:line="240" w:lineRule="auto"/>
        <w:ind w:left="358"/>
        <w:rPr>
          <w:rFonts w:asciiTheme="majorBidi" w:hAnsiTheme="majorBidi"/>
          <w:color w:val="1F497D" w:themeColor="text2"/>
          <w:sz w:val="28"/>
          <w:szCs w:val="28"/>
          <w:rtl/>
        </w:rPr>
      </w:pPr>
      <w:r w:rsidRPr="00A8456C">
        <w:rPr>
          <w:rFonts w:asciiTheme="majorBidi" w:hAnsiTheme="majorBidi" w:hint="cs"/>
          <w:color w:val="1F497D" w:themeColor="text2"/>
          <w:sz w:val="28"/>
          <w:szCs w:val="28"/>
          <w:rtl/>
        </w:rPr>
        <w:t>החברים בקבוצה מוותרים  במסגרת החוזית על:</w:t>
      </w:r>
    </w:p>
    <w:p w:rsidR="005820D1" w:rsidRPr="00A8456C" w:rsidRDefault="005820D1" w:rsidP="005820D1">
      <w:pPr>
        <w:pStyle w:val="a3"/>
        <w:numPr>
          <w:ilvl w:val="0"/>
          <w:numId w:val="22"/>
        </w:numPr>
        <w:spacing w:after="0" w:line="240" w:lineRule="auto"/>
        <w:rPr>
          <w:rFonts w:asciiTheme="majorBidi" w:hAnsiTheme="majorBidi"/>
          <w:color w:val="1F497D" w:themeColor="text2"/>
          <w:sz w:val="28"/>
          <w:szCs w:val="28"/>
        </w:rPr>
      </w:pPr>
      <w:r w:rsidRPr="00A8456C">
        <w:rPr>
          <w:rFonts w:asciiTheme="majorBidi" w:hAnsiTheme="majorBidi" w:hint="cs"/>
          <w:color w:val="1F497D" w:themeColor="text2"/>
          <w:sz w:val="28"/>
          <w:szCs w:val="28"/>
          <w:rtl/>
        </w:rPr>
        <w:t>הזכות לבטל רכישת הקרקע.</w:t>
      </w:r>
    </w:p>
    <w:p w:rsidR="005820D1" w:rsidRPr="00A8456C" w:rsidRDefault="005820D1" w:rsidP="005820D1">
      <w:pPr>
        <w:pStyle w:val="a3"/>
        <w:numPr>
          <w:ilvl w:val="0"/>
          <w:numId w:val="22"/>
        </w:numPr>
        <w:spacing w:after="0" w:line="240" w:lineRule="auto"/>
        <w:rPr>
          <w:rFonts w:asciiTheme="majorBidi" w:hAnsiTheme="majorBidi"/>
          <w:color w:val="1F497D" w:themeColor="text2"/>
          <w:sz w:val="28"/>
          <w:szCs w:val="28"/>
        </w:rPr>
      </w:pPr>
      <w:r w:rsidRPr="00A8456C">
        <w:rPr>
          <w:rFonts w:asciiTheme="majorBidi" w:hAnsiTheme="majorBidi" w:hint="cs"/>
          <w:color w:val="1F497D" w:themeColor="text2"/>
          <w:sz w:val="28"/>
          <w:szCs w:val="28"/>
          <w:rtl/>
        </w:rPr>
        <w:t>הזכות לדרוש פרוק שיתוף.</w:t>
      </w:r>
    </w:p>
    <w:p w:rsidR="005820D1" w:rsidRPr="00A8456C" w:rsidRDefault="005820D1" w:rsidP="005820D1">
      <w:pPr>
        <w:pStyle w:val="a3"/>
        <w:numPr>
          <w:ilvl w:val="0"/>
          <w:numId w:val="22"/>
        </w:numPr>
        <w:spacing w:after="0" w:line="240" w:lineRule="auto"/>
        <w:rPr>
          <w:rFonts w:asciiTheme="majorBidi" w:hAnsiTheme="majorBidi"/>
          <w:color w:val="1F497D" w:themeColor="text2"/>
          <w:sz w:val="28"/>
          <w:szCs w:val="28"/>
        </w:rPr>
      </w:pPr>
      <w:r w:rsidRPr="00A8456C">
        <w:rPr>
          <w:rFonts w:asciiTheme="majorBidi" w:hAnsiTheme="majorBidi" w:hint="cs"/>
          <w:color w:val="1F497D" w:themeColor="text2"/>
          <w:sz w:val="28"/>
          <w:szCs w:val="28"/>
          <w:rtl/>
        </w:rPr>
        <w:t>הזכות לעכב בניה עקב בעיות מימון/תזרים</w:t>
      </w:r>
    </w:p>
    <w:p w:rsidR="005820D1" w:rsidRPr="00A8456C" w:rsidRDefault="005820D1" w:rsidP="005820D1">
      <w:pPr>
        <w:pStyle w:val="a3"/>
        <w:numPr>
          <w:ilvl w:val="0"/>
          <w:numId w:val="22"/>
        </w:numPr>
        <w:spacing w:after="0" w:line="240" w:lineRule="auto"/>
        <w:rPr>
          <w:rFonts w:asciiTheme="majorBidi" w:hAnsiTheme="majorBidi"/>
          <w:color w:val="1F497D" w:themeColor="text2"/>
          <w:sz w:val="28"/>
          <w:szCs w:val="28"/>
        </w:rPr>
      </w:pPr>
      <w:r w:rsidRPr="00A8456C">
        <w:rPr>
          <w:rFonts w:asciiTheme="majorBidi" w:hAnsiTheme="majorBidi" w:hint="cs"/>
          <w:color w:val="1F497D" w:themeColor="text2"/>
          <w:sz w:val="28"/>
          <w:szCs w:val="28"/>
          <w:rtl/>
        </w:rPr>
        <w:t>הזכות לשעבד הקרקע/זכויות (למעט מול בנק מלווה)</w:t>
      </w:r>
    </w:p>
    <w:p w:rsidR="005820D1" w:rsidRPr="00A8456C" w:rsidRDefault="005820D1" w:rsidP="005820D1">
      <w:pPr>
        <w:pStyle w:val="a3"/>
        <w:numPr>
          <w:ilvl w:val="0"/>
          <w:numId w:val="22"/>
        </w:numPr>
        <w:spacing w:after="0" w:line="240" w:lineRule="auto"/>
        <w:rPr>
          <w:rFonts w:asciiTheme="majorBidi" w:hAnsiTheme="majorBidi"/>
          <w:color w:val="1F497D" w:themeColor="text2"/>
          <w:sz w:val="28"/>
          <w:szCs w:val="28"/>
        </w:rPr>
      </w:pPr>
      <w:r w:rsidRPr="00A8456C">
        <w:rPr>
          <w:rFonts w:asciiTheme="majorBidi" w:hAnsiTheme="majorBidi" w:hint="cs"/>
          <w:color w:val="1F497D" w:themeColor="text2"/>
          <w:sz w:val="28"/>
          <w:szCs w:val="28"/>
          <w:rtl/>
        </w:rPr>
        <w:t xml:space="preserve">הזכות למכור את חלקם בקבוצה </w:t>
      </w:r>
      <w:r w:rsidRPr="00A8456C">
        <w:rPr>
          <w:rFonts w:asciiTheme="majorBidi" w:hAnsiTheme="majorBidi"/>
          <w:color w:val="1F497D" w:themeColor="text2"/>
          <w:sz w:val="28"/>
          <w:szCs w:val="28"/>
          <w:rtl/>
        </w:rPr>
        <w:t>–</w:t>
      </w:r>
      <w:r w:rsidRPr="00A8456C">
        <w:rPr>
          <w:rFonts w:asciiTheme="majorBidi" w:hAnsiTheme="majorBidi" w:hint="cs"/>
          <w:color w:val="1F497D" w:themeColor="text2"/>
          <w:sz w:val="28"/>
          <w:szCs w:val="28"/>
          <w:rtl/>
        </w:rPr>
        <w:t xml:space="preserve"> אלא בכפוף להסכמת מארגן/קבוצה</w:t>
      </w:r>
    </w:p>
    <w:p w:rsidR="005820D1" w:rsidRPr="00A8456C" w:rsidRDefault="005820D1" w:rsidP="005820D1">
      <w:pPr>
        <w:pStyle w:val="a3"/>
        <w:numPr>
          <w:ilvl w:val="0"/>
          <w:numId w:val="20"/>
        </w:numPr>
        <w:spacing w:after="0" w:line="360" w:lineRule="auto"/>
        <w:rPr>
          <w:rFonts w:asciiTheme="majorBidi" w:hAnsiTheme="majorBidi"/>
          <w:b/>
          <w:bCs/>
          <w:color w:val="1F497D" w:themeColor="text2"/>
          <w:sz w:val="36"/>
          <w:szCs w:val="36"/>
          <w:u w:val="single"/>
        </w:rPr>
      </w:pPr>
      <w:r w:rsidRPr="00A8456C">
        <w:rPr>
          <w:rFonts w:asciiTheme="majorBidi" w:hAnsiTheme="majorBidi" w:hint="cs"/>
          <w:b/>
          <w:bCs/>
          <w:color w:val="1F497D" w:themeColor="text2"/>
          <w:sz w:val="36"/>
          <w:szCs w:val="36"/>
          <w:u w:val="single"/>
          <w:rtl/>
        </w:rPr>
        <w:t xml:space="preserve">חתימה על </w:t>
      </w:r>
      <w:proofErr w:type="spellStart"/>
      <w:r w:rsidRPr="00A8456C">
        <w:rPr>
          <w:rFonts w:asciiTheme="majorBidi" w:hAnsiTheme="majorBidi" w:hint="cs"/>
          <w:b/>
          <w:bCs/>
          <w:color w:val="1F497D" w:themeColor="text2"/>
          <w:sz w:val="36"/>
          <w:szCs w:val="36"/>
          <w:u w:val="single"/>
          <w:rtl/>
        </w:rPr>
        <w:t>יפוי</w:t>
      </w:r>
      <w:proofErr w:type="spellEnd"/>
      <w:r w:rsidRPr="00A8456C">
        <w:rPr>
          <w:rFonts w:asciiTheme="majorBidi" w:hAnsiTheme="majorBidi" w:hint="cs"/>
          <w:b/>
          <w:bCs/>
          <w:color w:val="1F497D" w:themeColor="text2"/>
          <w:sz w:val="36"/>
          <w:szCs w:val="36"/>
          <w:u w:val="single"/>
          <w:rtl/>
        </w:rPr>
        <w:t xml:space="preserve"> </w:t>
      </w:r>
      <w:proofErr w:type="spellStart"/>
      <w:r w:rsidRPr="00A8456C">
        <w:rPr>
          <w:rFonts w:asciiTheme="majorBidi" w:hAnsiTheme="majorBidi" w:hint="cs"/>
          <w:b/>
          <w:bCs/>
          <w:color w:val="1F497D" w:themeColor="text2"/>
          <w:sz w:val="36"/>
          <w:szCs w:val="36"/>
          <w:u w:val="single"/>
          <w:rtl/>
        </w:rPr>
        <w:t>כח</w:t>
      </w:r>
      <w:proofErr w:type="spellEnd"/>
    </w:p>
    <w:p w:rsidR="005820D1" w:rsidRPr="00A8456C" w:rsidRDefault="005820D1" w:rsidP="005820D1">
      <w:pPr>
        <w:pStyle w:val="a3"/>
        <w:ind w:left="358"/>
        <w:rPr>
          <w:rFonts w:asciiTheme="majorBidi" w:hAnsiTheme="majorBidi"/>
          <w:color w:val="1F497D" w:themeColor="text2"/>
          <w:sz w:val="28"/>
          <w:szCs w:val="28"/>
        </w:rPr>
      </w:pPr>
      <w:r w:rsidRPr="00A8456C">
        <w:rPr>
          <w:rFonts w:asciiTheme="majorBidi" w:hAnsiTheme="majorBidi" w:hint="cs"/>
          <w:color w:val="1F497D" w:themeColor="text2"/>
          <w:sz w:val="28"/>
          <w:szCs w:val="28"/>
          <w:rtl/>
        </w:rPr>
        <w:t xml:space="preserve">למתן הרשאה למארגן/ועד מנהל/בנק לסיים בשמם את </w:t>
      </w:r>
      <w:proofErr w:type="spellStart"/>
      <w:r w:rsidRPr="00A8456C">
        <w:rPr>
          <w:rFonts w:asciiTheme="majorBidi" w:hAnsiTheme="majorBidi" w:hint="cs"/>
          <w:color w:val="1F497D" w:themeColor="text2"/>
          <w:sz w:val="28"/>
          <w:szCs w:val="28"/>
          <w:rtl/>
        </w:rPr>
        <w:t>הפרוייקט</w:t>
      </w:r>
      <w:proofErr w:type="spellEnd"/>
      <w:r w:rsidRPr="00A8456C">
        <w:rPr>
          <w:rFonts w:asciiTheme="majorBidi" w:hAnsiTheme="majorBidi" w:hint="cs"/>
          <w:color w:val="1F497D" w:themeColor="text2"/>
          <w:sz w:val="28"/>
          <w:szCs w:val="28"/>
          <w:rtl/>
        </w:rPr>
        <w:t>.</w:t>
      </w:r>
    </w:p>
    <w:p w:rsidR="005820D1" w:rsidRPr="00A8456C" w:rsidRDefault="005820D1" w:rsidP="005820D1">
      <w:pPr>
        <w:pStyle w:val="a3"/>
        <w:numPr>
          <w:ilvl w:val="0"/>
          <w:numId w:val="20"/>
        </w:numPr>
        <w:spacing w:after="0" w:line="360" w:lineRule="auto"/>
        <w:rPr>
          <w:rFonts w:asciiTheme="majorBidi" w:hAnsiTheme="majorBidi"/>
          <w:b/>
          <w:bCs/>
          <w:color w:val="1F497D" w:themeColor="text2"/>
          <w:sz w:val="36"/>
          <w:szCs w:val="36"/>
          <w:u w:val="single"/>
        </w:rPr>
      </w:pPr>
      <w:r w:rsidRPr="00A8456C">
        <w:rPr>
          <w:rFonts w:asciiTheme="majorBidi" w:hAnsiTheme="majorBidi" w:hint="cs"/>
          <w:b/>
          <w:bCs/>
          <w:color w:val="1F497D" w:themeColor="text2"/>
          <w:sz w:val="36"/>
          <w:szCs w:val="36"/>
          <w:u w:val="single"/>
          <w:rtl/>
        </w:rPr>
        <w:t>אין מספר מינימאלי נדרש של חברי קבוצה</w:t>
      </w:r>
    </w:p>
    <w:p w:rsidR="005820D1" w:rsidRPr="00A8456C" w:rsidRDefault="005820D1" w:rsidP="005820D1">
      <w:pPr>
        <w:pStyle w:val="a3"/>
        <w:ind w:left="358"/>
        <w:rPr>
          <w:rFonts w:asciiTheme="majorBidi" w:hAnsiTheme="majorBidi"/>
          <w:b/>
          <w:bCs/>
          <w:color w:val="1F497D" w:themeColor="text2"/>
          <w:sz w:val="36"/>
          <w:szCs w:val="36"/>
          <w:u w:val="single"/>
        </w:rPr>
      </w:pPr>
    </w:p>
    <w:p w:rsidR="005820D1" w:rsidRPr="00A8456C" w:rsidRDefault="005820D1" w:rsidP="005820D1">
      <w:pPr>
        <w:pStyle w:val="a3"/>
        <w:numPr>
          <w:ilvl w:val="0"/>
          <w:numId w:val="20"/>
        </w:numPr>
        <w:spacing w:after="0" w:line="360" w:lineRule="auto"/>
        <w:rPr>
          <w:rFonts w:asciiTheme="majorBidi" w:hAnsiTheme="majorBidi"/>
          <w:b/>
          <w:bCs/>
          <w:color w:val="1F497D" w:themeColor="text2"/>
          <w:sz w:val="36"/>
          <w:szCs w:val="36"/>
          <w:u w:val="single"/>
        </w:rPr>
      </w:pPr>
      <w:r w:rsidRPr="00A8456C">
        <w:rPr>
          <w:rFonts w:asciiTheme="majorBidi" w:hAnsiTheme="majorBidi" w:hint="cs"/>
          <w:b/>
          <w:bCs/>
          <w:color w:val="1F497D" w:themeColor="text2"/>
          <w:sz w:val="36"/>
          <w:szCs w:val="36"/>
          <w:u w:val="single"/>
          <w:rtl/>
        </w:rPr>
        <w:t>התקשרות גורם מארגן עם בעל קרקע</w:t>
      </w:r>
    </w:p>
    <w:p w:rsidR="005820D1" w:rsidRPr="00A8456C" w:rsidRDefault="005820D1" w:rsidP="005820D1">
      <w:pPr>
        <w:pStyle w:val="a3"/>
        <w:numPr>
          <w:ilvl w:val="0"/>
          <w:numId w:val="21"/>
        </w:numPr>
        <w:spacing w:after="0" w:line="360" w:lineRule="auto"/>
        <w:rPr>
          <w:rFonts w:asciiTheme="majorBidi" w:hAnsiTheme="majorBidi"/>
          <w:color w:val="1F497D" w:themeColor="text2"/>
          <w:sz w:val="28"/>
          <w:szCs w:val="28"/>
        </w:rPr>
      </w:pPr>
      <w:r w:rsidRPr="00A8456C">
        <w:rPr>
          <w:rFonts w:asciiTheme="majorBidi" w:hAnsiTheme="majorBidi" w:hint="cs"/>
          <w:color w:val="1F497D" w:themeColor="text2"/>
          <w:sz w:val="28"/>
          <w:szCs w:val="28"/>
          <w:rtl/>
        </w:rPr>
        <w:t>בהסכם אופציה לפי סע' 49 י'</w:t>
      </w:r>
    </w:p>
    <w:p w:rsidR="005820D1" w:rsidRPr="00A8456C" w:rsidRDefault="005820D1" w:rsidP="005820D1">
      <w:pPr>
        <w:pStyle w:val="a3"/>
        <w:ind w:left="718"/>
        <w:rPr>
          <w:rFonts w:asciiTheme="majorBidi" w:hAnsiTheme="majorBidi"/>
          <w:color w:val="1F497D" w:themeColor="text2"/>
          <w:sz w:val="28"/>
          <w:szCs w:val="28"/>
        </w:rPr>
      </w:pPr>
      <w:r w:rsidRPr="00A8456C">
        <w:rPr>
          <w:rFonts w:asciiTheme="majorBidi" w:hAnsiTheme="majorBidi" w:hint="cs"/>
          <w:color w:val="1F497D" w:themeColor="text2"/>
          <w:sz w:val="28"/>
          <w:szCs w:val="28"/>
          <w:rtl/>
        </w:rPr>
        <w:t>או</w:t>
      </w:r>
    </w:p>
    <w:p w:rsidR="005820D1" w:rsidRPr="00A8456C" w:rsidRDefault="005820D1" w:rsidP="005820D1">
      <w:pPr>
        <w:pStyle w:val="a3"/>
        <w:numPr>
          <w:ilvl w:val="0"/>
          <w:numId w:val="21"/>
        </w:numPr>
        <w:spacing w:after="0" w:line="360" w:lineRule="auto"/>
        <w:rPr>
          <w:rFonts w:asciiTheme="majorBidi" w:hAnsiTheme="majorBidi"/>
          <w:color w:val="1F497D" w:themeColor="text2"/>
          <w:sz w:val="28"/>
          <w:szCs w:val="28"/>
          <w:rtl/>
        </w:rPr>
      </w:pPr>
      <w:r w:rsidRPr="00A8456C">
        <w:rPr>
          <w:rFonts w:asciiTheme="majorBidi" w:hAnsiTheme="majorBidi" w:hint="cs"/>
          <w:color w:val="1F497D" w:themeColor="text2"/>
          <w:sz w:val="28"/>
          <w:szCs w:val="28"/>
          <w:rtl/>
        </w:rPr>
        <w:t>על ידי רכישה בנאמנות והעברה  בפטור לפי סע' 69</w:t>
      </w:r>
    </w:p>
    <w:p w:rsidR="005820D1" w:rsidRPr="00A8456C" w:rsidRDefault="005820D1" w:rsidP="005820D1">
      <w:pPr>
        <w:ind w:left="-2"/>
        <w:jc w:val="center"/>
        <w:rPr>
          <w:rFonts w:asciiTheme="majorBidi" w:hAnsiTheme="majorBidi"/>
          <w:b/>
          <w:bCs/>
          <w:color w:val="1F497D" w:themeColor="text2"/>
          <w:sz w:val="36"/>
          <w:szCs w:val="36"/>
          <w:u w:val="single"/>
          <w:rtl/>
        </w:rPr>
      </w:pPr>
    </w:p>
    <w:p w:rsidR="005820D1" w:rsidRDefault="005820D1" w:rsidP="005C7172">
      <w:pPr>
        <w:jc w:val="both"/>
        <w:rPr>
          <w:rFonts w:cs="David"/>
          <w:sz w:val="28"/>
          <w:szCs w:val="28"/>
          <w:rtl/>
        </w:rPr>
      </w:pPr>
      <w:r w:rsidRPr="000034C1">
        <w:rPr>
          <w:rFonts w:cs="David" w:hint="cs"/>
          <w:sz w:val="28"/>
          <w:szCs w:val="28"/>
          <w:u w:val="single"/>
          <w:rtl/>
        </w:rPr>
        <w:t>סעיף 1 לחוק מגדיר</w:t>
      </w:r>
      <w:r>
        <w:rPr>
          <w:rFonts w:cs="David" w:hint="cs"/>
          <w:sz w:val="28"/>
          <w:szCs w:val="28"/>
          <w:rtl/>
        </w:rPr>
        <w:t xml:space="preserve">: </w:t>
      </w:r>
      <w:r w:rsidRPr="005820D1">
        <w:rPr>
          <w:rFonts w:cs="David" w:hint="cs"/>
          <w:b/>
          <w:bCs/>
          <w:sz w:val="28"/>
          <w:szCs w:val="28"/>
          <w:rtl/>
        </w:rPr>
        <w:t>קבוצת רכישה</w:t>
      </w:r>
      <w:r>
        <w:rPr>
          <w:rFonts w:cs="David" w:hint="cs"/>
          <w:sz w:val="28"/>
          <w:szCs w:val="28"/>
          <w:rtl/>
        </w:rPr>
        <w:t xml:space="preserve"> </w:t>
      </w:r>
      <w:r>
        <w:rPr>
          <w:rFonts w:cs="David"/>
          <w:sz w:val="28"/>
          <w:szCs w:val="28"/>
          <w:rtl/>
        </w:rPr>
        <w:t>–</w:t>
      </w:r>
      <w:r>
        <w:rPr>
          <w:rFonts w:cs="David" w:hint="cs"/>
          <w:sz w:val="28"/>
          <w:szCs w:val="28"/>
          <w:rtl/>
        </w:rPr>
        <w:t xml:space="preserve"> קבוצת רוכשים, המתארגנת לרכישת הקרקע לבנייה על הקרקע באמצעות גורם מארגן.</w:t>
      </w:r>
    </w:p>
    <w:p w:rsidR="005820D1" w:rsidRDefault="005820D1" w:rsidP="005C7172">
      <w:pPr>
        <w:jc w:val="both"/>
        <w:rPr>
          <w:rFonts w:cs="David"/>
          <w:sz w:val="28"/>
          <w:szCs w:val="28"/>
          <w:rtl/>
        </w:rPr>
      </w:pPr>
      <w:r w:rsidRPr="000034C1">
        <w:rPr>
          <w:rFonts w:cs="David" w:hint="cs"/>
          <w:b/>
          <w:bCs/>
          <w:sz w:val="28"/>
          <w:szCs w:val="28"/>
          <w:u w:val="single"/>
          <w:rtl/>
        </w:rPr>
        <w:t>2 מאפיינים</w:t>
      </w:r>
      <w:r>
        <w:rPr>
          <w:rFonts w:cs="David" w:hint="cs"/>
          <w:sz w:val="28"/>
          <w:szCs w:val="28"/>
          <w:rtl/>
        </w:rPr>
        <w:t>:</w:t>
      </w:r>
    </w:p>
    <w:p w:rsidR="005820D1" w:rsidRDefault="005820D1" w:rsidP="005C7172">
      <w:pPr>
        <w:pStyle w:val="a3"/>
        <w:numPr>
          <w:ilvl w:val="0"/>
          <w:numId w:val="23"/>
        </w:numPr>
        <w:jc w:val="both"/>
        <w:rPr>
          <w:rFonts w:cs="David"/>
          <w:sz w:val="28"/>
          <w:szCs w:val="28"/>
        </w:rPr>
      </w:pPr>
      <w:r w:rsidRPr="005820D1">
        <w:rPr>
          <w:rFonts w:cs="David" w:hint="cs"/>
          <w:sz w:val="28"/>
          <w:szCs w:val="28"/>
          <w:rtl/>
        </w:rPr>
        <w:t>גורם מארגן</w:t>
      </w:r>
    </w:p>
    <w:p w:rsidR="005820D1" w:rsidRPr="005820D1" w:rsidRDefault="005820D1" w:rsidP="005C7172">
      <w:pPr>
        <w:pStyle w:val="a3"/>
        <w:numPr>
          <w:ilvl w:val="0"/>
          <w:numId w:val="23"/>
        </w:numPr>
        <w:jc w:val="both"/>
        <w:rPr>
          <w:rFonts w:cs="David"/>
          <w:sz w:val="28"/>
          <w:szCs w:val="28"/>
          <w:rtl/>
        </w:rPr>
      </w:pPr>
      <w:r w:rsidRPr="005820D1">
        <w:rPr>
          <w:rFonts w:cs="David" w:hint="cs"/>
          <w:sz w:val="28"/>
          <w:szCs w:val="28"/>
          <w:rtl/>
        </w:rPr>
        <w:t>מפצלים את הקרקע והבניה</w:t>
      </w:r>
    </w:p>
    <w:p w:rsidR="005820D1" w:rsidRDefault="005820D1" w:rsidP="005C7172">
      <w:pPr>
        <w:jc w:val="both"/>
        <w:rPr>
          <w:rFonts w:cs="David"/>
          <w:sz w:val="28"/>
          <w:szCs w:val="28"/>
          <w:rtl/>
        </w:rPr>
      </w:pPr>
      <w:r>
        <w:rPr>
          <w:rFonts w:cs="David" w:hint="cs"/>
          <w:sz w:val="28"/>
          <w:szCs w:val="28"/>
          <w:rtl/>
        </w:rPr>
        <w:t>יכול להיות גם נכס מסחרי.</w:t>
      </w:r>
    </w:p>
    <w:p w:rsidR="005820D1" w:rsidRDefault="005820D1" w:rsidP="005C7172">
      <w:pPr>
        <w:jc w:val="both"/>
        <w:rPr>
          <w:rFonts w:cs="David"/>
          <w:sz w:val="28"/>
          <w:szCs w:val="28"/>
          <w:rtl/>
        </w:rPr>
      </w:pPr>
      <w:r>
        <w:rPr>
          <w:rFonts w:cs="David" w:hint="cs"/>
          <w:sz w:val="28"/>
          <w:szCs w:val="28"/>
          <w:rtl/>
        </w:rPr>
        <w:t xml:space="preserve">הגורם המארגן חייב לקבל תמורה. אם זה כמו עמותה אז היא ללא </w:t>
      </w:r>
      <w:proofErr w:type="spellStart"/>
      <w:r>
        <w:rPr>
          <w:rFonts w:cs="David" w:hint="cs"/>
          <w:sz w:val="28"/>
          <w:szCs w:val="28"/>
          <w:rtl/>
        </w:rPr>
        <w:t>מתרת</w:t>
      </w:r>
      <w:proofErr w:type="spellEnd"/>
      <w:r>
        <w:rPr>
          <w:rFonts w:cs="David" w:hint="cs"/>
          <w:sz w:val="28"/>
          <w:szCs w:val="28"/>
          <w:rtl/>
        </w:rPr>
        <w:t xml:space="preserve"> רווח ואסור לה בעצם להרוויח.</w:t>
      </w:r>
    </w:p>
    <w:p w:rsidR="005820D1" w:rsidRDefault="005820D1" w:rsidP="005C7172">
      <w:pPr>
        <w:jc w:val="both"/>
        <w:rPr>
          <w:rFonts w:cs="David"/>
          <w:sz w:val="28"/>
          <w:szCs w:val="28"/>
          <w:rtl/>
        </w:rPr>
      </w:pPr>
    </w:p>
    <w:p w:rsidR="005820D1" w:rsidRDefault="005820D1" w:rsidP="00E76B55">
      <w:pPr>
        <w:pStyle w:val="2"/>
        <w:rPr>
          <w:rtl/>
        </w:rPr>
      </w:pPr>
      <w:proofErr w:type="spellStart"/>
      <w:r w:rsidRPr="0029483B">
        <w:rPr>
          <w:rFonts w:hint="cs"/>
          <w:b w:val="0"/>
          <w:bCs w:val="0"/>
          <w:rtl/>
        </w:rPr>
        <w:t>החמרות</w:t>
      </w:r>
      <w:proofErr w:type="spellEnd"/>
      <w:r w:rsidRPr="0029483B">
        <w:rPr>
          <w:rFonts w:hint="cs"/>
          <w:b w:val="0"/>
          <w:bCs w:val="0"/>
          <w:rtl/>
        </w:rPr>
        <w:t xml:space="preserve"> על קבוצות רכישה</w:t>
      </w:r>
      <w:r>
        <w:rPr>
          <w:rFonts w:hint="cs"/>
          <w:rtl/>
        </w:rPr>
        <w:t>:</w:t>
      </w:r>
    </w:p>
    <w:p w:rsidR="0029483B" w:rsidRDefault="0029483B" w:rsidP="005C7172">
      <w:pPr>
        <w:jc w:val="both"/>
        <w:rPr>
          <w:rFonts w:cs="David"/>
          <w:sz w:val="28"/>
          <w:szCs w:val="28"/>
          <w:rtl/>
        </w:rPr>
      </w:pPr>
      <w:r>
        <w:rPr>
          <w:rFonts w:cs="David" w:hint="cs"/>
          <w:sz w:val="28"/>
          <w:szCs w:val="28"/>
          <w:rtl/>
        </w:rPr>
        <w:t xml:space="preserve">ככלל מי שקונה דירה משלם מע"מ </w:t>
      </w:r>
      <w:r>
        <w:rPr>
          <w:rFonts w:cs="David"/>
          <w:sz w:val="28"/>
          <w:szCs w:val="28"/>
          <w:rtl/>
        </w:rPr>
        <w:t>–</w:t>
      </w:r>
      <w:r>
        <w:rPr>
          <w:rFonts w:cs="David" w:hint="cs"/>
          <w:sz w:val="28"/>
          <w:szCs w:val="28"/>
          <w:rtl/>
        </w:rPr>
        <w:t xml:space="preserve"> דירה חדשה. </w:t>
      </w:r>
    </w:p>
    <w:p w:rsidR="005820D1" w:rsidRDefault="0029483B" w:rsidP="005C7172">
      <w:pPr>
        <w:jc w:val="both"/>
        <w:rPr>
          <w:rFonts w:cs="David"/>
          <w:sz w:val="28"/>
          <w:szCs w:val="28"/>
          <w:rtl/>
        </w:rPr>
      </w:pPr>
      <w:r>
        <w:rPr>
          <w:rFonts w:cs="David" w:hint="cs"/>
          <w:sz w:val="28"/>
          <w:szCs w:val="28"/>
          <w:rtl/>
        </w:rPr>
        <w:t xml:space="preserve">חריג ראשון </w:t>
      </w:r>
      <w:r>
        <w:rPr>
          <w:rFonts w:cs="David"/>
          <w:sz w:val="28"/>
          <w:szCs w:val="28"/>
          <w:rtl/>
        </w:rPr>
        <w:t>–</w:t>
      </w:r>
      <w:r>
        <w:rPr>
          <w:rFonts w:cs="David" w:hint="cs"/>
          <w:sz w:val="28"/>
          <w:szCs w:val="28"/>
          <w:rtl/>
        </w:rPr>
        <w:t xml:space="preserve"> דירה יד שניה.</w:t>
      </w:r>
    </w:p>
    <w:p w:rsidR="0029483B" w:rsidRDefault="0029483B" w:rsidP="005C7172">
      <w:pPr>
        <w:jc w:val="both"/>
        <w:rPr>
          <w:rFonts w:cs="David"/>
          <w:sz w:val="28"/>
          <w:szCs w:val="28"/>
          <w:rtl/>
        </w:rPr>
      </w:pPr>
      <w:r>
        <w:rPr>
          <w:rFonts w:cs="David" w:hint="cs"/>
          <w:sz w:val="28"/>
          <w:szCs w:val="28"/>
          <w:rtl/>
        </w:rPr>
        <w:t xml:space="preserve">חריג שני </w:t>
      </w:r>
      <w:r>
        <w:rPr>
          <w:rFonts w:cs="David"/>
          <w:sz w:val="28"/>
          <w:szCs w:val="28"/>
          <w:rtl/>
        </w:rPr>
        <w:t>–</w:t>
      </w:r>
      <w:r>
        <w:rPr>
          <w:rFonts w:cs="David" w:hint="cs"/>
          <w:sz w:val="28"/>
          <w:szCs w:val="28"/>
          <w:rtl/>
        </w:rPr>
        <w:t xml:space="preserve"> השכרה של דירה.</w:t>
      </w:r>
    </w:p>
    <w:p w:rsidR="0029483B" w:rsidRDefault="0029483B" w:rsidP="005C7172">
      <w:pPr>
        <w:jc w:val="both"/>
        <w:rPr>
          <w:rFonts w:cs="David"/>
          <w:sz w:val="28"/>
          <w:szCs w:val="28"/>
          <w:rtl/>
        </w:rPr>
      </w:pPr>
      <w:r>
        <w:rPr>
          <w:rFonts w:cs="David" w:hint="cs"/>
          <w:sz w:val="28"/>
          <w:szCs w:val="28"/>
          <w:rtl/>
        </w:rPr>
        <w:t xml:space="preserve">חריג שלישי </w:t>
      </w:r>
      <w:r>
        <w:rPr>
          <w:rFonts w:cs="David"/>
          <w:sz w:val="28"/>
          <w:szCs w:val="28"/>
          <w:rtl/>
        </w:rPr>
        <w:t>–</w:t>
      </w:r>
      <w:r>
        <w:rPr>
          <w:rFonts w:cs="David" w:hint="cs"/>
          <w:sz w:val="28"/>
          <w:szCs w:val="28"/>
          <w:rtl/>
        </w:rPr>
        <w:t xml:space="preserve"> מגרש.</w:t>
      </w:r>
    </w:p>
    <w:p w:rsidR="0029483B" w:rsidRDefault="0029483B" w:rsidP="005C7172">
      <w:pPr>
        <w:jc w:val="both"/>
        <w:rPr>
          <w:rFonts w:cs="David"/>
          <w:sz w:val="28"/>
          <w:szCs w:val="28"/>
          <w:rtl/>
        </w:rPr>
      </w:pPr>
      <w:r>
        <w:rPr>
          <w:rFonts w:cs="David" w:hint="cs"/>
          <w:sz w:val="28"/>
          <w:szCs w:val="28"/>
          <w:rtl/>
        </w:rPr>
        <w:t>הכבדה מס 1: מי שרוכש מקרקעין במסגרת קבוצת רכישה, חייב לשלם מע"מ על המגרש (על הבניה ישלמו מע"מ בנפרד).</w:t>
      </w:r>
    </w:p>
    <w:p w:rsidR="005820D1" w:rsidRDefault="0029483B" w:rsidP="005C7172">
      <w:pPr>
        <w:jc w:val="both"/>
        <w:rPr>
          <w:rFonts w:cs="David"/>
          <w:sz w:val="28"/>
          <w:szCs w:val="28"/>
          <w:rtl/>
        </w:rPr>
      </w:pPr>
      <w:r>
        <w:rPr>
          <w:rFonts w:cs="David" w:hint="cs"/>
          <w:sz w:val="28"/>
          <w:szCs w:val="28"/>
          <w:rtl/>
        </w:rPr>
        <w:t xml:space="preserve">איך גובים? סעיף 16א(2) לחוק מיסוי מקרקעין </w:t>
      </w:r>
      <w:r>
        <w:rPr>
          <w:rFonts w:cs="David"/>
          <w:sz w:val="28"/>
          <w:szCs w:val="28"/>
          <w:rtl/>
        </w:rPr>
        <w:t>–</w:t>
      </w:r>
      <w:r>
        <w:rPr>
          <w:rFonts w:cs="David" w:hint="cs"/>
          <w:sz w:val="28"/>
          <w:szCs w:val="28"/>
          <w:rtl/>
        </w:rPr>
        <w:t xml:space="preserve"> לא </w:t>
      </w:r>
      <w:proofErr w:type="spellStart"/>
      <w:r>
        <w:rPr>
          <w:rFonts w:cs="David" w:hint="cs"/>
          <w:sz w:val="28"/>
          <w:szCs w:val="28"/>
          <w:rtl/>
        </w:rPr>
        <w:t>ינתן</w:t>
      </w:r>
      <w:proofErr w:type="spellEnd"/>
      <w:r>
        <w:rPr>
          <w:rFonts w:cs="David" w:hint="cs"/>
          <w:sz w:val="28"/>
          <w:szCs w:val="28"/>
          <w:rtl/>
        </w:rPr>
        <w:t xml:space="preserve"> אישור לטאבו ללא אישור ממע"מ.</w:t>
      </w:r>
    </w:p>
    <w:p w:rsidR="000034C1" w:rsidRDefault="000034C1" w:rsidP="000034C1">
      <w:pPr>
        <w:jc w:val="both"/>
        <w:rPr>
          <w:rFonts w:cs="David"/>
          <w:sz w:val="28"/>
          <w:szCs w:val="28"/>
          <w:rtl/>
        </w:rPr>
      </w:pPr>
      <w:r>
        <w:rPr>
          <w:rFonts w:cs="David" w:hint="cs"/>
          <w:sz w:val="28"/>
          <w:szCs w:val="28"/>
          <w:rtl/>
        </w:rPr>
        <w:t xml:space="preserve">לפיד </w:t>
      </w:r>
      <w:r>
        <w:rPr>
          <w:rFonts w:cs="David"/>
          <w:sz w:val="28"/>
          <w:szCs w:val="28"/>
          <w:rtl/>
        </w:rPr>
        <w:t>–</w:t>
      </w:r>
      <w:r>
        <w:rPr>
          <w:rFonts w:cs="David" w:hint="cs"/>
          <w:sz w:val="28"/>
          <w:szCs w:val="28"/>
          <w:rtl/>
        </w:rPr>
        <w:t xml:space="preserve"> יוק: החמרה נוספת שעומדת להיכנס על מע"מ בקניה מקבלן,</w:t>
      </w:r>
    </w:p>
    <w:p w:rsidR="000034C1" w:rsidRDefault="000034C1" w:rsidP="005C7172">
      <w:pPr>
        <w:jc w:val="both"/>
        <w:rPr>
          <w:rFonts w:cs="David"/>
          <w:sz w:val="28"/>
          <w:szCs w:val="28"/>
          <w:rtl/>
        </w:rPr>
      </w:pPr>
    </w:p>
    <w:p w:rsidR="0029483B" w:rsidRDefault="0029483B" w:rsidP="005C7172">
      <w:pPr>
        <w:jc w:val="both"/>
        <w:rPr>
          <w:rFonts w:cs="David"/>
          <w:sz w:val="28"/>
          <w:szCs w:val="28"/>
          <w:rtl/>
        </w:rPr>
      </w:pPr>
      <w:r>
        <w:rPr>
          <w:rFonts w:cs="David" w:hint="cs"/>
          <w:sz w:val="28"/>
          <w:szCs w:val="28"/>
          <w:rtl/>
        </w:rPr>
        <w:t xml:space="preserve">מס רכישה לפני ההחמרה </w:t>
      </w:r>
      <w:r>
        <w:rPr>
          <w:rFonts w:cs="David"/>
          <w:sz w:val="28"/>
          <w:szCs w:val="28"/>
          <w:rtl/>
        </w:rPr>
        <w:t>–</w:t>
      </w:r>
      <w:r>
        <w:rPr>
          <w:rFonts w:cs="David" w:hint="cs"/>
          <w:sz w:val="28"/>
          <w:szCs w:val="28"/>
          <w:rtl/>
        </w:rPr>
        <w:t xml:space="preserve"> לחישוב ההוצאות נכניס את כל הוצאות ההשבחה לעלות הרכישה כולל עלויות עורך דין ורו"ח</w:t>
      </w:r>
      <w:r w:rsidR="00312188">
        <w:rPr>
          <w:rFonts w:cs="David" w:hint="cs"/>
          <w:sz w:val="28"/>
          <w:szCs w:val="28"/>
          <w:rtl/>
        </w:rPr>
        <w:t>.</w:t>
      </w:r>
    </w:p>
    <w:p w:rsidR="00312188" w:rsidRDefault="00312188" w:rsidP="005C7172">
      <w:pPr>
        <w:jc w:val="both"/>
        <w:rPr>
          <w:rFonts w:cs="David"/>
          <w:sz w:val="28"/>
          <w:szCs w:val="28"/>
          <w:rtl/>
        </w:rPr>
      </w:pPr>
      <w:r>
        <w:rPr>
          <w:rFonts w:cs="David" w:hint="cs"/>
          <w:sz w:val="28"/>
          <w:szCs w:val="28"/>
          <w:rtl/>
        </w:rPr>
        <w:t xml:space="preserve">מי שרוכש </w:t>
      </w:r>
      <w:r w:rsidRPr="00312188">
        <w:rPr>
          <w:rFonts w:cs="David" w:hint="cs"/>
          <w:b/>
          <w:bCs/>
          <w:sz w:val="28"/>
          <w:szCs w:val="28"/>
          <w:u w:val="single"/>
          <w:rtl/>
        </w:rPr>
        <w:t>מגרש</w:t>
      </w:r>
      <w:r>
        <w:rPr>
          <w:rFonts w:cs="David" w:hint="cs"/>
          <w:sz w:val="28"/>
          <w:szCs w:val="28"/>
          <w:rtl/>
        </w:rPr>
        <w:t xml:space="preserve"> </w:t>
      </w:r>
      <w:r w:rsidRPr="00312188">
        <w:rPr>
          <w:rFonts w:cs="David" w:hint="cs"/>
          <w:b/>
          <w:bCs/>
          <w:sz w:val="28"/>
          <w:szCs w:val="28"/>
          <w:rtl/>
        </w:rPr>
        <w:t>במסגרת קבוצת רכישה</w:t>
      </w:r>
      <w:r>
        <w:rPr>
          <w:rFonts w:cs="David" w:hint="cs"/>
          <w:sz w:val="28"/>
          <w:szCs w:val="28"/>
          <w:rtl/>
        </w:rPr>
        <w:t xml:space="preserve"> רואים אותו כאילו קנה מוצר מוגמר, דירה לצורך העניין. זוהי פיקציה... עד 2011 היינו משלמים מס רכישה רק על הקרקע ללא שירותי הבניה.</w:t>
      </w:r>
    </w:p>
    <w:p w:rsidR="00312188" w:rsidRDefault="00312188" w:rsidP="005C7172">
      <w:pPr>
        <w:jc w:val="both"/>
        <w:rPr>
          <w:rFonts w:cs="David"/>
          <w:sz w:val="28"/>
          <w:szCs w:val="28"/>
          <w:rtl/>
        </w:rPr>
      </w:pPr>
      <w:r>
        <w:rPr>
          <w:rFonts w:cs="David" w:hint="cs"/>
          <w:sz w:val="28"/>
          <w:szCs w:val="28"/>
          <w:rtl/>
        </w:rPr>
        <w:t>לאחר התיקון, משלמים מס רכישה כאילו קנינו דירה שמחירה נקבע על ידי טבלאות של רשות המיסים.</w:t>
      </w:r>
    </w:p>
    <w:p w:rsidR="00312188" w:rsidRDefault="000034C1" w:rsidP="005C7172">
      <w:pPr>
        <w:jc w:val="both"/>
        <w:rPr>
          <w:rFonts w:cs="David"/>
          <w:sz w:val="28"/>
          <w:szCs w:val="28"/>
          <w:rtl/>
        </w:rPr>
      </w:pPr>
      <w:r>
        <w:rPr>
          <w:rFonts w:cs="David" w:hint="cs"/>
          <w:sz w:val="28"/>
          <w:szCs w:val="28"/>
          <w:rtl/>
        </w:rPr>
        <w:t>(אם במסגרת קבוצת רכישה אני קונה "דירה יחידה" בשווי עד מיליון וחצי, כמוצר מוגמר, אז רשות המיסים הפסידה... כי כעת אני לא משלם מס רכישה. (לפני זה הייתי אמור לשלם 6% על הקרקע).</w:t>
      </w:r>
    </w:p>
    <w:p w:rsidR="00312188" w:rsidRDefault="00312188" w:rsidP="005C7172">
      <w:pPr>
        <w:jc w:val="both"/>
        <w:rPr>
          <w:rFonts w:cs="David"/>
          <w:sz w:val="28"/>
          <w:szCs w:val="28"/>
          <w:rtl/>
        </w:rPr>
      </w:pPr>
    </w:p>
    <w:p w:rsidR="00862BFB" w:rsidRDefault="00862BFB" w:rsidP="005C7172">
      <w:pPr>
        <w:jc w:val="both"/>
        <w:rPr>
          <w:rFonts w:cs="David"/>
          <w:sz w:val="28"/>
          <w:szCs w:val="28"/>
          <w:rtl/>
        </w:rPr>
      </w:pPr>
      <w:r>
        <w:rPr>
          <w:rFonts w:cs="David" w:hint="cs"/>
          <w:sz w:val="28"/>
          <w:szCs w:val="28"/>
          <w:rtl/>
        </w:rPr>
        <w:t>החמרה נוספת של מס הכנסה: למארגן ולמשקיע הנודד.</w:t>
      </w:r>
    </w:p>
    <w:p w:rsidR="00862BFB" w:rsidRDefault="00862BFB" w:rsidP="005C7172">
      <w:pPr>
        <w:jc w:val="both"/>
        <w:rPr>
          <w:rFonts w:cs="David"/>
          <w:sz w:val="28"/>
          <w:szCs w:val="28"/>
          <w:rtl/>
        </w:rPr>
      </w:pPr>
      <w:r>
        <w:rPr>
          <w:rFonts w:cs="David" w:hint="cs"/>
          <w:sz w:val="28"/>
          <w:szCs w:val="28"/>
          <w:rtl/>
        </w:rPr>
        <w:t>המארגן תמיד משלם מס הכנסה. אבל אז התחילו לקחת דירות בתמורה...</w:t>
      </w:r>
    </w:p>
    <w:p w:rsidR="00862BFB" w:rsidRDefault="00862BFB" w:rsidP="005C7172">
      <w:pPr>
        <w:jc w:val="both"/>
        <w:rPr>
          <w:rFonts w:cs="David"/>
          <w:sz w:val="28"/>
          <w:szCs w:val="28"/>
          <w:rtl/>
        </w:rPr>
      </w:pPr>
      <w:r>
        <w:rPr>
          <w:rFonts w:cs="David" w:hint="cs"/>
          <w:sz w:val="28"/>
          <w:szCs w:val="28"/>
          <w:rtl/>
        </w:rPr>
        <w:t xml:space="preserve">המשקיע הנודד זה אחד שנכנס לקבוצת רכישה לא לצרכי מגוריו, אלא להשקעה, עפ"י סממנים </w:t>
      </w:r>
      <w:r>
        <w:rPr>
          <w:rFonts w:cs="David"/>
          <w:sz w:val="28"/>
          <w:szCs w:val="28"/>
          <w:rtl/>
        </w:rPr>
        <w:t>–</w:t>
      </w:r>
      <w:r>
        <w:rPr>
          <w:rFonts w:cs="David" w:hint="cs"/>
          <w:sz w:val="28"/>
          <w:szCs w:val="28"/>
          <w:rtl/>
        </w:rPr>
        <w:t xml:space="preserve"> נכנס לפרויקט אחרי פרויקט, כל פעם אחד אחר אבל ברצף.. אז רואים בנדידה הזו מפרויקט לפרויקט כמי שעוסק ודורשים אותו לשלם כעוסק </w:t>
      </w:r>
      <w:r>
        <w:rPr>
          <w:rFonts w:cs="David"/>
          <w:sz w:val="28"/>
          <w:szCs w:val="28"/>
          <w:rtl/>
        </w:rPr>
        <w:t>–</w:t>
      </w:r>
      <w:r>
        <w:rPr>
          <w:rFonts w:cs="David" w:hint="cs"/>
          <w:sz w:val="28"/>
          <w:szCs w:val="28"/>
          <w:rtl/>
        </w:rPr>
        <w:t xml:space="preserve"> מס הכנסה, ביטוח לאומי, מע"מ.</w:t>
      </w:r>
    </w:p>
    <w:p w:rsidR="00312188" w:rsidRDefault="000F0B64" w:rsidP="005C7172">
      <w:pPr>
        <w:jc w:val="both"/>
        <w:rPr>
          <w:rFonts w:cs="David"/>
          <w:sz w:val="28"/>
          <w:szCs w:val="28"/>
          <w:rtl/>
        </w:rPr>
      </w:pPr>
      <w:r>
        <w:rPr>
          <w:rFonts w:cs="David" w:hint="cs"/>
          <w:b/>
          <w:bCs/>
          <w:sz w:val="28"/>
          <w:szCs w:val="28"/>
          <w:u w:val="single"/>
          <w:rtl/>
        </w:rPr>
        <w:t xml:space="preserve">הגבלות של </w:t>
      </w:r>
      <w:r w:rsidR="00862BFB" w:rsidRPr="000F0B64">
        <w:rPr>
          <w:rFonts w:cs="David" w:hint="cs"/>
          <w:b/>
          <w:bCs/>
          <w:sz w:val="28"/>
          <w:szCs w:val="28"/>
          <w:u w:val="single"/>
          <w:rtl/>
        </w:rPr>
        <w:t>בנק ישראל</w:t>
      </w:r>
      <w:r w:rsidR="00862BFB">
        <w:rPr>
          <w:rFonts w:cs="David" w:hint="cs"/>
          <w:sz w:val="28"/>
          <w:szCs w:val="28"/>
          <w:rtl/>
        </w:rPr>
        <w:t xml:space="preserve"> </w:t>
      </w:r>
      <w:r w:rsidR="00862BFB">
        <w:rPr>
          <w:rFonts w:cs="David"/>
          <w:sz w:val="28"/>
          <w:szCs w:val="28"/>
          <w:rtl/>
        </w:rPr>
        <w:t>–</w:t>
      </w:r>
      <w:r w:rsidR="00862BFB">
        <w:rPr>
          <w:rFonts w:cs="David" w:hint="cs"/>
          <w:sz w:val="28"/>
          <w:szCs w:val="28"/>
          <w:rtl/>
        </w:rPr>
        <w:t xml:space="preserve"> בא ואמר שהוא מגביל באחוז המימון ובשיעור הריבית.</w:t>
      </w:r>
    </w:p>
    <w:p w:rsidR="00862BFB" w:rsidRDefault="00862BFB" w:rsidP="005C7172">
      <w:pPr>
        <w:jc w:val="both"/>
        <w:rPr>
          <w:rFonts w:cs="David"/>
          <w:sz w:val="28"/>
          <w:szCs w:val="28"/>
          <w:rtl/>
        </w:rPr>
      </w:pPr>
      <w:r>
        <w:rPr>
          <w:rFonts w:cs="David" w:hint="cs"/>
          <w:sz w:val="28"/>
          <w:szCs w:val="28"/>
          <w:rtl/>
        </w:rPr>
        <w:t xml:space="preserve">לזוג צעיר מימון של כ- 70% ובריבית נמוכה כי יש לנו את הנכס </w:t>
      </w:r>
      <w:proofErr w:type="spellStart"/>
      <w:r>
        <w:rPr>
          <w:rFonts w:cs="David" w:hint="cs"/>
          <w:sz w:val="28"/>
          <w:szCs w:val="28"/>
          <w:rtl/>
        </w:rPr>
        <w:t>בשיעבוד</w:t>
      </w:r>
      <w:proofErr w:type="spellEnd"/>
      <w:r>
        <w:rPr>
          <w:rFonts w:cs="David" w:hint="cs"/>
          <w:sz w:val="28"/>
          <w:szCs w:val="28"/>
          <w:rtl/>
        </w:rPr>
        <w:t>.</w:t>
      </w:r>
    </w:p>
    <w:p w:rsidR="000F0B64" w:rsidRDefault="000F0B64" w:rsidP="005C7172">
      <w:pPr>
        <w:jc w:val="both"/>
        <w:rPr>
          <w:rFonts w:cs="David"/>
          <w:sz w:val="28"/>
          <w:szCs w:val="28"/>
          <w:rtl/>
        </w:rPr>
      </w:pPr>
      <w:r>
        <w:rPr>
          <w:rFonts w:cs="David" w:hint="cs"/>
          <w:sz w:val="28"/>
          <w:szCs w:val="28"/>
          <w:rtl/>
        </w:rPr>
        <w:t>למשקיע יינתן מימון עד 50% בריבית יותר גבוהה, ולתקופות יותר קצרות.</w:t>
      </w:r>
    </w:p>
    <w:p w:rsidR="000F0B64" w:rsidRDefault="000F0B64" w:rsidP="005C7172">
      <w:pPr>
        <w:jc w:val="both"/>
        <w:rPr>
          <w:rFonts w:cs="David"/>
          <w:sz w:val="28"/>
          <w:szCs w:val="28"/>
          <w:rtl/>
        </w:rPr>
      </w:pPr>
      <w:r>
        <w:rPr>
          <w:rFonts w:cs="David" w:hint="cs"/>
          <w:sz w:val="28"/>
          <w:szCs w:val="28"/>
          <w:rtl/>
        </w:rPr>
        <w:t xml:space="preserve">בתחילה לקבוצות רכישה ניתנו תנאים של פרטיים. היום בנק ישראל מחייב </w:t>
      </w:r>
      <w:proofErr w:type="spellStart"/>
      <w:r>
        <w:rPr>
          <w:rFonts w:cs="David" w:hint="cs"/>
          <w:sz w:val="28"/>
          <w:szCs w:val="28"/>
          <w:rtl/>
        </w:rPr>
        <w:t>ליתן</w:t>
      </w:r>
      <w:proofErr w:type="spellEnd"/>
      <w:r>
        <w:rPr>
          <w:rFonts w:cs="David" w:hint="cs"/>
          <w:sz w:val="28"/>
          <w:szCs w:val="28"/>
          <w:rtl/>
        </w:rPr>
        <w:t xml:space="preserve"> תנאי מימון של משקיע מסחרי ורק בסוף הפרויקט הם יוכלו להמיר את תנאי המימון לדירה רגילה.</w:t>
      </w:r>
    </w:p>
    <w:p w:rsidR="00095FC0" w:rsidRDefault="00095FC0" w:rsidP="005C7172">
      <w:pPr>
        <w:jc w:val="both"/>
        <w:rPr>
          <w:rFonts w:cs="David"/>
          <w:sz w:val="28"/>
          <w:szCs w:val="28"/>
          <w:rtl/>
        </w:rPr>
      </w:pPr>
    </w:p>
    <w:p w:rsidR="00095FC0" w:rsidRDefault="00095FC0" w:rsidP="00095FC0">
      <w:pPr>
        <w:pStyle w:val="2"/>
        <w:rPr>
          <w:rtl/>
        </w:rPr>
      </w:pPr>
      <w:bookmarkStart w:id="80" w:name="_Toc389052858"/>
      <w:r>
        <w:rPr>
          <w:rFonts w:hint="cs"/>
          <w:rtl/>
        </w:rPr>
        <w:t>תשלומים לרשות מקרקעי ישראל</w:t>
      </w:r>
      <w:bookmarkEnd w:id="80"/>
    </w:p>
    <w:p w:rsidR="00095FC0" w:rsidRDefault="00095FC0" w:rsidP="005C7172">
      <w:pPr>
        <w:jc w:val="both"/>
        <w:rPr>
          <w:rFonts w:cs="David"/>
          <w:sz w:val="28"/>
          <w:szCs w:val="28"/>
          <w:rtl/>
        </w:rPr>
      </w:pPr>
      <w:proofErr w:type="spellStart"/>
      <w:r>
        <w:rPr>
          <w:rFonts w:cs="David" w:hint="cs"/>
          <w:sz w:val="28"/>
          <w:szCs w:val="28"/>
          <w:rtl/>
        </w:rPr>
        <w:t>רמ"י</w:t>
      </w:r>
      <w:proofErr w:type="spellEnd"/>
      <w:r>
        <w:rPr>
          <w:rFonts w:cs="David" w:hint="cs"/>
          <w:sz w:val="28"/>
          <w:szCs w:val="28"/>
          <w:rtl/>
        </w:rPr>
        <w:t xml:space="preserve"> קיבלו לניהול מקרקעי ישראל שכוללים היום מס' גופים: מדינת ישראל, רשות הפיתוח, קק"ל.</w:t>
      </w:r>
    </w:p>
    <w:p w:rsidR="00095FC0" w:rsidRDefault="00095FC0" w:rsidP="005C7172">
      <w:pPr>
        <w:jc w:val="both"/>
        <w:rPr>
          <w:rFonts w:cs="David"/>
          <w:sz w:val="28"/>
          <w:szCs w:val="28"/>
          <w:rtl/>
        </w:rPr>
      </w:pPr>
      <w:r>
        <w:rPr>
          <w:rFonts w:cs="David" w:hint="cs"/>
          <w:sz w:val="28"/>
          <w:szCs w:val="28"/>
          <w:rtl/>
        </w:rPr>
        <w:t>בחוק יסוד מקרקעי ישראל נרשם שהבעלות במקרקעי ישראל לא תועבר לעולם, נבע במקור מתפישה לאומנית ציונית ומתפישה סוציאליסטית.</w:t>
      </w:r>
    </w:p>
    <w:p w:rsidR="00095FC0" w:rsidRDefault="00095FC0" w:rsidP="005C7172">
      <w:pPr>
        <w:jc w:val="both"/>
        <w:rPr>
          <w:rFonts w:cs="David"/>
          <w:sz w:val="28"/>
          <w:szCs w:val="28"/>
          <w:rtl/>
        </w:rPr>
      </w:pPr>
      <w:r>
        <w:rPr>
          <w:rFonts w:cs="David" w:hint="cs"/>
          <w:sz w:val="28"/>
          <w:szCs w:val="28"/>
          <w:rtl/>
        </w:rPr>
        <w:t>לכן, אם הבעלות היא לנצח של המדינה, אז</w:t>
      </w:r>
      <w:r w:rsidR="007A60FB">
        <w:rPr>
          <w:rFonts w:cs="David" w:hint="cs"/>
          <w:sz w:val="28"/>
          <w:szCs w:val="28"/>
          <w:rtl/>
        </w:rPr>
        <w:t xml:space="preserve"> מישהו צריך לנהל על הנעשה ולפקח וכמובן שצריך גם מימון...</w:t>
      </w:r>
    </w:p>
    <w:p w:rsidR="007A60FB" w:rsidRDefault="007A60FB" w:rsidP="005C7172">
      <w:pPr>
        <w:jc w:val="both"/>
        <w:rPr>
          <w:rFonts w:cs="David"/>
          <w:sz w:val="28"/>
          <w:szCs w:val="28"/>
          <w:rtl/>
        </w:rPr>
      </w:pPr>
      <w:r>
        <w:rPr>
          <w:rFonts w:cs="David" w:hint="cs"/>
          <w:sz w:val="28"/>
          <w:szCs w:val="28"/>
          <w:rtl/>
        </w:rPr>
        <w:t>תשלומים לרשות מקרקעי ישראל:</w:t>
      </w:r>
    </w:p>
    <w:p w:rsidR="007A60FB" w:rsidRDefault="007A60FB" w:rsidP="005C7172">
      <w:pPr>
        <w:jc w:val="both"/>
        <w:rPr>
          <w:rFonts w:cs="David"/>
          <w:sz w:val="28"/>
          <w:szCs w:val="28"/>
          <w:rtl/>
        </w:rPr>
      </w:pPr>
      <w:r>
        <w:rPr>
          <w:rFonts w:cs="David" w:hint="cs"/>
          <w:sz w:val="28"/>
          <w:szCs w:val="28"/>
          <w:rtl/>
        </w:rPr>
        <w:t xml:space="preserve">יש חלוקה ל- 3 מגזרים: </w:t>
      </w:r>
    </w:p>
    <w:p w:rsidR="007A60FB" w:rsidRDefault="007A60FB" w:rsidP="005C7172">
      <w:pPr>
        <w:jc w:val="both"/>
        <w:rPr>
          <w:rFonts w:cs="David"/>
          <w:sz w:val="28"/>
          <w:szCs w:val="28"/>
          <w:rtl/>
        </w:rPr>
      </w:pPr>
      <w:r w:rsidRPr="007A60FB">
        <w:rPr>
          <w:rFonts w:cs="David" w:hint="cs"/>
          <w:b/>
          <w:bCs/>
          <w:sz w:val="28"/>
          <w:szCs w:val="28"/>
          <w:u w:val="single"/>
          <w:rtl/>
        </w:rPr>
        <w:t>עירוני</w:t>
      </w:r>
      <w:r>
        <w:rPr>
          <w:rFonts w:cs="David" w:hint="cs"/>
          <w:sz w:val="28"/>
          <w:szCs w:val="28"/>
          <w:rtl/>
        </w:rPr>
        <w:t xml:space="preserve"> </w:t>
      </w:r>
      <w:r>
        <w:rPr>
          <w:rFonts w:cs="David"/>
          <w:sz w:val="28"/>
          <w:szCs w:val="28"/>
          <w:rtl/>
        </w:rPr>
        <w:t>–</w:t>
      </w:r>
      <w:r>
        <w:rPr>
          <w:rFonts w:cs="David" w:hint="cs"/>
          <w:sz w:val="28"/>
          <w:szCs w:val="28"/>
          <w:rtl/>
        </w:rPr>
        <w:t xml:space="preserve"> כל ייושב שהוא לא חקלאי: מחולק למגורים רוויה, מגורים </w:t>
      </w:r>
      <w:proofErr w:type="spellStart"/>
      <w:r>
        <w:rPr>
          <w:rFonts w:cs="David" w:hint="cs"/>
          <w:sz w:val="28"/>
          <w:szCs w:val="28"/>
          <w:rtl/>
        </w:rPr>
        <w:t>צמודת</w:t>
      </w:r>
      <w:proofErr w:type="spellEnd"/>
      <w:r>
        <w:rPr>
          <w:rFonts w:cs="David" w:hint="cs"/>
          <w:sz w:val="28"/>
          <w:szCs w:val="28"/>
          <w:rtl/>
        </w:rPr>
        <w:t xml:space="preserve"> קרקע, ולתעסוקה</w:t>
      </w:r>
    </w:p>
    <w:p w:rsidR="007A60FB" w:rsidRDefault="007A60FB" w:rsidP="005C7172">
      <w:pPr>
        <w:jc w:val="both"/>
        <w:rPr>
          <w:rFonts w:cs="David"/>
          <w:sz w:val="28"/>
          <w:szCs w:val="28"/>
          <w:rtl/>
        </w:rPr>
      </w:pPr>
      <w:r w:rsidRPr="007A60FB">
        <w:rPr>
          <w:rFonts w:cs="David" w:hint="cs"/>
          <w:b/>
          <w:bCs/>
          <w:sz w:val="28"/>
          <w:szCs w:val="28"/>
          <w:u w:val="single"/>
          <w:rtl/>
        </w:rPr>
        <w:t>כפרי / חקלאי</w:t>
      </w:r>
      <w:r>
        <w:rPr>
          <w:rFonts w:cs="David" w:hint="cs"/>
          <w:sz w:val="28"/>
          <w:szCs w:val="28"/>
          <w:rtl/>
        </w:rPr>
        <w:t xml:space="preserve"> </w:t>
      </w:r>
      <w:r>
        <w:rPr>
          <w:rFonts w:cs="David"/>
          <w:sz w:val="28"/>
          <w:szCs w:val="28"/>
          <w:rtl/>
        </w:rPr>
        <w:t>–</w:t>
      </w:r>
      <w:r>
        <w:rPr>
          <w:rFonts w:cs="David" w:hint="cs"/>
          <w:sz w:val="28"/>
          <w:szCs w:val="28"/>
          <w:rtl/>
        </w:rPr>
        <w:t xml:space="preserve"> מתחלק לקיבוץ, מושב, חקלאי פרטי (במושבות) ובתוך הפרטי מתחלק לפרטי חקלאי ופרטי ציבורי.... </w:t>
      </w:r>
    </w:p>
    <w:p w:rsidR="00E76B55" w:rsidRDefault="00E76B55" w:rsidP="005C7172">
      <w:pPr>
        <w:jc w:val="both"/>
        <w:rPr>
          <w:rFonts w:cs="David" w:hint="cs"/>
          <w:b/>
          <w:bCs/>
          <w:sz w:val="28"/>
          <w:szCs w:val="28"/>
          <w:u w:val="single"/>
          <w:rtl/>
        </w:rPr>
      </w:pPr>
    </w:p>
    <w:p w:rsidR="00E76B55" w:rsidRDefault="00E76B55" w:rsidP="005C7172">
      <w:pPr>
        <w:jc w:val="both"/>
        <w:rPr>
          <w:rFonts w:cs="David" w:hint="cs"/>
          <w:b/>
          <w:bCs/>
          <w:sz w:val="28"/>
          <w:szCs w:val="28"/>
          <w:u w:val="single"/>
          <w:rtl/>
        </w:rPr>
      </w:pPr>
    </w:p>
    <w:p w:rsidR="00E76B55" w:rsidRDefault="00E76B55" w:rsidP="005C7172">
      <w:pPr>
        <w:jc w:val="both"/>
        <w:rPr>
          <w:rFonts w:cs="David" w:hint="cs"/>
          <w:b/>
          <w:bCs/>
          <w:sz w:val="28"/>
          <w:szCs w:val="28"/>
          <w:u w:val="single"/>
          <w:rtl/>
        </w:rPr>
      </w:pPr>
    </w:p>
    <w:p w:rsidR="00E76B55" w:rsidRDefault="00E76B55" w:rsidP="005C7172">
      <w:pPr>
        <w:jc w:val="both"/>
        <w:rPr>
          <w:rFonts w:cs="David" w:hint="cs"/>
          <w:b/>
          <w:bCs/>
          <w:sz w:val="28"/>
          <w:szCs w:val="28"/>
          <w:u w:val="single"/>
          <w:rtl/>
        </w:rPr>
      </w:pPr>
    </w:p>
    <w:p w:rsidR="007A60FB" w:rsidRPr="007A60FB" w:rsidRDefault="007A60FB" w:rsidP="005C7172">
      <w:pPr>
        <w:jc w:val="both"/>
        <w:rPr>
          <w:rFonts w:cs="David"/>
          <w:b/>
          <w:bCs/>
          <w:sz w:val="28"/>
          <w:szCs w:val="28"/>
          <w:u w:val="single"/>
          <w:rtl/>
        </w:rPr>
      </w:pPr>
      <w:r w:rsidRPr="007A60FB">
        <w:rPr>
          <w:rFonts w:cs="David" w:hint="cs"/>
          <w:b/>
          <w:bCs/>
          <w:sz w:val="28"/>
          <w:szCs w:val="28"/>
          <w:u w:val="single"/>
          <w:rtl/>
        </w:rPr>
        <w:lastRenderedPageBreak/>
        <w:t>ציבורי</w:t>
      </w:r>
    </w:p>
    <w:tbl>
      <w:tblPr>
        <w:tblStyle w:val="a3"/>
        <w:bidiVisual/>
        <w:tblW w:w="0" w:type="auto"/>
        <w:tblInd w:w="-177" w:type="dxa"/>
        <w:tblLook w:val="04A0" w:firstRow="1" w:lastRow="0" w:firstColumn="1" w:lastColumn="0" w:noHBand="0" w:noVBand="1"/>
      </w:tblPr>
      <w:tblGrid>
        <w:gridCol w:w="2835"/>
        <w:gridCol w:w="1843"/>
        <w:gridCol w:w="2251"/>
        <w:gridCol w:w="2251"/>
      </w:tblGrid>
      <w:tr w:rsidR="007A60FB" w:rsidRPr="007A60FB" w:rsidTr="00B17024">
        <w:tc>
          <w:tcPr>
            <w:tcW w:w="2835" w:type="dxa"/>
            <w:tcBorders>
              <w:tr2bl w:val="single" w:sz="4" w:space="0" w:color="auto"/>
            </w:tcBorders>
          </w:tcPr>
          <w:p w:rsidR="007A60FB" w:rsidRDefault="007A60FB" w:rsidP="007A60FB">
            <w:pPr>
              <w:jc w:val="center"/>
              <w:rPr>
                <w:rFonts w:cs="David"/>
                <w:b/>
                <w:bCs/>
                <w:sz w:val="28"/>
                <w:szCs w:val="28"/>
                <w:rtl/>
              </w:rPr>
            </w:pPr>
            <w:r w:rsidRPr="007A60FB">
              <w:rPr>
                <w:rFonts w:cs="David" w:hint="cs"/>
                <w:b/>
                <w:bCs/>
                <w:sz w:val="28"/>
                <w:szCs w:val="28"/>
                <w:rtl/>
              </w:rPr>
              <w:t>מגזר</w:t>
            </w:r>
          </w:p>
          <w:p w:rsidR="007A60FB" w:rsidRDefault="007A60FB" w:rsidP="007A60FB">
            <w:pPr>
              <w:rPr>
                <w:rFonts w:cs="David"/>
                <w:b/>
                <w:bCs/>
                <w:sz w:val="28"/>
                <w:szCs w:val="28"/>
                <w:rtl/>
              </w:rPr>
            </w:pPr>
          </w:p>
          <w:p w:rsidR="007A60FB" w:rsidRPr="007A60FB" w:rsidRDefault="007A60FB" w:rsidP="007A60FB">
            <w:pPr>
              <w:rPr>
                <w:rFonts w:cs="David"/>
                <w:b/>
                <w:bCs/>
                <w:sz w:val="28"/>
                <w:szCs w:val="28"/>
                <w:rtl/>
              </w:rPr>
            </w:pPr>
            <w:r>
              <w:rPr>
                <w:rFonts w:cs="David" w:hint="cs"/>
                <w:b/>
                <w:bCs/>
                <w:sz w:val="28"/>
                <w:szCs w:val="28"/>
                <w:rtl/>
              </w:rPr>
              <w:t>סוג התשלום</w:t>
            </w:r>
          </w:p>
        </w:tc>
        <w:tc>
          <w:tcPr>
            <w:tcW w:w="1843" w:type="dxa"/>
          </w:tcPr>
          <w:p w:rsidR="007A60FB" w:rsidRPr="007A60FB" w:rsidRDefault="007A60FB" w:rsidP="007A60FB">
            <w:pPr>
              <w:jc w:val="center"/>
              <w:rPr>
                <w:rFonts w:cs="David"/>
                <w:b/>
                <w:bCs/>
                <w:sz w:val="28"/>
                <w:szCs w:val="28"/>
                <w:u w:val="single"/>
                <w:rtl/>
              </w:rPr>
            </w:pPr>
            <w:r w:rsidRPr="007A60FB">
              <w:rPr>
                <w:rFonts w:cs="David" w:hint="cs"/>
                <w:b/>
                <w:bCs/>
                <w:sz w:val="28"/>
                <w:szCs w:val="28"/>
                <w:u w:val="single"/>
                <w:rtl/>
              </w:rPr>
              <w:t>עירוני</w:t>
            </w:r>
          </w:p>
        </w:tc>
        <w:tc>
          <w:tcPr>
            <w:tcW w:w="2251" w:type="dxa"/>
          </w:tcPr>
          <w:p w:rsidR="007A60FB" w:rsidRPr="007A60FB" w:rsidRDefault="007A60FB" w:rsidP="007A60FB">
            <w:pPr>
              <w:jc w:val="center"/>
              <w:rPr>
                <w:rFonts w:cs="David"/>
                <w:b/>
                <w:bCs/>
                <w:sz w:val="28"/>
                <w:szCs w:val="28"/>
                <w:u w:val="single"/>
                <w:rtl/>
              </w:rPr>
            </w:pPr>
            <w:r w:rsidRPr="007A60FB">
              <w:rPr>
                <w:rFonts w:cs="David" w:hint="cs"/>
                <w:b/>
                <w:bCs/>
                <w:sz w:val="28"/>
                <w:szCs w:val="28"/>
                <w:u w:val="single"/>
                <w:rtl/>
              </w:rPr>
              <w:t>חקלאי</w:t>
            </w:r>
          </w:p>
        </w:tc>
        <w:tc>
          <w:tcPr>
            <w:tcW w:w="2251" w:type="dxa"/>
          </w:tcPr>
          <w:p w:rsidR="007A60FB" w:rsidRPr="007A60FB" w:rsidRDefault="007A60FB" w:rsidP="007A60FB">
            <w:pPr>
              <w:jc w:val="center"/>
              <w:rPr>
                <w:rFonts w:cs="David"/>
                <w:b/>
                <w:bCs/>
                <w:sz w:val="28"/>
                <w:szCs w:val="28"/>
                <w:u w:val="single"/>
                <w:rtl/>
              </w:rPr>
            </w:pPr>
            <w:r w:rsidRPr="007A60FB">
              <w:rPr>
                <w:rFonts w:cs="David" w:hint="cs"/>
                <w:b/>
                <w:bCs/>
                <w:sz w:val="28"/>
                <w:szCs w:val="28"/>
                <w:u w:val="single"/>
                <w:rtl/>
              </w:rPr>
              <w:t>ציבורי</w:t>
            </w:r>
          </w:p>
        </w:tc>
      </w:tr>
      <w:tr w:rsidR="007A60FB" w:rsidTr="00B17024">
        <w:tc>
          <w:tcPr>
            <w:tcW w:w="2835" w:type="dxa"/>
          </w:tcPr>
          <w:p w:rsidR="007A60FB" w:rsidRDefault="007A60FB" w:rsidP="007A60FB">
            <w:pPr>
              <w:pStyle w:val="a3"/>
              <w:numPr>
                <w:ilvl w:val="0"/>
                <w:numId w:val="24"/>
              </w:numPr>
              <w:jc w:val="both"/>
              <w:rPr>
                <w:rFonts w:cs="David"/>
                <w:sz w:val="28"/>
                <w:szCs w:val="28"/>
              </w:rPr>
            </w:pPr>
            <w:r>
              <w:rPr>
                <w:rFonts w:cs="David" w:hint="cs"/>
                <w:sz w:val="28"/>
                <w:szCs w:val="28"/>
                <w:rtl/>
              </w:rPr>
              <w:t>הקצאה ראשונה</w:t>
            </w:r>
            <w:r w:rsidR="00B17024">
              <w:rPr>
                <w:rFonts w:cs="David" w:hint="cs"/>
                <w:sz w:val="28"/>
                <w:szCs w:val="28"/>
                <w:rtl/>
              </w:rPr>
              <w:t>:</w:t>
            </w:r>
          </w:p>
          <w:p w:rsidR="00B17024" w:rsidRPr="00B17024" w:rsidRDefault="00B17024" w:rsidP="00B17024">
            <w:pPr>
              <w:jc w:val="both"/>
              <w:rPr>
                <w:rFonts w:cs="David"/>
                <w:sz w:val="28"/>
                <w:szCs w:val="28"/>
                <w:rtl/>
              </w:rPr>
            </w:pPr>
          </w:p>
        </w:tc>
        <w:tc>
          <w:tcPr>
            <w:tcW w:w="1843" w:type="dxa"/>
          </w:tcPr>
          <w:p w:rsidR="007A60FB" w:rsidRDefault="007A60FB" w:rsidP="005C7172">
            <w:pPr>
              <w:jc w:val="both"/>
              <w:rPr>
                <w:rFonts w:cs="David"/>
                <w:sz w:val="28"/>
                <w:szCs w:val="28"/>
                <w:rtl/>
              </w:rPr>
            </w:pPr>
          </w:p>
          <w:p w:rsidR="00B17024" w:rsidRDefault="00B17024" w:rsidP="005C7172">
            <w:pPr>
              <w:jc w:val="both"/>
              <w:rPr>
                <w:rFonts w:cs="David"/>
                <w:sz w:val="28"/>
                <w:szCs w:val="28"/>
                <w:rtl/>
              </w:rPr>
            </w:pPr>
          </w:p>
        </w:tc>
        <w:tc>
          <w:tcPr>
            <w:tcW w:w="2251" w:type="dxa"/>
          </w:tcPr>
          <w:p w:rsidR="007A60FB" w:rsidRDefault="007A60FB" w:rsidP="00485DEE">
            <w:pPr>
              <w:jc w:val="center"/>
              <w:rPr>
                <w:rFonts w:cs="David"/>
                <w:sz w:val="28"/>
                <w:szCs w:val="28"/>
                <w:rtl/>
              </w:rPr>
            </w:pPr>
          </w:p>
        </w:tc>
        <w:tc>
          <w:tcPr>
            <w:tcW w:w="2251" w:type="dxa"/>
          </w:tcPr>
          <w:p w:rsidR="007A60FB" w:rsidRDefault="007A60FB" w:rsidP="005C7172">
            <w:pPr>
              <w:jc w:val="both"/>
              <w:rPr>
                <w:rFonts w:cs="David"/>
                <w:sz w:val="28"/>
                <w:szCs w:val="28"/>
                <w:rtl/>
              </w:rPr>
            </w:pPr>
          </w:p>
        </w:tc>
      </w:tr>
      <w:tr w:rsidR="007A60FB" w:rsidTr="00B17024">
        <w:tc>
          <w:tcPr>
            <w:tcW w:w="2835" w:type="dxa"/>
          </w:tcPr>
          <w:p w:rsidR="00B17024" w:rsidRDefault="00B17024" w:rsidP="00B17024">
            <w:pPr>
              <w:jc w:val="both"/>
              <w:rPr>
                <w:rFonts w:cs="David"/>
                <w:sz w:val="28"/>
                <w:szCs w:val="28"/>
                <w:rtl/>
              </w:rPr>
            </w:pPr>
            <w:proofErr w:type="spellStart"/>
            <w:r>
              <w:rPr>
                <w:rFonts w:cs="David" w:hint="cs"/>
                <w:sz w:val="28"/>
                <w:szCs w:val="28"/>
                <w:rtl/>
              </w:rPr>
              <w:t>דח"ר</w:t>
            </w:r>
            <w:proofErr w:type="spellEnd"/>
            <w:r>
              <w:rPr>
                <w:rFonts w:cs="David" w:hint="cs"/>
                <w:sz w:val="28"/>
                <w:szCs w:val="28"/>
                <w:rtl/>
              </w:rPr>
              <w:t xml:space="preserve"> - </w:t>
            </w:r>
          </w:p>
          <w:p w:rsidR="007A60FB" w:rsidRPr="007A60FB" w:rsidRDefault="007A60FB" w:rsidP="00B17024">
            <w:pPr>
              <w:pStyle w:val="a3"/>
              <w:jc w:val="both"/>
              <w:rPr>
                <w:rFonts w:cs="David"/>
                <w:sz w:val="28"/>
                <w:szCs w:val="28"/>
                <w:rtl/>
              </w:rPr>
            </w:pPr>
          </w:p>
        </w:tc>
        <w:tc>
          <w:tcPr>
            <w:tcW w:w="1843" w:type="dxa"/>
          </w:tcPr>
          <w:p w:rsidR="00B17024" w:rsidRDefault="00B17024" w:rsidP="00B17024">
            <w:pPr>
              <w:jc w:val="both"/>
              <w:rPr>
                <w:rFonts w:cs="David"/>
                <w:sz w:val="28"/>
                <w:szCs w:val="28"/>
                <w:rtl/>
              </w:rPr>
            </w:pPr>
            <w:r>
              <w:rPr>
                <w:rFonts w:cs="David" w:hint="cs"/>
                <w:sz w:val="28"/>
                <w:szCs w:val="28"/>
                <w:rtl/>
              </w:rPr>
              <w:t xml:space="preserve">0 </w:t>
            </w:r>
            <w:r>
              <w:rPr>
                <w:rFonts w:cs="David"/>
                <w:sz w:val="28"/>
                <w:szCs w:val="28"/>
                <w:rtl/>
              </w:rPr>
              <w:t>–</w:t>
            </w:r>
            <w:r>
              <w:rPr>
                <w:rFonts w:cs="David" w:hint="cs"/>
                <w:sz w:val="28"/>
                <w:szCs w:val="28"/>
                <w:rtl/>
              </w:rPr>
              <w:t xml:space="preserve"> 80%</w:t>
            </w:r>
          </w:p>
          <w:p w:rsidR="007A60FB" w:rsidRDefault="007A60FB" w:rsidP="005C7172">
            <w:pPr>
              <w:jc w:val="both"/>
              <w:rPr>
                <w:rFonts w:cs="David"/>
                <w:sz w:val="28"/>
                <w:szCs w:val="28"/>
                <w:rtl/>
              </w:rPr>
            </w:pPr>
          </w:p>
        </w:tc>
        <w:tc>
          <w:tcPr>
            <w:tcW w:w="2251" w:type="dxa"/>
          </w:tcPr>
          <w:p w:rsidR="007A60FB" w:rsidRDefault="006143A4" w:rsidP="00485DEE">
            <w:pPr>
              <w:jc w:val="center"/>
              <w:rPr>
                <w:rFonts w:cs="David"/>
                <w:sz w:val="28"/>
                <w:szCs w:val="28"/>
                <w:rtl/>
              </w:rPr>
            </w:pPr>
            <w:r>
              <w:rPr>
                <w:rFonts w:cs="David"/>
                <w:sz w:val="28"/>
                <w:szCs w:val="28"/>
              </w:rPr>
              <w:t>X</w:t>
            </w:r>
          </w:p>
        </w:tc>
        <w:tc>
          <w:tcPr>
            <w:tcW w:w="2251" w:type="dxa"/>
          </w:tcPr>
          <w:p w:rsidR="007A60FB" w:rsidRDefault="007A60FB" w:rsidP="005C7172">
            <w:pPr>
              <w:jc w:val="both"/>
              <w:rPr>
                <w:rFonts w:cs="David"/>
                <w:sz w:val="28"/>
                <w:szCs w:val="28"/>
                <w:rtl/>
              </w:rPr>
            </w:pPr>
          </w:p>
        </w:tc>
      </w:tr>
      <w:tr w:rsidR="007A60FB" w:rsidTr="00B17024">
        <w:tc>
          <w:tcPr>
            <w:tcW w:w="2835" w:type="dxa"/>
          </w:tcPr>
          <w:p w:rsidR="00B17024" w:rsidRDefault="00B17024" w:rsidP="00B17024">
            <w:pPr>
              <w:jc w:val="both"/>
              <w:rPr>
                <w:rFonts w:cs="David"/>
                <w:sz w:val="28"/>
                <w:szCs w:val="28"/>
                <w:rtl/>
              </w:rPr>
            </w:pPr>
            <w:proofErr w:type="spellStart"/>
            <w:r>
              <w:rPr>
                <w:rFonts w:cs="David" w:hint="cs"/>
                <w:sz w:val="28"/>
                <w:szCs w:val="28"/>
                <w:rtl/>
              </w:rPr>
              <w:t>דח"ש</w:t>
            </w:r>
            <w:proofErr w:type="spellEnd"/>
          </w:p>
          <w:p w:rsidR="007A60FB" w:rsidRPr="007A60FB" w:rsidRDefault="007A60FB" w:rsidP="00B17024">
            <w:pPr>
              <w:pStyle w:val="a3"/>
              <w:jc w:val="both"/>
              <w:rPr>
                <w:rFonts w:cs="David"/>
                <w:sz w:val="28"/>
                <w:szCs w:val="28"/>
                <w:rtl/>
              </w:rPr>
            </w:pPr>
          </w:p>
        </w:tc>
        <w:tc>
          <w:tcPr>
            <w:tcW w:w="1843" w:type="dxa"/>
          </w:tcPr>
          <w:p w:rsidR="007A60FB" w:rsidRDefault="00B17024" w:rsidP="005C7172">
            <w:pPr>
              <w:jc w:val="both"/>
              <w:rPr>
                <w:rFonts w:cs="David"/>
                <w:sz w:val="28"/>
                <w:szCs w:val="28"/>
                <w:rtl/>
              </w:rPr>
            </w:pPr>
            <w:r>
              <w:rPr>
                <w:rFonts w:cs="David" w:hint="cs"/>
                <w:sz w:val="28"/>
                <w:szCs w:val="28"/>
                <w:rtl/>
              </w:rPr>
              <w:t>5%</w:t>
            </w:r>
            <w:r w:rsidR="006143A4">
              <w:rPr>
                <w:rFonts w:cs="David" w:hint="cs"/>
                <w:sz w:val="28"/>
                <w:szCs w:val="28"/>
                <w:rtl/>
              </w:rPr>
              <w:t xml:space="preserve"> מהיתרה שלא שולם עליה</w:t>
            </w:r>
          </w:p>
        </w:tc>
        <w:tc>
          <w:tcPr>
            <w:tcW w:w="2251" w:type="dxa"/>
          </w:tcPr>
          <w:p w:rsidR="007A60FB" w:rsidRDefault="006143A4" w:rsidP="00485DEE">
            <w:pPr>
              <w:jc w:val="center"/>
              <w:rPr>
                <w:rFonts w:cs="David"/>
                <w:sz w:val="28"/>
                <w:szCs w:val="28"/>
                <w:rtl/>
              </w:rPr>
            </w:pPr>
            <w:r>
              <w:rPr>
                <w:rFonts w:cs="David" w:hint="cs"/>
                <w:sz w:val="28"/>
                <w:szCs w:val="28"/>
                <w:rtl/>
              </w:rPr>
              <w:t>תשלום קבוע 700 ₪ לנחלה</w:t>
            </w:r>
          </w:p>
        </w:tc>
        <w:tc>
          <w:tcPr>
            <w:tcW w:w="2251" w:type="dxa"/>
          </w:tcPr>
          <w:p w:rsidR="007A60FB" w:rsidRDefault="006143A4" w:rsidP="005C7172">
            <w:pPr>
              <w:jc w:val="both"/>
              <w:rPr>
                <w:rFonts w:cs="David"/>
                <w:sz w:val="28"/>
                <w:szCs w:val="28"/>
                <w:rtl/>
              </w:rPr>
            </w:pPr>
            <w:r>
              <w:rPr>
                <w:rFonts w:cs="David" w:hint="cs"/>
                <w:sz w:val="28"/>
                <w:szCs w:val="28"/>
                <w:rtl/>
              </w:rPr>
              <w:t>2% מהבעלות</w:t>
            </w:r>
          </w:p>
        </w:tc>
      </w:tr>
      <w:tr w:rsidR="007A60FB" w:rsidTr="00B17024">
        <w:tc>
          <w:tcPr>
            <w:tcW w:w="2835" w:type="dxa"/>
          </w:tcPr>
          <w:p w:rsidR="007A60FB" w:rsidRDefault="00B17024" w:rsidP="005C7172">
            <w:pPr>
              <w:jc w:val="both"/>
              <w:rPr>
                <w:rFonts w:cs="David"/>
                <w:sz w:val="28"/>
                <w:szCs w:val="28"/>
                <w:rtl/>
              </w:rPr>
            </w:pPr>
            <w:r>
              <w:rPr>
                <w:rFonts w:cs="David" w:hint="cs"/>
                <w:sz w:val="28"/>
                <w:szCs w:val="28"/>
                <w:rtl/>
              </w:rPr>
              <w:t>היוון</w:t>
            </w:r>
          </w:p>
        </w:tc>
        <w:tc>
          <w:tcPr>
            <w:tcW w:w="1843" w:type="dxa"/>
          </w:tcPr>
          <w:p w:rsidR="007A60FB" w:rsidRDefault="0017699A" w:rsidP="005C7172">
            <w:pPr>
              <w:jc w:val="both"/>
              <w:rPr>
                <w:rFonts w:cs="David"/>
                <w:sz w:val="28"/>
                <w:szCs w:val="28"/>
                <w:rtl/>
              </w:rPr>
            </w:pPr>
            <w:r>
              <w:rPr>
                <w:rFonts w:cs="David" w:hint="cs"/>
                <w:sz w:val="28"/>
                <w:szCs w:val="28"/>
                <w:rtl/>
              </w:rPr>
              <w:t>91%</w:t>
            </w:r>
          </w:p>
        </w:tc>
        <w:tc>
          <w:tcPr>
            <w:tcW w:w="2251" w:type="dxa"/>
          </w:tcPr>
          <w:p w:rsidR="007A60FB" w:rsidRDefault="0017699A" w:rsidP="00485DEE">
            <w:pPr>
              <w:jc w:val="center"/>
              <w:rPr>
                <w:rFonts w:cs="David"/>
                <w:sz w:val="28"/>
                <w:szCs w:val="28"/>
                <w:rtl/>
              </w:rPr>
            </w:pPr>
            <w:r>
              <w:rPr>
                <w:rFonts w:cs="David"/>
                <w:sz w:val="28"/>
                <w:szCs w:val="28"/>
              </w:rPr>
              <w:t>X</w:t>
            </w:r>
          </w:p>
        </w:tc>
        <w:tc>
          <w:tcPr>
            <w:tcW w:w="2251" w:type="dxa"/>
          </w:tcPr>
          <w:p w:rsidR="007A60FB" w:rsidRDefault="0017699A" w:rsidP="005C7172">
            <w:pPr>
              <w:jc w:val="both"/>
              <w:rPr>
                <w:rFonts w:cs="David"/>
                <w:sz w:val="28"/>
                <w:szCs w:val="28"/>
                <w:rtl/>
              </w:rPr>
            </w:pPr>
            <w:r>
              <w:rPr>
                <w:rFonts w:cs="David" w:hint="cs"/>
                <w:sz w:val="28"/>
                <w:szCs w:val="28"/>
                <w:rtl/>
              </w:rPr>
              <w:t>36.4%</w:t>
            </w:r>
          </w:p>
        </w:tc>
      </w:tr>
      <w:tr w:rsidR="00B17024" w:rsidTr="00B17024">
        <w:tc>
          <w:tcPr>
            <w:tcW w:w="2835" w:type="dxa"/>
          </w:tcPr>
          <w:p w:rsidR="00B17024" w:rsidRPr="007A60FB" w:rsidRDefault="00B17024" w:rsidP="000C5367">
            <w:pPr>
              <w:pStyle w:val="a3"/>
              <w:numPr>
                <w:ilvl w:val="0"/>
                <w:numId w:val="24"/>
              </w:numPr>
              <w:jc w:val="both"/>
              <w:rPr>
                <w:rFonts w:cs="David"/>
                <w:sz w:val="28"/>
                <w:szCs w:val="28"/>
                <w:rtl/>
              </w:rPr>
            </w:pPr>
            <w:r>
              <w:rPr>
                <w:rFonts w:cs="David" w:hint="cs"/>
                <w:sz w:val="28"/>
                <w:szCs w:val="28"/>
                <w:rtl/>
              </w:rPr>
              <w:t>יובל חכירה</w:t>
            </w:r>
          </w:p>
        </w:tc>
        <w:tc>
          <w:tcPr>
            <w:tcW w:w="1843" w:type="dxa"/>
          </w:tcPr>
          <w:p w:rsidR="00B17024" w:rsidRDefault="0017699A" w:rsidP="005C7172">
            <w:pPr>
              <w:jc w:val="both"/>
              <w:rPr>
                <w:rFonts w:cs="David"/>
                <w:sz w:val="28"/>
                <w:szCs w:val="28"/>
                <w:rtl/>
              </w:rPr>
            </w:pPr>
            <w:r>
              <w:rPr>
                <w:rFonts w:cs="David" w:hint="cs"/>
                <w:sz w:val="28"/>
                <w:szCs w:val="28"/>
                <w:rtl/>
              </w:rPr>
              <w:t>מגורים = 0</w:t>
            </w:r>
          </w:p>
          <w:p w:rsidR="0017699A" w:rsidRDefault="0017699A" w:rsidP="005C7172">
            <w:pPr>
              <w:jc w:val="both"/>
              <w:rPr>
                <w:rFonts w:cs="David"/>
                <w:sz w:val="28"/>
                <w:szCs w:val="28"/>
                <w:rtl/>
              </w:rPr>
            </w:pPr>
            <w:r>
              <w:rPr>
                <w:rFonts w:cs="David" w:hint="cs"/>
                <w:sz w:val="28"/>
                <w:szCs w:val="28"/>
                <w:rtl/>
              </w:rPr>
              <w:t>תעסוקה = 13%-20%</w:t>
            </w:r>
          </w:p>
        </w:tc>
        <w:tc>
          <w:tcPr>
            <w:tcW w:w="2251" w:type="dxa"/>
          </w:tcPr>
          <w:p w:rsidR="00B17024" w:rsidRDefault="00B17024" w:rsidP="00485DEE">
            <w:pPr>
              <w:jc w:val="center"/>
              <w:rPr>
                <w:rFonts w:cs="David"/>
                <w:sz w:val="28"/>
                <w:szCs w:val="28"/>
                <w:rtl/>
              </w:rPr>
            </w:pPr>
          </w:p>
        </w:tc>
        <w:tc>
          <w:tcPr>
            <w:tcW w:w="2251" w:type="dxa"/>
          </w:tcPr>
          <w:p w:rsidR="00B17024" w:rsidRDefault="0017699A" w:rsidP="005C7172">
            <w:pPr>
              <w:jc w:val="both"/>
              <w:rPr>
                <w:rFonts w:cs="David"/>
                <w:sz w:val="28"/>
                <w:szCs w:val="28"/>
                <w:rtl/>
              </w:rPr>
            </w:pPr>
            <w:proofErr w:type="spellStart"/>
            <w:r>
              <w:rPr>
                <w:rFonts w:cs="David" w:hint="cs"/>
                <w:sz w:val="28"/>
                <w:szCs w:val="28"/>
                <w:rtl/>
              </w:rPr>
              <w:t>דח"ש</w:t>
            </w:r>
            <w:proofErr w:type="spellEnd"/>
            <w:r>
              <w:rPr>
                <w:rFonts w:cs="David" w:hint="cs"/>
                <w:sz w:val="28"/>
                <w:szCs w:val="28"/>
                <w:rtl/>
              </w:rPr>
              <w:t xml:space="preserve"> 1%</w:t>
            </w:r>
          </w:p>
          <w:p w:rsidR="0017699A" w:rsidRDefault="0017699A" w:rsidP="005C7172">
            <w:pPr>
              <w:jc w:val="both"/>
              <w:rPr>
                <w:rFonts w:cs="David"/>
                <w:sz w:val="28"/>
                <w:szCs w:val="28"/>
                <w:rtl/>
              </w:rPr>
            </w:pPr>
            <w:r>
              <w:rPr>
                <w:rFonts w:cs="David" w:hint="cs"/>
                <w:sz w:val="28"/>
                <w:szCs w:val="28"/>
                <w:rtl/>
              </w:rPr>
              <w:t>18.2%</w:t>
            </w:r>
          </w:p>
        </w:tc>
      </w:tr>
      <w:tr w:rsidR="00B17024" w:rsidTr="00B17024">
        <w:tc>
          <w:tcPr>
            <w:tcW w:w="2835" w:type="dxa"/>
          </w:tcPr>
          <w:p w:rsidR="00B17024" w:rsidRPr="007A60FB" w:rsidRDefault="00B17024" w:rsidP="000C5367">
            <w:pPr>
              <w:pStyle w:val="a3"/>
              <w:numPr>
                <w:ilvl w:val="0"/>
                <w:numId w:val="24"/>
              </w:numPr>
              <w:jc w:val="both"/>
              <w:rPr>
                <w:rFonts w:cs="David"/>
                <w:sz w:val="28"/>
                <w:szCs w:val="28"/>
                <w:rtl/>
              </w:rPr>
            </w:pPr>
            <w:r>
              <w:rPr>
                <w:rFonts w:cs="David" w:hint="cs"/>
                <w:sz w:val="28"/>
                <w:szCs w:val="28"/>
                <w:rtl/>
              </w:rPr>
              <w:t>אירועים מיוחדים</w:t>
            </w:r>
          </w:p>
        </w:tc>
        <w:tc>
          <w:tcPr>
            <w:tcW w:w="1843" w:type="dxa"/>
          </w:tcPr>
          <w:p w:rsidR="00B17024" w:rsidRDefault="00B17024" w:rsidP="005C7172">
            <w:pPr>
              <w:jc w:val="both"/>
              <w:rPr>
                <w:rFonts w:cs="David"/>
                <w:sz w:val="28"/>
                <w:szCs w:val="28"/>
                <w:rtl/>
              </w:rPr>
            </w:pPr>
          </w:p>
        </w:tc>
        <w:tc>
          <w:tcPr>
            <w:tcW w:w="2251" w:type="dxa"/>
          </w:tcPr>
          <w:p w:rsidR="00B17024" w:rsidRDefault="00B17024" w:rsidP="00485DEE">
            <w:pPr>
              <w:jc w:val="center"/>
              <w:rPr>
                <w:rFonts w:cs="David"/>
                <w:sz w:val="28"/>
                <w:szCs w:val="28"/>
                <w:rtl/>
              </w:rPr>
            </w:pPr>
          </w:p>
        </w:tc>
        <w:tc>
          <w:tcPr>
            <w:tcW w:w="2251" w:type="dxa"/>
          </w:tcPr>
          <w:p w:rsidR="00B17024" w:rsidRDefault="00B17024" w:rsidP="005C7172">
            <w:pPr>
              <w:jc w:val="both"/>
              <w:rPr>
                <w:rFonts w:cs="David"/>
                <w:sz w:val="28"/>
                <w:szCs w:val="28"/>
                <w:rtl/>
              </w:rPr>
            </w:pPr>
          </w:p>
        </w:tc>
      </w:tr>
    </w:tbl>
    <w:p w:rsidR="007A60FB" w:rsidRDefault="007A60FB" w:rsidP="005C7172">
      <w:pPr>
        <w:jc w:val="both"/>
        <w:rPr>
          <w:rFonts w:cs="David"/>
          <w:sz w:val="28"/>
          <w:szCs w:val="28"/>
          <w:rtl/>
        </w:rPr>
      </w:pPr>
    </w:p>
    <w:p w:rsidR="007A60FB" w:rsidRDefault="007A60FB" w:rsidP="007A60FB">
      <w:pPr>
        <w:pStyle w:val="a3"/>
        <w:numPr>
          <w:ilvl w:val="0"/>
          <w:numId w:val="25"/>
        </w:numPr>
        <w:jc w:val="both"/>
        <w:rPr>
          <w:rFonts w:cs="David"/>
          <w:sz w:val="28"/>
          <w:szCs w:val="28"/>
        </w:rPr>
      </w:pPr>
      <w:r>
        <w:rPr>
          <w:rFonts w:cs="David" w:hint="cs"/>
          <w:sz w:val="28"/>
          <w:szCs w:val="28"/>
          <w:rtl/>
        </w:rPr>
        <w:t>הקצאה ראשונה: למנהל אסור לשווק קרקע לא מתוכננת.</w:t>
      </w:r>
      <w:r w:rsidR="00B17024">
        <w:rPr>
          <w:rFonts w:cs="David" w:hint="cs"/>
          <w:sz w:val="28"/>
          <w:szCs w:val="28"/>
          <w:rtl/>
        </w:rPr>
        <w:t xml:space="preserve"> אז מגישים הצעה לחכירה עפ"י מכרז. המנהל כפוף להחלטות מועצת מקרקעי ישראל בה יושבים נציגים מהמדינה וקק"ל. החלטה מס' 1 אומרת שחכירה תינתן ל- 49 שנים</w:t>
      </w:r>
    </w:p>
    <w:p w:rsidR="00B17024" w:rsidRDefault="00B17024" w:rsidP="007A60FB">
      <w:pPr>
        <w:pStyle w:val="a3"/>
        <w:numPr>
          <w:ilvl w:val="0"/>
          <w:numId w:val="25"/>
        </w:numPr>
        <w:jc w:val="both"/>
        <w:rPr>
          <w:rFonts w:cs="David"/>
          <w:sz w:val="28"/>
          <w:szCs w:val="28"/>
        </w:rPr>
      </w:pPr>
      <w:proofErr w:type="spellStart"/>
      <w:r>
        <w:rPr>
          <w:rFonts w:cs="David" w:hint="cs"/>
          <w:sz w:val="28"/>
          <w:szCs w:val="28"/>
          <w:rtl/>
        </w:rPr>
        <w:t>דח"ר</w:t>
      </w:r>
      <w:proofErr w:type="spellEnd"/>
      <w:r>
        <w:rPr>
          <w:rFonts w:cs="David" w:hint="cs"/>
          <w:sz w:val="28"/>
          <w:szCs w:val="28"/>
          <w:rtl/>
        </w:rPr>
        <w:t xml:space="preserve"> </w:t>
      </w:r>
      <w:r>
        <w:rPr>
          <w:rFonts w:cs="David"/>
          <w:sz w:val="28"/>
          <w:szCs w:val="28"/>
          <w:rtl/>
        </w:rPr>
        <w:t>–</w:t>
      </w:r>
      <w:r>
        <w:rPr>
          <w:rFonts w:cs="David" w:hint="cs"/>
          <w:sz w:val="28"/>
          <w:szCs w:val="28"/>
          <w:rtl/>
        </w:rPr>
        <w:t xml:space="preserve"> דמי חכירה ראשוניים 0 </w:t>
      </w:r>
      <w:r>
        <w:rPr>
          <w:rFonts w:cs="David"/>
          <w:sz w:val="28"/>
          <w:szCs w:val="28"/>
          <w:rtl/>
        </w:rPr>
        <w:t>–</w:t>
      </w:r>
      <w:r>
        <w:rPr>
          <w:rFonts w:cs="David" w:hint="cs"/>
          <w:sz w:val="28"/>
          <w:szCs w:val="28"/>
          <w:rtl/>
        </w:rPr>
        <w:t xml:space="preserve"> 80% משווי בעלות, בעצם השתתפות עצימת של החוכרים ברכישה (בשנות ה- 60 קנו קרקעות מהערבים).</w:t>
      </w:r>
    </w:p>
    <w:p w:rsidR="00B17024" w:rsidRDefault="00B17024" w:rsidP="007A60FB">
      <w:pPr>
        <w:pStyle w:val="a3"/>
        <w:numPr>
          <w:ilvl w:val="0"/>
          <w:numId w:val="25"/>
        </w:numPr>
        <w:jc w:val="both"/>
        <w:rPr>
          <w:rFonts w:cs="David"/>
          <w:sz w:val="28"/>
          <w:szCs w:val="28"/>
        </w:rPr>
      </w:pPr>
      <w:proofErr w:type="spellStart"/>
      <w:r>
        <w:rPr>
          <w:rFonts w:cs="David" w:hint="cs"/>
          <w:sz w:val="28"/>
          <w:szCs w:val="28"/>
          <w:rtl/>
        </w:rPr>
        <w:t>דח"ש</w:t>
      </w:r>
      <w:proofErr w:type="spellEnd"/>
      <w:r>
        <w:rPr>
          <w:rFonts w:cs="David" w:hint="cs"/>
          <w:sz w:val="28"/>
          <w:szCs w:val="28"/>
          <w:rtl/>
        </w:rPr>
        <w:t xml:space="preserve"> </w:t>
      </w:r>
      <w:r>
        <w:rPr>
          <w:rFonts w:cs="David"/>
          <w:sz w:val="28"/>
          <w:szCs w:val="28"/>
          <w:rtl/>
        </w:rPr>
        <w:t>–</w:t>
      </w:r>
      <w:r>
        <w:rPr>
          <w:rFonts w:cs="David" w:hint="cs"/>
          <w:sz w:val="28"/>
          <w:szCs w:val="28"/>
          <w:rtl/>
        </w:rPr>
        <w:t xml:space="preserve"> דמי חכירה שנתיים משווי הבעלות כל שנה 5%</w:t>
      </w:r>
    </w:p>
    <w:p w:rsidR="006143A4" w:rsidRDefault="006143A4" w:rsidP="007A60FB">
      <w:pPr>
        <w:pStyle w:val="a3"/>
        <w:numPr>
          <w:ilvl w:val="0"/>
          <w:numId w:val="25"/>
        </w:numPr>
        <w:jc w:val="both"/>
        <w:rPr>
          <w:rFonts w:cs="David"/>
          <w:sz w:val="28"/>
          <w:szCs w:val="28"/>
        </w:rPr>
      </w:pPr>
      <w:r>
        <w:rPr>
          <w:rFonts w:cs="David" w:hint="cs"/>
          <w:sz w:val="28"/>
          <w:szCs w:val="28"/>
          <w:rtl/>
        </w:rPr>
        <w:t xml:space="preserve">היוון </w:t>
      </w:r>
      <w:r>
        <w:rPr>
          <w:rFonts w:cs="David"/>
          <w:sz w:val="28"/>
          <w:szCs w:val="28"/>
          <w:rtl/>
        </w:rPr>
        <w:t>–</w:t>
      </w:r>
      <w:r>
        <w:rPr>
          <w:rFonts w:cs="David" w:hint="cs"/>
          <w:sz w:val="28"/>
          <w:szCs w:val="28"/>
          <w:rtl/>
        </w:rPr>
        <w:t xml:space="preserve"> מי שמשלם מראש את כל דמי החכירה. בנוסחת היוון של זרם של 49 תשלומים בריבית המשק יצא 91%. אז אמרו שמי שמשלם 91% שילם מראש את דמי השכירות מראש. היום זה המסלול היחידי, אין יותר הקצאות </w:t>
      </w:r>
      <w:proofErr w:type="spellStart"/>
      <w:r>
        <w:rPr>
          <w:rFonts w:cs="David" w:hint="cs"/>
          <w:sz w:val="28"/>
          <w:szCs w:val="28"/>
          <w:rtl/>
        </w:rPr>
        <w:t>בדח"ש</w:t>
      </w:r>
      <w:proofErr w:type="spellEnd"/>
      <w:r>
        <w:rPr>
          <w:rFonts w:cs="David" w:hint="cs"/>
          <w:sz w:val="28"/>
          <w:szCs w:val="28"/>
          <w:rtl/>
        </w:rPr>
        <w:t>.</w:t>
      </w:r>
      <w:r w:rsidR="004C27FF">
        <w:rPr>
          <w:rFonts w:cs="David" w:hint="cs"/>
          <w:sz w:val="28"/>
          <w:szCs w:val="28"/>
          <w:rtl/>
        </w:rPr>
        <w:t xml:space="preserve"> יש 2 סוגים של דמי היוון:</w:t>
      </w:r>
    </w:p>
    <w:p w:rsidR="004C27FF" w:rsidRDefault="004C27FF" w:rsidP="004C27FF">
      <w:pPr>
        <w:pStyle w:val="a3"/>
        <w:numPr>
          <w:ilvl w:val="0"/>
          <w:numId w:val="26"/>
        </w:numPr>
        <w:jc w:val="both"/>
        <w:rPr>
          <w:rFonts w:cs="David"/>
          <w:sz w:val="28"/>
          <w:szCs w:val="28"/>
        </w:rPr>
      </w:pPr>
      <w:r>
        <w:rPr>
          <w:rFonts w:cs="David" w:hint="cs"/>
          <w:sz w:val="28"/>
          <w:szCs w:val="28"/>
          <w:rtl/>
        </w:rPr>
        <w:t xml:space="preserve">היוון רגיל לפי מה שאנחנו מנצלים בפועל </w:t>
      </w:r>
      <w:r>
        <w:rPr>
          <w:rFonts w:cs="David"/>
          <w:sz w:val="28"/>
          <w:szCs w:val="28"/>
          <w:rtl/>
        </w:rPr>
        <w:t>–</w:t>
      </w:r>
      <w:r>
        <w:rPr>
          <w:rFonts w:cs="David" w:hint="cs"/>
          <w:sz w:val="28"/>
          <w:szCs w:val="28"/>
          <w:rtl/>
        </w:rPr>
        <w:t xml:space="preserve"> מותר </w:t>
      </w:r>
      <w:proofErr w:type="spellStart"/>
      <w:r>
        <w:rPr>
          <w:rFonts w:cs="David" w:hint="cs"/>
          <w:sz w:val="28"/>
          <w:szCs w:val="28"/>
          <w:rtl/>
        </w:rPr>
        <w:t>בתבע</w:t>
      </w:r>
      <w:proofErr w:type="spellEnd"/>
      <w:r>
        <w:rPr>
          <w:rFonts w:cs="David" w:hint="cs"/>
          <w:sz w:val="28"/>
          <w:szCs w:val="28"/>
          <w:rtl/>
        </w:rPr>
        <w:t xml:space="preserve"> 100 מ"ר ובנוי 50 מ". במקרה זה אנחנו גם פטורים מדמי היתר. ואז בתוספת בניה צריך לעדכן שומה ולשלם יותר..</w:t>
      </w:r>
    </w:p>
    <w:p w:rsidR="004C27FF" w:rsidRDefault="004C27FF" w:rsidP="004C27FF">
      <w:pPr>
        <w:pStyle w:val="a3"/>
        <w:numPr>
          <w:ilvl w:val="0"/>
          <w:numId w:val="26"/>
        </w:numPr>
        <w:jc w:val="both"/>
        <w:rPr>
          <w:rFonts w:cs="David"/>
          <w:sz w:val="28"/>
          <w:szCs w:val="28"/>
        </w:rPr>
      </w:pPr>
      <w:r>
        <w:rPr>
          <w:rFonts w:cs="David" w:hint="cs"/>
          <w:sz w:val="28"/>
          <w:szCs w:val="28"/>
          <w:rtl/>
        </w:rPr>
        <w:t xml:space="preserve">היוון מלוא הפוטנציאל שהוא גם על זכויות הבלתי מנוצלות. החל משנת 93 מחייבים לשלם מסלול זה. </w:t>
      </w:r>
    </w:p>
    <w:p w:rsidR="006143A4" w:rsidRPr="007A60FB" w:rsidRDefault="0017699A" w:rsidP="007A60FB">
      <w:pPr>
        <w:pStyle w:val="a3"/>
        <w:numPr>
          <w:ilvl w:val="0"/>
          <w:numId w:val="25"/>
        </w:numPr>
        <w:jc w:val="both"/>
        <w:rPr>
          <w:rFonts w:cs="David"/>
          <w:sz w:val="28"/>
          <w:szCs w:val="28"/>
          <w:rtl/>
        </w:rPr>
      </w:pPr>
      <w:r w:rsidRPr="0017699A">
        <w:rPr>
          <w:rFonts w:cs="David" w:hint="cs"/>
          <w:b/>
          <w:bCs/>
          <w:sz w:val="28"/>
          <w:szCs w:val="28"/>
          <w:u w:val="single"/>
          <w:rtl/>
        </w:rPr>
        <w:lastRenderedPageBreak/>
        <w:t>יובל חכירה</w:t>
      </w:r>
      <w:r>
        <w:rPr>
          <w:rFonts w:cs="David" w:hint="cs"/>
          <w:sz w:val="28"/>
          <w:szCs w:val="28"/>
          <w:rtl/>
        </w:rPr>
        <w:t>: הגדרה לחידוש בתום 49 שנים ראשונות. זכות לחדש את החכירה לעוד 49 שנים, אלא עם כן לא קיימת את מטרת החכירה. עיריית תל אביב מחכירה קרקעות שבבעלותה והיום היא דורשת לחדש את החוזים שהסתיימו בתשלום מלא. המנהל נותן הנחות גדולות מאוד ביובל חכירה, למשל במגורים אין תשלום.</w:t>
      </w:r>
    </w:p>
    <w:p w:rsidR="00862BFB" w:rsidRDefault="00862BFB" w:rsidP="005C7172">
      <w:pPr>
        <w:jc w:val="both"/>
        <w:rPr>
          <w:rFonts w:cs="David"/>
          <w:sz w:val="28"/>
          <w:szCs w:val="28"/>
          <w:rtl/>
        </w:rPr>
      </w:pPr>
    </w:p>
    <w:p w:rsidR="00312188" w:rsidRDefault="00861215" w:rsidP="005C7172">
      <w:pPr>
        <w:jc w:val="both"/>
        <w:rPr>
          <w:rFonts w:cs="David"/>
          <w:sz w:val="28"/>
          <w:szCs w:val="28"/>
          <w:rtl/>
        </w:rPr>
      </w:pPr>
      <w:r>
        <w:rPr>
          <w:rFonts w:cs="David" w:hint="cs"/>
          <w:sz w:val="28"/>
          <w:szCs w:val="28"/>
          <w:rtl/>
        </w:rPr>
        <w:t>למבחן המאמר באנגלית של רובן - הראשון</w:t>
      </w:r>
    </w:p>
    <w:p w:rsidR="00312188" w:rsidRDefault="00312188" w:rsidP="005C7172">
      <w:pPr>
        <w:jc w:val="both"/>
        <w:rPr>
          <w:rFonts w:cs="David"/>
          <w:sz w:val="28"/>
          <w:szCs w:val="28"/>
          <w:rtl/>
        </w:rPr>
      </w:pPr>
    </w:p>
    <w:p w:rsidR="000C5367" w:rsidRDefault="000C5367" w:rsidP="00601127">
      <w:pPr>
        <w:pStyle w:val="1"/>
        <w:rPr>
          <w:rtl/>
        </w:rPr>
      </w:pPr>
      <w:bookmarkStart w:id="81" w:name="_Toc389052859"/>
      <w:r>
        <w:rPr>
          <w:rFonts w:hint="cs"/>
          <w:rtl/>
        </w:rPr>
        <w:t xml:space="preserve">שיעור 10 </w:t>
      </w:r>
      <w:r>
        <w:rPr>
          <w:rtl/>
        </w:rPr>
        <w:t>–</w:t>
      </w:r>
      <w:r>
        <w:rPr>
          <w:rFonts w:hint="cs"/>
          <w:rtl/>
        </w:rPr>
        <w:t xml:space="preserve"> 23.5.14</w:t>
      </w:r>
      <w:bookmarkEnd w:id="81"/>
    </w:p>
    <w:p w:rsidR="000C5367" w:rsidRDefault="000C5367" w:rsidP="00601127">
      <w:pPr>
        <w:pStyle w:val="2"/>
        <w:rPr>
          <w:rtl/>
        </w:rPr>
      </w:pPr>
      <w:bookmarkStart w:id="82" w:name="_Toc389052860"/>
      <w:r>
        <w:rPr>
          <w:rFonts w:hint="cs"/>
          <w:rtl/>
        </w:rPr>
        <w:t>מהם דמי היתר?</w:t>
      </w:r>
      <w:bookmarkEnd w:id="82"/>
    </w:p>
    <w:p w:rsidR="00932D7D" w:rsidRDefault="00932D7D" w:rsidP="00932D7D">
      <w:pPr>
        <w:jc w:val="both"/>
        <w:rPr>
          <w:rFonts w:cs="David"/>
          <w:sz w:val="28"/>
          <w:szCs w:val="28"/>
          <w:rtl/>
        </w:rPr>
      </w:pPr>
      <w:r>
        <w:rPr>
          <w:rFonts w:cs="David" w:hint="cs"/>
          <w:sz w:val="28"/>
          <w:szCs w:val="28"/>
          <w:rtl/>
        </w:rPr>
        <w:t>דמי היתר: תוספת בניה / שינוי יעוד או שינוי ניצול / פיצול מגרש.</w:t>
      </w:r>
    </w:p>
    <w:p w:rsidR="000C5367" w:rsidRDefault="000C5367" w:rsidP="005C7172">
      <w:pPr>
        <w:jc w:val="both"/>
        <w:rPr>
          <w:rFonts w:cs="David"/>
          <w:sz w:val="28"/>
          <w:szCs w:val="28"/>
          <w:rtl/>
        </w:rPr>
      </w:pPr>
      <w:r>
        <w:rPr>
          <w:rFonts w:cs="David" w:hint="cs"/>
          <w:sz w:val="28"/>
          <w:szCs w:val="28"/>
          <w:rtl/>
        </w:rPr>
        <w:t>אני רוצה לבקש תוספת בניה, ברוב המקרים יש פטור...</w:t>
      </w:r>
    </w:p>
    <w:p w:rsidR="000C5367" w:rsidRDefault="000C5367" w:rsidP="005C7172">
      <w:pPr>
        <w:jc w:val="both"/>
        <w:rPr>
          <w:rFonts w:cs="David"/>
          <w:sz w:val="28"/>
          <w:szCs w:val="28"/>
          <w:rtl/>
        </w:rPr>
      </w:pPr>
      <w:r>
        <w:rPr>
          <w:rFonts w:cs="David" w:hint="cs"/>
          <w:sz w:val="28"/>
          <w:szCs w:val="28"/>
          <w:rtl/>
        </w:rPr>
        <w:t>למעט</w:t>
      </w:r>
    </w:p>
    <w:p w:rsidR="000C5367" w:rsidRDefault="000C5367" w:rsidP="005C7172">
      <w:pPr>
        <w:jc w:val="both"/>
        <w:rPr>
          <w:rFonts w:cs="David"/>
          <w:sz w:val="28"/>
          <w:szCs w:val="28"/>
          <w:rtl/>
        </w:rPr>
      </w:pPr>
      <w:r>
        <w:rPr>
          <w:rFonts w:cs="David" w:hint="cs"/>
          <w:sz w:val="28"/>
          <w:szCs w:val="28"/>
          <w:rtl/>
        </w:rPr>
        <w:t xml:space="preserve">כאשר אני נמצא בבניה </w:t>
      </w:r>
      <w:proofErr w:type="spellStart"/>
      <w:r>
        <w:rPr>
          <w:rFonts w:cs="David" w:hint="cs"/>
          <w:sz w:val="28"/>
          <w:szCs w:val="28"/>
          <w:rtl/>
        </w:rPr>
        <w:t>צמודת</w:t>
      </w:r>
      <w:proofErr w:type="spellEnd"/>
      <w:r>
        <w:rPr>
          <w:rFonts w:cs="David" w:hint="cs"/>
          <w:sz w:val="28"/>
          <w:szCs w:val="28"/>
          <w:rtl/>
        </w:rPr>
        <w:t xml:space="preserve"> קרקע במגרש גדול מ- 280 מ"ר:</w:t>
      </w:r>
    </w:p>
    <w:p w:rsidR="000C5367" w:rsidRDefault="000C5367" w:rsidP="005C7172">
      <w:pPr>
        <w:jc w:val="both"/>
        <w:rPr>
          <w:rFonts w:cs="David"/>
          <w:sz w:val="28"/>
          <w:szCs w:val="28"/>
          <w:rtl/>
        </w:rPr>
      </w:pPr>
      <w:r>
        <w:rPr>
          <w:rFonts w:cs="David" w:hint="cs"/>
          <w:sz w:val="28"/>
          <w:szCs w:val="28"/>
          <w:rtl/>
        </w:rPr>
        <w:t xml:space="preserve">תוספת שמקורה </w:t>
      </w:r>
      <w:proofErr w:type="spellStart"/>
      <w:r>
        <w:rPr>
          <w:rFonts w:cs="David" w:hint="cs"/>
          <w:sz w:val="28"/>
          <w:szCs w:val="28"/>
          <w:rtl/>
        </w:rPr>
        <w:t>בתב"ע</w:t>
      </w:r>
      <w:proofErr w:type="spellEnd"/>
      <w:r>
        <w:rPr>
          <w:rFonts w:cs="David" w:hint="cs"/>
          <w:sz w:val="28"/>
          <w:szCs w:val="28"/>
          <w:rtl/>
        </w:rPr>
        <w:t xml:space="preserve"> שהייתה בתוקף ביום הרכישה = 91%.</w:t>
      </w:r>
    </w:p>
    <w:p w:rsidR="000C5367" w:rsidRDefault="000C5367" w:rsidP="000C5367">
      <w:pPr>
        <w:jc w:val="both"/>
        <w:rPr>
          <w:rFonts w:cs="David"/>
          <w:sz w:val="28"/>
          <w:szCs w:val="28"/>
          <w:rtl/>
        </w:rPr>
      </w:pPr>
      <w:r>
        <w:rPr>
          <w:rFonts w:cs="David" w:hint="cs"/>
          <w:sz w:val="28"/>
          <w:szCs w:val="28"/>
          <w:rtl/>
        </w:rPr>
        <w:t xml:space="preserve">תוספת שמקורה </w:t>
      </w:r>
      <w:proofErr w:type="spellStart"/>
      <w:r>
        <w:rPr>
          <w:rFonts w:cs="David" w:hint="cs"/>
          <w:sz w:val="28"/>
          <w:szCs w:val="28"/>
          <w:rtl/>
        </w:rPr>
        <w:t>בתב"ע</w:t>
      </w:r>
      <w:proofErr w:type="spellEnd"/>
      <w:r>
        <w:rPr>
          <w:rFonts w:cs="David" w:hint="cs"/>
          <w:sz w:val="28"/>
          <w:szCs w:val="28"/>
          <w:rtl/>
        </w:rPr>
        <w:t xml:space="preserve"> חדשה שנכנסה לתוקף לאחר הרכישה = 31%.</w:t>
      </w:r>
    </w:p>
    <w:p w:rsidR="000C5367" w:rsidRDefault="000C5367" w:rsidP="000C5367">
      <w:pPr>
        <w:jc w:val="both"/>
        <w:rPr>
          <w:rFonts w:cs="David"/>
          <w:sz w:val="28"/>
          <w:szCs w:val="28"/>
          <w:rtl/>
        </w:rPr>
      </w:pPr>
      <w:r>
        <w:rPr>
          <w:rFonts w:cs="David" w:hint="cs"/>
          <w:sz w:val="28"/>
          <w:szCs w:val="28"/>
          <w:rtl/>
        </w:rPr>
        <w:t>ההנחה נובעת מהרצון של המנהל לפיתוח, ניתנת הנחה גדולה מאוד כדי למנוע מצב שאנשים לא יבנו כדי לא לשלם.</w:t>
      </w:r>
    </w:p>
    <w:p w:rsidR="000C5367" w:rsidRDefault="000C5367" w:rsidP="000C5367">
      <w:pPr>
        <w:jc w:val="both"/>
        <w:rPr>
          <w:rFonts w:cs="David"/>
          <w:sz w:val="28"/>
          <w:szCs w:val="28"/>
          <w:rtl/>
        </w:rPr>
      </w:pPr>
    </w:p>
    <w:p w:rsidR="000C5367" w:rsidRDefault="00601127" w:rsidP="00601127">
      <w:pPr>
        <w:pStyle w:val="2"/>
        <w:rPr>
          <w:rtl/>
        </w:rPr>
      </w:pPr>
      <w:bookmarkStart w:id="83" w:name="_Toc389052861"/>
      <w:r>
        <w:rPr>
          <w:rFonts w:hint="cs"/>
          <w:rtl/>
        </w:rPr>
        <w:t>תוספת בניה:</w:t>
      </w:r>
      <w:bookmarkEnd w:id="83"/>
    </w:p>
    <w:p w:rsidR="000C5367" w:rsidRDefault="000C5367" w:rsidP="000C5367">
      <w:pPr>
        <w:jc w:val="both"/>
        <w:rPr>
          <w:rFonts w:cs="David"/>
          <w:sz w:val="28"/>
          <w:szCs w:val="28"/>
          <w:rtl/>
        </w:rPr>
      </w:pPr>
      <w:r>
        <w:rPr>
          <w:rFonts w:cs="David" w:hint="cs"/>
          <w:sz w:val="28"/>
          <w:szCs w:val="28"/>
          <w:rtl/>
        </w:rPr>
        <w:t xml:space="preserve">בגין תוספת בניה = 31% מהשווי של תוספת הבניה אבל משווי </w:t>
      </w:r>
      <w:r w:rsidRPr="000C5367">
        <w:rPr>
          <w:rFonts w:cs="David" w:hint="cs"/>
          <w:sz w:val="28"/>
          <w:szCs w:val="28"/>
          <w:u w:val="single"/>
          <w:rtl/>
        </w:rPr>
        <w:t>בעלות</w:t>
      </w:r>
      <w:r>
        <w:rPr>
          <w:rFonts w:cs="David" w:hint="cs"/>
          <w:sz w:val="28"/>
          <w:szCs w:val="28"/>
          <w:rtl/>
        </w:rPr>
        <w:t xml:space="preserve"> של הזכויות לתוספת.</w:t>
      </w:r>
    </w:p>
    <w:p w:rsidR="000C5367" w:rsidRDefault="000C5367" w:rsidP="00601127">
      <w:pPr>
        <w:pStyle w:val="2"/>
        <w:rPr>
          <w:rtl/>
        </w:rPr>
      </w:pPr>
      <w:bookmarkStart w:id="84" w:name="_Toc389052862"/>
      <w:r>
        <w:rPr>
          <w:rFonts w:hint="cs"/>
          <w:rtl/>
        </w:rPr>
        <w:t>דמי שינוי ניצול / שינוי ייעוד:</w:t>
      </w:r>
      <w:bookmarkEnd w:id="84"/>
    </w:p>
    <w:p w:rsidR="000C5367" w:rsidRDefault="000C5367" w:rsidP="000C5367">
      <w:pPr>
        <w:jc w:val="both"/>
        <w:rPr>
          <w:rFonts w:cs="David"/>
          <w:sz w:val="28"/>
          <w:szCs w:val="28"/>
          <w:rtl/>
        </w:rPr>
      </w:pPr>
      <w:r>
        <w:rPr>
          <w:rFonts w:cs="David" w:hint="cs"/>
          <w:sz w:val="28"/>
          <w:szCs w:val="28"/>
          <w:rtl/>
        </w:rPr>
        <w:t>ההבדל בין זה לתוספת בניה הוא בשיטת החישוב. השיעורים הם אותם אחוזים.</w:t>
      </w:r>
    </w:p>
    <w:p w:rsidR="000C5367" w:rsidRDefault="000C5367" w:rsidP="000C5367">
      <w:pPr>
        <w:jc w:val="both"/>
        <w:rPr>
          <w:rFonts w:cs="David"/>
          <w:sz w:val="28"/>
          <w:szCs w:val="28"/>
          <w:rtl/>
        </w:rPr>
      </w:pPr>
      <w:r>
        <w:rPr>
          <w:rFonts w:cs="David" w:hint="cs"/>
          <w:sz w:val="28"/>
          <w:szCs w:val="28"/>
          <w:rtl/>
        </w:rPr>
        <w:t>תוספת בניה של פי 2 מהקיים</w:t>
      </w:r>
      <w:r w:rsidR="008514C9">
        <w:rPr>
          <w:rFonts w:cs="David" w:hint="cs"/>
          <w:sz w:val="28"/>
          <w:szCs w:val="28"/>
          <w:rtl/>
        </w:rPr>
        <w:t xml:space="preserve">, או תוספת של יותר מיח"ד אחת. </w:t>
      </w:r>
      <w:r w:rsidR="00601127">
        <w:rPr>
          <w:rFonts w:cs="David" w:hint="cs"/>
          <w:sz w:val="28"/>
          <w:szCs w:val="28"/>
          <w:rtl/>
        </w:rPr>
        <w:t>כי עד לכך הרי מדובר בתוספת בניה.</w:t>
      </w:r>
    </w:p>
    <w:p w:rsidR="00601127" w:rsidRDefault="00601127" w:rsidP="000C5367">
      <w:pPr>
        <w:jc w:val="both"/>
        <w:rPr>
          <w:rFonts w:cs="David"/>
          <w:sz w:val="28"/>
          <w:szCs w:val="28"/>
          <w:rtl/>
        </w:rPr>
      </w:pPr>
      <w:r>
        <w:rPr>
          <w:rFonts w:cs="David" w:hint="cs"/>
          <w:sz w:val="28"/>
          <w:szCs w:val="28"/>
          <w:rtl/>
        </w:rPr>
        <w:t>שינוי ייעוד במגזר העירוני: 31% משווי בעלות בייעוד החדש בהפחתת שווי חכירה (91%) בייעוד קודם + מע"מ.</w:t>
      </w:r>
    </w:p>
    <w:p w:rsidR="00932D7D" w:rsidRDefault="00601127" w:rsidP="00932D7D">
      <w:pPr>
        <w:pStyle w:val="2"/>
        <w:rPr>
          <w:rtl/>
        </w:rPr>
      </w:pPr>
      <w:bookmarkStart w:id="85" w:name="_Toc389052863"/>
      <w:r>
        <w:rPr>
          <w:rFonts w:hint="cs"/>
          <w:rtl/>
        </w:rPr>
        <w:t>פיצול מגרש:</w:t>
      </w:r>
      <w:bookmarkEnd w:id="85"/>
      <w:r>
        <w:rPr>
          <w:rFonts w:hint="cs"/>
          <w:rtl/>
        </w:rPr>
        <w:t xml:space="preserve"> </w:t>
      </w:r>
    </w:p>
    <w:p w:rsidR="00601127" w:rsidRDefault="00601127" w:rsidP="000C5367">
      <w:pPr>
        <w:jc w:val="both"/>
        <w:rPr>
          <w:rFonts w:cs="David"/>
          <w:sz w:val="28"/>
          <w:szCs w:val="28"/>
          <w:rtl/>
        </w:rPr>
      </w:pPr>
      <w:r>
        <w:rPr>
          <w:rFonts w:cs="David" w:hint="cs"/>
          <w:sz w:val="28"/>
          <w:szCs w:val="28"/>
          <w:rtl/>
        </w:rPr>
        <w:t>הליך תכנוני בו לוקחים חלקה והופכים אותה ל- 2 חלקות או יותר. אם יש לי דונם, אני מחלק אותו ל- 4 חלקות אותן אני יכול למכור ולבצע עסקאות בחלק מהחלקה הקודמת.</w:t>
      </w:r>
    </w:p>
    <w:p w:rsidR="00601127" w:rsidRDefault="00601127" w:rsidP="000C5367">
      <w:pPr>
        <w:jc w:val="both"/>
        <w:rPr>
          <w:rFonts w:cs="David"/>
          <w:sz w:val="28"/>
          <w:szCs w:val="28"/>
          <w:rtl/>
        </w:rPr>
      </w:pPr>
      <w:r>
        <w:rPr>
          <w:rFonts w:cs="David" w:hint="cs"/>
          <w:sz w:val="28"/>
          <w:szCs w:val="28"/>
          <w:rtl/>
        </w:rPr>
        <w:lastRenderedPageBreak/>
        <w:t>התשלום: 31% מ</w:t>
      </w:r>
      <w:r w:rsidR="00932D7D">
        <w:rPr>
          <w:rFonts w:cs="David" w:hint="cs"/>
          <w:sz w:val="28"/>
          <w:szCs w:val="28"/>
          <w:rtl/>
        </w:rPr>
        <w:t>התוספת ל</w:t>
      </w:r>
      <w:r>
        <w:rPr>
          <w:rFonts w:cs="David" w:hint="cs"/>
          <w:sz w:val="28"/>
          <w:szCs w:val="28"/>
          <w:rtl/>
        </w:rPr>
        <w:t xml:space="preserve">שווי </w:t>
      </w:r>
      <w:r w:rsidR="00932D7D">
        <w:rPr>
          <w:rFonts w:cs="David" w:hint="cs"/>
          <w:sz w:val="28"/>
          <w:szCs w:val="28"/>
          <w:rtl/>
        </w:rPr>
        <w:t xml:space="preserve">שנובעת מחלוקת </w:t>
      </w:r>
      <w:r>
        <w:rPr>
          <w:rFonts w:cs="David" w:hint="cs"/>
          <w:sz w:val="28"/>
          <w:szCs w:val="28"/>
          <w:rtl/>
        </w:rPr>
        <w:t>המגרש החדש.</w:t>
      </w:r>
    </w:p>
    <w:p w:rsidR="00932D7D" w:rsidRDefault="00932D7D" w:rsidP="000C5367">
      <w:pPr>
        <w:jc w:val="both"/>
        <w:rPr>
          <w:rFonts w:cs="David"/>
          <w:sz w:val="28"/>
          <w:szCs w:val="28"/>
          <w:rtl/>
        </w:rPr>
      </w:pPr>
    </w:p>
    <w:p w:rsidR="00932D7D" w:rsidRDefault="00932D7D" w:rsidP="00E76B55">
      <w:pPr>
        <w:pStyle w:val="2"/>
        <w:rPr>
          <w:rtl/>
        </w:rPr>
      </w:pPr>
      <w:r>
        <w:rPr>
          <w:rFonts w:hint="cs"/>
          <w:rtl/>
        </w:rPr>
        <w:t>דמי היתר במגזרים האחרים:</w:t>
      </w:r>
    </w:p>
    <w:p w:rsidR="00932D7D" w:rsidRDefault="00932D7D" w:rsidP="000C5367">
      <w:pPr>
        <w:jc w:val="both"/>
        <w:rPr>
          <w:rFonts w:cs="David"/>
          <w:sz w:val="28"/>
          <w:szCs w:val="28"/>
          <w:rtl/>
        </w:rPr>
      </w:pPr>
      <w:r>
        <w:rPr>
          <w:rFonts w:cs="David" w:hint="cs"/>
          <w:sz w:val="28"/>
          <w:szCs w:val="28"/>
          <w:rtl/>
        </w:rPr>
        <w:t>חקלאי: במושבים 700 ₪ לנחלה לשנה לא משנה מיקום. הזכויות: 3 יח"ד בשטח 3</w:t>
      </w:r>
      <w:r w:rsidR="002F3CCD">
        <w:rPr>
          <w:rFonts w:cs="David" w:hint="cs"/>
          <w:sz w:val="28"/>
          <w:szCs w:val="28"/>
          <w:rtl/>
        </w:rPr>
        <w:t>75 מ"ר. והחוזה הוא לכאורה מהוון.</w:t>
      </w:r>
    </w:p>
    <w:p w:rsidR="002F3CCD" w:rsidRDefault="002F3CCD" w:rsidP="000C5367">
      <w:pPr>
        <w:jc w:val="both"/>
        <w:rPr>
          <w:rFonts w:cs="David"/>
          <w:sz w:val="28"/>
          <w:szCs w:val="28"/>
          <w:rtl/>
        </w:rPr>
      </w:pPr>
      <w:r>
        <w:rPr>
          <w:rFonts w:cs="David" w:hint="cs"/>
          <w:sz w:val="28"/>
          <w:szCs w:val="28"/>
          <w:rtl/>
        </w:rPr>
        <w:t>בציבורי: אין החלטה ולכן זה משתנה ממקרה למקרה.</w:t>
      </w:r>
    </w:p>
    <w:p w:rsidR="002F3CCD" w:rsidRDefault="002F3CCD" w:rsidP="000C5367">
      <w:pPr>
        <w:jc w:val="both"/>
        <w:rPr>
          <w:rFonts w:cs="David"/>
          <w:sz w:val="28"/>
          <w:szCs w:val="28"/>
          <w:rtl/>
        </w:rPr>
      </w:pPr>
    </w:p>
    <w:p w:rsidR="002F3CCD" w:rsidRDefault="002F3CCD" w:rsidP="00E76B55">
      <w:pPr>
        <w:pStyle w:val="2"/>
        <w:rPr>
          <w:rtl/>
        </w:rPr>
      </w:pPr>
      <w:r>
        <w:rPr>
          <w:rFonts w:hint="cs"/>
          <w:rtl/>
        </w:rPr>
        <w:t>שינוי ייעוד:</w:t>
      </w:r>
    </w:p>
    <w:p w:rsidR="002F3CCD" w:rsidRDefault="002F3CCD" w:rsidP="002F3CCD">
      <w:pPr>
        <w:jc w:val="both"/>
        <w:rPr>
          <w:rFonts w:cs="David"/>
          <w:sz w:val="28"/>
          <w:szCs w:val="28"/>
          <w:rtl/>
        </w:rPr>
      </w:pPr>
      <w:r>
        <w:rPr>
          <w:rFonts w:cs="David" w:hint="cs"/>
          <w:sz w:val="28"/>
          <w:szCs w:val="28"/>
          <w:rtl/>
        </w:rPr>
        <w:t xml:space="preserve">לקחתי קרקע בייעוד </w:t>
      </w:r>
      <w:r>
        <w:rPr>
          <w:rFonts w:cs="David"/>
          <w:sz w:val="28"/>
          <w:szCs w:val="28"/>
        </w:rPr>
        <w:t xml:space="preserve">X </w:t>
      </w:r>
      <w:r>
        <w:rPr>
          <w:rFonts w:cs="David" w:hint="cs"/>
          <w:sz w:val="28"/>
          <w:szCs w:val="28"/>
          <w:rtl/>
        </w:rPr>
        <w:t xml:space="preserve"> והפכנו אותה לייעוד </w:t>
      </w:r>
      <w:r>
        <w:rPr>
          <w:rFonts w:cs="David"/>
          <w:sz w:val="28"/>
          <w:szCs w:val="28"/>
        </w:rPr>
        <w:t>Y</w:t>
      </w:r>
      <w:r>
        <w:rPr>
          <w:rFonts w:cs="David" w:hint="cs"/>
          <w:sz w:val="28"/>
          <w:szCs w:val="28"/>
          <w:rtl/>
        </w:rPr>
        <w:t>. בהליך של שימוש חורג.</w:t>
      </w:r>
    </w:p>
    <w:p w:rsidR="002F3CCD" w:rsidRDefault="002F3CCD" w:rsidP="002F3CCD">
      <w:pPr>
        <w:jc w:val="both"/>
        <w:rPr>
          <w:rFonts w:cs="David"/>
          <w:sz w:val="28"/>
          <w:szCs w:val="28"/>
          <w:rtl/>
        </w:rPr>
      </w:pPr>
      <w:r>
        <w:rPr>
          <w:rFonts w:cs="David" w:hint="cs"/>
          <w:sz w:val="28"/>
          <w:szCs w:val="28"/>
          <w:rtl/>
        </w:rPr>
        <w:t>בשינוי ייעוד ישנה אפליה בוטה בין המגזרים:</w:t>
      </w:r>
    </w:p>
    <w:p w:rsidR="002F3CCD" w:rsidRDefault="002F3CCD" w:rsidP="002F3CCD">
      <w:pPr>
        <w:jc w:val="both"/>
        <w:rPr>
          <w:rFonts w:cs="David"/>
          <w:sz w:val="28"/>
          <w:szCs w:val="28"/>
          <w:rtl/>
        </w:rPr>
      </w:pPr>
      <w:r>
        <w:rPr>
          <w:rFonts w:cs="David" w:hint="cs"/>
          <w:sz w:val="28"/>
          <w:szCs w:val="28"/>
          <w:rtl/>
        </w:rPr>
        <w:t>מגזר עירוני: אם יש תכנית משביחה משלמים 31% על ההפרש.</w:t>
      </w:r>
    </w:p>
    <w:p w:rsidR="002F3CCD" w:rsidRDefault="002F3CCD" w:rsidP="002F3CCD">
      <w:pPr>
        <w:jc w:val="both"/>
        <w:rPr>
          <w:rFonts w:cs="David"/>
          <w:sz w:val="28"/>
          <w:szCs w:val="28"/>
          <w:rtl/>
        </w:rPr>
      </w:pPr>
      <w:r>
        <w:rPr>
          <w:rFonts w:cs="David" w:hint="cs"/>
          <w:sz w:val="28"/>
          <w:szCs w:val="28"/>
          <w:rtl/>
        </w:rPr>
        <w:t xml:space="preserve">מגזר חקלאי: (בג"צ הקשת המזרחית) הקרקע מושבת למדינה ולחקלאי אין שום זכויות בשווי החדש </w:t>
      </w:r>
      <w:r>
        <w:rPr>
          <w:rFonts w:cs="David"/>
          <w:sz w:val="28"/>
          <w:szCs w:val="28"/>
          <w:rtl/>
        </w:rPr>
        <w:t>–</w:t>
      </w:r>
      <w:r>
        <w:rPr>
          <w:rFonts w:cs="David" w:hint="cs"/>
          <w:sz w:val="28"/>
          <w:szCs w:val="28"/>
          <w:rtl/>
        </w:rPr>
        <w:t xml:space="preserve"> </w:t>
      </w:r>
      <w:proofErr w:type="spellStart"/>
      <w:r>
        <w:rPr>
          <w:rFonts w:cs="David" w:hint="cs"/>
          <w:sz w:val="28"/>
          <w:szCs w:val="28"/>
          <w:rtl/>
        </w:rPr>
        <w:t>הבג"צ</w:t>
      </w:r>
      <w:proofErr w:type="spellEnd"/>
      <w:r>
        <w:rPr>
          <w:rFonts w:cs="David" w:hint="cs"/>
          <w:sz w:val="28"/>
          <w:szCs w:val="28"/>
          <w:rtl/>
        </w:rPr>
        <w:t xml:space="preserve"> נבע מהחלטתו של אריק שרון לפצות את החקלאים בשיעור 31% מהשווי החדש וציבור גדול התנגד.</w:t>
      </w:r>
    </w:p>
    <w:p w:rsidR="002F3CCD" w:rsidRDefault="002F3CCD" w:rsidP="002F3CCD">
      <w:pPr>
        <w:jc w:val="both"/>
        <w:rPr>
          <w:rFonts w:cs="David"/>
          <w:sz w:val="28"/>
          <w:szCs w:val="28"/>
          <w:rtl/>
        </w:rPr>
      </w:pPr>
      <w:r>
        <w:rPr>
          <w:rFonts w:cs="David" w:hint="cs"/>
          <w:sz w:val="28"/>
          <w:szCs w:val="28"/>
          <w:rtl/>
        </w:rPr>
        <w:t xml:space="preserve">מגזר ציבורי: ההסתדרות בעבר הייתה גוף חזק והחזיקה נכסים עד שבשנות ה- 90 נקלעה לקשיים ועל כן מכרה את כל נכסיה. על כן הוחלט שמעל 7 דונם מחזירים את הקרקע ומתחת ל- 7 דונם כמו יזם רגיל </w:t>
      </w:r>
      <w:r>
        <w:rPr>
          <w:rFonts w:cs="David"/>
          <w:sz w:val="28"/>
          <w:szCs w:val="28"/>
          <w:rtl/>
        </w:rPr>
        <w:t>–</w:t>
      </w:r>
      <w:r>
        <w:rPr>
          <w:rFonts w:cs="David" w:hint="cs"/>
          <w:sz w:val="28"/>
          <w:szCs w:val="28"/>
          <w:rtl/>
        </w:rPr>
        <w:t xml:space="preserve"> תשלום מלא</w:t>
      </w:r>
      <w:r w:rsidR="00CF5BB7">
        <w:rPr>
          <w:rFonts w:cs="David" w:hint="cs"/>
          <w:sz w:val="28"/>
          <w:szCs w:val="28"/>
          <w:rtl/>
        </w:rPr>
        <w:t>.</w:t>
      </w:r>
    </w:p>
    <w:p w:rsidR="00CF5BB7" w:rsidRDefault="00CF5BB7" w:rsidP="002F3CCD">
      <w:pPr>
        <w:jc w:val="both"/>
        <w:rPr>
          <w:rFonts w:cs="David"/>
          <w:sz w:val="28"/>
          <w:szCs w:val="28"/>
          <w:rtl/>
        </w:rPr>
      </w:pPr>
    </w:p>
    <w:p w:rsidR="00CF5BB7" w:rsidRDefault="00CF5BB7" w:rsidP="00E76B55">
      <w:pPr>
        <w:pStyle w:val="2"/>
        <w:rPr>
          <w:rtl/>
        </w:rPr>
      </w:pPr>
      <w:r>
        <w:rPr>
          <w:rFonts w:hint="cs"/>
          <w:rtl/>
        </w:rPr>
        <w:t>דמי רכישת בעלות:</w:t>
      </w:r>
    </w:p>
    <w:p w:rsidR="00CF5BB7" w:rsidRDefault="00CF5BB7" w:rsidP="00CF5BB7">
      <w:pPr>
        <w:jc w:val="both"/>
        <w:rPr>
          <w:rFonts w:cs="David"/>
          <w:sz w:val="28"/>
          <w:szCs w:val="28"/>
          <w:rtl/>
        </w:rPr>
      </w:pPr>
      <w:r>
        <w:rPr>
          <w:rFonts w:cs="David" w:hint="cs"/>
          <w:sz w:val="28"/>
          <w:szCs w:val="28"/>
          <w:rtl/>
        </w:rPr>
        <w:t xml:space="preserve">במסגרת הרפורמה מעבירים בעלות במטרה לצמצם את החיכוך </w:t>
      </w:r>
      <w:r>
        <w:rPr>
          <w:rFonts w:cs="David"/>
          <w:sz w:val="28"/>
          <w:szCs w:val="28"/>
          <w:rtl/>
        </w:rPr>
        <w:t>–</w:t>
      </w:r>
      <w:r>
        <w:rPr>
          <w:rFonts w:cs="David" w:hint="cs"/>
          <w:sz w:val="28"/>
          <w:szCs w:val="28"/>
          <w:rtl/>
        </w:rPr>
        <w:t xml:space="preserve"> החלטה 1299 אומרת שמגרשים גדולים גם לא יעברו לבעלות </w:t>
      </w:r>
    </w:p>
    <w:p w:rsidR="00CF5BB7" w:rsidRDefault="00CF5BB7" w:rsidP="002F3CCD">
      <w:pPr>
        <w:jc w:val="both"/>
        <w:rPr>
          <w:rFonts w:cs="David"/>
          <w:sz w:val="28"/>
          <w:szCs w:val="28"/>
          <w:rtl/>
        </w:rPr>
      </w:pPr>
      <w:r>
        <w:rPr>
          <w:rFonts w:cs="David" w:hint="cs"/>
          <w:sz w:val="28"/>
          <w:szCs w:val="28"/>
          <w:rtl/>
        </w:rPr>
        <w:t>3 קבוצות:</w:t>
      </w:r>
    </w:p>
    <w:p w:rsidR="00CF5BB7" w:rsidRDefault="00CF5BB7" w:rsidP="00CF5BB7">
      <w:pPr>
        <w:pStyle w:val="a3"/>
        <w:numPr>
          <w:ilvl w:val="0"/>
          <w:numId w:val="27"/>
        </w:numPr>
        <w:jc w:val="both"/>
        <w:rPr>
          <w:rFonts w:cs="David"/>
          <w:sz w:val="28"/>
          <w:szCs w:val="28"/>
        </w:rPr>
      </w:pPr>
      <w:r w:rsidRPr="00CC7C98">
        <w:rPr>
          <w:rFonts w:cs="David" w:hint="cs"/>
          <w:b/>
          <w:bCs/>
          <w:sz w:val="28"/>
          <w:szCs w:val="28"/>
          <w:rtl/>
        </w:rPr>
        <w:t>כל הבניה הרוויה, בעלי וילות עד 280 מ"ר מגרש מהוון, עד 3 דונם באזורי סיכון, מדרשים עד 2 דונם ששולם מלוא הזכויות הקיימות והעתידיות</w:t>
      </w:r>
      <w:r>
        <w:rPr>
          <w:rFonts w:cs="David" w:hint="cs"/>
          <w:sz w:val="28"/>
          <w:szCs w:val="28"/>
          <w:rtl/>
        </w:rPr>
        <w:t xml:space="preserve"> - לא משלמים כלום ולא חותמים על כלום.</w:t>
      </w:r>
    </w:p>
    <w:p w:rsidR="00CF5BB7" w:rsidRPr="00CC7C98" w:rsidRDefault="00CC7C98" w:rsidP="00CC7C98">
      <w:pPr>
        <w:pStyle w:val="a3"/>
        <w:numPr>
          <w:ilvl w:val="0"/>
          <w:numId w:val="27"/>
        </w:numPr>
        <w:jc w:val="both"/>
        <w:rPr>
          <w:rFonts w:cs="David"/>
          <w:sz w:val="28"/>
          <w:szCs w:val="28"/>
        </w:rPr>
      </w:pPr>
      <w:r>
        <w:rPr>
          <w:rFonts w:cs="David" w:hint="cs"/>
          <w:sz w:val="28"/>
          <w:szCs w:val="28"/>
          <w:rtl/>
        </w:rPr>
        <w:t xml:space="preserve">ככל שהמגרש קטן יותר (עד 540 מ"ר) משלמים פחות 3% משווי הבעלות של הקרקע ללא פיתוח והמחיר עולה ב- 1/2% כל שנה </w:t>
      </w:r>
      <w:r w:rsidR="00CF5BB7" w:rsidRPr="00CC7C98">
        <w:rPr>
          <w:rFonts w:cs="David" w:hint="cs"/>
          <w:sz w:val="28"/>
          <w:szCs w:val="28"/>
          <w:rtl/>
        </w:rPr>
        <w:t>- ניתן לקבל בעלות, בתנאים</w:t>
      </w:r>
      <w:r>
        <w:rPr>
          <w:rFonts w:cs="David" w:hint="cs"/>
          <w:sz w:val="28"/>
          <w:szCs w:val="28"/>
          <w:rtl/>
        </w:rPr>
        <w:t>-</w:t>
      </w:r>
      <w:r w:rsidR="00CF5BB7" w:rsidRPr="00CC7C98">
        <w:rPr>
          <w:rFonts w:cs="David" w:hint="cs"/>
          <w:sz w:val="28"/>
          <w:szCs w:val="28"/>
          <w:rtl/>
        </w:rPr>
        <w:t xml:space="preserve"> נותנים להם אופציה</w:t>
      </w:r>
      <w:r w:rsidRPr="00CC7C98">
        <w:rPr>
          <w:rFonts w:cs="David" w:hint="cs"/>
          <w:sz w:val="28"/>
          <w:szCs w:val="28"/>
          <w:rtl/>
        </w:rPr>
        <w:t xml:space="preserve"> והמחיר עולה כל שנה.</w:t>
      </w:r>
      <w:r w:rsidR="00CF5BB7" w:rsidRPr="00CC7C98">
        <w:rPr>
          <w:rFonts w:cs="David" w:hint="cs"/>
          <w:sz w:val="28"/>
          <w:szCs w:val="28"/>
          <w:rtl/>
        </w:rPr>
        <w:t xml:space="preserve"> </w:t>
      </w:r>
    </w:p>
    <w:p w:rsidR="00CF5BB7" w:rsidRDefault="00CF5BB7" w:rsidP="00CF5BB7">
      <w:pPr>
        <w:pStyle w:val="a3"/>
        <w:numPr>
          <w:ilvl w:val="0"/>
          <w:numId w:val="27"/>
        </w:numPr>
        <w:jc w:val="both"/>
        <w:rPr>
          <w:rFonts w:cs="David"/>
          <w:sz w:val="28"/>
          <w:szCs w:val="28"/>
        </w:rPr>
      </w:pPr>
      <w:r w:rsidRPr="00CC7C98">
        <w:rPr>
          <w:rFonts w:cs="David" w:hint="cs"/>
          <w:b/>
          <w:bCs/>
          <w:sz w:val="28"/>
          <w:szCs w:val="28"/>
          <w:rtl/>
        </w:rPr>
        <w:t>המגזר החקלאי כולו, מוסדות ציבור ומגרשים הגדולים מ- 16 דונם</w:t>
      </w:r>
      <w:r>
        <w:rPr>
          <w:rFonts w:cs="David" w:hint="cs"/>
          <w:sz w:val="28"/>
          <w:szCs w:val="28"/>
          <w:rtl/>
        </w:rPr>
        <w:t xml:space="preserve"> - לא יקבלו בעלות.</w:t>
      </w:r>
    </w:p>
    <w:p w:rsidR="00D6021E" w:rsidRDefault="00D6021E" w:rsidP="00D6021E">
      <w:pPr>
        <w:jc w:val="both"/>
        <w:rPr>
          <w:rFonts w:cs="David"/>
          <w:sz w:val="28"/>
          <w:szCs w:val="28"/>
          <w:rtl/>
        </w:rPr>
      </w:pPr>
    </w:p>
    <w:p w:rsidR="00D6021E" w:rsidRDefault="00D6021E" w:rsidP="00E76B55">
      <w:pPr>
        <w:pStyle w:val="2"/>
        <w:rPr>
          <w:rtl/>
        </w:rPr>
      </w:pPr>
      <w:r>
        <w:rPr>
          <w:rFonts w:hint="cs"/>
          <w:rtl/>
        </w:rPr>
        <w:lastRenderedPageBreak/>
        <w:t>היטל השבחה:</w:t>
      </w:r>
    </w:p>
    <w:p w:rsidR="00D6021E" w:rsidRDefault="00D6021E" w:rsidP="00D6021E">
      <w:pPr>
        <w:jc w:val="both"/>
        <w:rPr>
          <w:rFonts w:cs="David"/>
          <w:sz w:val="28"/>
          <w:szCs w:val="28"/>
          <w:rtl/>
        </w:rPr>
      </w:pPr>
      <w:r>
        <w:rPr>
          <w:rFonts w:cs="David" w:hint="cs"/>
          <w:sz w:val="28"/>
          <w:szCs w:val="28"/>
          <w:rtl/>
        </w:rPr>
        <w:t>אושרה תכנית חדשה שהשביחה את ערך הקרקע, נשלם מחצית מההשבחה היטל לוועדה המקומית.</w:t>
      </w:r>
    </w:p>
    <w:p w:rsidR="00D6021E" w:rsidRDefault="00D6021E" w:rsidP="00D6021E">
      <w:pPr>
        <w:jc w:val="both"/>
        <w:rPr>
          <w:rFonts w:cs="David"/>
          <w:sz w:val="28"/>
          <w:szCs w:val="28"/>
          <w:rtl/>
        </w:rPr>
      </w:pPr>
      <w:r>
        <w:rPr>
          <w:rFonts w:cs="David" w:hint="cs"/>
          <w:sz w:val="28"/>
          <w:szCs w:val="28"/>
          <w:rtl/>
        </w:rPr>
        <w:t>שינוי בחוק-</w:t>
      </w:r>
    </w:p>
    <w:p w:rsidR="00D6021E" w:rsidRDefault="00D6021E" w:rsidP="00D6021E">
      <w:pPr>
        <w:jc w:val="both"/>
        <w:rPr>
          <w:rFonts w:cs="David"/>
          <w:sz w:val="28"/>
          <w:szCs w:val="28"/>
          <w:rtl/>
        </w:rPr>
      </w:pPr>
      <w:r>
        <w:rPr>
          <w:rFonts w:cs="David" w:hint="cs"/>
          <w:sz w:val="28"/>
          <w:szCs w:val="28"/>
          <w:rtl/>
        </w:rPr>
        <w:t xml:space="preserve">נכון להיום ההפרש חושב ליום </w:t>
      </w:r>
      <w:proofErr w:type="spellStart"/>
      <w:r>
        <w:rPr>
          <w:rFonts w:cs="David" w:hint="cs"/>
          <w:sz w:val="28"/>
          <w:szCs w:val="28"/>
          <w:rtl/>
        </w:rPr>
        <w:t>ספיציפי</w:t>
      </w:r>
      <w:proofErr w:type="spellEnd"/>
      <w:r>
        <w:rPr>
          <w:rFonts w:cs="David" w:hint="cs"/>
          <w:sz w:val="28"/>
          <w:szCs w:val="28"/>
          <w:rtl/>
        </w:rPr>
        <w:t>, יום אישור התכנית + 60 יום. אבל התשלום נדחה ליום המימוש.</w:t>
      </w:r>
    </w:p>
    <w:p w:rsidR="00D6021E" w:rsidRDefault="00D6021E" w:rsidP="00D6021E">
      <w:pPr>
        <w:jc w:val="both"/>
        <w:rPr>
          <w:rFonts w:cs="David"/>
          <w:sz w:val="28"/>
          <w:szCs w:val="28"/>
          <w:rtl/>
        </w:rPr>
      </w:pPr>
      <w:r>
        <w:rPr>
          <w:rFonts w:cs="David" w:hint="cs"/>
          <w:sz w:val="28"/>
          <w:szCs w:val="28"/>
          <w:rtl/>
        </w:rPr>
        <w:t>הצעת החוק חדשה מציעה כדלקמן:</w:t>
      </w:r>
    </w:p>
    <w:p w:rsidR="00D6021E" w:rsidRDefault="00D6021E" w:rsidP="00D6021E">
      <w:pPr>
        <w:jc w:val="both"/>
        <w:rPr>
          <w:rFonts w:cs="David"/>
          <w:sz w:val="28"/>
          <w:szCs w:val="28"/>
          <w:rtl/>
        </w:rPr>
      </w:pPr>
      <w:r>
        <w:rPr>
          <w:rFonts w:cs="David" w:hint="cs"/>
          <w:sz w:val="28"/>
          <w:szCs w:val="28"/>
          <w:rtl/>
        </w:rPr>
        <w:t>לאחד את יום החישוב הקובע כמועד השומה ליום המימוש. כלומר לא מתייחסים יותר למועד אישור התכנית, אלא ליום המימוש. בשוק עולה לא כדאי להחזיק בקרקע, כדאי פשוט לשלם את ההיטל ביום אישור התכנית.</w:t>
      </w:r>
    </w:p>
    <w:p w:rsidR="00D6021E" w:rsidRDefault="00D6021E" w:rsidP="00D6021E">
      <w:pPr>
        <w:jc w:val="both"/>
        <w:rPr>
          <w:rFonts w:cs="David"/>
          <w:sz w:val="28"/>
          <w:szCs w:val="28"/>
          <w:rtl/>
        </w:rPr>
      </w:pPr>
      <w:r>
        <w:rPr>
          <w:rFonts w:cs="David" w:hint="cs"/>
          <w:sz w:val="28"/>
          <w:szCs w:val="28"/>
          <w:rtl/>
        </w:rPr>
        <w:t xml:space="preserve">בקרקע חקלאית: שווי ישן יהיה שווי חקלאי ולא ספקולטיבי. אם מישהו קנה קרקע חקלאית שצפויה להפשיר לבניה במיליון שקלים, </w:t>
      </w:r>
      <w:r w:rsidR="00891B5D">
        <w:rPr>
          <w:rFonts w:cs="David" w:hint="cs"/>
          <w:sz w:val="28"/>
          <w:szCs w:val="28"/>
          <w:rtl/>
        </w:rPr>
        <w:t xml:space="preserve">ואז מאושרת התכנית ושווי הקרקע הוא 2 מיליון, ההיטל יהיה מחושב לפי יותר ממיליון... לא 2 </w:t>
      </w:r>
      <w:r w:rsidR="00891B5D">
        <w:rPr>
          <w:rFonts w:cs="David"/>
          <w:sz w:val="28"/>
          <w:szCs w:val="28"/>
          <w:rtl/>
        </w:rPr>
        <w:t>–</w:t>
      </w:r>
      <w:r w:rsidR="00891B5D">
        <w:rPr>
          <w:rFonts w:cs="David" w:hint="cs"/>
          <w:sz w:val="28"/>
          <w:szCs w:val="28"/>
          <w:rtl/>
        </w:rPr>
        <w:t xml:space="preserve"> 1 אלא 2 </w:t>
      </w:r>
      <w:r w:rsidR="00891B5D">
        <w:rPr>
          <w:rFonts w:cs="David"/>
          <w:sz w:val="28"/>
          <w:szCs w:val="28"/>
          <w:rtl/>
        </w:rPr>
        <w:t>–</w:t>
      </w:r>
      <w:r w:rsidR="00891B5D">
        <w:rPr>
          <w:rFonts w:cs="David" w:hint="cs"/>
          <w:sz w:val="28"/>
          <w:szCs w:val="28"/>
          <w:rtl/>
        </w:rPr>
        <w:t xml:space="preserve"> שווי חקלאי...</w:t>
      </w:r>
    </w:p>
    <w:p w:rsidR="00891B5D" w:rsidRDefault="00891B5D" w:rsidP="00D6021E">
      <w:pPr>
        <w:jc w:val="both"/>
        <w:rPr>
          <w:rFonts w:cs="David"/>
          <w:sz w:val="28"/>
          <w:szCs w:val="28"/>
          <w:rtl/>
        </w:rPr>
      </w:pPr>
    </w:p>
    <w:p w:rsidR="00891B5D" w:rsidRDefault="00891B5D" w:rsidP="00D6021E">
      <w:pPr>
        <w:jc w:val="both"/>
        <w:rPr>
          <w:rFonts w:cs="David"/>
          <w:sz w:val="28"/>
          <w:szCs w:val="28"/>
          <w:rtl/>
        </w:rPr>
      </w:pPr>
    </w:p>
    <w:p w:rsidR="00E76B55" w:rsidRDefault="00E76B55" w:rsidP="00D6021E">
      <w:pPr>
        <w:jc w:val="both"/>
        <w:rPr>
          <w:rFonts w:cs="David" w:hint="cs"/>
          <w:sz w:val="28"/>
          <w:szCs w:val="28"/>
          <w:rtl/>
        </w:rPr>
      </w:pPr>
    </w:p>
    <w:p w:rsidR="00E76B55" w:rsidRDefault="00E76B55" w:rsidP="00D6021E">
      <w:pPr>
        <w:jc w:val="both"/>
        <w:rPr>
          <w:rFonts w:cs="David" w:hint="cs"/>
          <w:sz w:val="28"/>
          <w:szCs w:val="28"/>
          <w:rtl/>
        </w:rPr>
      </w:pPr>
    </w:p>
    <w:p w:rsidR="00E76B55" w:rsidRDefault="00E76B55" w:rsidP="00D6021E">
      <w:pPr>
        <w:jc w:val="both"/>
        <w:rPr>
          <w:rFonts w:cs="David" w:hint="cs"/>
          <w:sz w:val="28"/>
          <w:szCs w:val="28"/>
          <w:rtl/>
        </w:rPr>
      </w:pPr>
    </w:p>
    <w:p w:rsidR="00E76B55" w:rsidRDefault="00E76B55" w:rsidP="00D6021E">
      <w:pPr>
        <w:jc w:val="both"/>
        <w:rPr>
          <w:rFonts w:cs="David" w:hint="cs"/>
          <w:sz w:val="28"/>
          <w:szCs w:val="28"/>
          <w:rtl/>
        </w:rPr>
      </w:pPr>
    </w:p>
    <w:p w:rsidR="00E76B55" w:rsidRDefault="00E76B55" w:rsidP="00D6021E">
      <w:pPr>
        <w:jc w:val="both"/>
        <w:rPr>
          <w:rFonts w:cs="David" w:hint="cs"/>
          <w:sz w:val="28"/>
          <w:szCs w:val="28"/>
          <w:rtl/>
        </w:rPr>
      </w:pPr>
    </w:p>
    <w:p w:rsidR="00E76B55" w:rsidRDefault="00E76B55" w:rsidP="00D6021E">
      <w:pPr>
        <w:jc w:val="both"/>
        <w:rPr>
          <w:rFonts w:cs="David" w:hint="cs"/>
          <w:sz w:val="28"/>
          <w:szCs w:val="28"/>
          <w:rtl/>
        </w:rPr>
      </w:pPr>
    </w:p>
    <w:p w:rsidR="00E76B55" w:rsidRDefault="00E76B55" w:rsidP="00D6021E">
      <w:pPr>
        <w:jc w:val="both"/>
        <w:rPr>
          <w:rFonts w:cs="David" w:hint="cs"/>
          <w:sz w:val="28"/>
          <w:szCs w:val="28"/>
          <w:rtl/>
        </w:rPr>
      </w:pPr>
    </w:p>
    <w:p w:rsidR="00E76B55" w:rsidRDefault="00E76B55" w:rsidP="00D6021E">
      <w:pPr>
        <w:jc w:val="both"/>
        <w:rPr>
          <w:rFonts w:cs="David" w:hint="cs"/>
          <w:sz w:val="28"/>
          <w:szCs w:val="28"/>
          <w:rtl/>
        </w:rPr>
      </w:pPr>
    </w:p>
    <w:p w:rsidR="00E76B55" w:rsidRDefault="00E76B55" w:rsidP="00D6021E">
      <w:pPr>
        <w:jc w:val="both"/>
        <w:rPr>
          <w:rFonts w:cs="David" w:hint="cs"/>
          <w:sz w:val="28"/>
          <w:szCs w:val="28"/>
          <w:rtl/>
        </w:rPr>
      </w:pPr>
    </w:p>
    <w:p w:rsidR="00E76B55" w:rsidRDefault="00E76B55" w:rsidP="00D6021E">
      <w:pPr>
        <w:jc w:val="both"/>
        <w:rPr>
          <w:rFonts w:cs="David" w:hint="cs"/>
          <w:sz w:val="28"/>
          <w:szCs w:val="28"/>
          <w:rtl/>
        </w:rPr>
      </w:pPr>
    </w:p>
    <w:p w:rsidR="00E76B55" w:rsidRDefault="00E76B55" w:rsidP="00D6021E">
      <w:pPr>
        <w:jc w:val="both"/>
        <w:rPr>
          <w:rFonts w:cs="David" w:hint="cs"/>
          <w:sz w:val="28"/>
          <w:szCs w:val="28"/>
          <w:rtl/>
        </w:rPr>
      </w:pPr>
    </w:p>
    <w:p w:rsidR="00E76B55" w:rsidRDefault="00E76B55" w:rsidP="00D6021E">
      <w:pPr>
        <w:jc w:val="both"/>
        <w:rPr>
          <w:rFonts w:cs="David" w:hint="cs"/>
          <w:sz w:val="28"/>
          <w:szCs w:val="28"/>
          <w:rtl/>
        </w:rPr>
      </w:pPr>
    </w:p>
    <w:p w:rsidR="00E76B55" w:rsidRDefault="00E76B55" w:rsidP="00D6021E">
      <w:pPr>
        <w:jc w:val="both"/>
        <w:rPr>
          <w:rFonts w:cs="David" w:hint="cs"/>
          <w:sz w:val="28"/>
          <w:szCs w:val="28"/>
          <w:rtl/>
        </w:rPr>
      </w:pPr>
    </w:p>
    <w:p w:rsidR="00E76B55" w:rsidRDefault="00E76B55" w:rsidP="00D6021E">
      <w:pPr>
        <w:jc w:val="both"/>
        <w:rPr>
          <w:rFonts w:cs="David" w:hint="cs"/>
          <w:sz w:val="28"/>
          <w:szCs w:val="28"/>
          <w:rtl/>
        </w:rPr>
      </w:pPr>
    </w:p>
    <w:p w:rsidR="00891B5D" w:rsidRDefault="00891B5D" w:rsidP="00E76B55">
      <w:pPr>
        <w:pStyle w:val="1"/>
        <w:rPr>
          <w:rtl/>
        </w:rPr>
      </w:pPr>
      <w:r>
        <w:rPr>
          <w:rFonts w:hint="cs"/>
          <w:rtl/>
        </w:rPr>
        <w:lastRenderedPageBreak/>
        <w:t>מיקוד לבחינה:</w:t>
      </w:r>
    </w:p>
    <w:p w:rsidR="00891B5D" w:rsidRDefault="00891B5D" w:rsidP="00D6021E">
      <w:pPr>
        <w:jc w:val="both"/>
        <w:rPr>
          <w:rFonts w:cs="David"/>
          <w:sz w:val="28"/>
          <w:szCs w:val="28"/>
          <w:rtl/>
        </w:rPr>
      </w:pPr>
      <w:r>
        <w:rPr>
          <w:rFonts w:cs="David" w:hint="cs"/>
          <w:sz w:val="28"/>
          <w:szCs w:val="28"/>
          <w:rtl/>
        </w:rPr>
        <w:t>חלק ראשון 3 שאלות פתוחות = 40%</w:t>
      </w:r>
    </w:p>
    <w:p w:rsidR="00891B5D" w:rsidRPr="00D6021E" w:rsidRDefault="00891B5D" w:rsidP="00D6021E">
      <w:pPr>
        <w:jc w:val="both"/>
        <w:rPr>
          <w:rFonts w:cs="David"/>
          <w:sz w:val="28"/>
          <w:szCs w:val="28"/>
        </w:rPr>
      </w:pPr>
      <w:r>
        <w:rPr>
          <w:rFonts w:cs="David" w:hint="cs"/>
          <w:sz w:val="28"/>
          <w:szCs w:val="28"/>
          <w:rtl/>
        </w:rPr>
        <w:t>חלק שני 12 שאלות אמריקאיות = 60%</w:t>
      </w:r>
    </w:p>
    <w:p w:rsidR="00891B5D" w:rsidRDefault="00891B5D" w:rsidP="00891B5D">
      <w:pPr>
        <w:jc w:val="both"/>
        <w:rPr>
          <w:rFonts w:cs="David"/>
          <w:sz w:val="28"/>
          <w:szCs w:val="28"/>
          <w:rtl/>
        </w:rPr>
      </w:pPr>
    </w:p>
    <w:p w:rsidR="00891B5D" w:rsidRDefault="00891B5D" w:rsidP="00E76B55">
      <w:pPr>
        <w:pStyle w:val="2"/>
        <w:rPr>
          <w:rtl/>
        </w:rPr>
      </w:pPr>
      <w:r>
        <w:rPr>
          <w:rFonts w:hint="cs"/>
          <w:rtl/>
        </w:rPr>
        <w:t>שאלה ראשונה:</w:t>
      </w:r>
    </w:p>
    <w:p w:rsidR="00891B5D" w:rsidRDefault="00891B5D" w:rsidP="00891B5D">
      <w:pPr>
        <w:jc w:val="both"/>
        <w:rPr>
          <w:rFonts w:cs="David"/>
          <w:sz w:val="28"/>
          <w:szCs w:val="28"/>
          <w:rtl/>
        </w:rPr>
      </w:pPr>
      <w:r>
        <w:rPr>
          <w:rFonts w:cs="David" w:hint="cs"/>
          <w:sz w:val="28"/>
          <w:szCs w:val="28"/>
          <w:rtl/>
        </w:rPr>
        <w:t>א) על המאמר של אבי יונה ראובן: ואמר שיש 3 מטרות להטלת מיסים. תהיה דוגמא למס חדש ויהיה צורך לנתח אותו לפי שלושת המטרות (5 נק')</w:t>
      </w:r>
    </w:p>
    <w:p w:rsidR="00891B5D" w:rsidRDefault="00891B5D" w:rsidP="00891B5D">
      <w:pPr>
        <w:jc w:val="both"/>
        <w:rPr>
          <w:rFonts w:cs="David"/>
          <w:sz w:val="28"/>
          <w:szCs w:val="28"/>
          <w:rtl/>
        </w:rPr>
      </w:pPr>
      <w:r>
        <w:rPr>
          <w:rFonts w:cs="David" w:hint="cs"/>
          <w:sz w:val="28"/>
          <w:szCs w:val="28"/>
          <w:rtl/>
        </w:rPr>
        <w:t xml:space="preserve">ב) על פס"ד כהן נ' מנהל מס שבח </w:t>
      </w:r>
      <w:r>
        <w:rPr>
          <w:rFonts w:cs="David"/>
          <w:sz w:val="28"/>
          <w:szCs w:val="28"/>
          <w:rtl/>
        </w:rPr>
        <w:t>–</w:t>
      </w:r>
      <w:r>
        <w:rPr>
          <w:rFonts w:cs="David" w:hint="cs"/>
          <w:sz w:val="28"/>
          <w:szCs w:val="28"/>
          <w:rtl/>
        </w:rPr>
        <w:t xml:space="preserve"> פטור לפי סעיף 69 העברה מנאמן לנהנה (5 נק')</w:t>
      </w:r>
    </w:p>
    <w:p w:rsidR="00891B5D" w:rsidRDefault="00891B5D" w:rsidP="00E76B55">
      <w:pPr>
        <w:pStyle w:val="2"/>
        <w:rPr>
          <w:rtl/>
        </w:rPr>
      </w:pPr>
      <w:r>
        <w:rPr>
          <w:rFonts w:hint="cs"/>
          <w:rtl/>
        </w:rPr>
        <w:t>שאלה 2 : תיאור מקרה</w:t>
      </w:r>
    </w:p>
    <w:p w:rsidR="00891B5D" w:rsidRDefault="00891B5D" w:rsidP="00891B5D">
      <w:pPr>
        <w:jc w:val="both"/>
        <w:rPr>
          <w:rFonts w:cs="David"/>
          <w:sz w:val="28"/>
          <w:szCs w:val="28"/>
          <w:rtl/>
        </w:rPr>
      </w:pPr>
      <w:r>
        <w:rPr>
          <w:rFonts w:cs="David" w:hint="cs"/>
          <w:sz w:val="28"/>
          <w:szCs w:val="28"/>
          <w:rtl/>
        </w:rPr>
        <w:t>שווי מכירה, שווי רכישה, שבח, שיעור המס, קומבינציה, פטור מדירת מגורים מזכה עדכני להיום</w:t>
      </w:r>
      <w:r w:rsidR="00A621A3">
        <w:rPr>
          <w:rFonts w:cs="David" w:hint="cs"/>
          <w:sz w:val="28"/>
          <w:szCs w:val="28"/>
          <w:rtl/>
        </w:rPr>
        <w:t>. דירה מושכרת.</w:t>
      </w:r>
    </w:p>
    <w:p w:rsidR="00A621A3" w:rsidRDefault="00A621A3" w:rsidP="00E76B55">
      <w:pPr>
        <w:pStyle w:val="2"/>
        <w:rPr>
          <w:rtl/>
        </w:rPr>
      </w:pPr>
      <w:r>
        <w:rPr>
          <w:rFonts w:hint="cs"/>
          <w:rtl/>
        </w:rPr>
        <w:t xml:space="preserve">שאלה שלישית: מאמר של א. </w:t>
      </w:r>
      <w:proofErr w:type="spellStart"/>
      <w:r>
        <w:rPr>
          <w:rFonts w:hint="cs"/>
          <w:rtl/>
        </w:rPr>
        <w:t>למבר</w:t>
      </w:r>
      <w:proofErr w:type="spellEnd"/>
      <w:r>
        <w:rPr>
          <w:rFonts w:hint="cs"/>
          <w:rtl/>
        </w:rPr>
        <w:t xml:space="preserve"> 41 </w:t>
      </w:r>
      <w:r>
        <w:rPr>
          <w:rtl/>
        </w:rPr>
        <w:t>–</w:t>
      </w:r>
      <w:r>
        <w:rPr>
          <w:rFonts w:hint="cs"/>
          <w:rtl/>
        </w:rPr>
        <w:t xml:space="preserve"> 53</w:t>
      </w:r>
    </w:p>
    <w:p w:rsidR="00A621A3" w:rsidRDefault="00A621A3" w:rsidP="00891B5D">
      <w:pPr>
        <w:jc w:val="both"/>
        <w:rPr>
          <w:rFonts w:cs="David"/>
          <w:sz w:val="28"/>
          <w:szCs w:val="28"/>
          <w:rtl/>
        </w:rPr>
      </w:pPr>
      <w:r>
        <w:rPr>
          <w:rFonts w:cs="David" w:hint="cs"/>
          <w:sz w:val="28"/>
          <w:szCs w:val="28"/>
          <w:rtl/>
        </w:rPr>
        <w:t xml:space="preserve">מכירה של נכס נדלן, האם זה </w:t>
      </w:r>
      <w:proofErr w:type="spellStart"/>
      <w:r>
        <w:rPr>
          <w:rFonts w:cs="David" w:hint="cs"/>
          <w:sz w:val="28"/>
          <w:szCs w:val="28"/>
          <w:rtl/>
        </w:rPr>
        <w:t>פירותי</w:t>
      </w:r>
      <w:proofErr w:type="spellEnd"/>
      <w:r>
        <w:rPr>
          <w:rFonts w:cs="David" w:hint="cs"/>
          <w:sz w:val="28"/>
          <w:szCs w:val="28"/>
          <w:rtl/>
        </w:rPr>
        <w:t xml:space="preserve"> או הוני.</w:t>
      </w:r>
      <w:r w:rsidR="00DF0C4E">
        <w:rPr>
          <w:rFonts w:cs="David" w:hint="cs"/>
          <w:sz w:val="28"/>
          <w:szCs w:val="28"/>
          <w:rtl/>
        </w:rPr>
        <w:t xml:space="preserve"> (דומה לשאלה על מגן דוד בבחינה לדוגמא)</w:t>
      </w:r>
    </w:p>
    <w:p w:rsidR="00A621A3" w:rsidRDefault="00A621A3" w:rsidP="00891B5D">
      <w:pPr>
        <w:jc w:val="both"/>
        <w:rPr>
          <w:rFonts w:cs="David"/>
          <w:sz w:val="28"/>
          <w:szCs w:val="28"/>
          <w:rtl/>
        </w:rPr>
      </w:pPr>
      <w:r>
        <w:rPr>
          <w:rFonts w:cs="David" w:hint="cs"/>
          <w:sz w:val="28"/>
          <w:szCs w:val="28"/>
          <w:rtl/>
        </w:rPr>
        <w:t>תיאור מקרה ולהכריע איזו הכנסה ומה המשמעות</w:t>
      </w:r>
      <w:r w:rsidR="00DF0C4E">
        <w:rPr>
          <w:rFonts w:cs="David" w:hint="cs"/>
          <w:sz w:val="28"/>
          <w:szCs w:val="28"/>
          <w:rtl/>
        </w:rPr>
        <w:t xml:space="preserve">, שיעור המס, פטור או לא </w:t>
      </w:r>
      <w:proofErr w:type="spellStart"/>
      <w:r w:rsidR="00DF0C4E">
        <w:rPr>
          <w:rFonts w:cs="David" w:hint="cs"/>
          <w:sz w:val="28"/>
          <w:szCs w:val="28"/>
          <w:rtl/>
        </w:rPr>
        <w:t>וכו</w:t>
      </w:r>
      <w:proofErr w:type="spellEnd"/>
      <w:r w:rsidR="00DF0C4E">
        <w:rPr>
          <w:rFonts w:cs="David" w:hint="cs"/>
          <w:sz w:val="28"/>
          <w:szCs w:val="28"/>
          <w:rtl/>
        </w:rPr>
        <w:t>'.</w:t>
      </w:r>
    </w:p>
    <w:p w:rsidR="00DF0C4E" w:rsidRDefault="00DF0C4E" w:rsidP="00E76B55">
      <w:pPr>
        <w:pStyle w:val="2"/>
        <w:rPr>
          <w:rtl/>
        </w:rPr>
      </w:pPr>
      <w:r>
        <w:rPr>
          <w:rFonts w:hint="cs"/>
          <w:rtl/>
        </w:rPr>
        <w:t>12 שאלות אמריקאיות:</w:t>
      </w:r>
    </w:p>
    <w:p w:rsidR="00DF0C4E" w:rsidRDefault="00DF0C4E" w:rsidP="00DF0C4E">
      <w:pPr>
        <w:pStyle w:val="a3"/>
        <w:numPr>
          <w:ilvl w:val="0"/>
          <w:numId w:val="28"/>
        </w:numPr>
        <w:jc w:val="both"/>
        <w:rPr>
          <w:rFonts w:cs="David"/>
          <w:sz w:val="28"/>
          <w:szCs w:val="28"/>
        </w:rPr>
      </w:pPr>
      <w:r>
        <w:rPr>
          <w:rFonts w:cs="David" w:hint="cs"/>
          <w:sz w:val="28"/>
          <w:szCs w:val="28"/>
          <w:rtl/>
        </w:rPr>
        <w:t xml:space="preserve">פטורים ממס שבח </w:t>
      </w:r>
      <w:r>
        <w:rPr>
          <w:rFonts w:cs="David"/>
          <w:sz w:val="28"/>
          <w:szCs w:val="28"/>
          <w:rtl/>
        </w:rPr>
        <w:t>–</w:t>
      </w:r>
      <w:r>
        <w:rPr>
          <w:rFonts w:cs="David" w:hint="cs"/>
          <w:sz w:val="28"/>
          <w:szCs w:val="28"/>
          <w:rtl/>
        </w:rPr>
        <w:t xml:space="preserve"> סעיף 70, 50</w:t>
      </w:r>
    </w:p>
    <w:p w:rsidR="00DF0C4E" w:rsidRDefault="00DF0C4E" w:rsidP="00DF0C4E">
      <w:pPr>
        <w:pStyle w:val="a3"/>
        <w:numPr>
          <w:ilvl w:val="0"/>
          <w:numId w:val="28"/>
        </w:numPr>
        <w:jc w:val="both"/>
        <w:rPr>
          <w:rFonts w:cs="David"/>
          <w:sz w:val="28"/>
          <w:szCs w:val="28"/>
        </w:rPr>
      </w:pPr>
      <w:r>
        <w:rPr>
          <w:rFonts w:cs="David" w:hint="cs"/>
          <w:sz w:val="28"/>
          <w:szCs w:val="28"/>
          <w:rtl/>
        </w:rPr>
        <w:t xml:space="preserve">סעיף 49ז' </w:t>
      </w:r>
      <w:r>
        <w:rPr>
          <w:rFonts w:cs="David"/>
          <w:sz w:val="28"/>
          <w:szCs w:val="28"/>
          <w:rtl/>
        </w:rPr>
        <w:t>–</w:t>
      </w:r>
      <w:r>
        <w:rPr>
          <w:rFonts w:cs="David" w:hint="cs"/>
          <w:sz w:val="28"/>
          <w:szCs w:val="28"/>
          <w:rtl/>
        </w:rPr>
        <w:t xml:space="preserve"> מכירת דירה עם זכויות בניה לא מנוצלות.</w:t>
      </w:r>
    </w:p>
    <w:p w:rsidR="00DF0C4E" w:rsidRDefault="00DF0C4E" w:rsidP="00DF0C4E">
      <w:pPr>
        <w:pStyle w:val="a3"/>
        <w:numPr>
          <w:ilvl w:val="0"/>
          <w:numId w:val="28"/>
        </w:numPr>
        <w:jc w:val="both"/>
        <w:rPr>
          <w:rFonts w:cs="David"/>
          <w:sz w:val="28"/>
          <w:szCs w:val="28"/>
        </w:rPr>
      </w:pPr>
      <w:r>
        <w:rPr>
          <w:rFonts w:cs="David" w:hint="cs"/>
          <w:sz w:val="28"/>
          <w:szCs w:val="28"/>
          <w:rtl/>
        </w:rPr>
        <w:t xml:space="preserve">אירוע מס </w:t>
      </w:r>
      <w:r>
        <w:rPr>
          <w:rFonts w:cs="David"/>
          <w:sz w:val="28"/>
          <w:szCs w:val="28"/>
          <w:rtl/>
        </w:rPr>
        <w:t>–</w:t>
      </w:r>
      <w:r>
        <w:rPr>
          <w:rFonts w:cs="David" w:hint="cs"/>
          <w:sz w:val="28"/>
          <w:szCs w:val="28"/>
          <w:rtl/>
        </w:rPr>
        <w:t xml:space="preserve"> האם פעולה </w:t>
      </w:r>
      <w:proofErr w:type="spellStart"/>
      <w:r>
        <w:rPr>
          <w:rFonts w:cs="David" w:hint="cs"/>
          <w:sz w:val="28"/>
          <w:szCs w:val="28"/>
          <w:rtl/>
        </w:rPr>
        <w:t>מסויימת</w:t>
      </w:r>
      <w:proofErr w:type="spellEnd"/>
      <w:r>
        <w:rPr>
          <w:rFonts w:cs="David" w:hint="cs"/>
          <w:sz w:val="28"/>
          <w:szCs w:val="28"/>
          <w:rtl/>
        </w:rPr>
        <w:t xml:space="preserve"> היא </w:t>
      </w:r>
      <w:proofErr w:type="spellStart"/>
      <w:r>
        <w:rPr>
          <w:rFonts w:cs="David" w:hint="cs"/>
          <w:sz w:val="28"/>
          <w:szCs w:val="28"/>
          <w:rtl/>
        </w:rPr>
        <w:t>ארוע</w:t>
      </w:r>
      <w:proofErr w:type="spellEnd"/>
      <w:r>
        <w:rPr>
          <w:rFonts w:cs="David" w:hint="cs"/>
          <w:sz w:val="28"/>
          <w:szCs w:val="28"/>
          <w:rtl/>
        </w:rPr>
        <w:t xml:space="preserve"> מס, ואם כן האם פטור או לא.</w:t>
      </w:r>
    </w:p>
    <w:p w:rsidR="00DF0C4E" w:rsidRDefault="00DF0C4E" w:rsidP="00DF0C4E">
      <w:pPr>
        <w:pStyle w:val="a3"/>
        <w:numPr>
          <w:ilvl w:val="0"/>
          <w:numId w:val="28"/>
        </w:numPr>
        <w:jc w:val="both"/>
        <w:rPr>
          <w:rFonts w:cs="David"/>
          <w:sz w:val="28"/>
          <w:szCs w:val="28"/>
        </w:rPr>
      </w:pPr>
      <w:r>
        <w:rPr>
          <w:rFonts w:cs="David" w:hint="cs"/>
          <w:sz w:val="28"/>
          <w:szCs w:val="28"/>
          <w:rtl/>
        </w:rPr>
        <w:t xml:space="preserve">שיעור המס </w:t>
      </w:r>
      <w:r>
        <w:rPr>
          <w:rFonts w:cs="David"/>
          <w:sz w:val="28"/>
          <w:szCs w:val="28"/>
          <w:rtl/>
        </w:rPr>
        <w:t>–</w:t>
      </w:r>
      <w:r>
        <w:rPr>
          <w:rFonts w:cs="David" w:hint="cs"/>
          <w:sz w:val="28"/>
          <w:szCs w:val="28"/>
          <w:rtl/>
        </w:rPr>
        <w:t xml:space="preserve"> מישהו שקנה מגרש ומכר היום, מה יהיה שיעור המס.</w:t>
      </w:r>
    </w:p>
    <w:p w:rsidR="00DF0C4E" w:rsidRDefault="00DF0C4E" w:rsidP="00DF0C4E">
      <w:pPr>
        <w:pStyle w:val="a3"/>
        <w:numPr>
          <w:ilvl w:val="0"/>
          <w:numId w:val="28"/>
        </w:numPr>
        <w:jc w:val="both"/>
        <w:rPr>
          <w:rFonts w:cs="David"/>
          <w:sz w:val="28"/>
          <w:szCs w:val="28"/>
        </w:rPr>
      </w:pPr>
      <w:r>
        <w:rPr>
          <w:rFonts w:cs="David" w:hint="cs"/>
          <w:sz w:val="28"/>
          <w:szCs w:val="28"/>
          <w:rtl/>
        </w:rPr>
        <w:t>מיסוי הכנסות מדמי שכירות.</w:t>
      </w:r>
    </w:p>
    <w:p w:rsidR="00DF0C4E" w:rsidRDefault="00DF0C4E" w:rsidP="00DF0C4E">
      <w:pPr>
        <w:pStyle w:val="a3"/>
        <w:numPr>
          <w:ilvl w:val="0"/>
          <w:numId w:val="28"/>
        </w:numPr>
        <w:jc w:val="both"/>
        <w:rPr>
          <w:rFonts w:cs="David"/>
          <w:sz w:val="28"/>
          <w:szCs w:val="28"/>
        </w:rPr>
      </w:pPr>
      <w:r>
        <w:rPr>
          <w:rFonts w:cs="David" w:hint="cs"/>
          <w:sz w:val="28"/>
          <w:szCs w:val="28"/>
          <w:rtl/>
        </w:rPr>
        <w:t xml:space="preserve">הפקעות </w:t>
      </w:r>
      <w:r>
        <w:rPr>
          <w:rFonts w:cs="David"/>
          <w:sz w:val="28"/>
          <w:szCs w:val="28"/>
          <w:rtl/>
        </w:rPr>
        <w:t>–</w:t>
      </w:r>
      <w:r>
        <w:rPr>
          <w:rFonts w:cs="David" w:hint="cs"/>
          <w:sz w:val="28"/>
          <w:szCs w:val="28"/>
          <w:rtl/>
        </w:rPr>
        <w:t xml:space="preserve"> כל סוג של הפקעה ממוסה אחרת</w:t>
      </w:r>
    </w:p>
    <w:p w:rsidR="00DF0C4E" w:rsidRDefault="00DF0C4E" w:rsidP="00DF0C4E">
      <w:pPr>
        <w:pStyle w:val="a3"/>
        <w:numPr>
          <w:ilvl w:val="0"/>
          <w:numId w:val="28"/>
        </w:numPr>
        <w:jc w:val="both"/>
        <w:rPr>
          <w:rFonts w:cs="David"/>
          <w:sz w:val="28"/>
          <w:szCs w:val="28"/>
        </w:rPr>
      </w:pPr>
      <w:r>
        <w:rPr>
          <w:rFonts w:cs="David" w:hint="cs"/>
          <w:sz w:val="28"/>
          <w:szCs w:val="28"/>
          <w:rtl/>
        </w:rPr>
        <w:t>מיסוי סקטוריאלי מול מיסוי פרסונאלי</w:t>
      </w:r>
    </w:p>
    <w:p w:rsidR="00DF0C4E" w:rsidRDefault="00DF0C4E" w:rsidP="00DF0C4E">
      <w:pPr>
        <w:pStyle w:val="a3"/>
        <w:numPr>
          <w:ilvl w:val="0"/>
          <w:numId w:val="28"/>
        </w:numPr>
        <w:jc w:val="both"/>
        <w:rPr>
          <w:rFonts w:cs="David"/>
          <w:sz w:val="28"/>
          <w:szCs w:val="28"/>
        </w:rPr>
      </w:pPr>
      <w:r>
        <w:rPr>
          <w:rFonts w:cs="David" w:hint="cs"/>
          <w:sz w:val="28"/>
          <w:szCs w:val="28"/>
          <w:rtl/>
        </w:rPr>
        <w:t>עסקת קומבינציה</w:t>
      </w:r>
    </w:p>
    <w:p w:rsidR="00DF0C4E" w:rsidRDefault="00DF0C4E" w:rsidP="00DF0C4E">
      <w:pPr>
        <w:pStyle w:val="a3"/>
        <w:numPr>
          <w:ilvl w:val="0"/>
          <w:numId w:val="28"/>
        </w:numPr>
        <w:jc w:val="both"/>
        <w:rPr>
          <w:rFonts w:cs="David"/>
          <w:sz w:val="28"/>
          <w:szCs w:val="28"/>
        </w:rPr>
      </w:pPr>
      <w:r>
        <w:rPr>
          <w:rFonts w:cs="David" w:hint="cs"/>
          <w:sz w:val="28"/>
          <w:szCs w:val="28"/>
          <w:rtl/>
        </w:rPr>
        <w:t xml:space="preserve">ניכויים </w:t>
      </w:r>
      <w:r>
        <w:rPr>
          <w:rFonts w:cs="David"/>
          <w:sz w:val="28"/>
          <w:szCs w:val="28"/>
          <w:rtl/>
        </w:rPr>
        <w:t>–</w:t>
      </w:r>
      <w:r>
        <w:rPr>
          <w:rFonts w:cs="David" w:hint="cs"/>
          <w:sz w:val="28"/>
          <w:szCs w:val="28"/>
          <w:rtl/>
        </w:rPr>
        <w:t xml:space="preserve"> הוצאות מוכרות (סעיף 39)</w:t>
      </w:r>
    </w:p>
    <w:p w:rsidR="00DF0C4E" w:rsidRDefault="00DF0C4E" w:rsidP="00DF0C4E">
      <w:pPr>
        <w:pStyle w:val="a3"/>
        <w:numPr>
          <w:ilvl w:val="0"/>
          <w:numId w:val="28"/>
        </w:numPr>
        <w:jc w:val="both"/>
        <w:rPr>
          <w:rFonts w:cs="David"/>
          <w:sz w:val="28"/>
          <w:szCs w:val="28"/>
        </w:rPr>
      </w:pPr>
      <w:r>
        <w:rPr>
          <w:rFonts w:cs="David" w:hint="cs"/>
          <w:sz w:val="28"/>
          <w:szCs w:val="28"/>
          <w:rtl/>
        </w:rPr>
        <w:t>קומבינציה</w:t>
      </w:r>
    </w:p>
    <w:p w:rsidR="00DF0C4E" w:rsidRDefault="00DF0C4E" w:rsidP="00DF0C4E">
      <w:pPr>
        <w:pStyle w:val="a3"/>
        <w:numPr>
          <w:ilvl w:val="0"/>
          <w:numId w:val="28"/>
        </w:numPr>
        <w:jc w:val="both"/>
        <w:rPr>
          <w:rFonts w:cs="David"/>
          <w:sz w:val="28"/>
          <w:szCs w:val="28"/>
        </w:rPr>
      </w:pPr>
      <w:r>
        <w:rPr>
          <w:rFonts w:cs="David" w:hint="cs"/>
          <w:sz w:val="28"/>
          <w:szCs w:val="28"/>
          <w:rtl/>
        </w:rPr>
        <w:t xml:space="preserve">קבוצת רכישה </w:t>
      </w:r>
      <w:r>
        <w:rPr>
          <w:rFonts w:cs="David"/>
          <w:sz w:val="28"/>
          <w:szCs w:val="28"/>
          <w:rtl/>
        </w:rPr>
        <w:t>–</w:t>
      </w:r>
      <w:r>
        <w:rPr>
          <w:rFonts w:cs="David" w:hint="cs"/>
          <w:sz w:val="28"/>
          <w:szCs w:val="28"/>
          <w:rtl/>
        </w:rPr>
        <w:t xml:space="preserve"> מס רכישה</w:t>
      </w:r>
    </w:p>
    <w:p w:rsidR="00DF0C4E" w:rsidRDefault="00DF0C4E" w:rsidP="00DF0C4E">
      <w:pPr>
        <w:pStyle w:val="a3"/>
        <w:numPr>
          <w:ilvl w:val="0"/>
          <w:numId w:val="28"/>
        </w:numPr>
        <w:jc w:val="both"/>
        <w:rPr>
          <w:rFonts w:cs="David"/>
          <w:sz w:val="28"/>
          <w:szCs w:val="28"/>
        </w:rPr>
      </w:pPr>
      <w:r>
        <w:rPr>
          <w:rFonts w:cs="David" w:hint="cs"/>
          <w:sz w:val="28"/>
          <w:szCs w:val="28"/>
          <w:rtl/>
        </w:rPr>
        <w:t>דמי היתר במנהל מקרקעי ישראל (החלטה 1245)</w:t>
      </w:r>
    </w:p>
    <w:p w:rsidR="00E76B55" w:rsidRDefault="00E76B55" w:rsidP="00DF0C4E">
      <w:pPr>
        <w:jc w:val="both"/>
        <w:rPr>
          <w:rFonts w:cs="David" w:hint="cs"/>
          <w:sz w:val="28"/>
          <w:szCs w:val="28"/>
          <w:rtl/>
        </w:rPr>
      </w:pPr>
    </w:p>
    <w:p w:rsidR="00DF0C4E" w:rsidRDefault="00DF0C4E" w:rsidP="00DF0C4E">
      <w:pPr>
        <w:jc w:val="both"/>
        <w:rPr>
          <w:rFonts w:cs="David"/>
          <w:sz w:val="28"/>
          <w:szCs w:val="28"/>
          <w:rtl/>
        </w:rPr>
      </w:pPr>
      <w:r>
        <w:rPr>
          <w:rFonts w:cs="David" w:hint="cs"/>
          <w:sz w:val="28"/>
          <w:szCs w:val="28"/>
          <w:rtl/>
        </w:rPr>
        <w:t xml:space="preserve">שאלה מגן דוד: אדם מומחה, תקופת אחזקה קצרה, מה שיכול להוביל למסכנה כי זו הכנסה </w:t>
      </w:r>
      <w:proofErr w:type="spellStart"/>
      <w:r>
        <w:rPr>
          <w:rFonts w:cs="David" w:hint="cs"/>
          <w:sz w:val="28"/>
          <w:szCs w:val="28"/>
          <w:rtl/>
        </w:rPr>
        <w:t>פירותית</w:t>
      </w:r>
      <w:proofErr w:type="spellEnd"/>
      <w:r>
        <w:rPr>
          <w:rFonts w:cs="David" w:hint="cs"/>
          <w:sz w:val="28"/>
          <w:szCs w:val="28"/>
          <w:rtl/>
        </w:rPr>
        <w:t xml:space="preserve">. מס הכנסה </w:t>
      </w:r>
      <w:r>
        <w:rPr>
          <w:rFonts w:cs="David"/>
          <w:sz w:val="28"/>
          <w:szCs w:val="28"/>
          <w:rtl/>
        </w:rPr>
        <w:t>–</w:t>
      </w:r>
      <w:r>
        <w:rPr>
          <w:rFonts w:cs="David" w:hint="cs"/>
          <w:sz w:val="28"/>
          <w:szCs w:val="28"/>
          <w:rtl/>
        </w:rPr>
        <w:t xml:space="preserve"> שיעור 50% (48+2)</w:t>
      </w:r>
    </w:p>
    <w:p w:rsidR="00DF0C4E" w:rsidRDefault="00DF0C4E" w:rsidP="00DF0C4E">
      <w:pPr>
        <w:jc w:val="both"/>
        <w:rPr>
          <w:rFonts w:cs="David"/>
          <w:sz w:val="28"/>
          <w:szCs w:val="28"/>
          <w:rtl/>
        </w:rPr>
      </w:pPr>
      <w:r>
        <w:rPr>
          <w:rFonts w:cs="David" w:hint="cs"/>
          <w:sz w:val="28"/>
          <w:szCs w:val="28"/>
          <w:rtl/>
        </w:rPr>
        <w:t xml:space="preserve">ייתכן כי זו פעם ראשונה שלו אז ישלם מס הוני </w:t>
      </w:r>
      <w:r>
        <w:rPr>
          <w:rFonts w:cs="David"/>
          <w:sz w:val="28"/>
          <w:szCs w:val="28"/>
          <w:rtl/>
        </w:rPr>
        <w:t>–</w:t>
      </w:r>
      <w:r>
        <w:rPr>
          <w:rFonts w:cs="David" w:hint="cs"/>
          <w:sz w:val="28"/>
          <w:szCs w:val="28"/>
          <w:rtl/>
        </w:rPr>
        <w:t xml:space="preserve"> מס שבח </w:t>
      </w:r>
    </w:p>
    <w:p w:rsidR="00DF0C4E" w:rsidRDefault="00DF0C4E" w:rsidP="00DF0C4E">
      <w:pPr>
        <w:jc w:val="both"/>
        <w:rPr>
          <w:rFonts w:cs="David"/>
          <w:sz w:val="28"/>
          <w:szCs w:val="28"/>
          <w:rtl/>
        </w:rPr>
      </w:pPr>
      <w:r>
        <w:rPr>
          <w:rFonts w:cs="David" w:hint="cs"/>
          <w:sz w:val="28"/>
          <w:szCs w:val="28"/>
          <w:rtl/>
        </w:rPr>
        <w:t xml:space="preserve">הדירה בחו"ל </w:t>
      </w:r>
      <w:r>
        <w:rPr>
          <w:rFonts w:cs="David"/>
          <w:sz w:val="28"/>
          <w:szCs w:val="28"/>
          <w:rtl/>
        </w:rPr>
        <w:t>–</w:t>
      </w:r>
      <w:r>
        <w:rPr>
          <w:rFonts w:cs="David" w:hint="cs"/>
          <w:sz w:val="28"/>
          <w:szCs w:val="28"/>
          <w:rtl/>
        </w:rPr>
        <w:t xml:space="preserve"> הכנסה </w:t>
      </w:r>
      <w:proofErr w:type="spellStart"/>
      <w:r>
        <w:rPr>
          <w:rFonts w:cs="David" w:hint="cs"/>
          <w:sz w:val="28"/>
          <w:szCs w:val="28"/>
          <w:rtl/>
        </w:rPr>
        <w:t>פירותית</w:t>
      </w:r>
      <w:proofErr w:type="spellEnd"/>
      <w:r>
        <w:rPr>
          <w:rFonts w:cs="David" w:hint="cs"/>
          <w:sz w:val="28"/>
          <w:szCs w:val="28"/>
          <w:rtl/>
        </w:rPr>
        <w:t xml:space="preserve"> לפי חוק מס הכנסה ושיעור המס 50%</w:t>
      </w:r>
    </w:p>
    <w:p w:rsidR="00DF0C4E" w:rsidRDefault="00DF0C4E" w:rsidP="00DF0C4E">
      <w:pPr>
        <w:jc w:val="both"/>
        <w:rPr>
          <w:rFonts w:cs="David" w:hint="cs"/>
          <w:sz w:val="28"/>
          <w:szCs w:val="28"/>
          <w:rtl/>
        </w:rPr>
      </w:pPr>
      <w:r>
        <w:rPr>
          <w:rFonts w:cs="David" w:hint="cs"/>
          <w:sz w:val="28"/>
          <w:szCs w:val="28"/>
          <w:rtl/>
        </w:rPr>
        <w:lastRenderedPageBreak/>
        <w:t xml:space="preserve">מה </w:t>
      </w:r>
      <w:proofErr w:type="spellStart"/>
      <w:r>
        <w:rPr>
          <w:rFonts w:cs="David" w:hint="cs"/>
          <w:sz w:val="28"/>
          <w:szCs w:val="28"/>
          <w:rtl/>
        </w:rPr>
        <w:t>תייעצת</w:t>
      </w:r>
      <w:proofErr w:type="spellEnd"/>
      <w:r>
        <w:rPr>
          <w:rFonts w:cs="David" w:hint="cs"/>
          <w:sz w:val="28"/>
          <w:szCs w:val="28"/>
          <w:rtl/>
        </w:rPr>
        <w:t xml:space="preserve"> לקונה להפחית את מס הרכישה </w:t>
      </w:r>
      <w:r>
        <w:rPr>
          <w:rFonts w:cs="David"/>
          <w:sz w:val="28"/>
          <w:szCs w:val="28"/>
          <w:rtl/>
        </w:rPr>
        <w:t>–</w:t>
      </w:r>
      <w:r>
        <w:rPr>
          <w:rFonts w:cs="David" w:hint="cs"/>
          <w:sz w:val="28"/>
          <w:szCs w:val="28"/>
          <w:rtl/>
        </w:rPr>
        <w:t xml:space="preserve"> לפצל את החוזה</w:t>
      </w:r>
      <w:r w:rsidR="00936C44">
        <w:rPr>
          <w:rFonts w:cs="David" w:hint="cs"/>
          <w:sz w:val="28"/>
          <w:szCs w:val="28"/>
          <w:rtl/>
        </w:rPr>
        <w:t xml:space="preserve">: מקרקעין לחוד </w:t>
      </w:r>
      <w:proofErr w:type="spellStart"/>
      <w:r w:rsidR="00936C44">
        <w:rPr>
          <w:rFonts w:cs="David" w:hint="cs"/>
          <w:sz w:val="28"/>
          <w:szCs w:val="28"/>
          <w:rtl/>
        </w:rPr>
        <w:t>ומטלטלין</w:t>
      </w:r>
      <w:proofErr w:type="spellEnd"/>
      <w:r w:rsidR="00936C44">
        <w:rPr>
          <w:rFonts w:cs="David" w:hint="cs"/>
          <w:sz w:val="28"/>
          <w:szCs w:val="28"/>
          <w:rtl/>
        </w:rPr>
        <w:t xml:space="preserve"> לחוד</w:t>
      </w:r>
    </w:p>
    <w:p w:rsidR="002F471E" w:rsidRDefault="002F471E" w:rsidP="00DF0C4E">
      <w:pPr>
        <w:jc w:val="both"/>
        <w:rPr>
          <w:rFonts w:cs="David" w:hint="cs"/>
          <w:sz w:val="28"/>
          <w:szCs w:val="28"/>
          <w:rtl/>
        </w:rPr>
      </w:pPr>
    </w:p>
    <w:p w:rsidR="002F471E" w:rsidRDefault="002F471E" w:rsidP="00DF0C4E">
      <w:pPr>
        <w:jc w:val="both"/>
        <w:rPr>
          <w:rFonts w:cs="David" w:hint="cs"/>
          <w:sz w:val="28"/>
          <w:szCs w:val="28"/>
          <w:rtl/>
        </w:rPr>
      </w:pPr>
    </w:p>
    <w:p w:rsidR="002F471E" w:rsidRDefault="002F471E" w:rsidP="00DF0C4E">
      <w:pPr>
        <w:jc w:val="both"/>
        <w:rPr>
          <w:rFonts w:cs="David" w:hint="cs"/>
          <w:sz w:val="28"/>
          <w:szCs w:val="28"/>
          <w:rtl/>
        </w:rPr>
      </w:pPr>
    </w:p>
    <w:p w:rsidR="002F471E" w:rsidRDefault="002F471E" w:rsidP="00DF0C4E">
      <w:pPr>
        <w:jc w:val="both"/>
        <w:rPr>
          <w:rFonts w:cs="David" w:hint="cs"/>
          <w:sz w:val="28"/>
          <w:szCs w:val="28"/>
          <w:rtl/>
        </w:rPr>
      </w:pPr>
    </w:p>
    <w:p w:rsidR="002F471E" w:rsidRDefault="002F471E" w:rsidP="00DF0C4E">
      <w:pPr>
        <w:jc w:val="both"/>
        <w:rPr>
          <w:rFonts w:cs="David" w:hint="cs"/>
          <w:sz w:val="28"/>
          <w:szCs w:val="28"/>
          <w:rtl/>
        </w:rPr>
      </w:pPr>
    </w:p>
    <w:p w:rsidR="002F471E" w:rsidRDefault="002F471E" w:rsidP="00DF0C4E">
      <w:pPr>
        <w:jc w:val="both"/>
        <w:rPr>
          <w:rFonts w:cs="David" w:hint="cs"/>
          <w:sz w:val="28"/>
          <w:szCs w:val="28"/>
          <w:rtl/>
        </w:rPr>
      </w:pPr>
    </w:p>
    <w:p w:rsidR="002F471E" w:rsidRDefault="002F471E" w:rsidP="00DF0C4E">
      <w:pPr>
        <w:jc w:val="both"/>
        <w:rPr>
          <w:rFonts w:cs="David" w:hint="cs"/>
          <w:sz w:val="28"/>
          <w:szCs w:val="28"/>
          <w:rtl/>
        </w:rPr>
      </w:pPr>
    </w:p>
    <w:p w:rsidR="002F471E" w:rsidRDefault="002F471E" w:rsidP="00DF0C4E">
      <w:pPr>
        <w:jc w:val="both"/>
        <w:rPr>
          <w:rFonts w:cs="David" w:hint="cs"/>
          <w:sz w:val="28"/>
          <w:szCs w:val="28"/>
          <w:rtl/>
        </w:rPr>
      </w:pPr>
    </w:p>
    <w:p w:rsidR="002F471E" w:rsidRDefault="002F471E" w:rsidP="00DF0C4E">
      <w:pPr>
        <w:jc w:val="both"/>
        <w:rPr>
          <w:rFonts w:cs="David" w:hint="cs"/>
          <w:sz w:val="28"/>
          <w:szCs w:val="28"/>
          <w:rtl/>
        </w:rPr>
      </w:pPr>
    </w:p>
    <w:p w:rsidR="002F471E" w:rsidRDefault="002F471E" w:rsidP="00DF0C4E">
      <w:pPr>
        <w:jc w:val="both"/>
        <w:rPr>
          <w:rFonts w:cs="David" w:hint="cs"/>
          <w:sz w:val="28"/>
          <w:szCs w:val="28"/>
          <w:rtl/>
        </w:rPr>
      </w:pPr>
    </w:p>
    <w:p w:rsidR="002F471E" w:rsidRDefault="002F471E" w:rsidP="00DF0C4E">
      <w:pPr>
        <w:jc w:val="both"/>
        <w:rPr>
          <w:rFonts w:cs="David" w:hint="cs"/>
          <w:sz w:val="28"/>
          <w:szCs w:val="28"/>
          <w:rtl/>
        </w:rPr>
      </w:pPr>
    </w:p>
    <w:p w:rsidR="002F471E" w:rsidRDefault="002F471E" w:rsidP="00DF0C4E">
      <w:pPr>
        <w:jc w:val="both"/>
        <w:rPr>
          <w:rFonts w:cs="David" w:hint="cs"/>
          <w:sz w:val="28"/>
          <w:szCs w:val="28"/>
          <w:rtl/>
        </w:rPr>
      </w:pPr>
    </w:p>
    <w:p w:rsidR="002F471E" w:rsidRDefault="002F471E" w:rsidP="00DF0C4E">
      <w:pPr>
        <w:jc w:val="both"/>
        <w:rPr>
          <w:rFonts w:cs="David" w:hint="cs"/>
          <w:sz w:val="28"/>
          <w:szCs w:val="28"/>
          <w:rtl/>
        </w:rPr>
      </w:pPr>
    </w:p>
    <w:p w:rsidR="002F471E" w:rsidRDefault="002F471E" w:rsidP="00DF0C4E">
      <w:pPr>
        <w:jc w:val="both"/>
        <w:rPr>
          <w:rFonts w:cs="David" w:hint="cs"/>
          <w:sz w:val="28"/>
          <w:szCs w:val="28"/>
          <w:rtl/>
        </w:rPr>
      </w:pPr>
    </w:p>
    <w:p w:rsidR="002F471E" w:rsidRDefault="002F471E" w:rsidP="00DF0C4E">
      <w:pPr>
        <w:jc w:val="both"/>
        <w:rPr>
          <w:rFonts w:cs="David" w:hint="cs"/>
          <w:sz w:val="28"/>
          <w:szCs w:val="28"/>
          <w:rtl/>
        </w:rPr>
      </w:pPr>
    </w:p>
    <w:p w:rsidR="002F471E" w:rsidRDefault="002F471E" w:rsidP="00DF0C4E">
      <w:pPr>
        <w:jc w:val="both"/>
        <w:rPr>
          <w:rFonts w:cs="David" w:hint="cs"/>
          <w:sz w:val="28"/>
          <w:szCs w:val="28"/>
          <w:rtl/>
        </w:rPr>
      </w:pPr>
    </w:p>
    <w:p w:rsidR="002F471E" w:rsidRDefault="002F471E" w:rsidP="00DF0C4E">
      <w:pPr>
        <w:jc w:val="both"/>
        <w:rPr>
          <w:rFonts w:cs="David" w:hint="cs"/>
          <w:sz w:val="28"/>
          <w:szCs w:val="28"/>
          <w:rtl/>
        </w:rPr>
      </w:pPr>
    </w:p>
    <w:p w:rsidR="002F471E" w:rsidRDefault="002F471E" w:rsidP="00DF0C4E">
      <w:pPr>
        <w:jc w:val="both"/>
        <w:rPr>
          <w:rFonts w:cs="David" w:hint="cs"/>
          <w:sz w:val="28"/>
          <w:szCs w:val="28"/>
          <w:rtl/>
        </w:rPr>
      </w:pPr>
    </w:p>
    <w:p w:rsidR="002F471E" w:rsidRDefault="002F471E" w:rsidP="00DF0C4E">
      <w:pPr>
        <w:jc w:val="both"/>
        <w:rPr>
          <w:rFonts w:cs="David" w:hint="cs"/>
          <w:sz w:val="28"/>
          <w:szCs w:val="28"/>
          <w:rtl/>
        </w:rPr>
      </w:pPr>
    </w:p>
    <w:p w:rsidR="002F471E" w:rsidRDefault="002F471E" w:rsidP="00DF0C4E">
      <w:pPr>
        <w:jc w:val="both"/>
        <w:rPr>
          <w:rFonts w:cs="David" w:hint="cs"/>
          <w:sz w:val="28"/>
          <w:szCs w:val="28"/>
          <w:rtl/>
        </w:rPr>
      </w:pPr>
    </w:p>
    <w:p w:rsidR="002F471E" w:rsidRDefault="002F471E" w:rsidP="00DF0C4E">
      <w:pPr>
        <w:jc w:val="both"/>
        <w:rPr>
          <w:rFonts w:cs="David" w:hint="cs"/>
          <w:sz w:val="28"/>
          <w:szCs w:val="28"/>
          <w:rtl/>
        </w:rPr>
      </w:pPr>
    </w:p>
    <w:p w:rsidR="002F471E" w:rsidRDefault="002F471E" w:rsidP="00DF0C4E">
      <w:pPr>
        <w:jc w:val="both"/>
        <w:rPr>
          <w:rFonts w:cs="David" w:hint="cs"/>
          <w:sz w:val="28"/>
          <w:szCs w:val="28"/>
          <w:rtl/>
        </w:rPr>
      </w:pPr>
    </w:p>
    <w:p w:rsidR="002F471E" w:rsidRDefault="002F471E" w:rsidP="00DF0C4E">
      <w:pPr>
        <w:jc w:val="both"/>
        <w:rPr>
          <w:rFonts w:cs="David" w:hint="cs"/>
          <w:sz w:val="28"/>
          <w:szCs w:val="28"/>
          <w:rtl/>
        </w:rPr>
      </w:pPr>
    </w:p>
    <w:p w:rsidR="002F471E" w:rsidRDefault="002F471E" w:rsidP="00DF0C4E">
      <w:pPr>
        <w:jc w:val="both"/>
        <w:rPr>
          <w:rFonts w:cs="David" w:hint="cs"/>
          <w:sz w:val="28"/>
          <w:szCs w:val="28"/>
          <w:rtl/>
        </w:rPr>
      </w:pPr>
    </w:p>
    <w:p w:rsidR="002F471E" w:rsidRDefault="002F471E" w:rsidP="00DF0C4E">
      <w:pPr>
        <w:jc w:val="both"/>
        <w:rPr>
          <w:rFonts w:cs="David" w:hint="cs"/>
          <w:sz w:val="28"/>
          <w:szCs w:val="28"/>
          <w:rtl/>
        </w:rPr>
      </w:pPr>
    </w:p>
    <w:p w:rsidR="002F471E" w:rsidRDefault="002F471E" w:rsidP="002F471E">
      <w:pPr>
        <w:jc w:val="center"/>
        <w:rPr>
          <w:rFonts w:cs="David" w:hint="cs"/>
          <w:sz w:val="96"/>
          <w:szCs w:val="96"/>
          <w:rtl/>
        </w:rPr>
      </w:pPr>
    </w:p>
    <w:p w:rsidR="002F471E" w:rsidRDefault="002F471E" w:rsidP="002F471E">
      <w:pPr>
        <w:jc w:val="center"/>
        <w:rPr>
          <w:rFonts w:cs="David" w:hint="cs"/>
          <w:sz w:val="96"/>
          <w:szCs w:val="96"/>
          <w:rtl/>
        </w:rPr>
      </w:pPr>
      <w:r w:rsidRPr="002F471E">
        <w:rPr>
          <w:rFonts w:cs="David" w:hint="cs"/>
          <w:sz w:val="96"/>
          <w:szCs w:val="96"/>
          <w:rtl/>
        </w:rPr>
        <w:t>מיסוי מקרקעין</w:t>
      </w:r>
    </w:p>
    <w:p w:rsidR="002F471E" w:rsidRDefault="002F471E" w:rsidP="002F471E">
      <w:pPr>
        <w:jc w:val="center"/>
        <w:rPr>
          <w:rFonts w:cs="David" w:hint="cs"/>
          <w:sz w:val="52"/>
          <w:szCs w:val="52"/>
          <w:rtl/>
        </w:rPr>
      </w:pPr>
      <w:r>
        <w:rPr>
          <w:rFonts w:cs="David" w:hint="cs"/>
          <w:sz w:val="52"/>
          <w:szCs w:val="52"/>
          <w:rtl/>
        </w:rPr>
        <w:t>עו"ד גיל אשכנזי</w:t>
      </w:r>
    </w:p>
    <w:p w:rsidR="002F471E" w:rsidRPr="002F471E" w:rsidRDefault="002F471E" w:rsidP="002F471E">
      <w:pPr>
        <w:jc w:val="center"/>
        <w:rPr>
          <w:rFonts w:cs="David" w:hint="cs"/>
          <w:sz w:val="32"/>
          <w:szCs w:val="32"/>
          <w:rtl/>
        </w:rPr>
      </w:pPr>
      <w:r>
        <w:rPr>
          <w:rFonts w:cs="David" w:hint="cs"/>
          <w:sz w:val="32"/>
          <w:szCs w:val="32"/>
          <w:rtl/>
        </w:rPr>
        <w:t xml:space="preserve">סמסטר </w:t>
      </w:r>
      <w:bookmarkStart w:id="86" w:name="_GoBack"/>
      <w:bookmarkEnd w:id="86"/>
      <w:r w:rsidRPr="002F471E">
        <w:rPr>
          <w:rFonts w:cs="David" w:hint="cs"/>
          <w:sz w:val="32"/>
          <w:szCs w:val="32"/>
          <w:rtl/>
        </w:rPr>
        <w:t>אביב 2014</w:t>
      </w:r>
    </w:p>
    <w:p w:rsidR="002F471E" w:rsidRPr="002F471E" w:rsidRDefault="002F471E" w:rsidP="002F471E">
      <w:pPr>
        <w:jc w:val="center"/>
        <w:rPr>
          <w:rFonts w:cs="David" w:hint="cs"/>
          <w:sz w:val="96"/>
          <w:szCs w:val="96"/>
          <w:rtl/>
        </w:rPr>
      </w:pPr>
    </w:p>
    <w:p w:rsidR="002F471E" w:rsidRPr="002F471E" w:rsidRDefault="002F471E" w:rsidP="002F471E">
      <w:pPr>
        <w:jc w:val="center"/>
        <w:rPr>
          <w:rFonts w:cs="David" w:hint="cs"/>
          <w:sz w:val="96"/>
          <w:szCs w:val="96"/>
          <w:rtl/>
        </w:rPr>
      </w:pPr>
      <w:r w:rsidRPr="002F471E">
        <w:rPr>
          <w:rFonts w:cs="David" w:hint="cs"/>
          <w:sz w:val="96"/>
          <w:szCs w:val="96"/>
          <w:rtl/>
        </w:rPr>
        <w:t>מחברת בחינה</w:t>
      </w:r>
    </w:p>
    <w:p w:rsidR="002F471E" w:rsidRPr="002F471E" w:rsidRDefault="002F471E" w:rsidP="002F471E">
      <w:pPr>
        <w:jc w:val="center"/>
        <w:rPr>
          <w:rFonts w:cs="David"/>
          <w:sz w:val="52"/>
          <w:szCs w:val="52"/>
          <w:rtl/>
        </w:rPr>
      </w:pPr>
      <w:r w:rsidRPr="002F471E">
        <w:rPr>
          <w:rFonts w:cs="David" w:hint="cs"/>
          <w:sz w:val="52"/>
          <w:szCs w:val="52"/>
          <w:rtl/>
        </w:rPr>
        <w:t>ארז לביא</w:t>
      </w:r>
    </w:p>
    <w:sectPr w:rsidR="002F471E" w:rsidRPr="002F471E" w:rsidSect="0023390E">
      <w:pgSz w:w="11906" w:h="16838"/>
      <w:pgMar w:top="1440" w:right="1701" w:bottom="1440" w:left="1418"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686"/>
    <w:multiLevelType w:val="hybridMultilevel"/>
    <w:tmpl w:val="9A4823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5521C"/>
    <w:multiLevelType w:val="hybridMultilevel"/>
    <w:tmpl w:val="A3822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565A50"/>
    <w:multiLevelType w:val="hybridMultilevel"/>
    <w:tmpl w:val="F1C22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012353"/>
    <w:multiLevelType w:val="hybridMultilevel"/>
    <w:tmpl w:val="961C3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9A6E0F"/>
    <w:multiLevelType w:val="hybridMultilevel"/>
    <w:tmpl w:val="4C106284"/>
    <w:lvl w:ilvl="0" w:tplc="3B8853A4">
      <w:start w:val="1"/>
      <w:numFmt w:val="bullet"/>
      <w:lvlText w:val="-"/>
      <w:lvlJc w:val="left"/>
      <w:pPr>
        <w:ind w:left="778" w:hanging="360"/>
      </w:pPr>
      <w:rPr>
        <w:rFonts w:asciiTheme="majorBidi" w:eastAsiaTheme="minorHAnsi" w:hAnsiTheme="majorBidi" w:cs="David"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
    <w:nsid w:val="14972423"/>
    <w:multiLevelType w:val="hybridMultilevel"/>
    <w:tmpl w:val="BBF65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D43033"/>
    <w:multiLevelType w:val="multilevel"/>
    <w:tmpl w:val="28467D16"/>
    <w:lvl w:ilvl="0">
      <w:start w:val="1"/>
      <w:numFmt w:val="decimal"/>
      <w:lvlText w:val="%1."/>
      <w:lvlJc w:val="left"/>
      <w:pPr>
        <w:ind w:left="720" w:hanging="360"/>
      </w:pPr>
      <w:rPr>
        <w:rFonts w:hint="default"/>
      </w:rPr>
    </w:lvl>
    <w:lvl w:ilvl="1">
      <w:start w:val="3"/>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CF753FB"/>
    <w:multiLevelType w:val="hybridMultilevel"/>
    <w:tmpl w:val="EB8CD7C0"/>
    <w:lvl w:ilvl="0" w:tplc="E482F08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AC2A15"/>
    <w:multiLevelType w:val="hybridMultilevel"/>
    <w:tmpl w:val="66320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610A70"/>
    <w:multiLevelType w:val="hybridMultilevel"/>
    <w:tmpl w:val="3A8ED5D0"/>
    <w:lvl w:ilvl="0" w:tplc="E676E240">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0">
    <w:nsid w:val="2A844910"/>
    <w:multiLevelType w:val="hybridMultilevel"/>
    <w:tmpl w:val="86282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A52635"/>
    <w:multiLevelType w:val="hybridMultilevel"/>
    <w:tmpl w:val="454E2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7147D1"/>
    <w:multiLevelType w:val="hybridMultilevel"/>
    <w:tmpl w:val="9B3CF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8808BD"/>
    <w:multiLevelType w:val="hybridMultilevel"/>
    <w:tmpl w:val="A5FC4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A62E15"/>
    <w:multiLevelType w:val="hybridMultilevel"/>
    <w:tmpl w:val="7F08D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0251D4"/>
    <w:multiLevelType w:val="hybridMultilevel"/>
    <w:tmpl w:val="5CCA1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DF3E40"/>
    <w:multiLevelType w:val="hybridMultilevel"/>
    <w:tmpl w:val="99DAB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D40B29"/>
    <w:multiLevelType w:val="hybridMultilevel"/>
    <w:tmpl w:val="1B481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084DE9"/>
    <w:multiLevelType w:val="hybridMultilevel"/>
    <w:tmpl w:val="C35EA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6000D1"/>
    <w:multiLevelType w:val="hybridMultilevel"/>
    <w:tmpl w:val="33386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27522E"/>
    <w:multiLevelType w:val="hybridMultilevel"/>
    <w:tmpl w:val="E334C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A5026F"/>
    <w:multiLevelType w:val="hybridMultilevel"/>
    <w:tmpl w:val="3154D756"/>
    <w:lvl w:ilvl="0" w:tplc="A056963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0123533"/>
    <w:multiLevelType w:val="hybridMultilevel"/>
    <w:tmpl w:val="106EB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1C4B71"/>
    <w:multiLevelType w:val="hybridMultilevel"/>
    <w:tmpl w:val="50AC59E8"/>
    <w:lvl w:ilvl="0" w:tplc="44D29FB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9C0C48"/>
    <w:multiLevelType w:val="hybridMultilevel"/>
    <w:tmpl w:val="D16EFD80"/>
    <w:lvl w:ilvl="0" w:tplc="67D48B3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327012"/>
    <w:multiLevelType w:val="hybridMultilevel"/>
    <w:tmpl w:val="EDD4A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C76FDE"/>
    <w:multiLevelType w:val="hybridMultilevel"/>
    <w:tmpl w:val="03FAD0B4"/>
    <w:lvl w:ilvl="0" w:tplc="2B6AF6C2">
      <w:start w:val="1"/>
      <w:numFmt w:val="bullet"/>
      <w:lvlText w:val="-"/>
      <w:lvlJc w:val="left"/>
      <w:pPr>
        <w:ind w:left="718" w:hanging="360"/>
      </w:pPr>
      <w:rPr>
        <w:rFonts w:asciiTheme="majorBidi" w:eastAsiaTheme="minorHAnsi" w:hAnsiTheme="majorBidi" w:cs="David" w:hint="default"/>
      </w:rPr>
    </w:lvl>
    <w:lvl w:ilvl="1" w:tplc="04090003">
      <w:start w:val="1"/>
      <w:numFmt w:val="bullet"/>
      <w:lvlText w:val="o"/>
      <w:lvlJc w:val="left"/>
      <w:pPr>
        <w:ind w:left="1438" w:hanging="360"/>
      </w:pPr>
      <w:rPr>
        <w:rFonts w:ascii="Courier New" w:hAnsi="Courier New" w:cs="Courier New" w:hint="default"/>
      </w:rPr>
    </w:lvl>
    <w:lvl w:ilvl="2" w:tplc="04090005">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7">
    <w:nsid w:val="7FC87DCB"/>
    <w:multiLevelType w:val="hybridMultilevel"/>
    <w:tmpl w:val="852A3414"/>
    <w:lvl w:ilvl="0" w:tplc="166448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
  </w:num>
  <w:num w:numId="3">
    <w:abstractNumId w:val="5"/>
  </w:num>
  <w:num w:numId="4">
    <w:abstractNumId w:val="27"/>
  </w:num>
  <w:num w:numId="5">
    <w:abstractNumId w:val="14"/>
  </w:num>
  <w:num w:numId="6">
    <w:abstractNumId w:val="8"/>
  </w:num>
  <w:num w:numId="7">
    <w:abstractNumId w:val="11"/>
  </w:num>
  <w:num w:numId="8">
    <w:abstractNumId w:val="7"/>
  </w:num>
  <w:num w:numId="9">
    <w:abstractNumId w:val="23"/>
  </w:num>
  <w:num w:numId="10">
    <w:abstractNumId w:val="25"/>
  </w:num>
  <w:num w:numId="11">
    <w:abstractNumId w:val="17"/>
  </w:num>
  <w:num w:numId="12">
    <w:abstractNumId w:val="6"/>
  </w:num>
  <w:num w:numId="13">
    <w:abstractNumId w:val="24"/>
  </w:num>
  <w:num w:numId="14">
    <w:abstractNumId w:val="15"/>
  </w:num>
  <w:num w:numId="15">
    <w:abstractNumId w:val="12"/>
  </w:num>
  <w:num w:numId="16">
    <w:abstractNumId w:val="10"/>
  </w:num>
  <w:num w:numId="17">
    <w:abstractNumId w:val="2"/>
  </w:num>
  <w:num w:numId="18">
    <w:abstractNumId w:val="22"/>
  </w:num>
  <w:num w:numId="19">
    <w:abstractNumId w:val="20"/>
  </w:num>
  <w:num w:numId="20">
    <w:abstractNumId w:val="9"/>
  </w:num>
  <w:num w:numId="21">
    <w:abstractNumId w:val="26"/>
  </w:num>
  <w:num w:numId="22">
    <w:abstractNumId w:val="4"/>
  </w:num>
  <w:num w:numId="23">
    <w:abstractNumId w:val="13"/>
  </w:num>
  <w:num w:numId="24">
    <w:abstractNumId w:val="16"/>
  </w:num>
  <w:num w:numId="25">
    <w:abstractNumId w:val="18"/>
  </w:num>
  <w:num w:numId="26">
    <w:abstractNumId w:val="21"/>
  </w:num>
  <w:num w:numId="27">
    <w:abstractNumId w:val="3"/>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5D9"/>
    <w:rsid w:val="000034C1"/>
    <w:rsid w:val="00041B9A"/>
    <w:rsid w:val="000503A5"/>
    <w:rsid w:val="00060B35"/>
    <w:rsid w:val="000842BF"/>
    <w:rsid w:val="00095FC0"/>
    <w:rsid w:val="000A167E"/>
    <w:rsid w:val="000A1DF3"/>
    <w:rsid w:val="000A514B"/>
    <w:rsid w:val="000C5367"/>
    <w:rsid w:val="000D03BD"/>
    <w:rsid w:val="000F0B64"/>
    <w:rsid w:val="00117DE5"/>
    <w:rsid w:val="001564F8"/>
    <w:rsid w:val="00171DE6"/>
    <w:rsid w:val="0017699A"/>
    <w:rsid w:val="0018070F"/>
    <w:rsid w:val="00194D2E"/>
    <w:rsid w:val="001C74F2"/>
    <w:rsid w:val="001D0B5C"/>
    <w:rsid w:val="001D36AB"/>
    <w:rsid w:val="002050F8"/>
    <w:rsid w:val="0023390E"/>
    <w:rsid w:val="00236193"/>
    <w:rsid w:val="0024377C"/>
    <w:rsid w:val="002507E0"/>
    <w:rsid w:val="00252334"/>
    <w:rsid w:val="00254DE9"/>
    <w:rsid w:val="00275727"/>
    <w:rsid w:val="00292296"/>
    <w:rsid w:val="0029386F"/>
    <w:rsid w:val="0029483B"/>
    <w:rsid w:val="002A0E39"/>
    <w:rsid w:val="002B0CE9"/>
    <w:rsid w:val="002D2047"/>
    <w:rsid w:val="002F3CCD"/>
    <w:rsid w:val="002F471E"/>
    <w:rsid w:val="002F5BF4"/>
    <w:rsid w:val="00301704"/>
    <w:rsid w:val="00312188"/>
    <w:rsid w:val="00327539"/>
    <w:rsid w:val="00345801"/>
    <w:rsid w:val="0035056A"/>
    <w:rsid w:val="00352C40"/>
    <w:rsid w:val="00371AC1"/>
    <w:rsid w:val="003872CC"/>
    <w:rsid w:val="003B62A1"/>
    <w:rsid w:val="003C1649"/>
    <w:rsid w:val="003F2AB9"/>
    <w:rsid w:val="004022AE"/>
    <w:rsid w:val="0041490C"/>
    <w:rsid w:val="00415239"/>
    <w:rsid w:val="00441689"/>
    <w:rsid w:val="00457C43"/>
    <w:rsid w:val="0046076F"/>
    <w:rsid w:val="00473697"/>
    <w:rsid w:val="00485DEE"/>
    <w:rsid w:val="004B2321"/>
    <w:rsid w:val="004C27FF"/>
    <w:rsid w:val="004C4E68"/>
    <w:rsid w:val="00503511"/>
    <w:rsid w:val="0050676D"/>
    <w:rsid w:val="00511E28"/>
    <w:rsid w:val="005238AE"/>
    <w:rsid w:val="005408CD"/>
    <w:rsid w:val="0055339F"/>
    <w:rsid w:val="005561C9"/>
    <w:rsid w:val="00560727"/>
    <w:rsid w:val="00575E83"/>
    <w:rsid w:val="00581409"/>
    <w:rsid w:val="005820D1"/>
    <w:rsid w:val="005C7172"/>
    <w:rsid w:val="005E7165"/>
    <w:rsid w:val="005F0DAB"/>
    <w:rsid w:val="00600C68"/>
    <w:rsid w:val="00601127"/>
    <w:rsid w:val="006143A4"/>
    <w:rsid w:val="00652D35"/>
    <w:rsid w:val="006723E1"/>
    <w:rsid w:val="00696178"/>
    <w:rsid w:val="0069795A"/>
    <w:rsid w:val="006B2220"/>
    <w:rsid w:val="006C0891"/>
    <w:rsid w:val="006E2F3E"/>
    <w:rsid w:val="006E34ED"/>
    <w:rsid w:val="00710F00"/>
    <w:rsid w:val="00727E0B"/>
    <w:rsid w:val="00737D10"/>
    <w:rsid w:val="00755290"/>
    <w:rsid w:val="00790A40"/>
    <w:rsid w:val="007A60FB"/>
    <w:rsid w:val="007B5909"/>
    <w:rsid w:val="007B6607"/>
    <w:rsid w:val="007B7436"/>
    <w:rsid w:val="007D4403"/>
    <w:rsid w:val="007F31DB"/>
    <w:rsid w:val="008202A5"/>
    <w:rsid w:val="008514C9"/>
    <w:rsid w:val="0086102F"/>
    <w:rsid w:val="00861215"/>
    <w:rsid w:val="00862BFB"/>
    <w:rsid w:val="00872577"/>
    <w:rsid w:val="00874647"/>
    <w:rsid w:val="00885EEC"/>
    <w:rsid w:val="00891B5D"/>
    <w:rsid w:val="008A5D02"/>
    <w:rsid w:val="008B0A8F"/>
    <w:rsid w:val="008B6131"/>
    <w:rsid w:val="008B6901"/>
    <w:rsid w:val="008C15D9"/>
    <w:rsid w:val="008D5C1E"/>
    <w:rsid w:val="008D5EEE"/>
    <w:rsid w:val="008E2F8F"/>
    <w:rsid w:val="008F296B"/>
    <w:rsid w:val="008F2AD8"/>
    <w:rsid w:val="00906D61"/>
    <w:rsid w:val="00932D7D"/>
    <w:rsid w:val="00936C44"/>
    <w:rsid w:val="00964334"/>
    <w:rsid w:val="00993D3C"/>
    <w:rsid w:val="009A0F32"/>
    <w:rsid w:val="009C58C2"/>
    <w:rsid w:val="009D1555"/>
    <w:rsid w:val="009E5CD9"/>
    <w:rsid w:val="009F646B"/>
    <w:rsid w:val="00A2613C"/>
    <w:rsid w:val="00A41C0C"/>
    <w:rsid w:val="00A41C56"/>
    <w:rsid w:val="00A53D59"/>
    <w:rsid w:val="00A57907"/>
    <w:rsid w:val="00A621A3"/>
    <w:rsid w:val="00A65E82"/>
    <w:rsid w:val="00A866DE"/>
    <w:rsid w:val="00A95845"/>
    <w:rsid w:val="00AA2EA5"/>
    <w:rsid w:val="00AA3DCA"/>
    <w:rsid w:val="00AB4864"/>
    <w:rsid w:val="00AC1A7F"/>
    <w:rsid w:val="00AF4A98"/>
    <w:rsid w:val="00B01432"/>
    <w:rsid w:val="00B15AD1"/>
    <w:rsid w:val="00B17024"/>
    <w:rsid w:val="00B33E28"/>
    <w:rsid w:val="00B35A7B"/>
    <w:rsid w:val="00B61831"/>
    <w:rsid w:val="00B65E83"/>
    <w:rsid w:val="00B8594D"/>
    <w:rsid w:val="00B87E30"/>
    <w:rsid w:val="00B97D42"/>
    <w:rsid w:val="00BB14B2"/>
    <w:rsid w:val="00BC225E"/>
    <w:rsid w:val="00BC398A"/>
    <w:rsid w:val="00BD044C"/>
    <w:rsid w:val="00BE48D4"/>
    <w:rsid w:val="00BF0690"/>
    <w:rsid w:val="00C24E91"/>
    <w:rsid w:val="00C5346A"/>
    <w:rsid w:val="00C55DA2"/>
    <w:rsid w:val="00C60EE2"/>
    <w:rsid w:val="00CC2CC8"/>
    <w:rsid w:val="00CC7BE4"/>
    <w:rsid w:val="00CC7C98"/>
    <w:rsid w:val="00CE6133"/>
    <w:rsid w:val="00CF5BB7"/>
    <w:rsid w:val="00D07FBF"/>
    <w:rsid w:val="00D100AF"/>
    <w:rsid w:val="00D209E6"/>
    <w:rsid w:val="00D20EAE"/>
    <w:rsid w:val="00D6021E"/>
    <w:rsid w:val="00DC6483"/>
    <w:rsid w:val="00DD4238"/>
    <w:rsid w:val="00DD6C4A"/>
    <w:rsid w:val="00DE3769"/>
    <w:rsid w:val="00DF0952"/>
    <w:rsid w:val="00DF0C4E"/>
    <w:rsid w:val="00E26311"/>
    <w:rsid w:val="00E40427"/>
    <w:rsid w:val="00E432BF"/>
    <w:rsid w:val="00E5506B"/>
    <w:rsid w:val="00E6354B"/>
    <w:rsid w:val="00E63C3F"/>
    <w:rsid w:val="00E71821"/>
    <w:rsid w:val="00E76B55"/>
    <w:rsid w:val="00E84F6E"/>
    <w:rsid w:val="00EA797D"/>
    <w:rsid w:val="00EB737E"/>
    <w:rsid w:val="00EC0549"/>
    <w:rsid w:val="00F07520"/>
    <w:rsid w:val="00F2017A"/>
    <w:rsid w:val="00F46D31"/>
    <w:rsid w:val="00F61D0F"/>
    <w:rsid w:val="00F971C7"/>
    <w:rsid w:val="00FD229D"/>
    <w:rsid w:val="00FF49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1564F8"/>
    <w:pPr>
      <w:keepNext/>
      <w:keepLines/>
      <w:spacing w:before="120" w:after="120"/>
      <w:outlineLvl w:val="0"/>
    </w:pPr>
    <w:rPr>
      <w:rFonts w:asciiTheme="majorHAnsi" w:eastAsiaTheme="majorEastAsia" w:hAnsiTheme="majorHAnsi" w:cs="David"/>
      <w:b/>
      <w:bCs/>
      <w:color w:val="365F91" w:themeColor="accent1" w:themeShade="BF"/>
      <w:sz w:val="28"/>
      <w:szCs w:val="28"/>
      <w:u w:val="single"/>
    </w:rPr>
  </w:style>
  <w:style w:type="paragraph" w:styleId="2">
    <w:name w:val="heading 2"/>
    <w:basedOn w:val="a"/>
    <w:next w:val="a"/>
    <w:link w:val="20"/>
    <w:uiPriority w:val="9"/>
    <w:unhideWhenUsed/>
    <w:qFormat/>
    <w:rsid w:val="00906D61"/>
    <w:pPr>
      <w:keepNext/>
      <w:keepLines/>
      <w:spacing w:before="120" w:after="120"/>
      <w:outlineLvl w:val="1"/>
    </w:pPr>
    <w:rPr>
      <w:rFonts w:asciiTheme="majorHAnsi" w:eastAsiaTheme="majorEastAsia" w:hAnsiTheme="majorHAnsi" w:cs="David"/>
      <w:b/>
      <w:bCs/>
      <w:color w:val="4F81BD" w:themeColor="accent1"/>
      <w:sz w:val="28"/>
      <w:szCs w:val="28"/>
      <w:u w:val="single"/>
    </w:rPr>
  </w:style>
  <w:style w:type="paragraph" w:styleId="3">
    <w:name w:val="heading 3"/>
    <w:basedOn w:val="a"/>
    <w:next w:val="a"/>
    <w:link w:val="30"/>
    <w:uiPriority w:val="9"/>
    <w:unhideWhenUsed/>
    <w:qFormat/>
    <w:rsid w:val="007B6607"/>
    <w:pPr>
      <w:keepNext/>
      <w:keepLines/>
      <w:spacing w:before="120" w:after="120"/>
      <w:outlineLvl w:val="2"/>
    </w:pPr>
    <w:rPr>
      <w:rFonts w:asciiTheme="majorHAnsi" w:eastAsiaTheme="majorEastAsia" w:hAnsiTheme="majorHAnsi" w:cs="David"/>
      <w:color w:val="4F81BD" w:themeColor="accent1"/>
      <w:sz w:val="28"/>
      <w:szCs w:val="28"/>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564F8"/>
    <w:rPr>
      <w:rFonts w:asciiTheme="majorHAnsi" w:eastAsiaTheme="majorEastAsia" w:hAnsiTheme="majorHAnsi" w:cs="David"/>
      <w:b/>
      <w:bCs/>
      <w:color w:val="365F91" w:themeColor="accent1" w:themeShade="BF"/>
      <w:sz w:val="28"/>
      <w:szCs w:val="28"/>
      <w:u w:val="single"/>
    </w:rPr>
  </w:style>
  <w:style w:type="character" w:customStyle="1" w:styleId="20">
    <w:name w:val="כותרת 2 תו"/>
    <w:basedOn w:val="a0"/>
    <w:link w:val="2"/>
    <w:uiPriority w:val="9"/>
    <w:rsid w:val="00906D61"/>
    <w:rPr>
      <w:rFonts w:asciiTheme="majorHAnsi" w:eastAsiaTheme="majorEastAsia" w:hAnsiTheme="majorHAnsi" w:cs="David"/>
      <w:b/>
      <w:bCs/>
      <w:color w:val="4F81BD" w:themeColor="accent1"/>
      <w:sz w:val="28"/>
      <w:szCs w:val="28"/>
      <w:u w:val="single"/>
    </w:rPr>
  </w:style>
  <w:style w:type="character" w:customStyle="1" w:styleId="30">
    <w:name w:val="כותרת 3 תו"/>
    <w:basedOn w:val="a0"/>
    <w:link w:val="3"/>
    <w:uiPriority w:val="9"/>
    <w:rsid w:val="007B6607"/>
    <w:rPr>
      <w:rFonts w:asciiTheme="majorHAnsi" w:eastAsiaTheme="majorEastAsia" w:hAnsiTheme="majorHAnsi" w:cs="David"/>
      <w:color w:val="4F81BD" w:themeColor="accent1"/>
      <w:sz w:val="28"/>
      <w:szCs w:val="28"/>
      <w:u w:val="single"/>
    </w:rPr>
  </w:style>
  <w:style w:type="paragraph" w:styleId="a3">
    <w:name w:val="List Paragraph"/>
    <w:basedOn w:val="a"/>
    <w:uiPriority w:val="34"/>
    <w:qFormat/>
    <w:rsid w:val="00473697"/>
    <w:pPr>
      <w:ind w:left="720"/>
      <w:contextualSpacing/>
    </w:pPr>
  </w:style>
  <w:style w:type="table" w:styleId="a4">
    <w:name w:val="Table Grid"/>
    <w:basedOn w:val="a1"/>
    <w:uiPriority w:val="59"/>
    <w:rsid w:val="00D20E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EC0549"/>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EC0549"/>
    <w:rPr>
      <w:rFonts w:ascii="Tahoma" w:hAnsi="Tahoma" w:cs="Tahoma"/>
      <w:sz w:val="16"/>
      <w:szCs w:val="16"/>
    </w:rPr>
  </w:style>
  <w:style w:type="paragraph" w:styleId="a7">
    <w:name w:val="TOC Heading"/>
    <w:basedOn w:val="1"/>
    <w:next w:val="a"/>
    <w:uiPriority w:val="39"/>
    <w:semiHidden/>
    <w:unhideWhenUsed/>
    <w:qFormat/>
    <w:rsid w:val="0029386F"/>
    <w:pPr>
      <w:spacing w:before="480" w:after="0"/>
      <w:outlineLvl w:val="9"/>
    </w:pPr>
    <w:rPr>
      <w:rFonts w:cstheme="majorBidi"/>
      <w:u w:val="none"/>
      <w:rtl/>
      <w:cs/>
    </w:rPr>
  </w:style>
  <w:style w:type="paragraph" w:styleId="TOC1">
    <w:name w:val="toc 1"/>
    <w:basedOn w:val="a"/>
    <w:next w:val="a"/>
    <w:autoRedefine/>
    <w:uiPriority w:val="39"/>
    <w:unhideWhenUsed/>
    <w:rsid w:val="0029386F"/>
    <w:pPr>
      <w:spacing w:after="100"/>
    </w:pPr>
  </w:style>
  <w:style w:type="paragraph" w:styleId="TOC2">
    <w:name w:val="toc 2"/>
    <w:basedOn w:val="a"/>
    <w:next w:val="a"/>
    <w:autoRedefine/>
    <w:uiPriority w:val="39"/>
    <w:unhideWhenUsed/>
    <w:rsid w:val="0029386F"/>
    <w:pPr>
      <w:spacing w:after="100"/>
      <w:ind w:left="220"/>
    </w:pPr>
  </w:style>
  <w:style w:type="paragraph" w:styleId="TOC3">
    <w:name w:val="toc 3"/>
    <w:basedOn w:val="a"/>
    <w:next w:val="a"/>
    <w:autoRedefine/>
    <w:uiPriority w:val="39"/>
    <w:unhideWhenUsed/>
    <w:rsid w:val="0029386F"/>
    <w:pPr>
      <w:spacing w:after="100"/>
      <w:ind w:left="440"/>
    </w:pPr>
  </w:style>
  <w:style w:type="character" w:styleId="Hyperlink">
    <w:name w:val="Hyperlink"/>
    <w:basedOn w:val="a0"/>
    <w:uiPriority w:val="99"/>
    <w:unhideWhenUsed/>
    <w:rsid w:val="0029386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1564F8"/>
    <w:pPr>
      <w:keepNext/>
      <w:keepLines/>
      <w:spacing w:before="120" w:after="120"/>
      <w:outlineLvl w:val="0"/>
    </w:pPr>
    <w:rPr>
      <w:rFonts w:asciiTheme="majorHAnsi" w:eastAsiaTheme="majorEastAsia" w:hAnsiTheme="majorHAnsi" w:cs="David"/>
      <w:b/>
      <w:bCs/>
      <w:color w:val="365F91" w:themeColor="accent1" w:themeShade="BF"/>
      <w:sz w:val="28"/>
      <w:szCs w:val="28"/>
      <w:u w:val="single"/>
    </w:rPr>
  </w:style>
  <w:style w:type="paragraph" w:styleId="2">
    <w:name w:val="heading 2"/>
    <w:basedOn w:val="a"/>
    <w:next w:val="a"/>
    <w:link w:val="20"/>
    <w:uiPriority w:val="9"/>
    <w:unhideWhenUsed/>
    <w:qFormat/>
    <w:rsid w:val="00906D61"/>
    <w:pPr>
      <w:keepNext/>
      <w:keepLines/>
      <w:spacing w:before="120" w:after="120"/>
      <w:outlineLvl w:val="1"/>
    </w:pPr>
    <w:rPr>
      <w:rFonts w:asciiTheme="majorHAnsi" w:eastAsiaTheme="majorEastAsia" w:hAnsiTheme="majorHAnsi" w:cs="David"/>
      <w:b/>
      <w:bCs/>
      <w:color w:val="4F81BD" w:themeColor="accent1"/>
      <w:sz w:val="28"/>
      <w:szCs w:val="28"/>
      <w:u w:val="single"/>
    </w:rPr>
  </w:style>
  <w:style w:type="paragraph" w:styleId="3">
    <w:name w:val="heading 3"/>
    <w:basedOn w:val="a"/>
    <w:next w:val="a"/>
    <w:link w:val="30"/>
    <w:uiPriority w:val="9"/>
    <w:unhideWhenUsed/>
    <w:qFormat/>
    <w:rsid w:val="007B6607"/>
    <w:pPr>
      <w:keepNext/>
      <w:keepLines/>
      <w:spacing w:before="120" w:after="120"/>
      <w:outlineLvl w:val="2"/>
    </w:pPr>
    <w:rPr>
      <w:rFonts w:asciiTheme="majorHAnsi" w:eastAsiaTheme="majorEastAsia" w:hAnsiTheme="majorHAnsi" w:cs="David"/>
      <w:color w:val="4F81BD" w:themeColor="accent1"/>
      <w:sz w:val="28"/>
      <w:szCs w:val="28"/>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564F8"/>
    <w:rPr>
      <w:rFonts w:asciiTheme="majorHAnsi" w:eastAsiaTheme="majorEastAsia" w:hAnsiTheme="majorHAnsi" w:cs="David"/>
      <w:b/>
      <w:bCs/>
      <w:color w:val="365F91" w:themeColor="accent1" w:themeShade="BF"/>
      <w:sz w:val="28"/>
      <w:szCs w:val="28"/>
      <w:u w:val="single"/>
    </w:rPr>
  </w:style>
  <w:style w:type="character" w:customStyle="1" w:styleId="20">
    <w:name w:val="כותרת 2 תו"/>
    <w:basedOn w:val="a0"/>
    <w:link w:val="2"/>
    <w:uiPriority w:val="9"/>
    <w:rsid w:val="00906D61"/>
    <w:rPr>
      <w:rFonts w:asciiTheme="majorHAnsi" w:eastAsiaTheme="majorEastAsia" w:hAnsiTheme="majorHAnsi" w:cs="David"/>
      <w:b/>
      <w:bCs/>
      <w:color w:val="4F81BD" w:themeColor="accent1"/>
      <w:sz w:val="28"/>
      <w:szCs w:val="28"/>
      <w:u w:val="single"/>
    </w:rPr>
  </w:style>
  <w:style w:type="character" w:customStyle="1" w:styleId="30">
    <w:name w:val="כותרת 3 תו"/>
    <w:basedOn w:val="a0"/>
    <w:link w:val="3"/>
    <w:uiPriority w:val="9"/>
    <w:rsid w:val="007B6607"/>
    <w:rPr>
      <w:rFonts w:asciiTheme="majorHAnsi" w:eastAsiaTheme="majorEastAsia" w:hAnsiTheme="majorHAnsi" w:cs="David"/>
      <w:color w:val="4F81BD" w:themeColor="accent1"/>
      <w:sz w:val="28"/>
      <w:szCs w:val="28"/>
      <w:u w:val="single"/>
    </w:rPr>
  </w:style>
  <w:style w:type="paragraph" w:styleId="a3">
    <w:name w:val="List Paragraph"/>
    <w:basedOn w:val="a"/>
    <w:uiPriority w:val="34"/>
    <w:qFormat/>
    <w:rsid w:val="00473697"/>
    <w:pPr>
      <w:ind w:left="720"/>
      <w:contextualSpacing/>
    </w:pPr>
  </w:style>
  <w:style w:type="table" w:styleId="a4">
    <w:name w:val="Table Grid"/>
    <w:basedOn w:val="a1"/>
    <w:uiPriority w:val="59"/>
    <w:rsid w:val="00D20E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EC0549"/>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EC0549"/>
    <w:rPr>
      <w:rFonts w:ascii="Tahoma" w:hAnsi="Tahoma" w:cs="Tahoma"/>
      <w:sz w:val="16"/>
      <w:szCs w:val="16"/>
    </w:rPr>
  </w:style>
  <w:style w:type="paragraph" w:styleId="a7">
    <w:name w:val="TOC Heading"/>
    <w:basedOn w:val="1"/>
    <w:next w:val="a"/>
    <w:uiPriority w:val="39"/>
    <w:semiHidden/>
    <w:unhideWhenUsed/>
    <w:qFormat/>
    <w:rsid w:val="0029386F"/>
    <w:pPr>
      <w:spacing w:before="480" w:after="0"/>
      <w:outlineLvl w:val="9"/>
    </w:pPr>
    <w:rPr>
      <w:rFonts w:cstheme="majorBidi"/>
      <w:u w:val="none"/>
      <w:rtl/>
      <w:cs/>
    </w:rPr>
  </w:style>
  <w:style w:type="paragraph" w:styleId="TOC1">
    <w:name w:val="toc 1"/>
    <w:basedOn w:val="a"/>
    <w:next w:val="a"/>
    <w:autoRedefine/>
    <w:uiPriority w:val="39"/>
    <w:unhideWhenUsed/>
    <w:rsid w:val="0029386F"/>
    <w:pPr>
      <w:spacing w:after="100"/>
    </w:pPr>
  </w:style>
  <w:style w:type="paragraph" w:styleId="TOC2">
    <w:name w:val="toc 2"/>
    <w:basedOn w:val="a"/>
    <w:next w:val="a"/>
    <w:autoRedefine/>
    <w:uiPriority w:val="39"/>
    <w:unhideWhenUsed/>
    <w:rsid w:val="0029386F"/>
    <w:pPr>
      <w:spacing w:after="100"/>
      <w:ind w:left="220"/>
    </w:pPr>
  </w:style>
  <w:style w:type="paragraph" w:styleId="TOC3">
    <w:name w:val="toc 3"/>
    <w:basedOn w:val="a"/>
    <w:next w:val="a"/>
    <w:autoRedefine/>
    <w:uiPriority w:val="39"/>
    <w:unhideWhenUsed/>
    <w:rsid w:val="0029386F"/>
    <w:pPr>
      <w:spacing w:after="100"/>
      <w:ind w:left="440"/>
    </w:pPr>
  </w:style>
  <w:style w:type="character" w:styleId="Hyperlink">
    <w:name w:val="Hyperlink"/>
    <w:basedOn w:val="a0"/>
    <w:uiPriority w:val="99"/>
    <w:unhideWhenUsed/>
    <w:rsid w:val="002938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4F757E3-8C19-4895-B040-09B56A883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50</Pages>
  <Words>10601</Words>
  <Characters>53007</Characters>
  <Application>Microsoft Office Word</Application>
  <DocSecurity>0</DocSecurity>
  <Lines>441</Lines>
  <Paragraphs>126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63482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תלמיד 3</cp:lastModifiedBy>
  <cp:revision>5</cp:revision>
  <cp:lastPrinted>2014-05-28T12:40:00Z</cp:lastPrinted>
  <dcterms:created xsi:type="dcterms:W3CDTF">2014-05-28T12:01:00Z</dcterms:created>
  <dcterms:modified xsi:type="dcterms:W3CDTF">2014-05-28T12:42:00Z</dcterms:modified>
</cp:coreProperties>
</file>