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96023">
      <w:pPr>
        <w:ind w:firstLine="2650" w:firstLineChars="11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课题一  水资源及其利用（二）</w:t>
      </w:r>
    </w:p>
    <w:p w14:paraId="76E5D6E6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三、水的净化</w:t>
      </w:r>
    </w:p>
    <w:p w14:paraId="7ACC798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1、自然界的河水、湖水、海水等天然水中含有杂质，为混合物。</w:t>
      </w:r>
    </w:p>
    <w:p w14:paraId="58A9890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2、天然水中的不溶性杂质使水浑浊，可溶性杂质使水有气味或颜色。</w:t>
      </w:r>
    </w:p>
    <w:p w14:paraId="6D944C8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3、86页图4-9自来水厂净水过程示意图。</w:t>
      </w:r>
    </w:p>
    <w:p w14:paraId="25C3DE4F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过程：取水，加混凝剂，沉淀池，过滤池，活性炭吸附池，投药消毒，清水池，水泵，用户。</w:t>
      </w:r>
    </w:p>
    <w:p w14:paraId="64C81D05">
      <w:pPr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混凝剂常用明矾，其净水的原理：可以使水中悬浮的杂质较快沉降，使水逐渐澄清。</w:t>
      </w:r>
    </w:p>
    <w:p w14:paraId="3768BCA6">
      <w:pPr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自来水净水过程一定是化学变化的步骤：投药消毒（加入的药品有强氧化性）</w:t>
      </w:r>
    </w:p>
    <w:p w14:paraId="0DB54162">
      <w:pPr>
        <w:numPr>
          <w:ilvl w:val="0"/>
          <w:numId w:val="1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实验4-1现象：静置一段时间后，加入明矾的水样比未加明矾的更澄清。</w:t>
      </w:r>
    </w:p>
    <w:p w14:paraId="747E1285">
      <w:pPr>
        <w:numPr>
          <w:ilvl w:val="0"/>
          <w:numId w:val="2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沉降、过滤、吸附是分离混合物常用的方法。</w:t>
      </w:r>
    </w:p>
    <w:p w14:paraId="3DA53071">
      <w:pPr>
        <w:numPr>
          <w:ilvl w:val="0"/>
          <w:numId w:val="2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过滤</w:t>
      </w:r>
    </w:p>
    <w:p w14:paraId="118E5E22">
      <w:pPr>
        <w:numPr>
          <w:ilvl w:val="0"/>
          <w:numId w:val="3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过滤就是把不溶于液体的固体和液体分开的操作。过滤实验的仪器：烧杯，漏斗，玻璃棒，铁架台。其中玻璃棒的作用：引流。</w:t>
      </w:r>
    </w:p>
    <w:p w14:paraId="11B9EE5F">
      <w:pPr>
        <w:numPr>
          <w:ilvl w:val="0"/>
          <w:numId w:val="3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步骤：“一贴”：滤纸用水润湿后滤纸紧贴漏斗内壁（目的：以防过滤速度慢）</w:t>
      </w:r>
    </w:p>
    <w:p w14:paraId="73C333F6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“二低”滤纸边缘略低于漏斗边缘（防止液体从漏斗外流出）；漏斗内液面要低于滤纸边缘（防止液体未经过滤而从滤纸和漏斗的间隙留下，使液体浑浊）</w:t>
      </w:r>
    </w:p>
    <w:p w14:paraId="3442CE6B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“三靠”：上方烧杯的尖嘴要紧靠玻璃棒的中部（防止待过滤液体流到漏斗外）；</w:t>
      </w:r>
    </w:p>
    <w:p w14:paraId="6C291240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玻璃棒末端轻靠在三层滤纸处（防止滤纸破损）</w:t>
      </w:r>
    </w:p>
    <w:p w14:paraId="1A45F3BF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漏斗下端的尖嘴处紧靠下方烧杯内壁（防止液体溅出，加快流速）</w:t>
      </w:r>
    </w:p>
    <w:p w14:paraId="1E710435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过滤后滤纸上的固体叫滤渣，若要滤渣需要对其进行洗涤干燥操作。下方烧杯中的液体叫滤液，若要滤液中溶解的固体，需要对滤液进行蒸发结晶操作。</w:t>
      </w:r>
    </w:p>
    <w:p w14:paraId="13946291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过滤后发现滤液浑浊，原因可能为：滤纸破损；漏斗内液面高于滤纸边缘；盛接滤液的烧杯不干净。</w:t>
      </w:r>
    </w:p>
    <w:p w14:paraId="5BF00DD4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过滤速度慢，可能的原因：液体太浑浊；滤纸没有紧贴漏斗内壁，中间有气泡。</w:t>
      </w:r>
    </w:p>
    <w:p w14:paraId="342B4AB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吸附（物理变化）</w:t>
      </w:r>
    </w:p>
    <w:p w14:paraId="482C3232">
      <w:pPr>
        <w:numPr>
          <w:ilvl w:val="0"/>
          <w:numId w:val="4"/>
        </w:numPr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活性炭</w:t>
      </w:r>
      <w:r>
        <w:rPr>
          <w:rFonts w:hint="eastAsia" w:ascii="宋体" w:hAnsi="宋体" w:eastAsia="宋体"/>
          <w:i/>
          <w:iCs/>
          <w:sz w:val="24"/>
          <w:szCs w:val="24"/>
          <w:lang w:val="en-US" w:eastAsia="zh-CN"/>
        </w:rPr>
        <w:t>具有吸附性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的原因：活性炭具有疏松多孔的结构，能吸附水中溶解的杂质，除去异味。</w:t>
      </w:r>
    </w:p>
    <w:p w14:paraId="18DF6FE1">
      <w:pPr>
        <w:numPr>
          <w:ilvl w:val="0"/>
          <w:numId w:val="4"/>
        </w:numPr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活性炭</w:t>
      </w:r>
      <w:r>
        <w:rPr>
          <w:rFonts w:hint="eastAsia" w:ascii="宋体" w:hAnsi="宋体" w:eastAsia="宋体"/>
          <w:i/>
          <w:iCs/>
          <w:sz w:val="24"/>
          <w:szCs w:val="24"/>
          <w:lang w:val="en-US" w:eastAsia="zh-CN"/>
        </w:rPr>
        <w:t>用于净水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的原因：不仅能够滤去水中不溶性杂质，还可以吸附水中溶解的杂质，除去异味。</w:t>
      </w:r>
    </w:p>
    <w:p w14:paraId="1BCD1934">
      <w:pPr>
        <w:numPr>
          <w:ilvl w:val="0"/>
          <w:numId w:val="4"/>
        </w:numPr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88页图4-12活性炭净水器示意图</w:t>
      </w:r>
    </w:p>
    <w:p w14:paraId="2774F3AE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注意：</w:t>
      </w:r>
      <w:r>
        <w:rPr>
          <w:rFonts w:hint="eastAsia" w:ascii="宋体" w:hAnsi="宋体" w:eastAsia="宋体"/>
          <w:i/>
          <w:iCs/>
          <w:sz w:val="24"/>
          <w:szCs w:val="24"/>
          <w:lang w:val="en-US" w:eastAsia="zh-CN"/>
        </w:rPr>
        <w:t>下口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入水，</w:t>
      </w:r>
      <w:r>
        <w:rPr>
          <w:rFonts w:hint="eastAsia" w:ascii="宋体" w:hAnsi="宋体" w:eastAsia="宋体"/>
          <w:i/>
          <w:iCs/>
          <w:sz w:val="24"/>
          <w:szCs w:val="24"/>
          <w:lang w:val="en-US" w:eastAsia="zh-CN"/>
        </w:rPr>
        <w:t>上口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出水。原因：1、使水与活性炭充分接触。2、防止水中不溶性杂质下沉，堵塞活性炭层。</w:t>
      </w:r>
    </w:p>
    <w:p w14:paraId="3774EF6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经沉降、过滤、吸附等处理后，除去了水中不溶性杂质，水变澄清了，但仍不是纯水，含有一些可溶性杂质。有些地方的水加热或久置会出现水垢（水垢的主要成分：碳酸钙、氢氧化镁等）</w:t>
      </w:r>
    </w:p>
    <w:p w14:paraId="461EE7CA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硬水：含有</w:t>
      </w:r>
      <w:r>
        <w:rPr>
          <w:rFonts w:hint="eastAsia" w:ascii="宋体" w:hAnsi="宋体" w:eastAsia="宋体"/>
          <w:b/>
          <w:bCs/>
          <w:i/>
          <w:iCs/>
          <w:sz w:val="24"/>
          <w:szCs w:val="24"/>
          <w:lang w:val="en-US" w:eastAsia="zh-CN"/>
        </w:rPr>
        <w:t>较多</w:t>
      </w:r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可溶性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钙镁化合物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的水。软水：</w:t>
      </w:r>
      <w:r>
        <w:rPr>
          <w:rFonts w:hint="eastAsia" w:ascii="宋体" w:hAnsi="宋体" w:eastAsia="宋体"/>
          <w:b/>
          <w:bCs/>
          <w:i/>
          <w:iCs/>
          <w:sz w:val="24"/>
          <w:szCs w:val="24"/>
          <w:lang w:val="en-US" w:eastAsia="zh-CN"/>
        </w:rPr>
        <w:t>不含或含有较少</w:t>
      </w:r>
      <w:r>
        <w:rPr>
          <w:rFonts w:hint="eastAsia" w:ascii="宋体" w:hAnsi="宋体" w:eastAsia="宋体"/>
          <w:color w:val="0F9ED5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可溶性</w:t>
      </w:r>
      <w:r>
        <w:rPr>
          <w:rFonts w:hint="eastAsia" w:ascii="宋体" w:hAnsi="宋体" w:eastAsia="宋体"/>
          <w:color w:val="FF0000"/>
          <w:sz w:val="24"/>
          <w:szCs w:val="24"/>
          <w:u w:val="single"/>
          <w:lang w:val="en-US" w:eastAsia="zh-CN"/>
        </w:rPr>
        <w:t>钙镁化合物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的水。</w:t>
      </w:r>
    </w:p>
    <w:p w14:paraId="0CB3FB34">
      <w:pPr>
        <w:numPr>
          <w:numId w:val="0"/>
        </w:numPr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注：硬水和软水的定义中钙镁化合物都是可溶的。硬水和软水的区别就是可溶性钙镁化合物的含量不同。</w:t>
      </w:r>
    </w:p>
    <w:p w14:paraId="52B3A91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硬水的危害：88页第三段，阅读了解。（洗衣服、锅炉用水）</w:t>
      </w:r>
    </w:p>
    <w:p w14:paraId="691AECC4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硬水的软化（1）实验室中：蒸馏  （2）生活中：煮沸</w:t>
      </w:r>
    </w:p>
    <w:p w14:paraId="55E01368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检验硬水和软水的方法：向等量的硬水和软水中加入等量的肥皂水并振荡，出现较多泡沫的是软水；泡沫少，有较多浮渣的是硬水。</w:t>
      </w:r>
    </w:p>
    <w:p w14:paraId="13F3A4FD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蒸馏：利用液体中各成分的沸点不同分离物质的方法。（物理变化）</w:t>
      </w:r>
    </w:p>
    <w:p w14:paraId="7E75539A">
      <w:pPr>
        <w:numPr>
          <w:numId w:val="0"/>
        </w:numPr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88页图4-13实验室常用的蒸馏装置：</w:t>
      </w:r>
    </w:p>
    <w:p w14:paraId="2A949BF8">
      <w:pPr>
        <w:numPr>
          <w:ilvl w:val="0"/>
          <w:numId w:val="5"/>
        </w:numPr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仪器：铁架台、酒精灯、陶土网、蒸馏烧瓶、温度计、冷凝管、尾接管、锥形瓶</w:t>
      </w:r>
    </w:p>
    <w:p w14:paraId="50F51654">
      <w:pPr>
        <w:numPr>
          <w:ilvl w:val="0"/>
          <w:numId w:val="5"/>
        </w:numPr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实验前要检查装置的气密性。在自来水中放几粒沸石（或碎瓷片）防止加热时暴沸。</w:t>
      </w:r>
    </w:p>
    <w:p w14:paraId="555B0AF9">
      <w:pPr>
        <w:numPr>
          <w:ilvl w:val="0"/>
          <w:numId w:val="5"/>
        </w:numPr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温度计的感温泡放在蒸馏烧瓶的支管口处：测气体的温度。</w:t>
      </w:r>
    </w:p>
    <w:p w14:paraId="7548A6A7">
      <w:pPr>
        <w:numPr>
          <w:ilvl w:val="0"/>
          <w:numId w:val="5"/>
        </w:numPr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冷凝管：下口进冷水，上口出水。（冷凝的效果好）</w:t>
      </w:r>
    </w:p>
    <w:p w14:paraId="52E73E06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12、89页图4-14制取蒸馏水的简易装置。</w:t>
      </w:r>
    </w:p>
    <w:p w14:paraId="418C0800"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（1）仪器：铁架台、酒精灯、陶土网、烧瓶、试管、烧杯等。</w:t>
      </w:r>
    </w:p>
    <w:p w14:paraId="45F8A7A6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（2）加热烧瓶时不要使液体沸腾太剧烈，防止液体通过导管直接进入试管里。</w:t>
      </w:r>
    </w:p>
    <w:p w14:paraId="0478BCEF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（3）长导管的作用：导气和冷凝。</w:t>
      </w:r>
    </w:p>
    <w:p w14:paraId="5149031F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（4）烧杯中冷水的作用：使水蒸气快速冷凝。</w:t>
      </w:r>
    </w:p>
    <w:p w14:paraId="4BEA7A4F">
      <w:pPr>
        <w:numPr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13、水的净化方法中按净化程度由低到高排序：沉降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过滤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吸附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蒸馏（蒸馏净化程度最高）</w:t>
      </w:r>
    </w:p>
    <w:p w14:paraId="44B08EB7">
      <w:pPr>
        <w:numPr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14、90页第4题,“国家节水标志”，要会写名称和认识图型。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5116A"/>
    <w:multiLevelType w:val="singleLevel"/>
    <w:tmpl w:val="CD05116A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13AC7355"/>
    <w:multiLevelType w:val="singleLevel"/>
    <w:tmpl w:val="13AC735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43B0EC1"/>
    <w:multiLevelType w:val="singleLevel"/>
    <w:tmpl w:val="143B0EC1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CC52A35"/>
    <w:multiLevelType w:val="singleLevel"/>
    <w:tmpl w:val="4CC52A3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21A31D8"/>
    <w:multiLevelType w:val="singleLevel"/>
    <w:tmpl w:val="621A31D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IyZTAxMzUwYWQxOGUzMTc0MzM4MmViYjM4YWZjODMifQ=="/>
  </w:docVars>
  <w:rsids>
    <w:rsidRoot w:val="000377A5"/>
    <w:rsid w:val="000377A5"/>
    <w:rsid w:val="00360C4F"/>
    <w:rsid w:val="00E3744C"/>
    <w:rsid w:val="00FE45B3"/>
    <w:rsid w:val="658A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178</Words>
  <Characters>181</Characters>
  <Lines>1</Lines>
  <Paragraphs>1</Paragraphs>
  <TotalTime>87</TotalTime>
  <ScaleCrop>false</ScaleCrop>
  <LinksUpToDate>false</LinksUpToDate>
  <CharactersWithSpaces>183</CharactersWithSpaces>
  <Application>WPS Office_12.1.0.18334_F1E327BC-269C-435d-A152-05C5408002CA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2024-12-05T12:00:00Z</dcterms:created>
  <dc:creator>c a</dc:creator>
  <cp:lastModifiedBy>霏彤小可</cp:lastModifiedBy>
  <dcterms:modified xsi:type="dcterms:W3CDTF">2024-12-05T14:36:38Z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034C400E832C451E934E19CADD1F0706_13</vt:lpwstr>
  </property>
</Properties>
</file>