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6B20C0">
      <w:pPr>
        <w:jc w:val="both"/>
        <w:rPr>
          <w:rFonts w:hint="eastAsia" w:asciiTheme="minorEastAsia" w:hAnsiTheme="minorEastAsia" w:eastAsiaTheme="minorEastAsia" w:cstheme="minorEastAsia"/>
          <w:color w:val="auto"/>
          <w:sz w:val="21"/>
          <w:szCs w:val="21"/>
          <w:lang w:val="en-US" w:eastAsia="zh-CN"/>
        </w:rPr>
      </w:pPr>
      <w:r>
        <w:rPr>
          <w:rFonts w:hint="eastAsia" w:ascii="黑体" w:hAnsi="黑体" w:eastAsia="黑体" w:cs="黑体"/>
          <w:b/>
          <w:bCs/>
          <w:color w:val="auto"/>
          <w:sz w:val="21"/>
          <w:szCs w:val="21"/>
          <w:lang w:val="en-US" w:eastAsia="zh-CN"/>
        </w:rPr>
        <w:t xml:space="preserve">第一课 同住地球村 </w:t>
      </w:r>
    </w:p>
    <w:p w14:paraId="628204FB">
      <w:pPr>
        <w:jc w:val="both"/>
        <w:rPr>
          <w:rFonts w:hint="eastAsia" w:ascii="宋体" w:hAnsi="宋体" w:cs="宋体"/>
          <w:b/>
          <w:bCs/>
          <w:color w:val="FF0000"/>
          <w:sz w:val="21"/>
          <w:szCs w:val="21"/>
        </w:rPr>
      </w:pPr>
      <w:r>
        <w:rPr>
          <w:rFonts w:hint="eastAsia" w:ascii="黑体" w:hAnsi="黑体" w:eastAsia="黑体" w:cs="黑体"/>
          <w:b/>
          <w:bCs/>
          <w:color w:val="auto"/>
          <w:sz w:val="21"/>
          <w:szCs w:val="21"/>
          <w:lang w:val="en-US" w:eastAsia="zh-CN"/>
        </w:rPr>
        <w:t>第一框 开放互动的世界</w:t>
      </w:r>
    </w:p>
    <w:p w14:paraId="1F95F3FE">
      <w:pPr>
        <w:rPr>
          <w:rFonts w:hint="eastAsia" w:asciiTheme="minorEastAsia" w:hAnsiTheme="minorEastAsia" w:eastAsiaTheme="minorEastAsia" w:cstheme="minorEastAsia"/>
          <w:b/>
          <w:bCs/>
          <w:color w:val="auto"/>
          <w:sz w:val="21"/>
          <w:szCs w:val="21"/>
          <w:lang w:val="en-US" w:eastAsia="zh-CN"/>
        </w:rPr>
      </w:pPr>
      <w:r>
        <w:rPr>
          <w:rFonts w:hint="eastAsia" w:ascii="宋体" w:hAnsi="宋体" w:cs="宋体"/>
          <w:b/>
          <w:bCs/>
          <w:color w:val="FF0000"/>
          <w:sz w:val="21"/>
          <w:szCs w:val="21"/>
        </w:rPr>
        <w:t>问题知识点：</w:t>
      </w:r>
    </w:p>
    <w:p w14:paraId="710BC3B5">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1、★当今世界的特点？（P3-P4）</w:t>
      </w:r>
    </w:p>
    <w:p w14:paraId="7B22052C">
      <w:pPr>
        <w:rPr>
          <w:rFonts w:hint="eastAsia" w:ascii="宋体" w:hAnsi="宋体" w:eastAsia="宋体" w:cs="宋体"/>
          <w:color w:val="auto"/>
          <w:sz w:val="21"/>
          <w:szCs w:val="21"/>
          <w:lang w:val="en-US" w:eastAsia="zh-CN"/>
        </w:rPr>
      </w:pPr>
      <w:r>
        <w:rPr>
          <w:rFonts w:hint="eastAsia" w:ascii="宋体" w:hAnsi="宋体" w:eastAsia="宋体" w:cs="宋体"/>
          <w:sz w:val="21"/>
          <w:szCs w:val="21"/>
        </w:rPr>
        <w:t>（</w:t>
      </w:r>
      <w:r>
        <w:rPr>
          <w:rFonts w:hint="eastAsia" w:ascii="宋体" w:hAnsi="宋体" w:eastAsia="宋体" w:cs="宋体"/>
          <w:color w:val="auto"/>
          <w:sz w:val="21"/>
          <w:szCs w:val="21"/>
          <w:lang w:val="en-US" w:eastAsia="zh-CN"/>
        </w:rPr>
        <w:t>1）开放的世界。（2）发展的世界。（3）紧密联系的世界。</w:t>
      </w:r>
    </w:p>
    <w:p w14:paraId="78BFFFC9">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2、经济全球化的表现？（P5-P6）</w:t>
      </w:r>
    </w:p>
    <w:p w14:paraId="0545F9E3">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①</w:t>
      </w:r>
      <w:r>
        <w:rPr>
          <w:rFonts w:hint="eastAsia" w:asciiTheme="minorEastAsia" w:hAnsiTheme="minorEastAsia" w:eastAsiaTheme="minorEastAsia" w:cstheme="minorEastAsia"/>
          <w:b/>
          <w:bCs/>
          <w:color w:val="auto"/>
          <w:sz w:val="21"/>
          <w:szCs w:val="21"/>
          <w:lang w:val="en-US" w:eastAsia="zh-CN"/>
        </w:rPr>
        <w:t>商品生产在全球范围内完成。</w:t>
      </w:r>
    </w:p>
    <w:p w14:paraId="06C76608">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②</w:t>
      </w:r>
      <w:r>
        <w:rPr>
          <w:rFonts w:hint="eastAsia" w:asciiTheme="minorEastAsia" w:hAnsiTheme="minorEastAsia" w:eastAsiaTheme="minorEastAsia" w:cstheme="minorEastAsia"/>
          <w:b/>
          <w:bCs/>
          <w:color w:val="auto"/>
          <w:sz w:val="21"/>
          <w:szCs w:val="21"/>
          <w:lang w:val="en-US" w:eastAsia="zh-CN"/>
        </w:rPr>
        <w:t>商品贸易在全球范围内进行。</w:t>
      </w:r>
    </w:p>
    <w:p w14:paraId="63EE9190">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3、</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eastAsiaTheme="minorEastAsia" w:cstheme="minorEastAsia"/>
          <w:b/>
          <w:bCs/>
          <w:color w:val="auto"/>
          <w:sz w:val="21"/>
          <w:szCs w:val="21"/>
          <w:lang w:val="en-US" w:eastAsia="zh-CN"/>
        </w:rPr>
        <w:t>经济全球化的影响？（P6-P7）</w:t>
      </w:r>
    </w:p>
    <w:p w14:paraId="11523753">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（1）积极影响：</w:t>
      </w:r>
    </w:p>
    <w:p w14:paraId="63585BC1">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①有利于在世界范围内配置资源，促进资源利用更加合理有效。</w:t>
      </w:r>
    </w:p>
    <w:p w14:paraId="3DB0A6F1">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②经济全球化也使各国经济相互联系、相互依赖的程度不断加深。</w:t>
      </w:r>
    </w:p>
    <w:p w14:paraId="19871684">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③为经济发展提供了新的机会。</w:t>
      </w:r>
    </w:p>
    <w:p w14:paraId="17162732">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（2）消极影响：使风险与危机跨国界传递。</w:t>
      </w:r>
    </w:p>
    <w:p w14:paraId="55336FF9">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4、</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eastAsiaTheme="minorEastAsia" w:cstheme="minorEastAsia"/>
          <w:b/>
          <w:bCs/>
          <w:color w:val="auto"/>
          <w:sz w:val="21"/>
          <w:szCs w:val="21"/>
          <w:lang w:val="en-US" w:eastAsia="zh-CN"/>
        </w:rPr>
        <w:t>我们应如何面对经济全球化？（正确应对经济全球化的措施）（P7）</w:t>
      </w:r>
    </w:p>
    <w:p w14:paraId="36299682">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①要顺应历史潮流，倡导普惠包容的经济全球化，保持积极开放的心态，主动参与竞争。</w:t>
      </w:r>
    </w:p>
    <w:p w14:paraId="3A7BBEC9">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②要居安思危增强风险意识，注重国家经济安全，为应对各种困难和挑战做好充分准备。</w:t>
      </w:r>
    </w:p>
    <w:p w14:paraId="505BB233">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5、文化多样性的影响？（P7-P8）</w:t>
      </w:r>
    </w:p>
    <w:p w14:paraId="3BB56F5A">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（1）积极影响/重要性：</w:t>
      </w:r>
    </w:p>
    <w:p w14:paraId="358BA57F">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①★文化多样性是人类社会的基本特征，是世界文化充满活力的表现，也是人类文明进步的重要动力；</w:t>
      </w:r>
    </w:p>
    <w:p w14:paraId="45A06AED">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②多样的文化提供了更为广泛的选择，让人们的生活更加丰富多彩，让世界变得更加绚丽多姿；</w:t>
      </w:r>
    </w:p>
    <w:p w14:paraId="49BE0375">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 xml:space="preserve">③文化多样性是实现文化创新与发展的前提和基础。不同特质的文化相互交融，能够为彼此增添新的元素，激发新的活力。 </w:t>
      </w:r>
    </w:p>
    <w:p w14:paraId="5B6BB86B">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（2）消极影响：</w:t>
      </w:r>
    </w:p>
    <w:p w14:paraId="3B8A4AD1">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当不同文化背景的人相遇时，人们往往从自身的文化视角、用自己的价值观来理解和判断事物，有时会导致彼此误解与冲突。【</w:t>
      </w:r>
      <w:r>
        <w:rPr>
          <w:rFonts w:hint="eastAsia" w:asciiTheme="minorEastAsia" w:hAnsiTheme="minorEastAsia" w:eastAsiaTheme="minorEastAsia" w:cstheme="minorEastAsia"/>
          <w:b/>
          <w:bCs/>
          <w:color w:val="auto"/>
          <w:sz w:val="21"/>
          <w:szCs w:val="21"/>
          <w:lang w:val="en-US" w:eastAsia="zh-CN"/>
        </w:rPr>
        <w:t>不同文化产生误解与冲突的原因</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eastAsiaTheme="minorEastAsia" w:cstheme="minorEastAsia"/>
          <w:b/>
          <w:bCs/>
          <w:color w:val="auto"/>
          <w:sz w:val="21"/>
          <w:szCs w:val="21"/>
          <w:lang w:val="en-US" w:eastAsia="zh-CN"/>
        </w:rPr>
        <w:t>文化差异产生的原因</w:t>
      </w:r>
      <w:r>
        <w:rPr>
          <w:rFonts w:hint="eastAsia" w:asciiTheme="minorEastAsia" w:hAnsiTheme="minorEastAsia" w:eastAsiaTheme="minorEastAsia" w:cstheme="minorEastAsia"/>
          <w:color w:val="auto"/>
          <w:sz w:val="21"/>
          <w:szCs w:val="21"/>
          <w:lang w:val="en-US" w:eastAsia="zh-CN"/>
        </w:rPr>
        <w:t>】（P7-P8）</w:t>
      </w:r>
    </w:p>
    <w:p w14:paraId="20B36465">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6、</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eastAsiaTheme="minorEastAsia" w:cstheme="minorEastAsia"/>
          <w:b/>
          <w:bCs/>
          <w:color w:val="auto"/>
          <w:sz w:val="21"/>
          <w:szCs w:val="21"/>
          <w:lang w:val="en-US" w:eastAsia="zh-CN"/>
        </w:rPr>
        <w:t>如何正确认识和对待文化差异？（/正确认识和对待文化差异的措施） （P8-P9）</w:t>
      </w:r>
    </w:p>
    <w:p w14:paraId="29DD367E">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①每个民族的文化都是独特的，都有其存在的价值，都有值得尊重的经验和智慧。</w:t>
      </w:r>
    </w:p>
    <w:p w14:paraId="59662A91">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②正确认识文化差异，相互尊重，通过平等交流、对话，达成彼此的理解和包容。</w:t>
      </w:r>
    </w:p>
    <w:p w14:paraId="5F726159">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应当用开放和包容的心态，学习和借鉴优秀外来文化，促进和而不同、兼收并蓄的文明交流。</w:t>
      </w:r>
    </w:p>
    <w:p w14:paraId="28723169">
      <w:pPr>
        <w:jc w:val="both"/>
        <w:rPr>
          <w:rFonts w:hint="eastAsia" w:asciiTheme="minorEastAsia" w:hAnsiTheme="minorEastAsia" w:eastAsiaTheme="minorEastAsia" w:cstheme="minorEastAsia"/>
          <w:b/>
          <w:bCs/>
          <w:color w:val="auto"/>
          <w:sz w:val="21"/>
          <w:szCs w:val="21"/>
          <w:lang w:val="en-US" w:eastAsia="zh-CN"/>
        </w:rPr>
      </w:pPr>
      <w:bookmarkStart w:id="0" w:name="_GoBack"/>
      <w:bookmarkEnd w:id="0"/>
      <w:r>
        <w:rPr>
          <w:rFonts w:hint="eastAsia" w:asciiTheme="minorEastAsia" w:hAnsiTheme="minorEastAsia" w:eastAsiaTheme="minorEastAsia" w:cstheme="minorEastAsia"/>
          <w:b/>
          <w:bCs/>
          <w:color w:val="auto"/>
          <w:sz w:val="21"/>
          <w:szCs w:val="21"/>
          <w:lang w:val="en-US" w:eastAsia="zh-CN"/>
        </w:rPr>
        <w:t>第二框 复杂多变的关系</w:t>
      </w:r>
    </w:p>
    <w:p w14:paraId="72A7FFFD">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1、世界格局发展趋势向（多极化发展）的表现？（P10-P11）</w:t>
      </w:r>
    </w:p>
    <w:p w14:paraId="6D7E883F">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①20世纪80年代末90年代初，苏联解体、东欧剧变，美苏对峙的两极格局被打破，世界格局向多极化发展。</w:t>
      </w:r>
    </w:p>
    <w:p w14:paraId="08AF91C0">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②当今世界百年未有之大变局加速演进，新一轮科技革命和产业变革深入发展，国际力量对比深刻调整，和平与发展仍然是时代主题，人类命运共同体理念深入人心。</w:t>
      </w:r>
    </w:p>
    <w:p w14:paraId="7930B76A">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③国际环境日趋复杂，不稳定性不确定性明显增加，经济全球化遭遇逆流，世界进入动荡变革期，单边主义、保护主义、霸权主义对世界和平与发展构成威胁。</w:t>
      </w:r>
    </w:p>
    <w:p w14:paraId="78EF9B35">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④</w:t>
      </w:r>
      <w:r>
        <w:rPr>
          <w:rFonts w:hint="eastAsia" w:asciiTheme="minorEastAsia" w:hAnsiTheme="minorEastAsia" w:eastAsiaTheme="minorEastAsia" w:cstheme="minorEastAsia"/>
          <w:color w:val="auto"/>
          <w:sz w:val="21"/>
          <w:szCs w:val="21"/>
          <w:highlight w:val="yellow"/>
          <w:lang w:val="en-US" w:eastAsia="zh-CN"/>
        </w:rPr>
        <w:t>新兴市场国家</w:t>
      </w:r>
      <w:r>
        <w:rPr>
          <w:rFonts w:hint="eastAsia" w:asciiTheme="minorEastAsia" w:hAnsiTheme="minorEastAsia" w:eastAsiaTheme="minorEastAsia" w:cstheme="minorEastAsia"/>
          <w:color w:val="auto"/>
          <w:sz w:val="21"/>
          <w:szCs w:val="21"/>
          <w:lang w:val="en-US" w:eastAsia="zh-CN"/>
        </w:rPr>
        <w:t>和发展中国家快速发展，经济实力和国际影响力不断增强，国际地位不断提升。</w:t>
      </w:r>
    </w:p>
    <w:p w14:paraId="30F85FC8">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【说明】注意，只能说世界多极化趋势深入发展，不能说世界多极化格局已经形成。</w:t>
      </w:r>
    </w:p>
    <w:p w14:paraId="09B7488F">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2、</w:t>
      </w:r>
      <w:r>
        <w:rPr>
          <w:rFonts w:hint="eastAsia" w:asciiTheme="minorEastAsia" w:hAnsiTheme="minorEastAsia" w:eastAsiaTheme="minorEastAsia" w:cstheme="minorEastAsia"/>
          <w:color w:val="auto"/>
          <w:sz w:val="21"/>
          <w:szCs w:val="21"/>
          <w:lang w:val="en-US" w:eastAsia="zh-CN"/>
        </w:rPr>
        <w:t>★</w:t>
      </w:r>
      <w:r>
        <w:rPr>
          <w:rFonts w:hint="eastAsia" w:asciiTheme="minorEastAsia" w:hAnsiTheme="minorEastAsia" w:eastAsiaTheme="minorEastAsia" w:cstheme="minorEastAsia"/>
          <w:b/>
          <w:bCs/>
          <w:color w:val="auto"/>
          <w:sz w:val="21"/>
          <w:szCs w:val="21"/>
          <w:lang w:val="en-US" w:eastAsia="zh-CN"/>
        </w:rPr>
        <w:t>世界多极化产生了哪些影响？（P11-P12）</w:t>
      </w:r>
    </w:p>
    <w:p w14:paraId="0E0C3BF3">
      <w:pPr>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（1）世界多极化使多种国际力量既相互依存又相互制约。任何国家都难以单独主宰世界事务。</w:t>
      </w:r>
    </w:p>
    <w:p w14:paraId="36F18E77">
      <w:pPr>
        <w:rPr>
          <w:rFonts w:hint="eastAsia" w:asciiTheme="minorEastAsia" w:hAnsiTheme="minorEastAsia" w:eastAsiaTheme="minorEastAsia" w:cstheme="minorEastAsia"/>
          <w:b w:val="0"/>
          <w:bCs w:val="0"/>
          <w:color w:val="auto"/>
          <w:sz w:val="21"/>
          <w:szCs w:val="21"/>
          <w:lang w:val="en-US" w:eastAsia="zh-CN"/>
        </w:rPr>
      </w:pPr>
      <w:r>
        <w:rPr>
          <w:rFonts w:hint="eastAsia" w:asciiTheme="minorEastAsia" w:hAnsiTheme="minorEastAsia" w:eastAsiaTheme="minorEastAsia" w:cstheme="minorEastAsia"/>
          <w:b w:val="0"/>
          <w:bCs w:val="0"/>
          <w:color w:val="auto"/>
          <w:sz w:val="21"/>
          <w:szCs w:val="21"/>
          <w:lang w:val="en-US" w:eastAsia="zh-CN"/>
        </w:rPr>
        <w:t>（2）有利于各国通过协商解决各种问题，促进国际关系民主化，推动世界和平与发展。</w:t>
      </w:r>
    </w:p>
    <w:p w14:paraId="37A6845C">
      <w:pPr>
        <w:rPr>
          <w:rFonts w:hint="eastAsia" w:asciiTheme="minorEastAsia" w:hAnsiTheme="minorEastAsia" w:eastAsiaTheme="minorEastAsia" w:cstheme="minorEastAsia"/>
          <w:b/>
          <w:bCs/>
          <w:color w:val="auto"/>
          <w:sz w:val="21"/>
          <w:szCs w:val="21"/>
          <w:highlight w:val="none"/>
          <w:lang w:val="en-US" w:eastAsia="zh-CN"/>
        </w:rPr>
      </w:pPr>
      <w:r>
        <w:rPr>
          <w:rFonts w:hint="eastAsia" w:asciiTheme="minorEastAsia" w:hAnsiTheme="minorEastAsia" w:eastAsiaTheme="minorEastAsia" w:cstheme="minorEastAsia"/>
          <w:b/>
          <w:bCs/>
          <w:color w:val="auto"/>
          <w:sz w:val="21"/>
          <w:szCs w:val="21"/>
          <w:highlight w:val="none"/>
          <w:lang w:val="en-US" w:eastAsia="zh-CN"/>
        </w:rPr>
        <w:t>3、国与国之间的关系发生了哪些变化？（P12-P14）</w:t>
      </w:r>
    </w:p>
    <w:p w14:paraId="0425B9F1">
      <w:pP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①国与国之间的交往越来越频繁。</w:t>
      </w:r>
    </w:p>
    <w:p w14:paraId="4A13B15B">
      <w:pP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②各国在经济、政治、安全、文化等领域深化合作，寻求发展。只有合作互惠，才能使世界各国共同发展。（合作）</w:t>
      </w:r>
    </w:p>
    <w:p w14:paraId="22BBDF24">
      <w:pPr>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③国家间既有合作，又有竞争。每个国家都希望通过自身努力在新一轮国际关系的调整中获得发展机遇。国际竞争需要各方共同遵循一定的国际规则。（竞争）</w:t>
      </w:r>
    </w:p>
    <w:p w14:paraId="2A5CDBB7">
      <w:pPr>
        <w:pStyle w:val="2"/>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highlight w:val="none"/>
          <w:lang w:val="en-US" w:eastAsia="zh-CN"/>
        </w:rPr>
        <w:t>④世界不断发生变化，各国之间的力量对比、利益关系也在改变。</w:t>
      </w:r>
    </w:p>
    <w:p w14:paraId="7A56760F">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4、★当今世界国际竞争的实质是什么？（P14）</w:t>
      </w:r>
    </w:p>
    <w:p w14:paraId="0955CEBD">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当今世界，国际竞争的实质是以经济和科技实力为基础的综合国力的较量。</w:t>
      </w:r>
    </w:p>
    <w:p w14:paraId="1612B8A1">
      <w:pPr>
        <w:rPr>
          <w:rFonts w:hint="eastAsia" w:asciiTheme="minorEastAsia" w:hAnsiTheme="minorEastAsia" w:eastAsiaTheme="minorEastAsia" w:cstheme="minorEastAsia"/>
          <w:b/>
          <w:bCs/>
          <w:color w:val="auto"/>
          <w:sz w:val="21"/>
          <w:szCs w:val="21"/>
          <w:lang w:val="en-US" w:eastAsia="zh-CN"/>
        </w:rPr>
      </w:pPr>
      <w:r>
        <w:rPr>
          <w:rFonts w:hint="eastAsia" w:asciiTheme="minorEastAsia" w:hAnsiTheme="minorEastAsia" w:eastAsiaTheme="minorEastAsia" w:cstheme="minorEastAsia"/>
          <w:b/>
          <w:bCs/>
          <w:color w:val="auto"/>
          <w:sz w:val="21"/>
          <w:szCs w:val="21"/>
          <w:lang w:val="en-US" w:eastAsia="zh-CN"/>
        </w:rPr>
        <w:t>5、★我国应对世界复杂多变国际形势的措施（P14）</w:t>
      </w:r>
    </w:p>
    <w:p w14:paraId="46F87476">
      <w:pPr>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我国高举和平、发展、合作、共赢的旗帜，为推动建设相互尊重、公平正义、合作共赢的新型国际关系作着不懈的努力。</w:t>
      </w:r>
    </w:p>
    <w:p w14:paraId="1A65ED2E"/>
    <w:sectPr>
      <w:pgSz w:w="10318" w:h="14570"/>
      <w:pgMar w:top="567" w:right="567" w:bottom="567" w:left="567"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066591"/>
    <w:rsid w:val="64066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qFormat/>
    <w:uiPriority w:val="0"/>
    <w:pPr>
      <w:widowControl w:val="0"/>
      <w:jc w:val="both"/>
    </w:pPr>
    <w:rPr>
      <w:rFonts w:ascii="宋体" w:hAnsi="Courier New" w:eastAsia="宋体" w:cs="Courier New"/>
      <w:kern w:val="2"/>
      <w:sz w:val="21"/>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2025-10-22T12:25:00Z</dcterms:created>
  <dc:creator>孙超</dc:creator>
  <cp:lastModifiedBy>孙超</cp:lastModifiedBy>
  <dcterms:modified xsi:type="dcterms:W3CDTF">2025-10-22T12:27:11Z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169C92D8634D44E4B0F9A791ACEE494E_11</vt:lpwstr>
  </property>
  <property fmtid="{D5CDD505-2E9C-101B-9397-08002B2CF9AE}" pid="4" name="KSOTemplateDocerSaveRecord">
    <vt:lpwstr>eyJoZGlkIjoiMjAyYmFlODNlYzdkOTU4ZWEyYzc4Zjg2ZTIyM2Q0NzIiLCJ1c2VySWQiOiI1MzA3NDgwMjAifQ==</vt:lpwstr>
  </property>
</Properties>
</file>