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6C8C8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</w:p>
    <w:p w14:paraId="70CF3465">
      <w:pPr>
        <w:pStyle w:val="2"/>
        <w:numPr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第六课 我的毕业季</w:t>
      </w:r>
    </w:p>
    <w:p w14:paraId="40A381EC">
      <w:p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第一框 学无止境</w:t>
      </w:r>
    </w:p>
    <w:p w14:paraId="37208E81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1、怎样正确对待学习压力？）（P67-P69）</w:t>
      </w:r>
    </w:p>
    <w:p w14:paraId="3922FEA6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①我们要高度重视、积极投入，尤其要正确面对可能出现的困难和压力，调整心态，完成学习任务。</w:t>
      </w:r>
    </w:p>
    <w:p w14:paraId="11DB5E2D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②有一些学习压力，感到担心、紧张、焦虑，是一种正常心理现象，我们要坦然面对。</w:t>
      </w:r>
    </w:p>
    <w:p w14:paraId="4E54C992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③学习应该成为我们的一种生活方式。</w:t>
      </w:r>
    </w:p>
    <w:p w14:paraId="6E7446D1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2、缓解考试压力的几种方法：（P68方法与技能）</w:t>
      </w:r>
    </w:p>
    <w:p w14:paraId="65648DBA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①转移注意力。②保持身体放松。③自我暗示。④保持适度紧张。</w:t>
      </w:r>
    </w:p>
    <w:p w14:paraId="4C2C1E44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3、在实践中学习</w:t>
      </w:r>
    </w:p>
    <w:p w14:paraId="5E4CCCA6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（1）原因（为什么要在实践中学习？）（P69-P70）</w:t>
      </w:r>
    </w:p>
    <w:p w14:paraId="1A2D29D9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①实践出真知。在实践中，我们与外部世界打交道，了解客观实际，把握事物的本来面目，从而提高认识世界、改造世界的能力。</w:t>
      </w:r>
    </w:p>
    <w:p w14:paraId="21F5930A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②在实践中，我们锤炼自己，丰富人生经历，完善自我，提升自身素质。要在实践中逐步解决，以促进自身的发展和提升。</w:t>
      </w:r>
    </w:p>
    <w:p w14:paraId="2A787359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（2）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★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措施（怎样在实践中学习？）（P71）</w:t>
      </w:r>
    </w:p>
    <w:p w14:paraId="7FC8C75E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①我们要重视实践，积极参加社会调查、志愿服务、科学实验等各类社会实践活动，增强问题意识，培养研究能力，努力做到知行合一。</w:t>
      </w:r>
    </w:p>
    <w:p w14:paraId="15088D6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②必须树立终身学习的理念，养成主动学习、不断探索的习惯，增强自我更新、学以致用的能力。</w:t>
      </w:r>
    </w:p>
    <w:p w14:paraId="0301656B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6、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★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为什么要树立终身学习的理念？</w:t>
      </w:r>
    </w:p>
    <w:p w14:paraId="7B7DCC17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我们生活的时代信息量巨大，知识更新周期缩短，实践中的问题层出不穷。</w:t>
      </w:r>
    </w:p>
    <w:p w14:paraId="6E726CD1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7、终身学习需要养成的几个习惯：（P72方法与技能）</w:t>
      </w:r>
    </w:p>
    <w:p w14:paraId="20DAD618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①主动学习。②及时调节自己的学习方式。③坚持不懈。④培养敏感性。</w:t>
      </w:r>
    </w:p>
    <w:p w14:paraId="25A4C5B5">
      <w:p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第二框 多彩的职业</w:t>
      </w:r>
    </w:p>
    <w:p w14:paraId="66638B42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1、为什么要做好职业准备？（P73-P76）</w:t>
      </w:r>
    </w:p>
    <w:p w14:paraId="43EAB0C2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①现代社会，丰富多彩的职业为我们提供了多样化的选择。</w:t>
      </w:r>
    </w:p>
    <w:p w14:paraId="2EE49FC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②从事一定的职业，这是社会分工的要求，也是个人为社会作贡献、实现人生价值的基本路径。</w:t>
      </w:r>
    </w:p>
    <w:p w14:paraId="11F8DD67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③国家发展、民族振兴需要各种各样的职业。</w:t>
      </w:r>
    </w:p>
    <w:p w14:paraId="66EAA8C2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  <w:t>④在经济全球化时代，社会分工逐渐细化，职业选择越来越丰富，发展空间越来越广阔，这给我们带来更多的就业机会和挑战。</w:t>
      </w:r>
    </w:p>
    <w:p w14:paraId="283763EA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⑤人们的就业方式越来越多样，对劳动者的素质提出了更高的要求。</w:t>
      </w:r>
    </w:p>
    <w:p w14:paraId="4CA3FE35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2、怎样做好职业准备、进行职业选择？（P74）</w:t>
      </w:r>
    </w:p>
    <w:p w14:paraId="7FE2CAD0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①要考虑自己的兴趣爱好，明白自己想做什么。</w:t>
      </w:r>
    </w:p>
    <w:p w14:paraId="4F38E415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②要把握自己的个性特长，清楚自己适合做什么。</w:t>
      </w:r>
    </w:p>
    <w:p w14:paraId="3B6C7517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③要结合自己的能力和经验，思考自己能够做什么。</w:t>
      </w:r>
    </w:p>
    <w:p w14:paraId="10C0FEE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④当经验、能力与职业的要求差距较大时，要加强学习，提高自身素质，适应工作岗位的要求，满足国家与社会发展的需要。</w:t>
      </w:r>
    </w:p>
    <w:p w14:paraId="403E5358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3、怎样进行职业生涯规划？（P75方法与技能）</w:t>
      </w:r>
    </w:p>
    <w:p w14:paraId="64FF38B5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①自我分析。</w:t>
      </w:r>
    </w:p>
    <w:p w14:paraId="72FAD86A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②环境分析。</w:t>
      </w:r>
    </w:p>
    <w:p w14:paraId="59950CA3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③确定目标。</w:t>
      </w:r>
    </w:p>
    <w:p w14:paraId="3A1116BB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④行动计划</w:t>
      </w:r>
    </w:p>
    <w:p w14:paraId="496EF69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⑤评估调整。</w:t>
      </w:r>
    </w:p>
    <w:p w14:paraId="6AD9B331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4、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★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为什么要培养敬业精神？（P76-77）</w:t>
      </w:r>
    </w:p>
    <w:p w14:paraId="0CEE6DD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①每一种职业都承担一定的社会责任，每一个工作岗位都有相应的岗位职责要求。</w:t>
      </w:r>
    </w:p>
    <w:p w14:paraId="7C32153F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②国家对职业行为有法律规范要求，社会对职业行为有道德要求。</w:t>
      </w:r>
    </w:p>
    <w:p w14:paraId="7314AEE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③劳动是一切幸福的源泉。一个人只有热爱自己的职业，才能全身心、富有激情地投入工作，创造出物质财富和精神财富。</w:t>
      </w:r>
    </w:p>
    <w:p w14:paraId="1B910E2F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④只有热爱本职工作，践行劳模精神、劳动精神、工匠精神，脚踏实地、勤勤恳恳、刻苦钻研、精益求精、不断创新，才能成就一番事业，实现自己的人生价值。</w:t>
      </w:r>
    </w:p>
    <w:p w14:paraId="3D11BDB4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5、怎样培养敬业精神？（P78-P79）</w:t>
      </w:r>
    </w:p>
    <w:p w14:paraId="73C60FC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①在未来的工作中，我们要学会处理职业与兴趣的关系，在工作中培养兴趣，履行好工作职责，爱岗敬业。</w:t>
      </w:r>
    </w:p>
    <w:p w14:paraId="1CB14A0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②我们要珍惜大好青春年华，从现在开始，努力学习，提高各方面素养，为精彩的明天做好准备。</w:t>
      </w:r>
    </w:p>
    <w:p w14:paraId="60659925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6、初中的学习对我们将来的职业发展有什么作用？（P79）</w:t>
      </w:r>
    </w:p>
    <w:p w14:paraId="42EB575F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初中的学习使我们不仅增长知识、培养能力，而且增强法治意识、涵养道德、健全人格，这些都会为我们将来的职业发展奠定良好的基础。</w:t>
      </w:r>
    </w:p>
    <w:p w14:paraId="6A8A39D2"/>
    <w:sectPr>
      <w:pgSz w:w="10318" w:h="14570"/>
      <w:pgMar w:top="567" w:right="567" w:bottom="567" w:left="56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646B"/>
    <w:rsid w:val="0AB4389F"/>
    <w:rsid w:val="104C2BCB"/>
    <w:rsid w:val="1D45646B"/>
    <w:rsid w:val="4C473333"/>
    <w:rsid w:val="5BEF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2025-10-22T12:27:00Z</dcterms:created>
  <dc:creator>孙超</dc:creator>
  <cp:lastModifiedBy>孙超</cp:lastModifiedBy>
  <dcterms:modified xsi:type="dcterms:W3CDTF">2025-10-22T13:28:39Z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D121B7F74CF9499EA761FD328C53E8D4_13</vt:lpwstr>
  </property>
  <property fmtid="{D5CDD505-2E9C-101B-9397-08002B2CF9AE}" pid="4" name="KSOTemplateDocerSaveRecord">
    <vt:lpwstr>eyJoZGlkIjoiMjAyYmFlODNlYzdkOTU4ZWEyYzc4Zjg2ZTIyM2Q0NzIiLCJ1c2VySWQiOiI1MzA3NDgwMjAifQ==</vt:lpwstr>
  </property>
</Properties>
</file>