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D0C62">
      <w:pPr>
        <w:pStyle w:val="2"/>
        <w:jc w:val="center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第一单元 走进社会生活</w:t>
      </w:r>
    </w:p>
    <w:p w14:paraId="4EADC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center"/>
        <w:textAlignment w:val="auto"/>
        <w:rPr>
          <w:rFonts w:hint="default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lang w:val="en-US" w:eastAsia="zh-CN"/>
        </w:rPr>
        <w:t>第一课 丰富的社会生活</w:t>
      </w:r>
    </w:p>
    <w:p w14:paraId="03BCEB8C">
      <w:pPr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第一框 我与社会</w:t>
      </w:r>
    </w:p>
    <w:p w14:paraId="1B8C4DDA">
      <w:pPr>
        <w:rPr>
          <w:rFonts w:hint="default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1、我们可以通过哪些方式感受社会生活？（P3）</w:t>
      </w:r>
    </w:p>
    <w:p w14:paraId="6F166E4D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①走进农村，我们看到农民在田间辛勤劳作；</w:t>
      </w:r>
    </w:p>
    <w:p w14:paraId="715AFBCF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②来到工厂，我们看到工人在有条不紊地工作；</w:t>
      </w:r>
    </w:p>
    <w:p w14:paraId="0AB27BB6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③步入商场，琳琅满目的商品映入眼帘；</w:t>
      </w:r>
    </w:p>
    <w:p w14:paraId="529F92BC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④参观博物馆，丰富的展品令人震撼；</w:t>
      </w:r>
    </w:p>
    <w:p w14:paraId="2F1D27D5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⑤观看升旗仪式，我们感受到身为中国人的自豪……</w:t>
      </w:r>
    </w:p>
    <w:p w14:paraId="03286A3E">
      <w:pPr>
        <w:pStyle w:val="2"/>
        <w:numPr>
          <w:ilvl w:val="0"/>
          <w:numId w:val="0"/>
        </w:num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kern w:val="2"/>
          <w:sz w:val="24"/>
          <w:szCs w:val="24"/>
          <w:lang w:val="en-US" w:eastAsia="zh-CN" w:bidi="ar-SA"/>
        </w:rPr>
        <w:t>2、社会生活的特点？（P3）</w:t>
      </w:r>
    </w:p>
    <w:p w14:paraId="2DE143A1">
      <w:pPr>
        <w:pStyle w:val="2"/>
        <w:numPr>
          <w:ilvl w:val="0"/>
          <w:numId w:val="0"/>
        </w:numPr>
        <w:rPr>
          <w:rFonts w:hint="default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绚丽多彩。</w:t>
      </w:r>
    </w:p>
    <w:p w14:paraId="3F5652A4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3、感受社会生活有的意义？（P4）</w:t>
      </w:r>
    </w:p>
    <w:p w14:paraId="50E149DC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</w:t>
      </w: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（个人）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我们会与越来越多的人打交道，对社会生活的感受越来越丰富，认识越来越深刻；</w:t>
      </w:r>
    </w:p>
    <w:p w14:paraId="36665178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（社区）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我们会更加关注社区治理，并献计献策；</w:t>
      </w:r>
    </w:p>
    <w:p w14:paraId="5944AE94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（国家）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会更加关心国家发展，或为之自豪，或准备为之分忧。</w:t>
      </w:r>
    </w:p>
    <w:p w14:paraId="35BB2629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4、★个人与社会的关系？（P4-P5）</w:t>
      </w:r>
    </w:p>
    <w:p w14:paraId="41C64ACC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①个人是社会的有机组成部分。</w:t>
      </w:r>
    </w:p>
    <w:p w14:paraId="03227173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②人的身份是在社会关系中确定的。在不同的社会关系中，我们具有不同的身份。</w:t>
      </w:r>
    </w:p>
    <w:p w14:paraId="5555F70E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5、★主要的社会关系有哪些？（P5相关链接）</w:t>
      </w:r>
    </w:p>
    <w:p w14:paraId="6839FBF1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①血缘关系（如家庭、家族成员之间的关系等）</w:t>
      </w:r>
    </w:p>
    <w:p w14:paraId="36568F0C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②地缘关系（如同乡、邻居等）</w:t>
      </w:r>
    </w:p>
    <w:p w14:paraId="221F800F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③业缘关系（如同学、同事等）</w:t>
      </w:r>
    </w:p>
    <w:p w14:paraId="3D7FC95F">
      <w:pPr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第二框 在社会中成长</w:t>
      </w:r>
    </w:p>
    <w:p w14:paraId="26D1B8D6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1、什么是社会化？（P7相关链接）</w:t>
      </w:r>
    </w:p>
    <w:p w14:paraId="49999ED6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社会化是指一个人从最初的自然的生物个体转化为社会人的过程。</w:t>
      </w:r>
    </w:p>
    <w:p w14:paraId="7298FFB5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2、如何理解“人的成长是不断社会化的过程”？（P7）</w:t>
      </w:r>
    </w:p>
    <w:p w14:paraId="2E72FCE4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通过父母的抚育、同伴的帮助、老师的教诲和社会的关爱等，我们的知识不断丰富，能力不断提高，规则意识不断增强，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价值观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日渐养成，我们逐步成长为一名合格的社会成员。</w:t>
      </w:r>
    </w:p>
    <w:p w14:paraId="60888412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3、★为什么说个人离不开社会？（P7）</w:t>
      </w:r>
    </w:p>
    <w:p w14:paraId="6022F821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①人的成长是不断社会化的过程。</w:t>
      </w:r>
    </w:p>
    <w:p w14:paraId="545CDB4E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②我们的衣食住行、学习和娱乐等都与社会的方方面面发生着千丝万缕的联系。</w:t>
      </w:r>
    </w:p>
    <w:p w14:paraId="36808E70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③人的生存和发展也离不开社会，每个人都从社会中获得物质支持和精神滋养。</w:t>
      </w:r>
    </w:p>
    <w:p w14:paraId="3D72BC87">
      <w:pPr>
        <w:rPr>
          <w:rFonts w:hint="default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4、亲社会行为的表现？（P8）</w:t>
      </w:r>
    </w:p>
    <w:p w14:paraId="4852AFA7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谦让、分享、帮助他人、关心社会发展</w:t>
      </w:r>
    </w:p>
    <w:p w14:paraId="1B65BE08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5、★为什么要养成亲社会行为？（P8）</w:t>
      </w:r>
    </w:p>
    <w:p w14:paraId="041D8B43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①青少年处于走向社会的关键时期，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应该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树立积极的生活态度，关注社会，了解社会，服务社会，养成亲社会行为。</w:t>
      </w:r>
    </w:p>
    <w:p w14:paraId="1F989BB3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②有利于我们养成良好的行为习惯，塑造健康的人格，形成正确的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价值观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，获得他人和社会的接纳与认可。</w:t>
      </w:r>
    </w:p>
    <w:p w14:paraId="004E6CA9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③我们只有主动关心社会，积极融入社会，倾力奉献社会，才能实现自己的人生价值。</w:t>
      </w:r>
    </w:p>
    <w:p w14:paraId="57833116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6、★如何养成亲社会行为？（P8）</w:t>
      </w:r>
    </w:p>
    <w:p w14:paraId="75B260FB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①亲社会行为在人际交往和社会实践中养成。（途径）</w:t>
      </w:r>
    </w:p>
    <w:p w14:paraId="000FB674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②我们要主动了解社会，关注社会发展变化，积极投身于社会实践。</w:t>
      </w:r>
    </w:p>
    <w:p w14:paraId="0F1433F3">
      <w:pPr>
        <w:rPr>
          <w:rFonts w:hint="eastAsia"/>
          <w:color w:val="auto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③在社会生活中，我们要遵守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社会规则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，热心帮助他人。</w:t>
      </w:r>
    </w:p>
    <w:p w14:paraId="3679C3F3">
      <w:pPr>
        <w:jc w:val="center"/>
        <w:rPr>
          <w:rFonts w:hint="default" w:ascii="黑体" w:hAnsi="黑体" w:eastAsia="黑体" w:cs="黑体"/>
          <w:b/>
          <w:bCs/>
          <w:color w:val="auto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lang w:val="en-US" w:eastAsia="zh-CN"/>
        </w:rPr>
        <w:t>第二课 网络生活新空间</w:t>
      </w:r>
    </w:p>
    <w:p w14:paraId="5B7A7793">
      <w:pPr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第一框 网络改变世界</w:t>
      </w:r>
    </w:p>
    <w:p w14:paraId="0CDF89E9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1、网络有哪些积极影响？（总的表现）（P10、P12标题）</w:t>
      </w:r>
    </w:p>
    <w:p w14:paraId="3B890C26">
      <w:pP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>①网络丰富日常生活。</w:t>
      </w:r>
    </w:p>
    <w:p w14:paraId="6180E9C9">
      <w:pP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>②网络推动社会进步。</w:t>
      </w:r>
    </w:p>
    <w:p w14:paraId="339A757B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2、★网络对我们日常生活有哪些积极影响？（具体表现）（P10-P12）</w:t>
      </w:r>
    </w:p>
    <w:p w14:paraId="5831E463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①网络让我们日常生活中的信息传递和交流变得方便迅捷。</w:t>
      </w:r>
    </w:p>
    <w:p w14:paraId="08E6D20C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②网络打破了传统人际交往的时空限制，促进了人际交往。</w:t>
      </w:r>
    </w:p>
    <w:p w14:paraId="1EEE087E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③网络让我们的生活变得更加便利和丰富多彩。</w:t>
      </w:r>
    </w:p>
    <w:p w14:paraId="1E7BCCE6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3、★网络对社会进步有哪些积极影响？（具体表现）（P12-P13）</w:t>
      </w:r>
    </w:p>
    <w:p w14:paraId="32D6B46B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①网络为经济发展注入新的活力。</w:t>
      </w:r>
    </w:p>
    <w:p w14:paraId="570A1D43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②网络促进民主政治的进步。</w:t>
      </w:r>
    </w:p>
    <w:p w14:paraId="461D4FFA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③网络为文化传播和科技创新搭建新平台。</w:t>
      </w:r>
    </w:p>
    <w:p w14:paraId="316F7B27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4、★网络有哪些消极影响？（P15-P16）</w:t>
      </w:r>
    </w:p>
    <w:p w14:paraId="4F0019B8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①在网络时代，出现了一些虚假的、不良的信息。</w:t>
      </w:r>
    </w:p>
    <w:p w14:paraId="0F68A77A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②沉迷于网络，影响学习、工作和生活。</w:t>
      </w:r>
    </w:p>
    <w:p w14:paraId="7F544E14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③个人隐私容易被侵犯。</w:t>
      </w:r>
    </w:p>
    <w:p w14:paraId="1B896DB5">
      <w:pPr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第二框 合理利用网络</w:t>
      </w:r>
    </w:p>
    <w:p w14:paraId="5FE6AA35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1、★如何理性参与网络生活？（P17-P19）</w:t>
      </w:r>
    </w:p>
    <w:p w14:paraId="52B4BF68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①我们要提高媒介素养。</w:t>
      </w:r>
    </w:p>
    <w:p w14:paraId="2C67F397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②我们要学会“信息节食”。</w:t>
      </w:r>
    </w:p>
    <w:p w14:paraId="302886FB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③我们要学会辨析网络信息。</w:t>
      </w:r>
    </w:p>
    <w:p w14:paraId="29317C07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④恪守道德、遵守法律是网络生活的基本准则。</w:t>
      </w:r>
    </w:p>
    <w:p w14:paraId="26334274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2、如何辨别网络谣言？（P18方法与技能）</w:t>
      </w:r>
    </w:p>
    <w:p w14:paraId="7CD62BF5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①注意信息出处。②关注官方信息。③对信息进行多方验证。④辨识信息内容。⑤向他人求助。</w:t>
      </w:r>
    </w:p>
    <w:p w14:paraId="406B083D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3、★如何传播网络正能量？（P19-P20）</w:t>
      </w:r>
    </w:p>
    <w:p w14:paraId="4C10ECAF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①我们要充分利用网络平台为社会发展建言献策。</w:t>
      </w:r>
    </w:p>
    <w:p w14:paraId="0BAF4756"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②我们要在网上传播正能量。我们要践行社会主义核心价值观，不断提高网络媒介素养，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弘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扬主旋律。</w:t>
      </w:r>
      <w:bookmarkStart w:id="0" w:name="_GoBack"/>
      <w:bookmarkEnd w:id="0"/>
    </w:p>
    <w:sectPr>
      <w:pgSz w:w="9977" w:h="14173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JjYmMzODZkZGVmN2Q5MTJkZjE1OTIwM2JjZDE2NzMifQ=="/>
  </w:docVars>
  <w:rsids>
    <w:rsidRoot w:val="1BC80306"/>
    <w:rsid w:val="1BC80306"/>
    <w:rsid w:val="3A157424"/>
    <w:rsid w:val="7CAA6658"/>
    <w:rsid w:val="7FED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2059</Words>
  <Characters>2111</Characters>
  <Lines>0</Lines>
  <Paragraphs>0</Paragraphs>
  <TotalTime>8</TotalTime>
  <ScaleCrop>false</ScaleCrop>
  <LinksUpToDate>false</LinksUpToDate>
  <CharactersWithSpaces>2118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2024-09-06T00:05:00Z</dcterms:created>
  <dc:creator>xxxibgdrgn</dc:creator>
  <cp:lastModifiedBy>xxxibgdrgn</cp:lastModifiedBy>
  <dcterms:modified xsi:type="dcterms:W3CDTF">2024-09-10T06:59:23Z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BFECCB2A24C944D1ADFD91AD955587B6_11</vt:lpwstr>
  </property>
</Properties>
</file>