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C8AF7">
      <w:pPr>
        <w:jc w:val="center"/>
        <w:rPr>
          <w:rFonts w:hint="eastAsia" w:ascii="黑体" w:hAnsi="黑体" w:eastAsia="黑体" w:cs="黑体"/>
          <w:b/>
          <w:bCs/>
          <w:color w:val="auto"/>
          <w:sz w:val="32"/>
          <w:szCs w:val="32"/>
          <w:lang w:val="en-US" w:eastAsia="zh-CN"/>
        </w:rPr>
      </w:pPr>
      <w:r>
        <w:rPr>
          <w:rFonts w:hint="eastAsia" w:ascii="黑体" w:hAnsi="黑体" w:eastAsia="黑体" w:cs="黑体"/>
          <w:b/>
          <w:bCs/>
          <w:color w:val="auto"/>
          <w:sz w:val="32"/>
          <w:szCs w:val="32"/>
          <w:lang w:val="en-US" w:eastAsia="zh-CN"/>
        </w:rPr>
        <w:t>第三单元 承担社会责任</w:t>
      </w:r>
    </w:p>
    <w:p w14:paraId="2013219A">
      <w:pPr>
        <w:pStyle w:val="2"/>
        <w:jc w:val="center"/>
        <w:rPr>
          <w:rFonts w:hint="default"/>
          <w:color w:val="auto"/>
          <w:lang w:val="en-US" w:eastAsia="zh-CN"/>
        </w:rPr>
      </w:pPr>
      <w:r>
        <w:rPr>
          <w:rFonts w:hint="eastAsia" w:ascii="黑体" w:hAnsi="黑体" w:eastAsia="黑体" w:cs="黑体"/>
          <w:b/>
          <w:bCs/>
          <w:color w:val="auto"/>
          <w:sz w:val="30"/>
          <w:szCs w:val="30"/>
          <w:lang w:val="en-US" w:eastAsia="zh-CN"/>
        </w:rPr>
        <w:t>第六课 责任与角色同在</w:t>
      </w:r>
    </w:p>
    <w:p w14:paraId="761DE6C6">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我对谁负责 谁对我负责</w:t>
      </w:r>
    </w:p>
    <w:p w14:paraId="27BCE28C">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1、★责任的含义？（P65）</w:t>
      </w:r>
    </w:p>
    <w:p w14:paraId="0B92061D">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责任是一个人分内应该做的事情。</w:t>
      </w:r>
    </w:p>
    <w:p w14:paraId="687548C9">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2、★责任的来源？（P65）</w:t>
      </w:r>
    </w:p>
    <w:p w14:paraId="2A5E7D8E">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对他人的承诺、职业要求、道德规范、法律规定等。</w:t>
      </w:r>
    </w:p>
    <w:p w14:paraId="71FEB04D">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3、我们扮演哪些角色？承担哪些责任？（P66）</w:t>
      </w:r>
    </w:p>
    <w:p w14:paraId="4A4486B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①作为子女，孝敬父母是我们的责任；</w:t>
      </w:r>
    </w:p>
    <w:p w14:paraId="5E3B3718">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②作为学生，遵守学校纪律、认真学习是我们的责任；</w:t>
      </w:r>
    </w:p>
    <w:p w14:paraId="5FDCED2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③作为社会的一员，我们应该遵守社会规则，维护公共秩序；</w:t>
      </w:r>
    </w:p>
    <w:p w14:paraId="1B9D135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④作为中华儿女，我们应该做到“位卑未敢忘忧国”，心系祖国的前途和命运……</w:t>
      </w:r>
    </w:p>
    <w:p w14:paraId="4296885D">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4、★角色与责任的关系？（P66）</w:t>
      </w:r>
    </w:p>
    <w:p w14:paraId="33FC1E3F">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①在社会生活的舞台上，每个人都扮演着不同的角色。</w:t>
      </w:r>
    </w:p>
    <w:p w14:paraId="439B0B9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②随着时代发展和所处环境的变化，我们会不断变换自己的角色，调节角色行为。</w:t>
      </w:r>
    </w:p>
    <w:p w14:paraId="1EE97D1B">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③每一种角色都意味着承担相应的责任。</w:t>
      </w:r>
    </w:p>
    <w:p w14:paraId="4A3C8091">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5、★对自己负责的表现和意义？（P67）</w:t>
      </w:r>
    </w:p>
    <w:p w14:paraId="66249DC5">
      <w:pPr>
        <w:rPr>
          <w:rFonts w:hint="eastAsia" w:ascii="仿宋" w:hAnsi="仿宋" w:eastAsia="仿宋" w:cs="仿宋"/>
          <w:color w:val="auto"/>
          <w:sz w:val="24"/>
          <w:szCs w:val="24"/>
          <w:lang w:val="en-US" w:eastAsia="zh-CN"/>
        </w:rPr>
      </w:pPr>
      <w:r>
        <w:rPr>
          <w:rFonts w:hint="eastAsia" w:ascii="仿宋" w:hAnsi="仿宋" w:eastAsia="仿宋" w:cs="仿宋"/>
          <w:b/>
          <w:bCs/>
          <w:color w:val="auto"/>
          <w:sz w:val="24"/>
          <w:szCs w:val="24"/>
          <w:lang w:val="en-US" w:eastAsia="zh-CN"/>
        </w:rPr>
        <w:t>表现</w:t>
      </w:r>
      <w:r>
        <w:rPr>
          <w:rFonts w:hint="eastAsia" w:ascii="仿宋" w:hAnsi="仿宋" w:eastAsia="仿宋" w:cs="仿宋"/>
          <w:color w:val="auto"/>
          <w:sz w:val="24"/>
          <w:szCs w:val="24"/>
          <w:lang w:val="en-US" w:eastAsia="zh-CN"/>
        </w:rPr>
        <w:t>：小到按时完成作业、为自己的一次约定守时，大到终身信守承诺、认真做事。</w:t>
      </w:r>
    </w:p>
    <w:p w14:paraId="7BE6B68A">
      <w:pPr>
        <w:rPr>
          <w:rFonts w:hint="eastAsia" w:ascii="仿宋" w:hAnsi="仿宋" w:eastAsia="仿宋" w:cs="仿宋"/>
          <w:color w:val="auto"/>
          <w:sz w:val="24"/>
          <w:szCs w:val="24"/>
          <w:lang w:val="en-US" w:eastAsia="zh-CN"/>
        </w:rPr>
      </w:pPr>
      <w:r>
        <w:rPr>
          <w:rFonts w:hint="eastAsia" w:ascii="仿宋" w:hAnsi="仿宋" w:eastAsia="仿宋" w:cs="仿宋"/>
          <w:b/>
          <w:bCs/>
          <w:color w:val="auto"/>
          <w:sz w:val="24"/>
          <w:szCs w:val="24"/>
          <w:lang w:val="en-US" w:eastAsia="zh-CN"/>
        </w:rPr>
        <w:t>意义</w:t>
      </w:r>
      <w:r>
        <w:rPr>
          <w:rFonts w:hint="eastAsia" w:ascii="仿宋" w:hAnsi="仿宋" w:eastAsia="仿宋" w:cs="仿宋"/>
          <w:color w:val="auto"/>
          <w:sz w:val="24"/>
          <w:szCs w:val="24"/>
          <w:lang w:val="en-US" w:eastAsia="zh-CN"/>
        </w:rPr>
        <w:t>：只有对自己负责的人，才能使自己的潜能得到充分挖掘和发挥，才有资格、有能力、有信心承担起时代和国家所赋予的使命。</w:t>
      </w:r>
    </w:p>
    <w:p w14:paraId="60F55A3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6、对他人负责的原因、做法和意义？（P68、69）</w:t>
      </w:r>
    </w:p>
    <w:p w14:paraId="4365BADF">
      <w:pPr>
        <w:rPr>
          <w:rFonts w:hint="eastAsia" w:ascii="仿宋" w:hAnsi="仿宋" w:eastAsia="仿宋" w:cs="仿宋"/>
          <w:color w:val="auto"/>
          <w:sz w:val="24"/>
          <w:szCs w:val="24"/>
          <w:lang w:val="en-US" w:eastAsia="zh-CN"/>
        </w:rPr>
      </w:pPr>
      <w:r>
        <w:rPr>
          <w:rFonts w:hint="eastAsia" w:ascii="仿宋" w:hAnsi="仿宋" w:eastAsia="仿宋" w:cs="仿宋"/>
          <w:b/>
          <w:bCs/>
          <w:color w:val="auto"/>
          <w:sz w:val="24"/>
          <w:szCs w:val="24"/>
          <w:lang w:val="en-US" w:eastAsia="zh-CN"/>
        </w:rPr>
        <w:t>对他人负责的原因</w:t>
      </w:r>
      <w:r>
        <w:rPr>
          <w:rFonts w:hint="eastAsia" w:ascii="仿宋" w:hAnsi="仿宋" w:eastAsia="仿宋" w:cs="仿宋"/>
          <w:b/>
          <w:bCs/>
          <w:color w:val="auto"/>
          <w:sz w:val="24"/>
          <w:szCs w:val="24"/>
          <w:lang w:val="en-US" w:eastAsia="zh-CN"/>
        </w:rPr>
        <w:t>（他人对我负责的意义）</w:t>
      </w:r>
      <w:r>
        <w:rPr>
          <w:rFonts w:hint="eastAsia" w:ascii="仿宋" w:hAnsi="仿宋" w:eastAsia="仿宋" w:cs="仿宋"/>
          <w:color w:val="auto"/>
          <w:sz w:val="24"/>
          <w:szCs w:val="24"/>
          <w:lang w:val="en-US" w:eastAsia="zh-CN"/>
        </w:rPr>
        <w:t>：①很多人在为我们的成长和幸福生活承担着责任。②如果没有他们的付出，没有他们履行各自承担的责任，很难想象我们的生活会变成什么样。</w:t>
      </w:r>
      <w:r>
        <w:rPr>
          <w:rFonts w:hint="eastAsia" w:ascii="仿宋" w:hAnsi="仿宋" w:eastAsia="仿宋" w:cs="仿宋"/>
          <w:b/>
          <w:bCs/>
          <w:color w:val="auto"/>
          <w:sz w:val="24"/>
          <w:szCs w:val="24"/>
          <w:lang w:val="en-US" w:eastAsia="zh-CN"/>
        </w:rPr>
        <w:t>（P68）</w:t>
      </w:r>
    </w:p>
    <w:p w14:paraId="3CBF343E">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对他人负责的做法</w:t>
      </w:r>
      <w:r>
        <w:rPr>
          <w:rFonts w:hint="eastAsia" w:ascii="仿宋" w:hAnsi="仿宋" w:eastAsia="仿宋" w:cs="仿宋"/>
          <w:color w:val="auto"/>
          <w:sz w:val="24"/>
          <w:szCs w:val="24"/>
          <w:lang w:val="en-US" w:eastAsia="zh-CN"/>
        </w:rPr>
        <w:t>：我们应该学会感恩，主动关心、帮助和服务他人，在辛苦付出中体验对他人负责的快乐和幸福。</w:t>
      </w:r>
      <w:r>
        <w:rPr>
          <w:rFonts w:hint="eastAsia" w:ascii="仿宋" w:hAnsi="仿宋" w:eastAsia="仿宋" w:cs="仿宋"/>
          <w:b/>
          <w:bCs/>
          <w:color w:val="auto"/>
          <w:sz w:val="24"/>
          <w:szCs w:val="24"/>
          <w:lang w:val="en-US" w:eastAsia="zh-CN"/>
        </w:rPr>
        <w:t>（P69）</w:t>
      </w:r>
    </w:p>
    <w:p w14:paraId="0ADD4C60">
      <w:pPr>
        <w:pStyle w:val="2"/>
        <w:rPr>
          <w:rFonts w:hint="default"/>
          <w:lang w:val="en-US" w:eastAsia="zh-CN"/>
        </w:rPr>
      </w:pPr>
      <w:r>
        <w:rPr>
          <w:rFonts w:hint="eastAsia" w:ascii="仿宋" w:hAnsi="仿宋" w:eastAsia="仿宋" w:cs="仿宋"/>
          <w:b/>
          <w:bCs/>
          <w:color w:val="auto"/>
          <w:sz w:val="24"/>
          <w:szCs w:val="24"/>
          <w:lang w:val="en-US" w:eastAsia="zh-CN"/>
        </w:rPr>
        <w:t>对他人负责的意义：</w:t>
      </w:r>
      <w:r>
        <w:rPr>
          <w:rFonts w:hint="eastAsia" w:ascii="仿宋" w:hAnsi="仿宋" w:eastAsia="仿宋" w:cs="仿宋"/>
          <w:color w:val="auto"/>
          <w:sz w:val="24"/>
          <w:szCs w:val="24"/>
          <w:lang w:val="en-US" w:eastAsia="zh-CN"/>
        </w:rPr>
        <w:t>只有人人具有责任心，自觉履行应尽的责任，我们才能共享更加幸福美好的生活。</w:t>
      </w:r>
      <w:r>
        <w:rPr>
          <w:rFonts w:hint="eastAsia" w:ascii="仿宋" w:hAnsi="仿宋" w:eastAsia="仿宋" w:cs="仿宋"/>
          <w:b/>
          <w:bCs/>
          <w:color w:val="auto"/>
          <w:sz w:val="24"/>
          <w:szCs w:val="24"/>
          <w:lang w:val="en-US" w:eastAsia="zh-CN"/>
        </w:rPr>
        <w:t>（P69）</w:t>
      </w:r>
    </w:p>
    <w:p w14:paraId="74F708DB">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9、为什么要做一个负责任的人？（承担责任的意义）（P66-P69）</w:t>
      </w:r>
    </w:p>
    <w:p w14:paraId="407D0FD3">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①只有人人认识到自己扮演的角色、承担应尽的责任，才能构建各尽其能、各得其所而又和谐相处的社会。</w:t>
      </w:r>
    </w:p>
    <w:p w14:paraId="6A626298">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②只有对自己负责的人，才能使自己的潜能得到充分挖掘和发挥，才有资格、有能力、有信心承担起时代和国家所赋予的使命。</w:t>
      </w:r>
    </w:p>
    <w:p w14:paraId="4B25701F">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③只有人人具有责任心，自觉履行应尽的责任，我们才能共享更加幸福美好的生活。</w:t>
      </w:r>
    </w:p>
    <w:p w14:paraId="337164F6">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做负责任的人</w:t>
      </w:r>
    </w:p>
    <w:p w14:paraId="6A3050B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1、承担责任的代价？（P71）</w:t>
      </w:r>
    </w:p>
    <w:p w14:paraId="53A73356">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承担责任不仅意味着付出时间、精力和金钱，而且意味着可能因为做得不好而受到责备，甚至受到处罚。</w:t>
      </w:r>
    </w:p>
    <w:p w14:paraId="1342D649">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2、承担责任可能会有哪些回报？（P71）</w:t>
      </w:r>
    </w:p>
    <w:p w14:paraId="597C1A24">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这种回报既包括物质方面，又包括精神方面。对我们而言，更重要的是精神方面的回报，如良好的自我感觉、获得新的知识和技能、赢得他人的尊重和赞许等。</w:t>
      </w:r>
    </w:p>
    <w:p w14:paraId="18B612D1">
      <w:pPr>
        <w:numPr>
          <w:ilvl w:val="0"/>
          <w:numId w:val="1"/>
        </w:num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我们应该如何对待可以选择的责任？（P71）</w:t>
      </w:r>
    </w:p>
    <w:p w14:paraId="583683FB">
      <w:pPr>
        <w:numPr>
          <w:numId w:val="0"/>
        </w:numPr>
        <w:rPr>
          <w:rFonts w:hint="default"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（正确评估→合理选择→承担责任）</w:t>
      </w:r>
    </w:p>
    <w:p w14:paraId="2D9AB830">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①我们既然选择了自立自强的人生，就应该有勇气凭借自己的经验和智慧，对承担责任的代价与回报作出正确的评估，作出合理的选择。</w:t>
      </w:r>
    </w:p>
    <w:p w14:paraId="72D221EF">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②无论怎样，</w:t>
      </w:r>
      <w:r>
        <w:rPr>
          <w:rFonts w:hint="eastAsia" w:ascii="仿宋" w:hAnsi="仿宋" w:eastAsia="仿宋" w:cs="仿宋"/>
          <w:b w:val="0"/>
          <w:bCs w:val="0"/>
          <w:color w:val="auto"/>
          <w:sz w:val="24"/>
          <w:szCs w:val="24"/>
          <w:lang w:val="en-US" w:eastAsia="zh-CN"/>
        </w:rPr>
        <w:t>我们一旦作出选择，就应该义无反顾地担当起应负的责任。</w:t>
      </w:r>
    </w:p>
    <w:p w14:paraId="393CB648">
      <w:pPr>
        <w:numPr>
          <w:ilvl w:val="0"/>
          <w:numId w:val="1"/>
        </w:numPr>
        <w:ind w:left="0" w:leftChars="0" w:firstLine="0" w:firstLineChars="0"/>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★我们应该如何对待不是自愿选择的责任？（P72）</w:t>
      </w:r>
    </w:p>
    <w:p w14:paraId="3CE36592">
      <w:pPr>
        <w:pStyle w:val="2"/>
        <w:numPr>
          <w:numId w:val="0"/>
        </w:numPr>
        <w:ind w:leftChars="0"/>
        <w:rPr>
          <w:rFonts w:hint="default" w:ascii="仿宋" w:hAnsi="仿宋" w:eastAsia="仿宋" w:cs="仿宋"/>
          <w:b/>
          <w:bCs/>
          <w:color w:val="auto"/>
          <w:kern w:val="2"/>
          <w:sz w:val="24"/>
          <w:szCs w:val="24"/>
          <w:lang w:val="en-US" w:eastAsia="zh-CN" w:bidi="ar-SA"/>
        </w:rPr>
      </w:pPr>
      <w:r>
        <w:rPr>
          <w:rFonts w:hint="eastAsia" w:ascii="仿宋" w:hAnsi="仿宋" w:eastAsia="仿宋" w:cs="仿宋"/>
          <w:b/>
          <w:bCs/>
          <w:color w:val="auto"/>
          <w:kern w:val="2"/>
          <w:sz w:val="24"/>
          <w:szCs w:val="24"/>
          <w:lang w:val="en-US" w:eastAsia="zh-CN" w:bidi="ar-SA"/>
        </w:rPr>
        <w:t>（</w:t>
      </w:r>
      <w:r>
        <w:rPr>
          <w:rFonts w:hint="eastAsia" w:ascii="仿宋" w:hAnsi="仿宋" w:eastAsia="仿宋" w:cs="仿宋"/>
          <w:b/>
          <w:bCs/>
          <w:color w:val="auto"/>
          <w:kern w:val="2"/>
          <w:sz w:val="24"/>
          <w:szCs w:val="24"/>
          <w:lang w:val="en-US" w:eastAsia="zh-CN" w:bidi="ar-SA"/>
        </w:rPr>
        <w:t>承担责任→改变态度→不抱怨、不懈怠→我承担、我无悔）</w:t>
      </w:r>
    </w:p>
    <w:p w14:paraId="068579E6">
      <w:pPr>
        <w:rPr>
          <w:rFonts w:hint="default"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①</w:t>
      </w:r>
      <w:r>
        <w:rPr>
          <w:rFonts w:hint="eastAsia" w:ascii="仿宋" w:hAnsi="仿宋" w:eastAsia="仿宋" w:cs="仿宋"/>
          <w:b w:val="0"/>
          <w:bCs w:val="0"/>
          <w:color w:val="auto"/>
          <w:sz w:val="24"/>
          <w:szCs w:val="24"/>
          <w:lang w:val="en-US" w:eastAsia="zh-CN"/>
        </w:rPr>
        <w:t>虽然有些应该做的事情不是我们自愿选择的，但是我们仍然应该自觉承担相应的责任。（自觉承担不是自愿选择的责任）</w:t>
      </w:r>
    </w:p>
    <w:p w14:paraId="272E7FE6">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②我们往往无法改变自己在生活和工作中的位置，但我们可以改变自己对待应该做的事情的态度。</w:t>
      </w:r>
    </w:p>
    <w:p w14:paraId="1A30500C">
      <w:pPr>
        <w:rPr>
          <w:rFonts w:hint="eastAsia" w:ascii="仿宋" w:hAnsi="仿宋" w:eastAsia="仿宋" w:cs="仿宋"/>
          <w:color w:val="auto"/>
          <w:sz w:val="24"/>
          <w:szCs w:val="24"/>
          <w:lang w:val="en-US" w:eastAsia="zh-CN"/>
        </w:rPr>
      </w:pPr>
      <w:r>
        <w:rPr>
          <w:rFonts w:hint="eastAsia" w:ascii="仿宋" w:hAnsi="仿宋" w:eastAsia="仿宋" w:cs="仿宋"/>
          <w:color w:val="auto"/>
          <w:sz w:val="24"/>
          <w:szCs w:val="24"/>
          <w:lang w:val="en-US" w:eastAsia="zh-CN"/>
        </w:rPr>
        <w:t>③只要我们把它们当作一种不可推卸的责任担在肩头，不抱怨，不懈怠，全身心地投入，同样能够把事情做得很出色。</w:t>
      </w:r>
    </w:p>
    <w:p w14:paraId="14AB0CBF">
      <w:pPr>
        <w:pStyle w:val="2"/>
        <w:rPr>
          <w:rFonts w:hint="default" w:ascii="仿宋" w:hAnsi="仿宋" w:eastAsia="仿宋" w:cs="仿宋"/>
          <w:color w:val="auto"/>
          <w:kern w:val="2"/>
          <w:sz w:val="24"/>
          <w:szCs w:val="24"/>
          <w:lang w:val="en-US" w:eastAsia="zh-CN" w:bidi="ar-SA"/>
        </w:rPr>
      </w:pPr>
      <w:r>
        <w:rPr>
          <w:rFonts w:hint="eastAsia" w:ascii="仿宋" w:hAnsi="仿宋" w:eastAsia="仿宋" w:cs="仿宋"/>
          <w:color w:val="auto"/>
          <w:kern w:val="2"/>
          <w:sz w:val="24"/>
          <w:szCs w:val="24"/>
          <w:lang w:val="en-US" w:eastAsia="zh-CN" w:bidi="ar-SA"/>
        </w:rPr>
        <w:t>④做到我承担我无悔。</w:t>
      </w:r>
    </w:p>
    <w:p w14:paraId="51A43469">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5、为什么要承担社会责任？（P72-P73）</w:t>
      </w:r>
    </w:p>
    <w:p w14:paraId="761EFA13">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①在我们的周围，有许许多多履行社会责任却不计代价和回报的人。</w:t>
      </w:r>
    </w:p>
    <w:p w14:paraId="3C199063">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②正因为他们敢于承担责任，敢于担当，我们的生活才更加安全，更加温暖，更加充满阳光和希望。</w:t>
      </w:r>
    </w:p>
    <w:p w14:paraId="046CA775">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6、★如何做一个负责任的人？（P71-P73）</w:t>
      </w:r>
    </w:p>
    <w:p w14:paraId="74B9C59F">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①我们一旦作出选择，就应该义无反顾地担当起应负的责任。</w:t>
      </w:r>
    </w:p>
    <w:p w14:paraId="769045DE">
      <w:pPr>
        <w:keepNext w:val="0"/>
        <w:keepLines w:val="0"/>
        <w:pageBreakBefore w:val="0"/>
        <w:widowControl w:val="0"/>
        <w:kinsoku/>
        <w:wordWrap/>
        <w:overflowPunct/>
        <w:topLinePunct w:val="0"/>
        <w:autoSpaceDE/>
        <w:autoSpaceDN/>
        <w:bidi w:val="0"/>
        <w:adjustRightInd w:val="0"/>
        <w:snapToGrid w:val="0"/>
        <w:spacing w:line="240" w:lineRule="atLeast"/>
        <w:textAlignment w:val="auto"/>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②虽然有些应该做的事情不是我们自愿选择的，但是我们仍然应该自觉承担相应的责任。</w:t>
      </w:r>
    </w:p>
    <w:p w14:paraId="2A20DA30">
      <w:pPr>
        <w:keepNext w:val="0"/>
        <w:keepLines w:val="0"/>
        <w:pageBreakBefore w:val="0"/>
        <w:widowControl w:val="0"/>
        <w:kinsoku/>
        <w:wordWrap/>
        <w:overflowPunct/>
        <w:topLinePunct w:val="0"/>
        <w:autoSpaceDE/>
        <w:autoSpaceDN/>
        <w:bidi w:val="0"/>
        <w:adjustRightInd w:val="0"/>
        <w:snapToGrid w:val="0"/>
        <w:spacing w:line="240" w:lineRule="atLeast"/>
        <w:textAlignment w:val="auto"/>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③无论何时何地，我们都应该努力提升自身素质，增强履行责任的能力，勇于承担责任。</w:t>
      </w:r>
    </w:p>
    <w:p w14:paraId="3630C05A">
      <w:pPr>
        <w:keepNext w:val="0"/>
        <w:keepLines w:val="0"/>
        <w:pageBreakBefore w:val="0"/>
        <w:widowControl w:val="0"/>
        <w:kinsoku/>
        <w:wordWrap/>
        <w:overflowPunct/>
        <w:topLinePunct w:val="0"/>
        <w:autoSpaceDE/>
        <w:autoSpaceDN/>
        <w:bidi w:val="0"/>
        <w:adjustRightInd w:val="0"/>
        <w:snapToGrid w:val="0"/>
        <w:spacing w:line="240" w:lineRule="atLeast"/>
        <w:textAlignment w:val="auto"/>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（补充：</w:t>
      </w:r>
      <w:r>
        <w:rPr>
          <w:rFonts w:hint="eastAsia" w:ascii="微软雅黑" w:hAnsi="微软雅黑" w:eastAsia="微软雅黑" w:cs="微软雅黑"/>
          <w:b w:val="0"/>
          <w:bCs w:val="0"/>
          <w:color w:val="auto"/>
          <w:sz w:val="24"/>
          <w:szCs w:val="24"/>
          <w:lang w:val="en-US" w:eastAsia="zh-CN"/>
        </w:rPr>
        <w:t>④</w:t>
      </w:r>
      <w:r>
        <w:rPr>
          <w:rFonts w:hint="eastAsia" w:ascii="仿宋" w:hAnsi="仿宋" w:eastAsia="仿宋" w:cs="仿宋"/>
          <w:b w:val="0"/>
          <w:bCs w:val="0"/>
          <w:color w:val="auto"/>
          <w:sz w:val="24"/>
          <w:szCs w:val="24"/>
          <w:lang w:val="en-US" w:eastAsia="zh-CN"/>
        </w:rPr>
        <w:t>积极承担责任，不言代价与回报。）</w:t>
      </w:r>
    </w:p>
    <w:p w14:paraId="5EDBA46F">
      <w:pPr>
        <w:jc w:val="center"/>
        <w:rPr>
          <w:rFonts w:hint="default" w:ascii="黑体" w:hAnsi="黑体" w:eastAsia="黑体" w:cs="黑体"/>
          <w:b/>
          <w:bCs/>
          <w:color w:val="auto"/>
          <w:sz w:val="30"/>
          <w:szCs w:val="30"/>
          <w:lang w:val="en-US" w:eastAsia="zh-CN"/>
        </w:rPr>
      </w:pPr>
      <w:r>
        <w:rPr>
          <w:rFonts w:hint="eastAsia" w:ascii="黑体" w:hAnsi="黑体" w:eastAsia="黑体" w:cs="黑体"/>
          <w:b/>
          <w:bCs/>
          <w:color w:val="auto"/>
          <w:sz w:val="30"/>
          <w:szCs w:val="30"/>
          <w:lang w:val="en-US" w:eastAsia="zh-CN"/>
        </w:rPr>
        <w:t>第七课 积极奉献社会</w:t>
      </w:r>
    </w:p>
    <w:p w14:paraId="0569B5E9">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第一框 关爱他人</w:t>
      </w:r>
    </w:p>
    <w:p w14:paraId="76824DDB">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1、★为什么要关爱他人？（关爱他人的意义）（P76-P77）</w:t>
      </w:r>
    </w:p>
    <w:p w14:paraId="1EC1991E">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①关爱传递着美好情感，给人带来温暖和希望，是维系友好关系的桥梁。（对他人）</w:t>
      </w:r>
    </w:p>
    <w:p w14:paraId="4FC4D655">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②关爱是社会和谐稳定的润滑剂和正能量。（对社会）</w:t>
      </w:r>
    </w:p>
    <w:p w14:paraId="37B7F525">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③关爱他人，收获幸福。（对自己）</w:t>
      </w:r>
    </w:p>
    <w:p w14:paraId="1CEA504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2、★如何关爱他人？（P78-P79）</w:t>
      </w:r>
    </w:p>
    <w:p w14:paraId="25D6B5AC">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1）关爱他人，要心怀善意。（2）关爱他人，要尽己所能。（（3）关爱他人，要讲究策略。（具体表现：①帮助他人时，要考虑他人的内心感受，不伤害他人的自尊心；②面对复杂情形，要善于作出明智的判断，增强安全防范意识和自我保护意识，在保护自己不受伤害的前提下采取果敢和理智的行动。）</w:t>
      </w:r>
    </w:p>
    <w:p w14:paraId="60C388C6">
      <w:pPr>
        <w:jc w:val="center"/>
        <w:rPr>
          <w:rFonts w:hint="eastAsia" w:ascii="黑体" w:hAnsi="黑体" w:eastAsia="黑体" w:cs="黑体"/>
          <w:b/>
          <w:bCs/>
          <w:color w:val="auto"/>
          <w:sz w:val="28"/>
          <w:szCs w:val="28"/>
          <w:lang w:val="en-US" w:eastAsia="zh-CN"/>
        </w:rPr>
      </w:pPr>
      <w:r>
        <w:rPr>
          <w:rFonts w:hint="eastAsia" w:ascii="黑体" w:hAnsi="黑体" w:eastAsia="黑体" w:cs="黑体"/>
          <w:b/>
          <w:bCs/>
          <w:color w:val="auto"/>
          <w:sz w:val="28"/>
          <w:szCs w:val="28"/>
          <w:lang w:val="en-US" w:eastAsia="zh-CN"/>
        </w:rPr>
        <w:t>第二框 服务社会</w:t>
      </w:r>
    </w:p>
    <w:p w14:paraId="4DB6D4F8">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1、★为什么要服务社会？（服务社会对个人的意义？）（P81）</w:t>
      </w:r>
    </w:p>
    <w:p w14:paraId="2621CBE2">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①服务社会体现人生价值。</w:t>
      </w:r>
    </w:p>
    <w:p w14:paraId="3F66DC4D">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②服务社会能够促进我们全面发展。（表现：我们的视野不断拓展，知识不断丰富，</w:t>
      </w:r>
      <w:bookmarkStart w:id="0" w:name="_GoBack"/>
      <w:bookmarkEnd w:id="0"/>
      <w:r>
        <w:rPr>
          <w:rFonts w:hint="eastAsia" w:ascii="仿宋" w:hAnsi="仿宋" w:eastAsia="仿宋" w:cs="仿宋"/>
          <w:b w:val="0"/>
          <w:bCs w:val="0"/>
          <w:color w:val="auto"/>
          <w:sz w:val="24"/>
          <w:szCs w:val="24"/>
          <w:lang w:val="en-US" w:eastAsia="zh-CN"/>
        </w:rPr>
        <w:t>观察、分析、解决问题的能力以及人际交往能力不断提升，道德境界不断提高。）</w:t>
      </w:r>
    </w:p>
    <w:p w14:paraId="5487FF8F">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2、★如何服务和奉献社会？（P83-P84）</w:t>
      </w:r>
    </w:p>
    <w:p w14:paraId="5DC0501F">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①服务和奉献社会，需要我们青年担当责任。</w:t>
      </w:r>
    </w:p>
    <w:p w14:paraId="29FF4608">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②服务和奉献社会，需要我们积极参与社会公益活动。</w:t>
      </w:r>
    </w:p>
    <w:p w14:paraId="44095826">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③服务和奉献社会，需要我们热爱劳动，爱岗敬业。</w:t>
      </w:r>
    </w:p>
    <w:p w14:paraId="49E5EB6E">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3、中国共产主义青年团的性质、作用和使命是什么？（P83）</w:t>
      </w:r>
    </w:p>
    <w:p w14:paraId="128797C6">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（1）性质：中国共产主义青年团是中国共产党领导的先进青年的群团组织，是广大青年在实践中学习中国特色社会主义和共产主义的学校，是中国共产党的助手和后备军。</w:t>
      </w:r>
    </w:p>
    <w:p w14:paraId="69C8FD41">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（2）作用：中国共产主义青年团带领青年在经济社会发展中发挥生力军和突击队作用。</w:t>
      </w:r>
    </w:p>
    <w:p w14:paraId="1DBE1E72">
      <w:pPr>
        <w:rPr>
          <w:rFonts w:hint="default"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（3）使命：在新时代，共青团要组织青年参加改革开放和社会主义现代化建设的实践，为发展社会生产力、提高人民生活水平，为实现全面建成社会主义现代化强国的第二个百年奋斗目标建功立业。</w:t>
      </w:r>
    </w:p>
    <w:p w14:paraId="0D346DA2">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4、我们可以参加哪些社会公益活动？（P84）</w:t>
      </w:r>
    </w:p>
    <w:p w14:paraId="399A639F">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①环境保护、社区服务</w:t>
      </w:r>
    </w:p>
    <w:p w14:paraId="71ADE20B">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②在社区、公园、车站等公共场所纠正不文明行为</w:t>
      </w:r>
    </w:p>
    <w:p w14:paraId="1C8CC872">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③到科技馆、博物馆做志愿者</w:t>
      </w:r>
    </w:p>
    <w:p w14:paraId="4336D05F">
      <w:pPr>
        <w:rPr>
          <w:rFonts w:hint="eastAsia" w:ascii="仿宋" w:hAnsi="仿宋" w:eastAsia="仿宋" w:cs="仿宋"/>
          <w:b/>
          <w:bCs/>
          <w:color w:val="auto"/>
          <w:sz w:val="24"/>
          <w:szCs w:val="24"/>
          <w:lang w:val="en-US" w:eastAsia="zh-CN"/>
        </w:rPr>
      </w:pPr>
      <w:r>
        <w:rPr>
          <w:rFonts w:hint="eastAsia" w:ascii="仿宋" w:hAnsi="仿宋" w:eastAsia="仿宋" w:cs="仿宋"/>
          <w:b/>
          <w:bCs/>
          <w:color w:val="auto"/>
          <w:sz w:val="24"/>
          <w:szCs w:val="24"/>
          <w:lang w:val="en-US" w:eastAsia="zh-CN"/>
        </w:rPr>
        <w:t>5、中学生怎样培养爱岗敬业的精神？（P84）</w:t>
      </w:r>
    </w:p>
    <w:p w14:paraId="3A1DFDAA">
      <w:pPr>
        <w:rPr>
          <w:rFonts w:hint="eastAsia" w:ascii="仿宋" w:hAnsi="仿宋" w:eastAsia="仿宋" w:cs="仿宋"/>
          <w:b w:val="0"/>
          <w:bCs w:val="0"/>
          <w:color w:val="auto"/>
          <w:sz w:val="24"/>
          <w:szCs w:val="24"/>
          <w:lang w:val="en-US" w:eastAsia="zh-CN"/>
        </w:rPr>
      </w:pPr>
      <w:r>
        <w:rPr>
          <w:rFonts w:hint="eastAsia" w:ascii="仿宋" w:hAnsi="仿宋" w:eastAsia="仿宋" w:cs="仿宋"/>
          <w:b w:val="0"/>
          <w:bCs w:val="0"/>
          <w:color w:val="auto"/>
          <w:sz w:val="24"/>
          <w:szCs w:val="24"/>
          <w:lang w:val="en-US" w:eastAsia="zh-CN"/>
        </w:rPr>
        <w:t>我们要努力学习，增强劳动观念，培养敬业精神，学会全力以赴、精益求精、追求卓越，为成为</w:t>
      </w:r>
      <w:r>
        <w:rPr>
          <w:rFonts w:hint="eastAsia" w:ascii="仿宋" w:hAnsi="仿宋" w:eastAsia="仿宋" w:cs="仿宋"/>
          <w:b w:val="0"/>
          <w:bCs w:val="0"/>
          <w:color w:val="000000" w:themeColor="text1"/>
          <w:sz w:val="24"/>
          <w:szCs w:val="24"/>
          <w:lang w:val="en-US" w:eastAsia="zh-CN"/>
          <w14:textFill>
            <w14:solidFill>
              <w14:schemeClr w14:val="tx1"/>
            </w14:solidFill>
          </w14:textFill>
        </w:rPr>
        <w:t>德智体美劳全面发展</w:t>
      </w:r>
      <w:r>
        <w:rPr>
          <w:rFonts w:hint="eastAsia" w:ascii="仿宋" w:hAnsi="仿宋" w:eastAsia="仿宋" w:cs="仿宋"/>
          <w:b w:val="0"/>
          <w:bCs w:val="0"/>
          <w:color w:val="auto"/>
          <w:sz w:val="24"/>
          <w:szCs w:val="24"/>
          <w:lang w:val="en-US" w:eastAsia="zh-CN"/>
        </w:rPr>
        <w:t>的社会主义建设者</w:t>
      </w:r>
      <w:r>
        <w:rPr>
          <w:rFonts w:hint="eastAsia" w:ascii="仿宋" w:hAnsi="仿宋" w:eastAsia="仿宋" w:cs="仿宋"/>
          <w:b w:val="0"/>
          <w:bCs w:val="0"/>
          <w:color w:val="000000" w:themeColor="text1"/>
          <w:sz w:val="24"/>
          <w:szCs w:val="24"/>
          <w:lang w:val="en-US" w:eastAsia="zh-CN"/>
          <w14:textFill>
            <w14:solidFill>
              <w14:schemeClr w14:val="tx1"/>
            </w14:solidFill>
          </w14:textFill>
        </w:rPr>
        <w:t>和接班人</w:t>
      </w:r>
      <w:r>
        <w:rPr>
          <w:rFonts w:hint="eastAsia" w:ascii="仿宋" w:hAnsi="仿宋" w:eastAsia="仿宋" w:cs="仿宋"/>
          <w:b w:val="0"/>
          <w:bCs w:val="0"/>
          <w:color w:val="auto"/>
          <w:sz w:val="24"/>
          <w:szCs w:val="24"/>
          <w:lang w:val="en-US" w:eastAsia="zh-CN"/>
        </w:rPr>
        <w:t>做好准备。</w:t>
      </w:r>
    </w:p>
    <w:p w14:paraId="0FF93636"/>
    <w:sectPr>
      <w:pgSz w:w="9977" w:h="14173"/>
      <w:pgMar w:top="567" w:right="567" w:bottom="567"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8A66DC"/>
    <w:multiLevelType w:val="singleLevel"/>
    <w:tmpl w:val="258A66DC"/>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646E39"/>
    <w:rsid w:val="73646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qFormat/>
    <w:uiPriority w:val="0"/>
    <w:pPr>
      <w:widowControl w:val="0"/>
      <w:jc w:val="both"/>
    </w:pPr>
    <w:rPr>
      <w:rFonts w:ascii="宋体" w:hAnsi="Courier New" w:eastAsia="宋体" w:cs="Courier New"/>
      <w:kern w:val="2"/>
      <w:sz w:val="21"/>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2024-11-11T02:50:00Z</dcterms:created>
  <dc:creator>xxxibgdrgn</dc:creator>
  <cp:lastModifiedBy>xxxibgdrgn</cp:lastModifiedBy>
  <dcterms:modified xsi:type="dcterms:W3CDTF">2024-11-11T03:04:53Z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E7E9C5ACE01047018E69CBF44A2F6CA0_11</vt:lpwstr>
  </property>
</Properties>
</file>