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AA55A">
      <w:pPr>
        <w:pStyle w:val="2"/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第四课 与世界共发展</w:t>
      </w:r>
    </w:p>
    <w:p w14:paraId="62E96A2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1.促进发展，要把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放在首位。</w:t>
      </w:r>
    </w:p>
    <w:p w14:paraId="3FD89FF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2.促进发展，要积极寻求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2B46630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3.促进发展，要以更加开放的态度积极参与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2FD8F9A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4.促进发展，要加快构建以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为主体，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相互促进的新发展格局。</w:t>
      </w:r>
    </w:p>
    <w:p w14:paraId="7B19530E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中国与世界共享发展机遇的措施（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yellow"/>
          <w:lang w:val="en-US" w:eastAsia="zh-CN"/>
        </w:rPr>
        <w:t>P50-P52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）</w:t>
      </w:r>
    </w:p>
    <w:p w14:paraId="2AF79023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③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</w:t>
      </w:r>
    </w:p>
    <w:p w14:paraId="3D741025">
      <w:pPr>
        <w:rPr>
          <w:rFonts w:hint="default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u w:val="single"/>
          <w:lang w:val="en-US" w:eastAsia="zh-CN"/>
        </w:rPr>
      </w:pPr>
    </w:p>
    <w:p w14:paraId="5839BA8C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中国面临哪些新的发展契机（机遇）？P42  </w:t>
      </w:r>
    </w:p>
    <w:p w14:paraId="302C8B63">
      <w:pPr>
        <w:numPr>
          <w:numId w:val="0"/>
        </w:numPr>
        <w:rPr>
          <w:rFonts w:hint="default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5A305D04">
      <w:pPr>
        <w:numPr>
          <w:numId w:val="0"/>
        </w:numPr>
        <w:rPr>
          <w:rFonts w:hint="default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24C50D11">
      <w:pPr>
        <w:numPr>
          <w:numId w:val="0"/>
        </w:numPr>
        <w:rPr>
          <w:rFonts w:hint="default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2388BA31">
      <w:pPr>
        <w:numPr>
          <w:numId w:val="0"/>
        </w:numPr>
        <w:rPr>
          <w:rFonts w:hint="default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5168F3BB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中国面临哪些新风险与新挑战？（P44-P45）</w:t>
      </w:r>
    </w:p>
    <w:p w14:paraId="40F62F9D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3264F411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008FBBBD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616EAA7B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1808D85B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612609EB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8..面对机遇与挑战的措施（P45）</w:t>
      </w:r>
    </w:p>
    <w:p w14:paraId="6A018F7D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sectPr>
      <w:pgSz w:w="10318" w:h="1457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1A4C8"/>
    <w:multiLevelType w:val="singleLevel"/>
    <w:tmpl w:val="ED71A4C8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0D1A078A"/>
    <w:rsid w:val="104C2BCB"/>
    <w:rsid w:val="1D45646B"/>
    <w:rsid w:val="4C473333"/>
    <w:rsid w:val="6A9A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1264</Words>
  <Characters>1306</Characters>
  <Lines>0</Lines>
  <Paragraphs>0</Paragraphs>
  <TotalTime>2</TotalTime>
  <ScaleCrop>false</ScaleCrop>
  <LinksUpToDate>false</LinksUpToDate>
  <CharactersWithSpaces>1309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2025-11-14T01:19:19Z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984808701A80430986844624BE542136_13</vt:lpwstr>
  </property>
  <property fmtid="{D5CDD505-2E9C-101B-9397-08002B2CF9AE}" pid="4" name="KSOTemplateDocerSaveRecord">
    <vt:lpwstr>eyJoZGlkIjoiMjBlZTNkNzZiYWM5ZWI4ZmFlYjY1MWI5M2ExOWU4MjUiLCJ1c2VySWQiOiI1MzA3NDgwMjAifQ==</vt:lpwstr>
  </property>
</Properties>
</file>