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軟正黑體" w:hAnsi="微軟正黑體"/>
          <w:color w:val="475569"/>
          <w:sz w:val="26"/>
        </w:rPr>
        <w:t>萬能科技大學 企業管理系 11501《商業軟體應用》</w:t>
        <w:br/>
      </w:r>
      <w:r>
        <w:rPr>
          <w:rFonts w:ascii="微軟正黑體" w:hAnsi="微軟正黑體"/>
          <w:b/>
          <w:color w:val="1E3A8A"/>
          <w:sz w:val="36"/>
        </w:rPr>
        <w:t>第 01 週 實務練習檔：CLEAR 提問法 ✕ 雜亂會議對話整理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08"/>
        <w:gridCol w:w="4608"/>
      </w:tblGrid>
      <w:tr>
        <w:tc>
          <w:tcPr>
            <w:tcW w:type="dxa" w:w="4680"/>
            <w:shd w:fill="F8FAFC"/>
          </w:tcPr>
          <w:p>
            <w:r>
              <w:rPr>
                <w:rFonts w:ascii="微軟正黑體" w:hAnsi="微軟正黑體"/>
                <w:sz w:val="22"/>
              </w:rPr>
              <w:t>授課教師：邱俊維 博士 ｜ 班級：進企管四系 1 甲</w:t>
            </w:r>
          </w:p>
        </w:tc>
        <w:tc>
          <w:tcPr>
            <w:tcW w:type="dxa" w:w="4680"/>
            <w:shd w:fill="F8FAFC"/>
          </w:tcPr>
          <w:p>
            <w:r>
              <w:rPr>
                <w:rFonts w:ascii="微軟正黑體" w:hAnsi="微軟正黑體"/>
                <w:sz w:val="22"/>
              </w:rPr>
              <w:t>學生姓名：________________   學號：________________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4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rFonts w:ascii="微軟正黑體" w:hAnsi="微軟正黑體"/>
                <w:b/>
                <w:color w:val="166534"/>
                <w:sz w:val="22"/>
              </w:rPr>
              <w:t>🛡️ 課堂安心練習提醒（無隨堂作業打分壓力）：</w:t>
              <w:br/>
            </w:r>
            <w:r>
              <w:rPr>
                <w:rFonts w:ascii="微軟正黑體" w:hAnsi="微軟正黑體"/>
                <w:color w:val="14532D"/>
                <w:sz w:val="20"/>
              </w:rPr>
              <w:t>1. 本檔案為課堂跟著做之實務體驗檔，下課不收每週隨堂作業（本課程評分依據為出席率 30%、期中報告 30%、期末報告 40%）。</w:t>
              <w:br/>
              <w:t>2. 請跟著步驟把資料複製給免費版 AI 試跑，感受 30 秒產出結構化表格的效率！</w:t>
              <w:br/>
              <w:t>3. 完成後請將檔案妥善儲存至個人的 Google 雲端硬碟，作為期中報告的參考素材。</w:t>
            </w:r>
          </w:p>
        </w:tc>
      </w:tr>
    </w:tbl>
    <w:p/>
    <w:p>
      <w:pPr>
        <w:pStyle w:val="Heading1"/>
      </w:pPr>
      <w:r>
        <w:rPr>
          <w:rFonts w:ascii="微軟正黑體" w:hAnsi="微軟正黑體"/>
          <w:color w:val="1E3A8A"/>
        </w:rPr>
        <w:t>一、 職場情境說明</w:t>
      </w:r>
    </w:p>
    <w:p>
      <w:r>
        <w:rPr>
          <w:rFonts w:ascii="微軟正黑體" w:hAnsi="微軟正黑體"/>
        </w:rPr>
        <w:t>總經理室剛開完門市營運週會，現場口語對話很雜亂，主管交代在下班前整理成正式公文格式的「會議核心摘要」與「待辦工作追蹤表」。傳統人工整理需要 30 分鐘，今天我們練習用 CLEAR 提問法指揮 AI 在 30 秒內自動排版完成！</w:t>
      </w:r>
    </w:p>
    <w:p>
      <w:pPr>
        <w:pStyle w:val="Heading1"/>
      </w:pPr>
      <w:r>
        <w:rPr>
          <w:rFonts w:ascii="微軟正黑體" w:hAnsi="微軟正黑體"/>
          <w:color w:val="1E3A8A"/>
        </w:rPr>
        <w:t>二、 學生給 AI 的原始口語資料（請直接複製以下文字）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rFonts w:ascii="微軟正黑體" w:hAnsi="微軟正黑體"/>
                <w:color w:val="0F172A"/>
                <w:sz w:val="22"/>
              </w:rPr>
              <w:t>「店長阿明說下週一要報修門市冷氣，小美說週三前會交出下個月排班表，大華說預計週五前把中秋禮盒 DM 送到各門市，另外總經理提醒大家下週開始開會時間縮短為 30 分鐘，大家都同意以上決議。」</w:t>
            </w:r>
          </w:p>
        </w:tc>
      </w:tr>
    </w:tbl>
    <w:p/>
    <w:p>
      <w:pPr>
        <w:pStyle w:val="Heading1"/>
      </w:pPr>
      <w:r>
        <w:rPr>
          <w:rFonts w:ascii="微軟正黑體" w:hAnsi="微軟正黑體"/>
          <w:color w:val="1E3A8A"/>
        </w:rPr>
        <w:t>三、 CLEAR 提示詞模板（請一鍵複製貼入 AI 對話視窗）</w:t>
      </w:r>
    </w:p>
    <w:p>
      <w:r>
        <w:rPr>
          <w:rFonts w:ascii="微軟正黑體" w:hAnsi="微軟正黑體"/>
        </w:rPr>
        <w:t>👉 請開啟免費版 Antigravity、Google Gemini (gemini.google.com) 或 ChatGPT，複製下方完整框內文字並貼上發送：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r>
              <w:rPr>
                <w:rFonts w:ascii="Consolas" w:hAnsi="Consolas"/>
                <w:color w:val="F8FAFC"/>
                <w:sz w:val="21"/>
              </w:rPr>
              <w:t>【角色】：總經理室資深行政特助</w:t>
              <w:br/>
              <w:t>【背景】：部門剛結束門市營運週會，現場口語對話較為零散</w:t>
              <w:br/>
              <w:t>【限制】：使用繁體中文；嚴格依照提供之內容整理，不可捏造未提及的人名或金額；格式必須工整清爽</w:t>
              <w:br/>
              <w:t>【行動】：請將以下口語對話整理成正式會議紀錄與待辦工作追蹤表</w:t>
              <w:br/>
              <w:t>【期望】：輸出必須包含兩部分：</w:t>
              <w:br/>
              <w:t xml:space="preserve">  1. 會議核心摘要（列出 2-3 點重點）</w:t>
              <w:br/>
              <w:t xml:space="preserve">  2. 待辦事項追蹤表格（欄位包含：項次、案由、決議、負責人、完成期限）</w:t>
              <w:br/>
              <w:br/>
              <w:t>【會議對話內容】：</w:t>
              <w:br/>
              <w:t>店長阿明說下週一要報修門市冷氣，小美說週三前會交出下個月排班表，大華說預計週五前把中秋禮盒 DM 送到各門市，另外總經理提醒大家下週開始開會時間縮短為 30 分鐘，大家都同意以上決議。</w:t>
            </w:r>
          </w:p>
        </w:tc>
      </w:tr>
    </w:tbl>
    <w:p/>
    <w:p>
      <w:pPr>
        <w:pStyle w:val="Heading1"/>
      </w:pPr>
      <w:r>
        <w:rPr>
          <w:rFonts w:ascii="微軟正黑體" w:hAnsi="微軟正黑體"/>
          <w:color w:val="1E3A8A"/>
        </w:rPr>
        <w:t>四、 AI 生成預期成果（供同學對照參考）</w:t>
      </w:r>
    </w:p>
    <w:p>
      <w:r>
        <w:rPr>
          <w:b/>
        </w:rPr>
        <w:t>【AI 生成成果示範】：</w:t>
      </w:r>
    </w:p>
    <w:p>
      <w:r>
        <w:t>📌 會議核心摘要：</w:t>
        <w:br/>
        <w:t>1. 門市硬體修繕：落實店內冷氣檢修進度。</w:t>
        <w:br/>
        <w:t>2. 人員排班與行銷宣傳：規範排班表繳交時限，並同步推進中秋節行銷物料配送。</w:t>
        <w:br/>
        <w:t>3. 會議效率優化：自下週起晨會時間縮短至 30 分鐘，提升全體同仁工作效率。</w:t>
      </w:r>
    </w:p>
    <w:p>
      <w:r>
        <w:rPr>
          <w:b/>
        </w:rPr>
        <w:t>📋 門市待辦事項追蹤表：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E3A8A"/>
          </w:tcPr>
          <w:p>
            <w:r>
              <w:rPr>
                <w:rFonts w:ascii="微軟正黑體" w:hAnsi="微軟正黑體"/>
                <w:b/>
                <w:color w:val="FFFFFF"/>
                <w:sz w:val="20"/>
              </w:rPr>
              <w:t>項次</w:t>
            </w:r>
          </w:p>
        </w:tc>
        <w:tc>
          <w:tcPr>
            <w:tcW w:type="dxa" w:w="1872"/>
            <w:shd w:fill="1E3A8A"/>
          </w:tcPr>
          <w:p>
            <w:r>
              <w:rPr>
                <w:rFonts w:ascii="微軟正黑體" w:hAnsi="微軟正黑體"/>
                <w:b/>
                <w:color w:val="FFFFFF"/>
                <w:sz w:val="20"/>
              </w:rPr>
              <w:t>案由</w:t>
            </w:r>
          </w:p>
        </w:tc>
        <w:tc>
          <w:tcPr>
            <w:tcW w:type="dxa" w:w="1872"/>
            <w:shd w:fill="1E3A8A"/>
          </w:tcPr>
          <w:p>
            <w:r>
              <w:rPr>
                <w:rFonts w:ascii="微軟正黑體" w:hAnsi="微軟正黑體"/>
                <w:b/>
                <w:color w:val="FFFFFF"/>
                <w:sz w:val="20"/>
              </w:rPr>
              <w:t>決議事項</w:t>
            </w:r>
          </w:p>
        </w:tc>
        <w:tc>
          <w:tcPr>
            <w:tcW w:type="dxa" w:w="1872"/>
            <w:shd w:fill="1E3A8A"/>
          </w:tcPr>
          <w:p>
            <w:r>
              <w:rPr>
                <w:rFonts w:ascii="微軟正黑體" w:hAnsi="微軟正黑體"/>
                <w:b/>
                <w:color w:val="FFFFFF"/>
                <w:sz w:val="20"/>
              </w:rPr>
              <w:t>負責人</w:t>
            </w:r>
          </w:p>
        </w:tc>
        <w:tc>
          <w:tcPr>
            <w:tcW w:type="dxa" w:w="1872"/>
            <w:shd w:fill="1E3A8A"/>
          </w:tcPr>
          <w:p>
            <w:r>
              <w:rPr>
                <w:rFonts w:ascii="微軟正黑體" w:hAnsi="微軟正黑體"/>
                <w:b/>
                <w:color w:val="FFFFFF"/>
                <w:sz w:val="20"/>
              </w:rPr>
              <w:t>完成期限</w:t>
            </w:r>
          </w:p>
        </w:tc>
      </w:tr>
      <w:tr>
        <w:tc>
          <w:tcPr>
            <w:tcW w:type="dxa" w:w="1872"/>
            <w:shd w:fill="FFFFFF"/>
          </w:tcPr>
          <w:p>
            <w:r>
              <w:rPr>
                <w:rFonts w:ascii="微軟正黑體" w:hAnsi="微軟正黑體"/>
                <w:sz w:val="20"/>
              </w:rPr>
              <w:t>1</w:t>
            </w:r>
          </w:p>
        </w:tc>
        <w:tc>
          <w:tcPr>
            <w:tcW w:type="dxa" w:w="1872"/>
            <w:shd w:fill="FFFFFF"/>
          </w:tcPr>
          <w:p>
            <w:r>
              <w:rPr>
                <w:rFonts w:ascii="微軟正黑體" w:hAnsi="微軟正黑體"/>
                <w:sz w:val="20"/>
              </w:rPr>
              <w:t>門市硬體維護</w:t>
            </w:r>
          </w:p>
        </w:tc>
        <w:tc>
          <w:tcPr>
            <w:tcW w:type="dxa" w:w="1872"/>
            <w:shd w:fill="FFFFFF"/>
          </w:tcPr>
          <w:p>
            <w:r>
              <w:rPr>
                <w:rFonts w:ascii="微軟正黑體" w:hAnsi="微軟正黑體"/>
                <w:sz w:val="20"/>
              </w:rPr>
              <w:t>聯繫冷氣廠商進行門市空調全面檢修</w:t>
            </w:r>
          </w:p>
        </w:tc>
        <w:tc>
          <w:tcPr>
            <w:tcW w:type="dxa" w:w="1872"/>
            <w:shd w:fill="FFFFFF"/>
          </w:tcPr>
          <w:p>
            <w:r>
              <w:rPr>
                <w:rFonts w:ascii="微軟正黑體" w:hAnsi="微軟正黑體"/>
                <w:sz w:val="20"/>
              </w:rPr>
              <w:t>店長阿明</w:t>
            </w:r>
          </w:p>
        </w:tc>
        <w:tc>
          <w:tcPr>
            <w:tcW w:type="dxa" w:w="1872"/>
            <w:shd w:fill="FFFFFF"/>
          </w:tcPr>
          <w:p>
            <w:r>
              <w:rPr>
                <w:rFonts w:ascii="微軟正黑體" w:hAnsi="微軟正黑體"/>
                <w:sz w:val="20"/>
              </w:rPr>
              <w:t>下週一</w:t>
            </w:r>
          </w:p>
        </w:tc>
      </w:tr>
      <w:tr>
        <w:tc>
          <w:tcPr>
            <w:tcW w:type="dxa" w:w="1872"/>
            <w:shd w:fill="F8FAFC"/>
          </w:tcPr>
          <w:p>
            <w:r>
              <w:rPr>
                <w:rFonts w:ascii="微軟正黑體" w:hAnsi="微軟正黑體"/>
                <w:sz w:val="20"/>
              </w:rPr>
              <w:t>2</w:t>
            </w:r>
          </w:p>
        </w:tc>
        <w:tc>
          <w:tcPr>
            <w:tcW w:type="dxa" w:w="1872"/>
            <w:shd w:fill="F8FAFC"/>
          </w:tcPr>
          <w:p>
            <w:r>
              <w:rPr>
                <w:rFonts w:ascii="微軟正黑體" w:hAnsi="微軟正黑體"/>
                <w:sz w:val="20"/>
              </w:rPr>
              <w:t>門市人力配置</w:t>
            </w:r>
          </w:p>
        </w:tc>
        <w:tc>
          <w:tcPr>
            <w:tcW w:type="dxa" w:w="1872"/>
            <w:shd w:fill="F8FAFC"/>
          </w:tcPr>
          <w:p>
            <w:r>
              <w:rPr>
                <w:rFonts w:ascii="微軟正黑體" w:hAnsi="微軟正黑體"/>
                <w:sz w:val="20"/>
              </w:rPr>
              <w:t>統整並繳交次月各門市輪值排班表</w:t>
            </w:r>
          </w:p>
        </w:tc>
        <w:tc>
          <w:tcPr>
            <w:tcW w:type="dxa" w:w="1872"/>
            <w:shd w:fill="F8FAFC"/>
          </w:tcPr>
          <w:p>
            <w:r>
              <w:rPr>
                <w:rFonts w:ascii="微軟正黑體" w:hAnsi="微軟正黑體"/>
                <w:sz w:val="20"/>
              </w:rPr>
              <w:t>小美</w:t>
            </w:r>
          </w:p>
        </w:tc>
        <w:tc>
          <w:tcPr>
            <w:tcW w:type="dxa" w:w="1872"/>
            <w:shd w:fill="F8FAFC"/>
          </w:tcPr>
          <w:p>
            <w:r>
              <w:rPr>
                <w:rFonts w:ascii="微軟正黑體" w:hAnsi="微軟正黑體"/>
                <w:sz w:val="20"/>
              </w:rPr>
              <w:t>週三前</w:t>
            </w:r>
          </w:p>
        </w:tc>
      </w:tr>
      <w:tr>
        <w:tc>
          <w:tcPr>
            <w:tcW w:type="dxa" w:w="1872"/>
            <w:shd w:fill="FFFFFF"/>
          </w:tcPr>
          <w:p>
            <w:r>
              <w:rPr>
                <w:rFonts w:ascii="微軟正黑體" w:hAnsi="微軟正黑體"/>
                <w:sz w:val="20"/>
              </w:rPr>
              <w:t>3</w:t>
            </w:r>
          </w:p>
        </w:tc>
        <w:tc>
          <w:tcPr>
            <w:tcW w:type="dxa" w:w="1872"/>
            <w:shd w:fill="FFFFFF"/>
          </w:tcPr>
          <w:p>
            <w:r>
              <w:rPr>
                <w:rFonts w:ascii="微軟正黑體" w:hAnsi="微軟正黑體"/>
                <w:sz w:val="20"/>
              </w:rPr>
              <w:t>行銷檔期配送</w:t>
            </w:r>
          </w:p>
        </w:tc>
        <w:tc>
          <w:tcPr>
            <w:tcW w:type="dxa" w:w="1872"/>
            <w:shd w:fill="FFFFFF"/>
          </w:tcPr>
          <w:p>
            <w:r>
              <w:rPr>
                <w:rFonts w:ascii="微軟正黑體" w:hAnsi="微軟正黑體"/>
                <w:sz w:val="20"/>
              </w:rPr>
              <w:t>將中秋節檔期禮盒 DM 配送至指定門市</w:t>
            </w:r>
          </w:p>
        </w:tc>
        <w:tc>
          <w:tcPr>
            <w:tcW w:type="dxa" w:w="1872"/>
            <w:shd w:fill="FFFFFF"/>
          </w:tcPr>
          <w:p>
            <w:r>
              <w:rPr>
                <w:rFonts w:ascii="微軟正黑體" w:hAnsi="微軟正黑體"/>
                <w:sz w:val="20"/>
              </w:rPr>
              <w:t>大華</w:t>
            </w:r>
          </w:p>
        </w:tc>
        <w:tc>
          <w:tcPr>
            <w:tcW w:type="dxa" w:w="1872"/>
            <w:shd w:fill="FFFFFF"/>
          </w:tcPr>
          <w:p>
            <w:r>
              <w:rPr>
                <w:rFonts w:ascii="微軟正黑體" w:hAnsi="微軟正黑體"/>
                <w:sz w:val="20"/>
              </w:rPr>
              <w:t>週五前</w:t>
            </w:r>
          </w:p>
        </w:tc>
      </w:tr>
    </w:tbl>
    <w:p/>
    <w:p>
      <w:pPr>
        <w:pStyle w:val="Heading1"/>
      </w:pPr>
      <w:r>
        <w:rPr>
          <w:rFonts w:ascii="微軟正黑體" w:hAnsi="微軟正黑體"/>
          <w:color w:val="1E3A8A"/>
        </w:rPr>
        <w:t>五、 課堂成果留存好習慣（免交作業，存好就是資產！）</w:t>
      </w:r>
    </w:p>
    <w:p>
      <w:r>
        <w:t>1. 請將 AI 生成的表格與摘要複製下來，貼入您的個人筆記或 Google 雲端硬碟。</w:t>
        <w:br/>
        <w:t>2. 檔案可命名為「20260901_第一週會議紀錄練習.docx」，養成良好的 ISO 商業存檔習慣。</w:t>
        <w:br/>
        <w:t>3. 本練習妥善保存，在第 9 週期中報告時即可直接作為附件素材，輕鬆拿高分！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