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0"/>
      </w:pPr>
    </w:p>
    <w:p>
      <w:pPr>
        <w:spacing w:after="180" w:before="0" w:line="300"/>
        <w:jc w:val="left"/>
      </w:pPr>
      <w:r>
        <w:rPr>
          <w:rFonts w:ascii="Arial" w:cs="Arial" w:eastAsia="Arial" w:hAnsi="Arial"/>
          <w:color w:val="2E75B6"/>
          <w:spacing w:val="200"/>
          <w:sz w:val="20"/>
          <w:szCs w:val="20"/>
        </w:rPr>
        <w:t xml:space="preserve">CONCEPT DOCUMENT</w:t>
      </w:r>
    </w:p>
    <w:p>
      <w:pPr>
        <w:pBdr>
          <w:bottom w:val="single" w:color="2E75B6" w:sz="4" w:space="1"/>
        </w:pBdr>
        <w:spacing w:after="300"/>
      </w:pPr>
    </w:p>
    <w:p>
      <w:pPr>
        <w:spacing w:after="120" w:before="0" w:line="300"/>
        <w:jc w:val="left"/>
      </w:pPr>
      <w:r>
        <w:rPr>
          <w:rFonts w:ascii="Arial" w:cs="Arial" w:eastAsia="Arial" w:hAnsi="Arial"/>
          <w:b/>
          <w:bCs/>
          <w:color w:val="1B2A4A"/>
          <w:sz w:val="56"/>
          <w:szCs w:val="56"/>
        </w:rPr>
        <w:t xml:space="preserve">Constraint Engine</w:t>
      </w:r>
    </w:p>
    <w:p>
      <w:pPr>
        <w:spacing w:after="300" w:before="0" w:line="300"/>
        <w:jc w:val="left"/>
      </w:pPr>
      <w:r>
        <w:rPr>
          <w:rFonts w:ascii="Arial" w:cs="Arial" w:eastAsia="Arial" w:hAnsi="Arial"/>
          <w:color w:val="666666"/>
          <w:sz w:val="26"/>
          <w:szCs w:val="26"/>
        </w:rPr>
        <w:t xml:space="preserve">AI×人の協働における判断プロセスの記録・可視化プラットフォーム</w:t>
      </w:r>
    </w:p>
    <w:p>
      <w:pPr>
        <w:spacing w:after="180" w:before="0" w:line="300"/>
        <w:jc w:val="left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AIが生成し、人が判断する。その差分を自動分類・記録し、</w:t>
      </w:r>
    </w:p>
    <w:p>
      <w:pPr>
        <w:spacing w:after="180" w:before="0" w:line="300"/>
        <w:jc w:val="left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組織の判断パターンを可視化する。ナレッジワークのGit。</w:t>
      </w:r>
    </w:p>
    <w:p>
      <w:pPr>
        <w:spacing w:after="800"/>
      </w:pPr>
    </w:p>
    <w:p>
      <w:pPr>
        <w:spacing w:after="180" w:before="0" w:line="300"/>
        <w:jc w:val="left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Version 0.8  |  2026.02.28  |  5回の批判的レビューを経た最終ドラフト</w:t>
      </w:r>
    </w:p>
    <w:p>
      <w:pPr>
        <w:spacing w:after="300"/>
      </w:pPr>
    </w:p>
    <w:p>
      <w:pPr>
        <w:spacing w:after="180" w:before="0" w:line="300"/>
        <w:jc w:val="left"/>
      </w:pPr>
      <w:r>
        <w:rPr>
          <w:rFonts w:ascii="Arial" w:cs="Arial" w:eastAsia="Arial" w:hAnsi="Arial"/>
          <w:i/>
          <w:iCs/>
          <w:color w:val="2E75B6"/>
          <w:sz w:val="22"/>
          <w:szCs w:val="22"/>
        </w:rPr>
        <w:t xml:space="preserve">— 思想は20年早かった。しかし実装のタイミングは今。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2"/>
      </w:pPr>
      <w:r>
        <w:t xml:space="preserve">本文書の読み方</w:t>
      </w:r>
    </w:p>
    <w:p>
      <w:pPr>
        <w:spacing w:after="180" w:before="0" w:line="30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本文書は、制約エンジン構想の「最終的な設計判断」を示す文書である。構想は2ラウンドの批判的レビューを6つの根本的批判を経て進化した。各セクションは進化後の結論を示し、重要な設計判断は緑色の「Decision」ボックスで示す。批判と議論の詳細は付録Aに収録している。</w:t>
      </w:r>
    </w:p>
    <w:p>
      <w:pPr>
        <w:spacing w:after="180" w:before="0" w:line="300"/>
        <w:jc w:val="left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想定読者: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本構想の実装判断を行う自分自身、および将来的に構想を共有するSI業界の同僚。</w:t>
      </w:r>
    </w:p>
    <w:p>
      <w:pPr>
        <w:spacing w:after="200"/>
      </w:pPr>
    </w:p>
    <w:p>
      <w:pPr>
        <w:pStyle w:val="Heading1"/>
      </w:pPr>
      <w:r>
        <w:t xml:space="preserve">1. Executive Summary</w:t>
      </w:r>
    </w:p>
    <w:p>
      <w:pPr>
        <w:pBdr>
          <w:bottom w:val="single" w:color="2E75B6" w:sz="4" w:space="1"/>
        </w:pBdr>
        <w:spacing w:after="300"/>
      </w:pPr>
    </w:p>
    <w:p>
      <w:pPr>
        <w:spacing w:after="180" w:before="0" w:line="30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Constraint Engineは、AIと人間の協働プロセスにおける「人間がどこをどう直したか」を自動分類・記録し、チームの判断パターンを可視化するプラットフォーム。</w:t>
      </w:r>
    </w:p>
    <w:p>
      <w:pPr>
        <w:spacing w:after="180" w:before="0" w:line="30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最初のプロダクトは死ぬほどシンプル： AIとの業務対話で人間が修正した箇所を3分類（事実修正 / 戦略判断 / 表現調整）で自動タグ付けするMCPサーバー。自分のSI業務で2週間検証し、定量的なGo/No-Go基準で判断する。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8449" w:sz="1"/>
              <w:left w:val="single" w:color="1E8449" w:sz="6"/>
              <w:bottom w:val="single" w:color="1E8449" w:sz="1"/>
              <w:right w:val="single" w:color="1E8449" w:sz="1"/>
            </w:tcBorders>
            <w:shd w:fill="EAFAF1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5つの設計判断（批判的レビューを経て確定）</w:t>
            </w:r>
          </w:p>
          <w:p>
            <w:pPr>
              <w:spacing w:after="70" w:line="276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1. 制約プロファイルは「書く」のではなく「ブートストラップで育てる」— 手動の3分類から始め、蓄積データから半自動で発見</w:t>
            </w:r>
          </w:p>
          <w:p>
            <w:pPr>
              <w:spacing w:after="70" w:line="276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2. Primary Valueは「判断パターンの可視化」— 監査証跡は副次的価値</w:t>
            </w:r>
          </w:p>
          <w:p>
            <w:pPr>
              <w:spacing w:after="70" w:line="276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3. 内部アーキテクチャは汎用、外部の価値提案はSI業務特化</w:t>
            </w:r>
          </w:p>
          <w:p>
            <w:pPr>
              <w:spacing w:after="70" w:line="276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4. データはポータブル、堰はPMF後に考える</w:t>
            </w:r>
          </w:p>
          <w:p>
            <w:pPr>
              <w:spacing w:after="70" w:line="276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5. 思考ではなく実装で検証する段階に到達している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2. 解くべき問題</w:t>
      </w:r>
    </w:p>
    <w:p>
      <w:pPr>
        <w:pBdr>
          <w:bottom w:val="single" w:color="2E75B6" w:sz="4" w:space="1"/>
        </w:pBdr>
        <w:spacing w:after="300"/>
      </w:pPr>
    </w:p>
    <w:p>
      <w:pPr>
        <w:spacing w:after="180" w:before="0" w:line="30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AIを業務に組み込む組織が急增している。しかし、AIが提案し、人間が修正する協働プロセスの「中間」が消えてしまう。成果物だけが残り、「なぜそう判断したのか」は失われる。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6"/>
              <w:bottom w:val="single" w:color="2E75B6" w:sz="1"/>
              <w:right w:val="single" w:color="2E75B6" w:sz="1"/>
            </w:tcBorders>
            <w:shd w:fill="E8EFF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これは新しい痛みである</w:t>
            </w:r>
          </w:p>
          <w:p>
            <w:pPr>
              <w:spacing w:after="70" w:line="276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「設計判断が追えない」は既存の問題。ADRやConfluenceで不完全ながら対処されている。</w:t>
            </w:r>
          </w:p>
          <w:p>
            <w:pPr>
              <w:spacing w:after="70" w:line="276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新しいのは「AI提案→人間修正」の差分が構造的に記録できないこと。</w:t>
            </w:r>
          </w:p>
          <w:p>
            <w:pPr>
              <w:spacing w:after="70" w:line="276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既存ツールはAI以前の「人間が設計し人間がレビュー」用に設計されている。</w:t>
            </w:r>
          </w:p>
        </w:tc>
      </w:tr>
    </w:tbl>
    <w:p>
      <w:pPr>
        <w:spacing w:after="100"/>
      </w:pPr>
    </w:p>
    <w:p>
      <w:pPr>
        <w:spacing w:after="180" w:before="0" w:line="300"/>
        <w:jc w:val="left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検証すべき仮説: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「AIとの協働で、自分がどこをどう直したか追えなくて困った」という具体的な痛みが、SI業界に存在するか。まず自分でPoCを使い、その後同僚インタビューで確認する。</w:t>
      </w:r>
    </w:p>
    <w:p>
      <w:pPr>
        <w:spacing w:after="100"/>
      </w:pPr>
    </w:p>
    <w:p>
      <w:pPr>
        <w:spacing w:after="180" w:before="0" w:line="300"/>
        <w:jc w:val="left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背景にある構造的トレンド: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Skill（AIへの指示）はテキストである以上コモディティ化する。差別化の源泉は「Skillの上でどんな判断をしてきたか」の蓄積に移行する。</w:t>
      </w:r>
    </w:p>
    <w:p>
      <w:pPr>
        <w:spacing w:after="200"/>
      </w:pPr>
    </w:p>
    <w:p>
      <w:pPr>
        <w:pStyle w:val="Heading1"/>
      </w:pPr>
      <w:r>
        <w:t xml:space="preserve">3. ソリューション</w:t>
      </w:r>
    </w:p>
    <w:p>
      <w:pPr>
        <w:pBdr>
          <w:bottom w:val="single" w:color="2E75B6" w:sz="4" w:space="1"/>
        </w:pBdr>
        <w:spacing w:after="300"/>
      </w:pPr>
    </w:p>
    <w:p>
      <w:pPr>
        <w:pStyle w:val="Heading2"/>
      </w:pPr>
      <w:r>
        <w:t xml:space="preserve">3.1 コアコンセプト</w:t>
      </w:r>
    </w:p>
    <w:p>
      <w:pPr>
        <w:spacing w:after="180" w:before="0" w:line="30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AIとの業務対話で、人間が加えた修正を自動検出・分類・記録する。この記録（Checkpoint）の蓄積から、チームの判断パターンを可視化する。</w:t>
      </w:r>
    </w:p>
    <w:p>
      <w:pPr>
        <w:spacing w:after="80"/>
      </w:pPr>
    </w:p>
    <w:p>
      <w:pPr>
        <w:pStyle w:val="Heading2"/>
      </w:pPr>
      <w:r>
        <w:t xml:space="preserve">3.2 3分類フレームワーク</w:t>
      </w:r>
    </w:p>
    <w:p>
      <w:pPr>
        <w:spacing w:after="180" w:before="0" w:line="30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修正を以下の3カテゴリで分類する。この3分類は「テキスト変更の意図」の最小分割として設計した。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3000"/>
        <w:gridCol w:w="27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分類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定義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具体例（SI業務）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意味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Factual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AI出力の事実誤りの修正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SalesforceのAPI制限値が違う、仕様の誤解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AIの知識の限界を示す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Strategic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ビジネス判断・方針の変更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クライアント事情で設計を変更、コスト判断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人間が不可欠な判断点を示す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Stylistic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表現・フォーマットの調整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用語の統一、社内テンプレートへの整形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Skillの改善で削減可能な領域を示す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8449" w:sz="1"/>
              <w:left w:val="single" w:color="1E8449" w:sz="6"/>
              <w:bottom w:val="single" w:color="1E8449" w:sz="1"/>
              <w:right w:val="single" w:color="1E8449" w:sz="1"/>
            </w:tcBorders>
            <w:shd w:fill="EAFAF1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3分類の設計根拠</w:t>
            </w:r>
          </w:p>
          <w:p>
            <w:pPr>
              <w:spacing w:after="70" w:line="276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この3分類は、「正確性」「判断」「表現」というテキスト変更の3つの根本的な動機に対応する。</w:t>
            </w:r>
          </w:p>
          <w:p>
            <w:pPr>
              <w:spacing w:after="70" w:line="276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粒度が粗いのは意図的。Phase 0では循環論法を避け、手動で最小限の分類を定義する。</w:t>
            </w:r>
          </w:p>
          <w:p>
            <w:pPr>
              <w:spacing w:after="70" w:line="276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蓄積データからサブカテゴリが後から「発見」される設計。最初から完璧な分類体系を目指さない。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3.3 アーキテクチャ概観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1200"/>
        <w:gridCol w:w="29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機能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PoC対象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将来拡張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Checkpoint記録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AI提案→人間修正→分類タグの自動記録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○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信頼度レベル追加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ダッシュボード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判断パターンの可視化・トレンド分析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Phase 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制約プロファイル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判断ポイントと介入ルールの定義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Phase 2（ブートストラップから発見）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適応エンジン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蓄積データから制約の自動進化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Phase 3</w:t>
            </w:r>
          </w:p>
        </w:tc>
      </w:tr>
    </w:tbl>
    <w:p>
      <w:pPr>
        <w:spacing w:after="100"/>
      </w:pPr>
    </w:p>
    <w:p>
      <w:pPr>
        <w:spacing w:after="180" w:before="0" w:line="30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思想的背景としてREST/ALPS/ASD、BEAR.Sunday、Git/Entireの原則があるが、PoCではそれらの思想は内部の設計指針としてのみ作用する。ユーザーにALPSやRESTの知識は不要。思想的背景の詳細は付録Bを参照。</w:t>
      </w:r>
    </w:p>
    <w:p>
      <w:pPr>
        <w:spacing w:after="100"/>
      </w:pPr>
    </w:p>
    <w:p>
      <w:pPr>
        <w:pStyle w:val="Heading2"/>
      </w:pPr>
      <w:r>
        <w:t xml:space="preserve">3.4 技術実装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AI接続: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MCPサーバーとして実装。PoCはClaude単体。設計上はAIモデル非依存（将来のGPT/Gemini対応の余地）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人間インターフェース: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実行時は別UIなし。AI対話に溶け込む。振り返り用にダッシュボード（Phase 1）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データ形式: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内部表現はALPS XML。エクスポートはJSON。ユーザーはXMLを触らない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SaaS統合: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Phase 1でSalesforce/JiraイベントをAPI/Webhook経由で受け取り。ローカルエージェントは採用しない</w:t>
      </w:r>
    </w:p>
    <w:p>
      <w:pPr>
        <w:spacing w:after="200"/>
      </w:pPr>
    </w:p>
    <w:p>
      <w:pPr>
        <w:pStyle w:val="Heading1"/>
      </w:pPr>
      <w:r>
        <w:t xml:space="preserve">4. Go-to-Market戦略</w:t>
      </w:r>
    </w:p>
    <w:p>
      <w:pPr>
        <w:pBdr>
          <w:bottom w:val="single" w:color="2E75B6" w:sz="4" w:space="1"/>
        </w:pBdr>
        <w:spacing w:after="300"/>
      </w:pPr>
    </w:p>
    <w:p>
      <w:pPr>
        <w:pStyle w:val="Heading2"/>
      </w:pPr>
      <w:r>
        <w:t xml:space="preserve">4.1 ターゲットペルソナ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2960"/>
        <w:gridCol w:w="32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ペルソナ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役職例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痛み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価値提案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Primary: SIチームリード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PM / テックリード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AIと作った設計の「なぜ」が追えない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AI修正ログが自動で残る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Secondary: マネージャー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部長 / VP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AI投資の成果が見えない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チームのAI活用状況をダッシュボードで可視化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Tertiary: コンプライアンス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法務 / 内部監査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AI利用の形式的な証跡もない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「何もない」よりましなログ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820C" w:sz="1"/>
              <w:left w:val="single" w:color="D4820C" w:sz="6"/>
              <w:bottom w:val="single" w:color="D4820C" w:sz="1"/>
              <w:right w:val="single" w:color="D4820C" w:sz="1"/>
            </w:tcBorders>
            <w:shd w:fill="FEF5E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コンプライアンスをPrimaryにしない理由</w:t>
            </w:r>
          </w:p>
          <w:p>
            <w:pPr>
              <w:spacing w:after="70" w:line="276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規制対応をPrimary Valueにすると、具体的な根拠レベルのwhyが必要になる。</w:t>
            </w:r>
          </w:p>
          <w:p>
            <w:pPr>
              <w:spacing w:after="70" w:line="276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自動分類のタグレベルでは監査証跡として不十分。</w:t>
            </w:r>
          </w:p>
          <w:p>
            <w:pPr>
              <w:spacing w:after="70" w:line="276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「判断パターンの可視化」ならタグレベルで十分な価値がある。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4.2 メッセージング</w:t>
      </w:r>
    </w:p>
    <w:p>
      <w:pPr>
        <w:spacing w:after="180" w:before="0" w:line="300"/>
        <w:jc w:val="left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30秒ピッチ: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「AIを業務に使うとき、「何を直したか」が消えます。Constraint EngineはAIとの協働で人間が加えた修正を自動分類・記録。「先月チームはAI提案の40%を事実確認で30%をビジネス判断で修正」—この可視化が次の一手を導きます。」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ペルソナ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NG（技術用語で売る）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OK（痛みに応える）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チームリード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「ALPSベースの制約アーキテクチャ」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「AIとの作業で「どこを直した」が自動で残る」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マネージャー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「判断のバージョン管理」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「チームのAI活用状況がダッシュボードで見える」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4.3 チャネル戦略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200"/>
        <w:gridCol w:w="3360"/>
        <w:gridCol w:w="320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フェーズ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期間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アクション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成功基準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自分で使う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Month 1-2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自分のSI業務でPoCを日常使用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Go/No-Goの定量基準を満たす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記事を書く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Month 2-3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Shapiro記事への応答 + PoC体験記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SNSでの共感・議論の発生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同僚検証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Month 3-4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SI業界の同僚3-5人に無料提供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3人中2人が「使い続けたい」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プロダクト化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Month 5+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ダッシュボード追加、Teamプラン開始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有料転換率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4.4 営業オブジェクション対応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オブジェクション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切り返し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「SlackやConfluenceで十分」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それらはAI以前のツール。今日Confluenceで「AI提案のどこを直したか」追えますか？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「導入が面倒」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MCPサーバーを追加するだけ。AI対話はいつも通り。余計な操作はゼロ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「データのプライバシーが心配」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全データはエクスポート可能なオープンフォーマット。セルフホストオプションも提供予定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「ROIが見えない」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「AI修正率が60%→40%に改善」が見える。それがSkill改善の証拠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「うちの業界では？」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まずはSI業務特化。あなたの業界への適用は一緒に探索させてください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4.5 価格戦略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5160"/>
        <w:gridCol w:w="260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プラン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価格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Free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個人のCheckpoint記録、基本的な判断ログ閲覧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無料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Team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チームダッシュボード、トレンド分析、SaaS統合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月額課金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Enterprise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監査エクスポート、カスタムプロファイル設計支援、専用適応エンジン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個別見積</w:t>
            </w:r>
          </w:p>
        </w:tc>
      </w:tr>
    </w:tbl>
    <w:p>
      <w:pPr>
        <w:spacing w:after="60"/>
      </w:pPr>
    </w:p>
    <w:p>
      <w:pPr>
        <w:spacing w:after="180" w:before="0" w:line="300"/>
        <w:jc w:val="left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原則: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「記録」は無料、「分析」から課金。Gitが無料でGitHubが有料なのと同じ構造。</w:t>
      </w:r>
    </w:p>
    <w:p>
      <w:pPr>
        <w:spacing w:after="200"/>
      </w:pPr>
    </w:p>
    <w:p>
      <w:r>
        <w:br w:type="page"/>
      </w:r>
    </w:p>
    <w:p>
      <w:pPr>
        <w:pStyle w:val="Heading1"/>
      </w:pPr>
      <w:r>
        <w:t xml:space="preserve">5. フェーズドアプローチ</w:t>
      </w:r>
    </w:p>
    <w:p>
      <w:pPr>
        <w:pBdr>
          <w:bottom w:val="single" w:color="2E75B6" w:sz="4" w:space="1"/>
        </w:pBdr>
        <w:spacing w:after="300"/>
      </w:pPr>
    </w:p>
    <w:p>
      <w:pPr>
        <w:pStyle w:val="Heading2"/>
      </w:pPr>
      <w:r>
        <w:t xml:space="preserve">Phase 0: 最小PoC（Month 1-2）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C3483" w:sz="1"/>
              <w:left w:val="single" w:color="6C3483" w:sz="6"/>
              <w:bottom w:val="single" w:color="6C3483" w:sz="1"/>
              <w:right w:val="single" w:color="6C3483" w:sz="1"/>
            </w:tcBorders>
            <w:shd w:fill="F4ECF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プロダクト定義</w:t>
            </w:r>
          </w:p>
          <w:p>
            <w:pPr>
              <w:spacing w:after="0" w:line="276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AIとの業務対話で、人間が修正した箇所を3分類（Factual / Strategic / Stylistic）で自動タグ付けするMCPサーバー</w:t>
            </w:r>
          </w:p>
        </w:tc>
      </w:tr>
    </w:tbl>
    <w:p>
      <w:pPr>
        <w:spacing w:after="100"/>
      </w:pPr>
    </w:p>
    <w:p>
      <w:pPr>
        <w:pStyle w:val="Heading3"/>
      </w:pPr>
      <w:r>
        <w:t xml:space="preserve">PoC技術仕様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項目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仕様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実装言語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TypeScript（MCP SDK）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入力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MCP経由のAI対話ログ（Claudeのconversation）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処理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AI提案と人間最終出力の差分検出→ 3分類で自動タグ付け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出力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Checkpoint JSON（タイムスタンプ、セッションID、タスクコンテキスト、diff、分類タグ）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ストレージ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ローカルJSONファイル（PoC段階）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含まないもの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制約プロファイル、適応エンジン、ダッシュボード、SaaS統合</w:t>
            </w:r>
          </w:p>
        </w:tc>
      </w:tr>
    </w:tbl>
    <w:p>
      <w:pPr>
        <w:spacing w:after="100"/>
      </w:pPr>
    </w:p>
    <w:p>
      <w:pPr>
        <w:pStyle w:val="Heading3"/>
      </w:pPr>
      <w:r>
        <w:t xml:space="preserve">検証環境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ドメイン: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自分のSalesforce設計業務（項目設計、フロー設計、レポート設計、権限設計）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期間: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2週間の日常使用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規模: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最低10セッション、合計50件以上のCheckpoint</w:t>
      </w:r>
    </w:p>
    <w:p>
      <w:pPr>
        <w:spacing w:after="100"/>
      </w:pPr>
    </w:p>
    <w:p>
      <w:pPr>
        <w:pStyle w:val="Heading3"/>
      </w:pPr>
      <w:r>
        <w:t xml:space="preserve">Go/No-Go判定基準（定量的）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8449" w:sz="1"/>
              <w:left w:val="single" w:color="1E8449" w:sz="6"/>
              <w:bottom w:val="single" w:color="1E8449" w:sz="1"/>
              <w:right w:val="single" w:color="1E8449" w:sz="1"/>
            </w:tcBorders>
            <w:shd w:fill="EAFAF1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3つの基準を全て満たせばGo</w:t>
            </w:r>
          </w:p>
          <w:p>
            <w:pPr>
              <w:spacing w:after="70" w:line="276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1. 想起価値: 2週間で3回以上、過去のCheckpointを見返して業務上の判断に活用した</w:t>
            </w:r>
          </w:p>
          <w:p>
            <w:pPr>
              <w:spacing w:after="70" w:line="276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2. 発見価値: 分類分布に「事前に予想していなかった」傾向が1つ以上見つかった</w:t>
            </w:r>
          </w:p>
          <w:p>
            <w:pPr>
              <w:spacing w:after="70" w:line="276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3. 摩擦許容: 2週間で「邪魔だからやめたい」と思った回数が2回以下</w:t>
            </w:r>
          </w:p>
          <w:p>
            <w:pPr>
              <w:spacing w:after="70" w:line="276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3つともNoなら構想を棚上げ。インサイト記事だけ書く。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Phase 1: 可視化と同僚検証（Month 3-4）</w:t>
      </w:r>
    </w:p>
    <w:p>
      <w:pPr>
        <w:spacing w:after="180" w:before="0" w:line="30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PoCがGoの場合のみ進行。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ダッシュボード: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分類分布、トレンド、案件別比較の可視化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SaaS統合: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Salesforce/JiraイベントをCheckpointタイムラインに統合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同僚検証: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SI業界の同僚3-5人に無料提供。「痛みが自分だけのものか」を検証</w:t>
      </w:r>
    </w:p>
    <w:p>
      <w:pPr>
        <w:spacing w:after="100"/>
      </w:pPr>
    </w:p>
    <w:p>
      <w:pPr>
        <w:pStyle w:val="Heading2"/>
      </w:pPr>
      <w:r>
        <w:t xml:space="preserve">Phase 2: ブートストラップ進化（Month 5-8）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サブカテゴリ発見: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蓄積Checkpointから新しい分類を半自動で発見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チーム機能: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複数メンバーの判断パターン比較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有料化検証: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Teamプランに対する支払い意思の確認</w:t>
      </w:r>
    </w:p>
    <w:p>
      <w:pPr>
        <w:spacing w:after="100"/>
      </w:pPr>
    </w:p>
    <w:p>
      <w:pPr>
        <w:pStyle w:val="Heading2"/>
      </w:pPr>
      <w:r>
        <w:t xml:space="preserve">Phase 3: 適応エンジンと水平展開（Month 9+）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適応エンジン: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蓄積データから制約プロファイルの自動進化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ドメイン拡張: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法務・会計等の規制業界へ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コミュニティ: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業界別プロファイルの共有・共創</w:t>
      </w:r>
    </w:p>
    <w:p>
      <w:pPr>
        <w:spacing w:after="200"/>
      </w:pPr>
    </w:p>
    <w:p>
      <w:pPr>
        <w:pStyle w:val="Heading1"/>
      </w:pPr>
      <w:r>
        <w:t xml:space="preserve">6. リスクと誠実な評価</w:t>
      </w:r>
    </w:p>
    <w:p>
      <w:pPr>
        <w:pBdr>
          <w:bottom w:val="single" w:color="2E75B6" w:sz="4" w:space="1"/>
        </w:pBdr>
        <w:spacing w:after="3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800"/>
        <w:gridCol w:w="3200"/>
        <w:gridCol w:w="2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リスク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深刻度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緩和策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残余リスク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痛みが自分だけ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高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PoC後に同僚インタビューで検証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No-Goの可能性を受容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自動分類の精度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中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3分類という粗い粒度で開始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PoCで実測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プラットフォーマー内製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高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ドメイン特化で回避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構造的リスク残存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堰の脆弱性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低（今）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PMF後に設計。伏線のみ今張る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意図的に先送り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複雑さの肌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中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最小PoCで弹丸的に検証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拡張時に再発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392B" w:sz="1"/>
              <w:left w:val="single" w:color="C0392B" w:sz="6"/>
              <w:bottom w:val="single" w:color="C0392B" w:sz="1"/>
              <w:right w:val="single" w:color="C0392B" w:sz="1"/>
            </w:tcBorders>
            <w:shd w:fill="FDEDEC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最も重要な自己認識</w:t>
            </w:r>
          </w:p>
          <w:p>
            <w:pPr>
              <w:spacing w:after="70" w:line="276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本構想は「思想的に正しいが、プロダクトとして成立するかは未検証」。</w:t>
            </w:r>
          </w:p>
          <w:p>
            <w:pPr>
              <w:spacing w:after="70" w:line="276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2ラウンドの批判的レビューで明確になったのは、「作って使わないとわからない」こと。</w:t>
            </w:r>
          </w:p>
          <w:p>
            <w:pPr>
              <w:spacing w:after="70" w:line="276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これは弱さではなく誠実さ。次のステップは思考ではなく実装。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7. リソース見積もり</w:t>
      </w:r>
    </w:p>
    <w:p>
      <w:pPr>
        <w:pBdr>
          <w:bottom w:val="single" w:color="2E75B6" w:sz="4" w:space="1"/>
        </w:pBdr>
        <w:spacing w:after="3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600"/>
        <w:gridCol w:w="2560"/>
        <w:gridCol w:w="260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フェーズ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作業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工数見積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必要技術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Phase 0: PoC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MCPサーバー実装 + 2週間検証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実装: 3-5日、検証: 2週間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TypeScript, MCP SDK, Claude API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Phase 0: 記事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インサイト記事執筆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2-3日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文章力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Phase 1: 可視化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ダッシュボード + SaaS統合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2-3週間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React, Salesforce API, Jira API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Phase 1: 同僚検証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提供・フィードバック収集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2週間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コミュニケーション</w:t>
            </w:r>
          </w:p>
        </w:tc>
      </w:tr>
    </w:tbl>
    <w:p>
      <w:pPr>
        <w:spacing w:after="60"/>
      </w:pPr>
    </w:p>
    <w:p>
      <w:pPr>
        <w:spacing w:after="180" w:before="0" w:line="30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全作業は個人プロジェクトとして業務外の時間で実施。Phase 0のPoC実装はClaude Codeを使用し効率化する。</w:t>
      </w:r>
    </w:p>
    <w:p>
      <w:pPr>
        <w:spacing w:after="200"/>
      </w:pPr>
    </w:p>
    <w:p>
      <w:pPr>
        <w:pStyle w:val="Heading1"/>
      </w:pPr>
      <w:r>
        <w:t xml:space="preserve">8. Next Steps</w:t>
      </w:r>
    </w:p>
    <w:p>
      <w:pPr>
        <w:pBdr>
          <w:bottom w:val="single" w:color="2E75B6" w:sz="4" w:space="1"/>
        </w:pBdr>
        <w:spacing w:after="300"/>
      </w:pPr>
    </w:p>
    <w:p>
      <w:pPr>
        <w:pStyle w:val="ListParagraph"/>
        <w:numPr>
          <w:ilvl w:val="0"/>
          <w:numId w:val="3"/>
        </w:numPr>
        <w:spacing w:after="140" w:line="3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Claude CodeでMCPサーバーのPoCを実装: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3分類タグ付きCheckpoint記録。自分のSalesforce設計業務で使う</w:t>
      </w:r>
    </w:p>
    <w:p>
      <w:pPr>
        <w:pStyle w:val="ListParagraph"/>
        <w:numPr>
          <w:ilvl w:val="0"/>
          <w:numId w:val="3"/>
        </w:numPr>
        <w:spacing w:after="140" w:line="3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2週間検証: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Go/No-Goの定量基準（想起価値×3回、発見価値×1件、摩擦×2回以下）で判定</w:t>
      </w:r>
    </w:p>
    <w:p>
      <w:pPr>
        <w:pStyle w:val="ListParagraph"/>
        <w:numPr>
          <w:ilvl w:val="0"/>
          <w:numId w:val="3"/>
        </w:numPr>
        <w:spacing w:after="140" w:line="3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インサイト記事: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「Skillのコモディティ化と制約のデザイン」。PoC結果に関わらず思想記事として価値あり</w:t>
      </w:r>
    </w:p>
    <w:p>
      <w:pPr>
        <w:pStyle w:val="ListParagraph"/>
        <w:numPr>
          <w:ilvl w:val="0"/>
          <w:numId w:val="3"/>
        </w:numPr>
        <w:spacing w:after="140" w:line="3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Goの場合: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Phase 1へ進行（ダッシュボード + 同僚検証）</w:t>
      </w:r>
    </w:p>
    <w:p>
      <w:pPr>
        <w:pStyle w:val="ListParagraph"/>
        <w:numPr>
          <w:ilvl w:val="0"/>
          <w:numId w:val="3"/>
        </w:numPr>
        <w:spacing w:after="140" w:line="3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No-Goの場合: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構想棚上げ。記事だけ公開。思想的成果として残す</w:t>
      </w:r>
    </w:p>
    <w:p>
      <w:pPr>
        <w:spacing w:after="400"/>
      </w:pPr>
    </w:p>
    <w:p>
      <w:pPr>
        <w:pBdr>
          <w:bottom w:val="single" w:color="2E75B6" w:sz="4" w:space="1"/>
        </w:pBdr>
        <w:spacing w:after="300"/>
      </w:pPr>
    </w:p>
    <w:p>
      <w:pPr>
        <w:pStyle w:val="Heading1"/>
      </w:pPr>
      <w:r>
        <w:t xml:space="preserve">付録A: 設計進化の記録</w:t>
      </w:r>
    </w:p>
    <w:p>
      <w:pPr>
        <w:pBdr>
          <w:bottom w:val="single" w:color="2E75B6" w:sz="4" w:space="1"/>
        </w:pBdr>
        <w:spacing w:after="300"/>
      </w:pPr>
    </w:p>
    <w:p>
      <w:pPr>
        <w:spacing w:after="180" w:before="0" w:line="30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本構想は以下の6つの根本的批判とそれへの回答を2ラウンド繰り返し、設計を進化させた。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2200"/>
        <w:gridCol w:w="33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批判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初回答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再批判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最終決定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最初のユーザーがいない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自分が最初のユーザー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自分専用に過剰最適化のリスク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まず自分。インタビューはPoC後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プロファイルを書く人がいない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「発見」するもの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鶏と卵の循環論法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手動の3分類でブートストラップ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「嘘のwhy」問題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粒度を下げる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粒度を下げると価値も下がる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Primary Valueを監査から可視化に変更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意味的diffのプリミティブがない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制約ポイントがdiff単位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循環論法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3分類が最初のdiff単位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堰が脆弱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インテリジェンスが堰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MLアルゴリズムは堰にならない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PMF後に考える。伏線だけ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思想が早すぎる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AIが活用主体として存在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プラットフォーマーが内製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ドメイン特化で回避</w:t>
            </w:r>
          </w:p>
        </w:tc>
      </w:tr>
    </w:tbl>
    <w:p>
      <w:pPr>
        <w:spacing w:after="100"/>
      </w:pPr>
    </w:p>
    <w:p>
      <w:pPr>
        <w:spacing w:after="180" w:before="0" w:line="30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各批判と回答の完全な議論は、本構想の議論ログに記録されている。</w:t>
      </w:r>
    </w:p>
    <w:p>
      <w:pPr>
        <w:spacing w:after="200"/>
      </w:pPr>
    </w:p>
    <w:p>
      <w:pPr>
        <w:pStyle w:val="Heading1"/>
      </w:pPr>
      <w:r>
        <w:t xml:space="preserve">付録B: 思想的背景</w:t>
      </w:r>
    </w:p>
    <w:p>
      <w:pPr>
        <w:pBdr>
          <w:bottom w:val="single" w:color="2E75B6" w:sz="4" w:space="1"/>
        </w:pBdr>
        <w:spacing w:after="3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思想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核心原理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本構想への影響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REST / Roy Fielding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アーキテクチャスタイルは制約の集合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「何ができるか」ではなく「何を制約するか」が設計の本質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ALPS / ASD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アプリケーションレベルのセマンティクス。メディアタイプ非依存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制約プロファイルの内部表現。AIモデル非依存の設計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BEAR.Sunday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フレームワークの制約がアプリ品質を保証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制約はAIの振る舞いを変え、間接的に人間に作用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Git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成果物 + 変更履歴のバージョン管理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ナレッジワークにおける「判断履歴」のcommit・ディフ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Entire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エージェントコンテキストのCheckpoints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Checkpointデータモデルの参考。非開発ドメインでの補完関係</w:t>
            </w:r>
          </w:p>
        </w:tc>
      </w:tr>
    </w:tbl>
    <w:p>
      <w:pPr>
        <w:spacing w:after="100"/>
      </w:pPr>
    </w:p>
    <w:p>
      <w:pPr>
        <w:spacing w:after="180" w:before="0" w:line="30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これらの思想はPoCの実装では「内部の設計指針」として作用する。ユーザーにその知識を求めない。</w:t>
      </w:r>
    </w:p>
    <w:p>
      <w:pPr>
        <w:spacing w:after="300"/>
      </w:pPr>
    </w:p>
    <w:p>
      <w:pPr>
        <w:pBdr>
          <w:bottom w:val="single" w:color="2E75B6" w:sz="4" w:space="1"/>
        </w:pBdr>
        <w:spacing w:after="300"/>
      </w:pPr>
    </w:p>
    <w:p>
      <w:pPr>
        <w:spacing w:after="180" w:before="0" w:line="30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End of Document  |  Version 0.8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6"/>
        <w:szCs w:val="16"/>
      </w:rPr>
      <w:t xml:space="preserve">Confidential Draft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666666"/>
        <w:sz w:val="16"/>
        <w:szCs w:val="16"/>
      </w:rPr>
      <w:t xml:space="preserve">Constraint Engine  |  v0.8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333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B2A4A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20"/>
      <w:outlineLvl w:val="2"/>
    </w:pPr>
    <w:rPr>
      <w:rFonts w:ascii="Arial" w:cs="Arial" w:eastAsia="Arial" w:hAnsi="Arial"/>
      <w:b/>
      <w:bCs/>
      <w:color w:val="1B2A4A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2026-02-28T11:04:31.604Z</dcterms:created>
  <dcterms:modified xsi:type="dcterms:W3CDTF">2026-02-28T11:04:31.605Z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