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1956" w14:textId="66C792A7" w:rsidR="00997EE3" w:rsidRPr="00C85211" w:rsidRDefault="00B158F3">
      <w:pPr>
        <w:rPr>
          <w:b/>
        </w:rPr>
      </w:pPr>
      <w:r w:rsidRPr="00C85211">
        <w:rPr>
          <w:rFonts w:hint="eastAsia"/>
          <w:b/>
        </w:rPr>
        <w:t>实验3：类和对象（一）</w:t>
      </w:r>
    </w:p>
    <w:p w14:paraId="1151F513" w14:textId="08FC6541" w:rsidR="00B158F3" w:rsidRPr="008A5FBA" w:rsidRDefault="003D5499">
      <w:pPr>
        <w:rPr>
          <w:b/>
        </w:rPr>
      </w:pPr>
      <w:r>
        <w:rPr>
          <w:rFonts w:hint="eastAsia"/>
          <w:b/>
        </w:rPr>
        <w:t>一、</w:t>
      </w:r>
      <w:r w:rsidR="00B158F3" w:rsidRPr="008A5FBA">
        <w:rPr>
          <w:rFonts w:hint="eastAsia"/>
          <w:b/>
        </w:rPr>
        <w:t>实验内容：</w:t>
      </w:r>
    </w:p>
    <w:p w14:paraId="2C32AB7F" w14:textId="145AA456" w:rsidR="00B158F3" w:rsidRDefault="00B158F3">
      <w:r>
        <w:rPr>
          <w:rFonts w:hint="eastAsia"/>
        </w:rPr>
        <w:t>1、第9章课后题3。</w:t>
      </w:r>
    </w:p>
    <w:p w14:paraId="56AC91AF" w14:textId="45421C25" w:rsidR="00B158F3" w:rsidRDefault="00B158F3">
      <w:r>
        <w:rPr>
          <w:rFonts w:hint="eastAsia"/>
        </w:rPr>
        <w:t>2、第9章课后题5。</w:t>
      </w:r>
    </w:p>
    <w:p w14:paraId="143E8AD7" w14:textId="65EBEF10" w:rsidR="00B158F3" w:rsidRDefault="00B158F3">
      <w:r>
        <w:rPr>
          <w:rFonts w:hint="eastAsia"/>
        </w:rPr>
        <w:t>3、关于学生类的操作。</w:t>
      </w:r>
    </w:p>
    <w:p w14:paraId="273F3040" w14:textId="08D77FC0" w:rsidR="00B158F3" w:rsidRDefault="00B158F3">
      <w:r>
        <w:rPr>
          <w:rFonts w:hint="eastAsia"/>
        </w:rPr>
        <w:t>4、关于复数类的操作。</w:t>
      </w:r>
    </w:p>
    <w:p w14:paraId="2360A315" w14:textId="3CB4A78F" w:rsidR="00B158F3" w:rsidRDefault="00B158F3">
      <w:r>
        <w:rPr>
          <w:rFonts w:hint="eastAsia"/>
        </w:rPr>
        <w:t>5、关于三角形类的操作。</w:t>
      </w:r>
    </w:p>
    <w:p w14:paraId="798CE527" w14:textId="7D476FB7" w:rsidR="00B158F3" w:rsidRDefault="00B158F3">
      <w:r>
        <w:rPr>
          <w:rFonts w:hint="eastAsia"/>
        </w:rPr>
        <w:t>6、整数型排序类。</w:t>
      </w:r>
    </w:p>
    <w:p w14:paraId="3895C5E7" w14:textId="050B4437" w:rsidR="00B158F3" w:rsidRDefault="00B158F3">
      <w:r>
        <w:rPr>
          <w:rFonts w:hint="eastAsia"/>
        </w:rPr>
        <w:t>7、关于c</w:t>
      </w:r>
      <w:r>
        <w:t>onst</w:t>
      </w:r>
      <w:r>
        <w:rPr>
          <w:rFonts w:hint="eastAsia"/>
        </w:rPr>
        <w:t>类型的整理。</w:t>
      </w:r>
    </w:p>
    <w:p w14:paraId="1C4498DF" w14:textId="0EA960E8" w:rsidR="00B158F3" w:rsidRDefault="00B158F3"/>
    <w:p w14:paraId="12F7591C" w14:textId="712F9612" w:rsidR="00B158F3" w:rsidRPr="008A5FBA" w:rsidRDefault="003D5499">
      <w:pPr>
        <w:rPr>
          <w:b/>
        </w:rPr>
      </w:pPr>
      <w:r>
        <w:rPr>
          <w:rFonts w:hint="eastAsia"/>
          <w:b/>
        </w:rPr>
        <w:t>二：</w:t>
      </w:r>
      <w:r w:rsidR="00B158F3" w:rsidRPr="008A5FBA">
        <w:rPr>
          <w:rFonts w:hint="eastAsia"/>
          <w:b/>
        </w:rPr>
        <w:t>实验细节：</w:t>
      </w:r>
    </w:p>
    <w:p w14:paraId="6C52E086" w14:textId="67A90A09" w:rsidR="00B158F3" w:rsidRPr="008A5FBA" w:rsidRDefault="008A5FBA">
      <w:pPr>
        <w:rPr>
          <w:u w:val="single"/>
        </w:rPr>
      </w:pPr>
      <w:r w:rsidRPr="00F833CD">
        <w:rPr>
          <w:rFonts w:hint="eastAsia"/>
          <w:i/>
          <w:color w:val="538135" w:themeColor="accent6" w:themeShade="BF"/>
          <w:u w:val="single"/>
        </w:rPr>
        <w:t>1、（</w:t>
      </w:r>
      <w:r w:rsidR="00F833CD" w:rsidRPr="00F833CD">
        <w:rPr>
          <w:rFonts w:hint="eastAsia"/>
          <w:i/>
          <w:color w:val="538135" w:themeColor="accent6" w:themeShade="BF"/>
          <w:u w:val="single"/>
        </w:rPr>
        <w:t>题1</w:t>
      </w:r>
      <w:r w:rsidRPr="00F833CD">
        <w:rPr>
          <w:rFonts w:hint="eastAsia"/>
          <w:i/>
          <w:color w:val="538135" w:themeColor="accent6" w:themeShade="BF"/>
          <w:u w:val="single"/>
        </w:rPr>
        <w:t>）</w:t>
      </w:r>
      <w:r w:rsidR="00B158F3">
        <w:rPr>
          <w:rFonts w:hint="eastAsia"/>
        </w:rPr>
        <w:t>关于分文件下构造器的默认参数的问题</w:t>
      </w:r>
    </w:p>
    <w:p w14:paraId="77DDEFD9" w14:textId="15C838FA" w:rsidR="00B158F3" w:rsidRPr="008A5FBA" w:rsidRDefault="00B158F3">
      <w:pPr>
        <w:rPr>
          <w:b/>
          <w:color w:val="0070C0"/>
        </w:rPr>
      </w:pPr>
      <w:r w:rsidRPr="008A5FBA">
        <w:rPr>
          <w:rFonts w:hint="eastAsia"/>
          <w:b/>
          <w:color w:val="0070C0"/>
        </w:rPr>
        <w:t>情况1：</w:t>
      </w:r>
    </w:p>
    <w:p w14:paraId="48F58579" w14:textId="4FFECA54" w:rsidR="00B158F3" w:rsidRPr="008A5FBA" w:rsidRDefault="00B158F3">
      <w:pPr>
        <w:rPr>
          <w:i/>
          <w:color w:val="A6A6A6" w:themeColor="background1" w:themeShade="A6"/>
        </w:rPr>
      </w:pPr>
      <w:r w:rsidRPr="008A5FBA">
        <w:rPr>
          <w:rFonts w:hint="eastAsia"/>
          <w:i/>
          <w:color w:val="A6A6A6" w:themeColor="background1" w:themeShade="A6"/>
        </w:rPr>
        <w:t>@</w:t>
      </w:r>
      <w:r w:rsidRPr="008A5FBA">
        <w:rPr>
          <w:i/>
          <w:color w:val="A6A6A6" w:themeColor="background1" w:themeShade="A6"/>
        </w:rPr>
        <w:t>attach (“Date.h”)</w:t>
      </w:r>
    </w:p>
    <w:p w14:paraId="7AC48701" w14:textId="77777777" w:rsidR="00B158F3" w:rsidRPr="008A5FBA" w:rsidRDefault="00B158F3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class Date</w:t>
      </w:r>
    </w:p>
    <w:p w14:paraId="14DA3834" w14:textId="12AAF29E" w:rsidR="00B158F3" w:rsidRPr="008A5FBA" w:rsidRDefault="00B158F3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{</w:t>
      </w:r>
    </w:p>
    <w:p w14:paraId="432A5511" w14:textId="766DD2E8" w:rsidR="00B158F3" w:rsidRPr="008A5FBA" w:rsidRDefault="00B158F3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public:</w:t>
      </w:r>
    </w:p>
    <w:p w14:paraId="08EBF8C4" w14:textId="4DF865D5" w:rsidR="00B158F3" w:rsidRPr="008A5FBA" w:rsidRDefault="00B158F3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ab/>
        <w:t>Date(</w:t>
      </w:r>
      <w:r w:rsidRPr="008A5FBA">
        <w:rPr>
          <w:color w:val="C45911" w:themeColor="accent2" w:themeShade="BF"/>
          <w:u w:val="single"/>
        </w:rPr>
        <w:t>int m,</w:t>
      </w:r>
      <w:r w:rsidR="008A5FBA">
        <w:rPr>
          <w:color w:val="C45911" w:themeColor="accent2" w:themeShade="BF"/>
          <w:u w:val="single"/>
        </w:rPr>
        <w:t>int d</w:t>
      </w:r>
      <w:r w:rsidRPr="008A5FBA">
        <w:rPr>
          <w:color w:val="C45911" w:themeColor="accent2" w:themeShade="BF"/>
          <w:u w:val="single"/>
        </w:rPr>
        <w:t>,</w:t>
      </w:r>
      <w:r w:rsidR="008A5FBA">
        <w:rPr>
          <w:color w:val="C45911" w:themeColor="accent2" w:themeShade="BF"/>
          <w:u w:val="single"/>
        </w:rPr>
        <w:t>int y</w:t>
      </w:r>
      <w:r w:rsidRPr="008A5FBA">
        <w:rPr>
          <w:color w:val="C45911" w:themeColor="accent2" w:themeShade="BF"/>
        </w:rPr>
        <w:t>);</w:t>
      </w:r>
    </w:p>
    <w:p w14:paraId="7C62CEB3" w14:textId="3D5793A8" w:rsidR="00B158F3" w:rsidRPr="008A5FBA" w:rsidRDefault="00B158F3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};</w:t>
      </w:r>
    </w:p>
    <w:p w14:paraId="30524521" w14:textId="6AA28593" w:rsidR="00B158F3" w:rsidRPr="008A5FBA" w:rsidRDefault="008A5FBA">
      <w:pPr>
        <w:rPr>
          <w:i/>
          <w:color w:val="A6A6A6" w:themeColor="background1" w:themeShade="A6"/>
        </w:rPr>
      </w:pPr>
      <w:r w:rsidRPr="008A5FBA">
        <w:rPr>
          <w:rFonts w:hint="eastAsia"/>
          <w:i/>
          <w:color w:val="A6A6A6" w:themeColor="background1" w:themeShade="A6"/>
        </w:rPr>
        <w:t>@</w:t>
      </w:r>
      <w:r w:rsidRPr="008A5FBA">
        <w:rPr>
          <w:i/>
          <w:color w:val="A6A6A6" w:themeColor="background1" w:themeShade="A6"/>
        </w:rPr>
        <w:t>attach(“Date.cpp”)</w:t>
      </w:r>
    </w:p>
    <w:p w14:paraId="732C3A2E" w14:textId="7DBBABC6" w:rsidR="008A5FBA" w:rsidRPr="008A5FBA" w:rsidRDefault="008A5FBA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Date::Date(int m=1,int d=1,int y=</w:t>
      </w:r>
      <w:r>
        <w:rPr>
          <w:color w:val="C45911" w:themeColor="accent2" w:themeShade="BF"/>
        </w:rPr>
        <w:t>2015</w:t>
      </w:r>
      <w:r w:rsidRPr="008A5FBA">
        <w:rPr>
          <w:color w:val="C45911" w:themeColor="accent2" w:themeShade="BF"/>
        </w:rPr>
        <w:t>):month(m),day(d),year(y)</w:t>
      </w:r>
    </w:p>
    <w:p w14:paraId="6278A9CC" w14:textId="056E1E80" w:rsidR="008A5FBA" w:rsidRPr="008A5FBA" w:rsidRDefault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{</w:t>
      </w:r>
    </w:p>
    <w:p w14:paraId="20BD6B08" w14:textId="66C16179" w:rsidR="008A5FBA" w:rsidRDefault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}</w:t>
      </w:r>
    </w:p>
    <w:p w14:paraId="641D6E94" w14:textId="0A819EE9" w:rsidR="008A5FBA" w:rsidRPr="008A5FBA" w:rsidRDefault="008A5FBA">
      <w:pPr>
        <w:rPr>
          <w:i/>
          <w:color w:val="A6A6A6" w:themeColor="background1" w:themeShade="A6"/>
        </w:rPr>
      </w:pPr>
      <w:r w:rsidRPr="008A5FBA">
        <w:rPr>
          <w:i/>
          <w:color w:val="A6A6A6" w:themeColor="background1" w:themeShade="A6"/>
        </w:rPr>
        <w:t>@attach(“main.cpp”)</w:t>
      </w:r>
    </w:p>
    <w:p w14:paraId="29BA10B6" w14:textId="461656BA" w:rsidR="008A5FBA" w:rsidRDefault="008A5FBA">
      <w:pPr>
        <w:rPr>
          <w:color w:val="C45911" w:themeColor="accent2" w:themeShade="BF"/>
        </w:rPr>
      </w:pPr>
      <w:r>
        <w:rPr>
          <w:color w:val="C45911" w:themeColor="accent2" w:themeShade="BF"/>
        </w:rPr>
        <w:t>Date d1(10,14,2005);</w:t>
      </w:r>
    </w:p>
    <w:p w14:paraId="6209F682" w14:textId="0E4FABB3" w:rsidR="008A5FBA" w:rsidRDefault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D</w:t>
      </w:r>
      <w:r>
        <w:rPr>
          <w:color w:val="C45911" w:themeColor="accent2" w:themeShade="BF"/>
        </w:rPr>
        <w:t>ate d2(</w:t>
      </w:r>
      <w:r w:rsidRPr="008A5FBA">
        <w:rPr>
          <w:color w:val="FF0000"/>
          <w:u w:val="single"/>
        </w:rPr>
        <w:t>12</w:t>
      </w:r>
      <w:r>
        <w:rPr>
          <w:color w:val="C45911" w:themeColor="accent2" w:themeShade="BF"/>
        </w:rPr>
        <w:t>,30);</w:t>
      </w:r>
    </w:p>
    <w:p w14:paraId="217AACD9" w14:textId="775432A8" w:rsidR="008A5FBA" w:rsidRDefault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D</w:t>
      </w:r>
      <w:r>
        <w:rPr>
          <w:color w:val="C45911" w:themeColor="accent2" w:themeShade="BF"/>
        </w:rPr>
        <w:t>ate d3(</w:t>
      </w:r>
      <w:r w:rsidRPr="008A5FBA">
        <w:rPr>
          <w:color w:val="FF0000"/>
          <w:u w:val="single"/>
        </w:rPr>
        <w:t>10</w:t>
      </w:r>
      <w:r>
        <w:rPr>
          <w:color w:val="C45911" w:themeColor="accent2" w:themeShade="BF"/>
        </w:rPr>
        <w:t>);</w:t>
      </w:r>
    </w:p>
    <w:p w14:paraId="742841BA" w14:textId="63C86DDE" w:rsidR="008A5FBA" w:rsidRDefault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D</w:t>
      </w:r>
      <w:r>
        <w:rPr>
          <w:color w:val="C45911" w:themeColor="accent2" w:themeShade="BF"/>
        </w:rPr>
        <w:t xml:space="preserve">ate </w:t>
      </w:r>
      <w:r w:rsidRPr="008A5FBA">
        <w:rPr>
          <w:color w:val="FF0000"/>
          <w:u w:val="single"/>
        </w:rPr>
        <w:t>d4</w:t>
      </w:r>
      <w:r>
        <w:rPr>
          <w:color w:val="C45911" w:themeColor="accent2" w:themeShade="BF"/>
        </w:rPr>
        <w:t>;</w:t>
      </w:r>
    </w:p>
    <w:p w14:paraId="1B2BD5B0" w14:textId="26535C74" w:rsidR="008A5FBA" w:rsidRDefault="008A5FBA">
      <w:pPr>
        <w:rPr>
          <w:i/>
          <w:color w:val="FF0000"/>
        </w:rPr>
      </w:pPr>
      <w:r w:rsidRPr="008A5FBA">
        <w:rPr>
          <w:rFonts w:hint="eastAsia"/>
          <w:i/>
          <w:color w:val="FF0000"/>
        </w:rPr>
        <w:t>E</w:t>
      </w:r>
      <w:r w:rsidRPr="008A5FBA">
        <w:rPr>
          <w:i/>
          <w:color w:val="FF0000"/>
        </w:rPr>
        <w:t>rror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>编译错误：没有与参数列表匹配的构造函数</w:t>
      </w:r>
      <w:r>
        <w:rPr>
          <w:i/>
          <w:color w:val="FF0000"/>
        </w:rPr>
        <w:t>”Date::Date”</w:t>
      </w:r>
      <w:r>
        <w:rPr>
          <w:rFonts w:hint="eastAsia"/>
          <w:i/>
          <w:color w:val="FF0000"/>
        </w:rPr>
        <w:t>实例，类</w:t>
      </w:r>
      <w:r>
        <w:rPr>
          <w:i/>
          <w:color w:val="FF0000"/>
        </w:rPr>
        <w:t>”Date”</w:t>
      </w:r>
      <w:r>
        <w:rPr>
          <w:rFonts w:hint="eastAsia"/>
          <w:i/>
          <w:color w:val="FF0000"/>
        </w:rPr>
        <w:t>不存在默认构造函数。</w:t>
      </w:r>
    </w:p>
    <w:p w14:paraId="1CB900A1" w14:textId="7BF7ED0C" w:rsidR="008A5FBA" w:rsidRDefault="008A5FBA">
      <w:pPr>
        <w:rPr>
          <w:i/>
          <w:color w:val="FF0000"/>
        </w:rPr>
      </w:pPr>
    </w:p>
    <w:p w14:paraId="50514B13" w14:textId="20D6F82D" w:rsidR="008A5FBA" w:rsidRPr="008A5FBA" w:rsidRDefault="008A5FBA">
      <w:pPr>
        <w:rPr>
          <w:i/>
          <w:color w:val="0070C0"/>
        </w:rPr>
      </w:pPr>
      <w:r w:rsidRPr="008A5FBA">
        <w:rPr>
          <w:rFonts w:hint="eastAsia"/>
          <w:i/>
          <w:color w:val="0070C0"/>
        </w:rPr>
        <w:t>情况2：</w:t>
      </w:r>
    </w:p>
    <w:p w14:paraId="43865CF3" w14:textId="77777777" w:rsidR="008A5FBA" w:rsidRPr="008A5FBA" w:rsidRDefault="008A5FBA" w:rsidP="008A5FBA">
      <w:pPr>
        <w:rPr>
          <w:i/>
          <w:color w:val="A6A6A6" w:themeColor="background1" w:themeShade="A6"/>
        </w:rPr>
      </w:pPr>
      <w:r w:rsidRPr="008A5FBA">
        <w:rPr>
          <w:rFonts w:hint="eastAsia"/>
          <w:i/>
          <w:color w:val="A6A6A6" w:themeColor="background1" w:themeShade="A6"/>
        </w:rPr>
        <w:t>@</w:t>
      </w:r>
      <w:r w:rsidRPr="008A5FBA">
        <w:rPr>
          <w:i/>
          <w:color w:val="A6A6A6" w:themeColor="background1" w:themeShade="A6"/>
        </w:rPr>
        <w:t>attach (“Date.h”)</w:t>
      </w:r>
    </w:p>
    <w:p w14:paraId="14A8BA29" w14:textId="77777777" w:rsidR="008A5FBA" w:rsidRPr="008A5FBA" w:rsidRDefault="008A5FBA" w:rsidP="008A5FBA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class Date</w:t>
      </w:r>
    </w:p>
    <w:p w14:paraId="27FA6F3E" w14:textId="77777777" w:rsidR="008A5FBA" w:rsidRPr="008A5FBA" w:rsidRDefault="008A5FBA" w:rsidP="008A5FBA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{</w:t>
      </w:r>
    </w:p>
    <w:p w14:paraId="4D8A67C7" w14:textId="77777777" w:rsidR="008A5FBA" w:rsidRPr="008A5FBA" w:rsidRDefault="008A5FBA" w:rsidP="008A5FBA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public:</w:t>
      </w:r>
    </w:p>
    <w:p w14:paraId="51BC175B" w14:textId="542DD625" w:rsidR="008A5FBA" w:rsidRPr="008A5FBA" w:rsidRDefault="008A5FBA" w:rsidP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ab/>
        <w:t>Date(int m</w:t>
      </w:r>
      <w:r w:rsidRPr="008A5FBA">
        <w:rPr>
          <w:color w:val="C45911" w:themeColor="accent2" w:themeShade="BF"/>
        </w:rPr>
        <w:t>=1</w:t>
      </w:r>
      <w:r w:rsidRPr="008A5FBA">
        <w:rPr>
          <w:color w:val="C45911" w:themeColor="accent2" w:themeShade="BF"/>
        </w:rPr>
        <w:t>,</w:t>
      </w:r>
      <w:r w:rsidRPr="008A5FBA">
        <w:rPr>
          <w:color w:val="C45911" w:themeColor="accent2" w:themeShade="BF"/>
        </w:rPr>
        <w:t>d=1</w:t>
      </w:r>
      <w:r w:rsidRPr="008A5FBA">
        <w:rPr>
          <w:color w:val="C45911" w:themeColor="accent2" w:themeShade="BF"/>
        </w:rPr>
        <w:t>,y</w:t>
      </w:r>
      <w:r w:rsidRPr="008A5FBA">
        <w:rPr>
          <w:color w:val="C45911" w:themeColor="accent2" w:themeShade="BF"/>
        </w:rPr>
        <w:t>=2015</w:t>
      </w:r>
      <w:r w:rsidRPr="008A5FBA">
        <w:rPr>
          <w:color w:val="C45911" w:themeColor="accent2" w:themeShade="BF"/>
        </w:rPr>
        <w:t>);</w:t>
      </w:r>
    </w:p>
    <w:p w14:paraId="37D8E4A3" w14:textId="77777777" w:rsidR="008A5FBA" w:rsidRPr="008A5FBA" w:rsidRDefault="008A5FBA" w:rsidP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};</w:t>
      </w:r>
    </w:p>
    <w:p w14:paraId="16C80E3E" w14:textId="77777777" w:rsidR="008A5FBA" w:rsidRPr="008A5FBA" w:rsidRDefault="008A5FBA" w:rsidP="008A5FBA">
      <w:pPr>
        <w:rPr>
          <w:i/>
          <w:color w:val="A6A6A6" w:themeColor="background1" w:themeShade="A6"/>
        </w:rPr>
      </w:pPr>
      <w:r w:rsidRPr="008A5FBA">
        <w:rPr>
          <w:rFonts w:hint="eastAsia"/>
          <w:i/>
          <w:color w:val="A6A6A6" w:themeColor="background1" w:themeShade="A6"/>
        </w:rPr>
        <w:t>@</w:t>
      </w:r>
      <w:r w:rsidRPr="008A5FBA">
        <w:rPr>
          <w:i/>
          <w:color w:val="A6A6A6" w:themeColor="background1" w:themeShade="A6"/>
        </w:rPr>
        <w:t>attach(“Date.cpp”)</w:t>
      </w:r>
    </w:p>
    <w:p w14:paraId="13D72FE0" w14:textId="1B7E238A" w:rsidR="008A5FBA" w:rsidRPr="008A5FBA" w:rsidRDefault="008A5FBA" w:rsidP="008A5FBA">
      <w:pPr>
        <w:rPr>
          <w:color w:val="C45911" w:themeColor="accent2" w:themeShade="BF"/>
        </w:rPr>
      </w:pPr>
      <w:r w:rsidRPr="008A5FBA">
        <w:rPr>
          <w:color w:val="C45911" w:themeColor="accent2" w:themeShade="BF"/>
        </w:rPr>
        <w:t>Date::Date(</w:t>
      </w:r>
      <w:r w:rsidRPr="008A5FBA">
        <w:rPr>
          <w:color w:val="FF0000"/>
          <w:u w:val="single"/>
        </w:rPr>
        <w:t>int m=1,int d=1,int y=</w:t>
      </w:r>
      <w:r w:rsidRPr="008A5FBA">
        <w:rPr>
          <w:color w:val="FF0000"/>
          <w:u w:val="single"/>
        </w:rPr>
        <w:t>2015</w:t>
      </w:r>
      <w:r w:rsidRPr="008A5FBA">
        <w:rPr>
          <w:color w:val="C45911" w:themeColor="accent2" w:themeShade="BF"/>
        </w:rPr>
        <w:t>):month(m),day(d),year(y)</w:t>
      </w:r>
    </w:p>
    <w:p w14:paraId="41546590" w14:textId="77777777" w:rsidR="008A5FBA" w:rsidRPr="008A5FBA" w:rsidRDefault="008A5FBA" w:rsidP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{</w:t>
      </w:r>
    </w:p>
    <w:p w14:paraId="5DC92033" w14:textId="77777777" w:rsidR="008A5FBA" w:rsidRDefault="008A5FBA" w:rsidP="008A5FBA">
      <w:pPr>
        <w:rPr>
          <w:rFonts w:hint="eastAsia"/>
          <w:color w:val="C45911" w:themeColor="accent2" w:themeShade="BF"/>
        </w:rPr>
      </w:pPr>
      <w:r w:rsidRPr="008A5FBA">
        <w:rPr>
          <w:color w:val="C45911" w:themeColor="accent2" w:themeShade="BF"/>
        </w:rPr>
        <w:t>}</w:t>
      </w:r>
    </w:p>
    <w:p w14:paraId="07E52B08" w14:textId="77777777" w:rsidR="008A5FBA" w:rsidRPr="008A5FBA" w:rsidRDefault="008A5FBA" w:rsidP="008A5FBA">
      <w:pPr>
        <w:rPr>
          <w:i/>
          <w:color w:val="A6A6A6" w:themeColor="background1" w:themeShade="A6"/>
        </w:rPr>
      </w:pPr>
      <w:r w:rsidRPr="008A5FBA">
        <w:rPr>
          <w:i/>
          <w:color w:val="A6A6A6" w:themeColor="background1" w:themeShade="A6"/>
        </w:rPr>
        <w:t>@attach(“main.cpp”)</w:t>
      </w:r>
    </w:p>
    <w:p w14:paraId="7DB097F6" w14:textId="77777777" w:rsidR="008A5FBA" w:rsidRDefault="008A5FBA" w:rsidP="008A5FBA">
      <w:pPr>
        <w:rPr>
          <w:color w:val="C45911" w:themeColor="accent2" w:themeShade="BF"/>
        </w:rPr>
      </w:pPr>
      <w:r>
        <w:rPr>
          <w:color w:val="C45911" w:themeColor="accent2" w:themeShade="BF"/>
        </w:rPr>
        <w:t>Date d1(10,14,2005);</w:t>
      </w:r>
    </w:p>
    <w:p w14:paraId="7AC2B233" w14:textId="77777777" w:rsidR="008A5FBA" w:rsidRDefault="008A5FBA" w:rsidP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lastRenderedPageBreak/>
        <w:t>D</w:t>
      </w:r>
      <w:r>
        <w:rPr>
          <w:color w:val="C45911" w:themeColor="accent2" w:themeShade="BF"/>
        </w:rPr>
        <w:t>ate d2(12,30);</w:t>
      </w:r>
    </w:p>
    <w:p w14:paraId="1A3B35DB" w14:textId="77777777" w:rsidR="008A5FBA" w:rsidRDefault="008A5FBA" w:rsidP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D</w:t>
      </w:r>
      <w:r>
        <w:rPr>
          <w:color w:val="C45911" w:themeColor="accent2" w:themeShade="BF"/>
        </w:rPr>
        <w:t>ate d3(10);</w:t>
      </w:r>
    </w:p>
    <w:p w14:paraId="6C8DD89D" w14:textId="77777777" w:rsidR="008A5FBA" w:rsidRDefault="008A5FBA" w:rsidP="008A5F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D</w:t>
      </w:r>
      <w:r>
        <w:rPr>
          <w:color w:val="C45911" w:themeColor="accent2" w:themeShade="BF"/>
        </w:rPr>
        <w:t>ate d4;</w:t>
      </w:r>
    </w:p>
    <w:p w14:paraId="58FD0F53" w14:textId="31DC0558" w:rsidR="008A5FBA" w:rsidRDefault="008A5FBA">
      <w:pPr>
        <w:rPr>
          <w:i/>
          <w:color w:val="FF0000"/>
        </w:rPr>
      </w:pPr>
      <w:r w:rsidRPr="008A5FBA">
        <w:rPr>
          <w:rFonts w:hint="eastAsia"/>
          <w:i/>
          <w:color w:val="FF0000"/>
        </w:rPr>
        <w:t>E</w:t>
      </w:r>
      <w:r w:rsidRPr="008A5FBA">
        <w:rPr>
          <w:i/>
          <w:color w:val="FF0000"/>
        </w:rPr>
        <w:t>rror</w:t>
      </w:r>
      <w:r>
        <w:rPr>
          <w:i/>
          <w:color w:val="FF0000"/>
        </w:rPr>
        <w:t xml:space="preserve">: </w:t>
      </w:r>
      <w:r>
        <w:rPr>
          <w:rFonts w:hint="eastAsia"/>
          <w:i/>
          <w:color w:val="FF0000"/>
        </w:rPr>
        <w:t>链接错误：“Date</w:t>
      </w:r>
      <w:r>
        <w:rPr>
          <w:i/>
          <w:color w:val="FF0000"/>
        </w:rPr>
        <w:t>::Date</w:t>
      </w:r>
      <w:r>
        <w:rPr>
          <w:rFonts w:hint="eastAsia"/>
          <w:i/>
          <w:color w:val="FF0000"/>
        </w:rPr>
        <w:t>“重定义默认参数：参数1</w:t>
      </w:r>
    </w:p>
    <w:p w14:paraId="60C5BE69" w14:textId="77777777" w:rsidR="008A5FBA" w:rsidRPr="008A5FBA" w:rsidRDefault="008A5FBA">
      <w:pPr>
        <w:rPr>
          <w:rFonts w:hint="eastAsia"/>
          <w:i/>
          <w:color w:val="FF0000"/>
        </w:rPr>
      </w:pPr>
    </w:p>
    <w:p w14:paraId="5246DC3A" w14:textId="1D2699E3" w:rsidR="008A5FBA" w:rsidRDefault="008A5FBA">
      <w:pPr>
        <w:rPr>
          <w:i/>
          <w:color w:val="538135" w:themeColor="accent6" w:themeShade="BF"/>
        </w:rPr>
      </w:pPr>
      <w:r w:rsidRPr="008A5FBA">
        <w:rPr>
          <w:rFonts w:hint="eastAsia"/>
          <w:i/>
          <w:color w:val="538135" w:themeColor="accent6" w:themeShade="BF"/>
        </w:rPr>
        <w:t>总结：</w:t>
      </w:r>
      <w:r>
        <w:rPr>
          <w:rFonts w:hint="eastAsia"/>
          <w:i/>
          <w:color w:val="538135" w:themeColor="accent6" w:themeShade="BF"/>
        </w:rPr>
        <w:t>当函数存在默认参数时，若其分文件，则只将默认参数列表写在头文件中。</w:t>
      </w:r>
    </w:p>
    <w:p w14:paraId="6CEA67D6" w14:textId="779E7CCB" w:rsidR="008A5FBA" w:rsidRDefault="008A5FBA">
      <w:pPr>
        <w:rPr>
          <w:i/>
          <w:color w:val="538135" w:themeColor="accent6" w:themeShade="BF"/>
        </w:rPr>
      </w:pPr>
    </w:p>
    <w:p w14:paraId="122C0920" w14:textId="53B35254" w:rsidR="00F833CD" w:rsidRDefault="008A5FBA">
      <w:pPr>
        <w:rPr>
          <w:rFonts w:hint="eastAsia"/>
        </w:rPr>
      </w:pPr>
      <w:r>
        <w:rPr>
          <w:rFonts w:hint="eastAsia"/>
          <w:i/>
          <w:color w:val="538135" w:themeColor="accent6" w:themeShade="BF"/>
        </w:rPr>
        <w:t>2.</w:t>
      </w:r>
      <w:r w:rsidR="00F833CD">
        <w:rPr>
          <w:rFonts w:hint="eastAsia"/>
          <w:i/>
          <w:color w:val="538135" w:themeColor="accent6" w:themeShade="BF"/>
        </w:rPr>
        <w:t>（</w:t>
      </w:r>
      <w:r w:rsidR="00383FE2">
        <w:rPr>
          <w:rFonts w:hint="eastAsia"/>
          <w:i/>
          <w:color w:val="538135" w:themeColor="accent6" w:themeShade="BF"/>
        </w:rPr>
        <w:t>题2</w:t>
      </w:r>
      <w:r w:rsidR="00F833CD">
        <w:rPr>
          <w:rFonts w:hint="eastAsia"/>
          <w:i/>
          <w:color w:val="538135" w:themeColor="accent6" w:themeShade="BF"/>
        </w:rPr>
        <w:t>）</w:t>
      </w:r>
      <w:r w:rsidR="00F833CD" w:rsidRPr="00F833CD">
        <w:rPr>
          <w:rFonts w:hint="eastAsia"/>
        </w:rPr>
        <w:t>关于静态函数的问题</w:t>
      </w:r>
    </w:p>
    <w:p w14:paraId="22003B43" w14:textId="6B5A6B50" w:rsidR="00F833CD" w:rsidRPr="00F833CD" w:rsidRDefault="00F833CD">
      <w:pPr>
        <w:rPr>
          <w:i/>
          <w:color w:val="A6A6A6" w:themeColor="background1" w:themeShade="A6"/>
        </w:rPr>
      </w:pPr>
      <w:r w:rsidRPr="00F833CD">
        <w:rPr>
          <w:rFonts w:hint="eastAsia"/>
          <w:i/>
          <w:color w:val="A6A6A6" w:themeColor="background1" w:themeShade="A6"/>
        </w:rPr>
        <w:t>@att</w:t>
      </w:r>
      <w:r w:rsidRPr="00F833CD">
        <w:rPr>
          <w:i/>
          <w:color w:val="A6A6A6" w:themeColor="background1" w:themeShade="A6"/>
        </w:rPr>
        <w:t>ach(“main.cpp”)</w:t>
      </w:r>
    </w:p>
    <w:p w14:paraId="5AD71D68" w14:textId="77777777" w:rsidR="00F833CD" w:rsidRPr="00F833CD" w:rsidRDefault="00F833CD">
      <w:pPr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 xml:space="preserve">student stu[5] = </w:t>
      </w:r>
    </w:p>
    <w:p w14:paraId="766F38D5" w14:textId="7B1456EE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>{</w:t>
      </w:r>
    </w:p>
    <w:p w14:paraId="5657DABA" w14:textId="78A35B23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>student(1,81),</w:t>
      </w:r>
    </w:p>
    <w:p w14:paraId="59032752" w14:textId="4D3CEE77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>student(2,74),</w:t>
      </w:r>
    </w:p>
    <w:p w14:paraId="35951F60" w14:textId="2BE49345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>student(3,85),</w:t>
      </w:r>
    </w:p>
    <w:p w14:paraId="7AF28A0A" w14:textId="612991B7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>student(4,94),</w:t>
      </w:r>
    </w:p>
    <w:p w14:paraId="12C7F439" w14:textId="7569239C" w:rsidR="00F833CD" w:rsidRPr="00F833CD" w:rsidRDefault="00F833CD" w:rsidP="00F833CD">
      <w:pPr>
        <w:ind w:firstLine="420"/>
        <w:rPr>
          <w:rFonts w:hint="eastAsia"/>
          <w:color w:val="C45911" w:themeColor="accent2" w:themeShade="BF"/>
        </w:rPr>
      </w:pPr>
      <w:r w:rsidRPr="00F833CD">
        <w:rPr>
          <w:color w:val="C45911" w:themeColor="accent2" w:themeShade="BF"/>
        </w:rPr>
        <w:tab/>
        <w:t>student(5,64),</w:t>
      </w:r>
    </w:p>
    <w:p w14:paraId="06D3C830" w14:textId="5D8818C6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>}</w:t>
      </w:r>
    </w:p>
    <w:p w14:paraId="492B3C92" w14:textId="6E424179" w:rsidR="00F833CD" w:rsidRPr="00F833CD" w:rsidRDefault="00F833CD" w:rsidP="00F833CD">
      <w:pPr>
        <w:ind w:firstLine="420"/>
        <w:rPr>
          <w:color w:val="C45911" w:themeColor="accent2" w:themeShade="BF"/>
        </w:rPr>
      </w:pPr>
      <w:r w:rsidRPr="00F833CD">
        <w:rPr>
          <w:color w:val="C45911" w:themeColor="accent2" w:themeShade="BF"/>
        </w:rPr>
        <w:t>student *max_stu = student::max(stu,5);</w:t>
      </w:r>
    </w:p>
    <w:p w14:paraId="7ED6A60E" w14:textId="0C318F97" w:rsidR="00F833CD" w:rsidRPr="00383FE2" w:rsidRDefault="00383FE2" w:rsidP="00F833CD">
      <w:pPr>
        <w:ind w:firstLine="420"/>
        <w:rPr>
          <w:rFonts w:hint="eastAsia"/>
          <w:color w:val="C45911" w:themeColor="accent2" w:themeShade="BF"/>
          <w:u w:val="single"/>
        </w:rPr>
      </w:pPr>
      <w:r w:rsidRPr="00383FE2">
        <w:rPr>
          <w:color w:val="C45911" w:themeColor="accent2" w:themeShade="BF"/>
          <w:u w:val="single"/>
        </w:rPr>
        <w:t>//</w:t>
      </w:r>
      <w:r w:rsidR="00F833CD" w:rsidRPr="00383FE2">
        <w:rPr>
          <w:color w:val="C45911" w:themeColor="accent2" w:themeShade="BF"/>
          <w:u w:val="single"/>
        </w:rPr>
        <w:t>student *max_stu = stu[0].max(stu,5);</w:t>
      </w:r>
    </w:p>
    <w:p w14:paraId="340A2F31" w14:textId="24EDCE7F" w:rsidR="00383FE2" w:rsidRPr="00383FE2" w:rsidRDefault="00383FE2">
      <w:pPr>
        <w:rPr>
          <w:rFonts w:hint="eastAsia"/>
          <w:i/>
          <w:color w:val="7030A0"/>
        </w:rPr>
      </w:pPr>
      <w:r w:rsidRPr="00383FE2">
        <w:rPr>
          <w:rFonts w:hint="eastAsia"/>
          <w:i/>
          <w:color w:val="7030A0"/>
        </w:rPr>
        <w:t>T</w:t>
      </w:r>
      <w:r w:rsidRPr="00383FE2">
        <w:rPr>
          <w:i/>
          <w:color w:val="7030A0"/>
        </w:rPr>
        <w:t>ip:</w:t>
      </w:r>
      <w:r w:rsidRPr="00383FE2">
        <w:rPr>
          <w:rFonts w:hint="eastAsia"/>
          <w:i/>
          <w:color w:val="7030A0"/>
        </w:rPr>
        <w:t>虽然能够通过实例访问静态成员，但是为了可读性，通常通过域名:</w:t>
      </w:r>
      <w:r w:rsidRPr="00383FE2">
        <w:rPr>
          <w:i/>
          <w:color w:val="7030A0"/>
        </w:rPr>
        <w:t>:</w:t>
      </w:r>
      <w:r w:rsidRPr="00383FE2">
        <w:rPr>
          <w:rFonts w:hint="eastAsia"/>
          <w:i/>
          <w:color w:val="7030A0"/>
        </w:rPr>
        <w:t>成员的方式访问。</w:t>
      </w:r>
    </w:p>
    <w:p w14:paraId="0949D66E" w14:textId="216A37F6" w:rsidR="00F833CD" w:rsidRDefault="00F833CD">
      <w:pPr>
        <w:rPr>
          <w:i/>
          <w:color w:val="538135" w:themeColor="accent6" w:themeShade="BF"/>
        </w:rPr>
      </w:pPr>
      <w:r w:rsidRPr="00F833CD">
        <w:rPr>
          <w:rFonts w:hint="eastAsia"/>
          <w:i/>
          <w:color w:val="538135" w:themeColor="accent6" w:themeShade="BF"/>
        </w:rPr>
        <w:t>总结：</w:t>
      </w:r>
      <w:r>
        <w:rPr>
          <w:rFonts w:hint="eastAsia"/>
          <w:i/>
          <w:color w:val="538135" w:themeColor="accent6" w:themeShade="BF"/>
        </w:rPr>
        <w:t>静态成员属于类本身，</w:t>
      </w:r>
      <w:r w:rsidRPr="00F833CD">
        <w:rPr>
          <w:rFonts w:hint="eastAsia"/>
          <w:i/>
          <w:color w:val="538135" w:themeColor="accent6" w:themeShade="BF"/>
          <w:u w:val="single"/>
        </w:rPr>
        <w:t>因为一个对象也存在着自己类型的信息（</w:t>
      </w:r>
      <w:r>
        <w:rPr>
          <w:rFonts w:hint="eastAsia"/>
          <w:i/>
          <w:color w:val="538135" w:themeColor="accent6" w:themeShade="BF"/>
          <w:u w:val="single"/>
        </w:rPr>
        <w:t>在很多的语言中，可以使用特殊的方法获取对象的类型信息，即T</w:t>
      </w:r>
      <w:r>
        <w:rPr>
          <w:i/>
          <w:color w:val="538135" w:themeColor="accent6" w:themeShade="BF"/>
          <w:u w:val="single"/>
        </w:rPr>
        <w:t>ype</w:t>
      </w:r>
      <w:r w:rsidRPr="00F833CD">
        <w:rPr>
          <w:rFonts w:hint="eastAsia"/>
          <w:i/>
          <w:color w:val="538135" w:themeColor="accent6" w:themeShade="BF"/>
          <w:u w:val="single"/>
        </w:rPr>
        <w:t>）</w:t>
      </w:r>
      <w:r>
        <w:rPr>
          <w:rFonts w:hint="eastAsia"/>
          <w:i/>
          <w:color w:val="538135" w:themeColor="accent6" w:themeShade="BF"/>
          <w:u w:val="single"/>
        </w:rPr>
        <w:t>，</w:t>
      </w:r>
      <w:r w:rsidRPr="00F833CD">
        <w:rPr>
          <w:rFonts w:hint="eastAsia"/>
          <w:i/>
          <w:color w:val="538135" w:themeColor="accent6" w:themeShade="BF"/>
        </w:rPr>
        <w:t>所以</w:t>
      </w:r>
      <w:r>
        <w:rPr>
          <w:rFonts w:hint="eastAsia"/>
          <w:i/>
          <w:color w:val="538135" w:themeColor="accent6" w:themeShade="BF"/>
        </w:rPr>
        <w:t>静态成员也能够被实例调用，如果static的访问级别是p</w:t>
      </w:r>
      <w:r>
        <w:rPr>
          <w:i/>
          <w:color w:val="538135" w:themeColor="accent6" w:themeShade="BF"/>
        </w:rPr>
        <w:t>rivate</w:t>
      </w:r>
      <w:r>
        <w:rPr>
          <w:rFonts w:hint="eastAsia"/>
          <w:i/>
          <w:color w:val="538135" w:themeColor="accent6" w:themeShade="BF"/>
        </w:rPr>
        <w:t>的，只能在类的作用域内部访问该静态方法，静态方法通常用于构建辅助函数。</w:t>
      </w:r>
      <w:r w:rsidR="00383FE2">
        <w:rPr>
          <w:rFonts w:hint="eastAsia"/>
          <w:i/>
          <w:color w:val="538135" w:themeColor="accent6" w:themeShade="BF"/>
        </w:rPr>
        <w:t>（静态成员包括静态函数和静态字段）</w:t>
      </w:r>
    </w:p>
    <w:p w14:paraId="02F18ADF" w14:textId="076950D3" w:rsidR="00383FE2" w:rsidRDefault="00383FE2">
      <w:pPr>
        <w:rPr>
          <w:i/>
          <w:color w:val="538135" w:themeColor="accent6" w:themeShade="BF"/>
        </w:rPr>
      </w:pPr>
    </w:p>
    <w:p w14:paraId="04FCD68D" w14:textId="104E7C82" w:rsidR="00383FE2" w:rsidRDefault="00383FE2">
      <w:pPr>
        <w:rPr>
          <w:rFonts w:hint="eastAsia"/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3.（</w:t>
      </w:r>
      <w:r w:rsidR="003D5499">
        <w:rPr>
          <w:rFonts w:hint="eastAsia"/>
          <w:i/>
          <w:color w:val="538135" w:themeColor="accent6" w:themeShade="BF"/>
        </w:rPr>
        <w:t>题</w:t>
      </w:r>
      <w:r w:rsidR="003D5499">
        <w:rPr>
          <w:i/>
          <w:color w:val="538135" w:themeColor="accent6" w:themeShade="BF"/>
        </w:rPr>
        <w:t>3</w:t>
      </w:r>
      <w:r>
        <w:rPr>
          <w:rFonts w:hint="eastAsia"/>
          <w:i/>
          <w:color w:val="538135" w:themeColor="accent6" w:themeShade="BF"/>
        </w:rPr>
        <w:t>）</w:t>
      </w:r>
      <w:r w:rsidR="003D5499" w:rsidRPr="003D5499">
        <w:rPr>
          <w:rFonts w:hint="eastAsia"/>
        </w:rPr>
        <w:t>快速测试</w:t>
      </w:r>
    </w:p>
    <w:p w14:paraId="60F02B98" w14:textId="337A0F69" w:rsidR="00383FE2" w:rsidRPr="00383FE2" w:rsidRDefault="00383FE2">
      <w:pPr>
        <w:rPr>
          <w:i/>
          <w:color w:val="A6A6A6" w:themeColor="background1" w:themeShade="A6"/>
        </w:rPr>
      </w:pPr>
      <w:r w:rsidRPr="00383FE2">
        <w:rPr>
          <w:rFonts w:hint="eastAsia"/>
          <w:i/>
          <w:color w:val="A6A6A6" w:themeColor="background1" w:themeShade="A6"/>
        </w:rPr>
        <w:t>@</w:t>
      </w:r>
      <w:r w:rsidRPr="00383FE2">
        <w:rPr>
          <w:i/>
          <w:color w:val="A6A6A6" w:themeColor="background1" w:themeShade="A6"/>
        </w:rPr>
        <w:t>attach(“main.cpp”)</w:t>
      </w:r>
    </w:p>
    <w:p w14:paraId="6E689FB0" w14:textId="77777777" w:rsidR="003D5499" w:rsidRPr="003D5499" w:rsidRDefault="003D5499">
      <w:pPr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do</w:t>
      </w:r>
    </w:p>
    <w:p w14:paraId="5E41F82B" w14:textId="23DA80C2" w:rsidR="003D5499" w:rsidRPr="003D5499" w:rsidRDefault="003D5499" w:rsidP="003D5499">
      <w:pPr>
        <w:ind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>{</w:t>
      </w:r>
    </w:p>
    <w:p w14:paraId="108A64FA" w14:textId="00B3415D" w:rsidR="003D5499" w:rsidRPr="003D5499" w:rsidRDefault="003D5499" w:rsidP="003D5499">
      <w:pPr>
        <w:ind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student stu;</w:t>
      </w:r>
    </w:p>
    <w:p w14:paraId="61253A02" w14:textId="3E6C83E7" w:rsidR="003D5499" w:rsidRPr="003D5499" w:rsidRDefault="003D5499" w:rsidP="003D5499">
      <w:pPr>
        <w:ind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stu.set_stu_inf();</w:t>
      </w:r>
    </w:p>
    <w:p w14:paraId="34BE5B59" w14:textId="77777777" w:rsidR="003D5499" w:rsidRPr="003D5499" w:rsidRDefault="003D5499" w:rsidP="003D5499">
      <w:pPr>
        <w:ind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if(stu.get_stu_num() &gt; 0)</w:t>
      </w:r>
    </w:p>
    <w:p w14:paraId="2DE851D5" w14:textId="449816CB" w:rsidR="003D5499" w:rsidRPr="003D5499" w:rsidRDefault="003D5499" w:rsidP="003D5499">
      <w:pPr>
        <w:ind w:left="420"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>{</w:t>
      </w:r>
    </w:p>
    <w:p w14:paraId="19AF4F5A" w14:textId="190A0F79" w:rsidR="003D5499" w:rsidRPr="003D5499" w:rsidRDefault="003D5499" w:rsidP="003D5499">
      <w:pPr>
        <w:ind w:left="420"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arr_stu[len] = stu;</w:t>
      </w:r>
    </w:p>
    <w:p w14:paraId="32005FF6" w14:textId="0850E343" w:rsidR="003D5499" w:rsidRPr="003D5499" w:rsidRDefault="003D5499" w:rsidP="003D5499">
      <w:pPr>
        <w:ind w:left="420" w:firstLine="420"/>
        <w:rPr>
          <w:rFonts w:hint="eastAsia"/>
          <w:color w:val="C45911" w:themeColor="accent2" w:themeShade="BF"/>
        </w:rPr>
      </w:pPr>
      <w:r w:rsidRPr="003D5499">
        <w:rPr>
          <w:color w:val="C45911" w:themeColor="accent2" w:themeShade="BF"/>
        </w:rPr>
        <w:tab/>
        <w:t>len++;</w:t>
      </w:r>
    </w:p>
    <w:p w14:paraId="640D1AE5" w14:textId="05C33C2E" w:rsidR="003D5499" w:rsidRPr="003D5499" w:rsidRDefault="003D5499" w:rsidP="003D5499">
      <w:pPr>
        <w:ind w:left="420" w:firstLine="420"/>
        <w:rPr>
          <w:rFonts w:hint="eastAsia"/>
          <w:color w:val="C45911" w:themeColor="accent2" w:themeShade="BF"/>
        </w:rPr>
      </w:pPr>
      <w:r w:rsidRPr="003D5499">
        <w:rPr>
          <w:color w:val="C45911" w:themeColor="accent2" w:themeShade="BF"/>
        </w:rPr>
        <w:t>}</w:t>
      </w:r>
    </w:p>
    <w:p w14:paraId="6CAE0250" w14:textId="05458746" w:rsidR="00383FE2" w:rsidRPr="003D5499" w:rsidRDefault="003D5499" w:rsidP="003D5499">
      <w:pPr>
        <w:ind w:firstLine="420"/>
        <w:rPr>
          <w:color w:val="C45911" w:themeColor="accent2" w:themeShade="BF"/>
        </w:rPr>
      </w:pPr>
      <w:r w:rsidRPr="003D5499">
        <w:rPr>
          <w:color w:val="C45911" w:themeColor="accent2" w:themeShade="BF"/>
        </w:rPr>
        <w:t>} while(true);</w:t>
      </w:r>
    </w:p>
    <w:p w14:paraId="7BAB9C42" w14:textId="64850A24" w:rsidR="003D5499" w:rsidRPr="003D5499" w:rsidRDefault="003D5499" w:rsidP="003D5499">
      <w:pPr>
        <w:ind w:firstLine="420"/>
        <w:rPr>
          <w:color w:val="C45911" w:themeColor="accent2" w:themeShade="BF"/>
          <w:u w:val="single"/>
        </w:rPr>
      </w:pPr>
      <w:r w:rsidRPr="003D5499">
        <w:rPr>
          <w:color w:val="C45911" w:themeColor="accent2" w:themeShade="BF"/>
          <w:u w:val="single"/>
        </w:rPr>
        <w:t>//arr_stu[0] = student(1, "张三", 56, 78, 98);</w:t>
      </w:r>
    </w:p>
    <w:p w14:paraId="0196817F" w14:textId="5EE3004F" w:rsidR="003D5499" w:rsidRPr="003D5499" w:rsidRDefault="003D5499" w:rsidP="003D5499">
      <w:pPr>
        <w:ind w:firstLine="420"/>
        <w:rPr>
          <w:color w:val="C45911" w:themeColor="accent2" w:themeShade="BF"/>
          <w:u w:val="single"/>
        </w:rPr>
      </w:pPr>
      <w:r w:rsidRPr="003D5499">
        <w:rPr>
          <w:color w:val="C45911" w:themeColor="accent2" w:themeShade="BF"/>
          <w:u w:val="single"/>
        </w:rPr>
        <w:t>//arr_stu[1] = student(2, "李四", 92, 78, 46);</w:t>
      </w:r>
    </w:p>
    <w:p w14:paraId="05F29FCF" w14:textId="458FD2DB" w:rsidR="003D5499" w:rsidRPr="003D5499" w:rsidRDefault="003D5499" w:rsidP="003D5499">
      <w:pPr>
        <w:ind w:firstLine="420"/>
        <w:rPr>
          <w:color w:val="C45911" w:themeColor="accent2" w:themeShade="BF"/>
          <w:u w:val="single"/>
        </w:rPr>
      </w:pPr>
      <w:r w:rsidRPr="003D5499">
        <w:rPr>
          <w:color w:val="C45911" w:themeColor="accent2" w:themeShade="BF"/>
          <w:u w:val="single"/>
        </w:rPr>
        <w:t>//arr_stu[2] = student(3, "王五", 87, 94, 78);</w:t>
      </w:r>
    </w:p>
    <w:p w14:paraId="393B71DA" w14:textId="168A5A9F" w:rsidR="003D5499" w:rsidRDefault="003D5499" w:rsidP="003D5499">
      <w:pPr>
        <w:ind w:firstLine="420"/>
        <w:rPr>
          <w:color w:val="C45911" w:themeColor="accent2" w:themeShade="BF"/>
          <w:u w:val="single"/>
        </w:rPr>
      </w:pPr>
      <w:r w:rsidRPr="003D5499">
        <w:rPr>
          <w:color w:val="C45911" w:themeColor="accent2" w:themeShade="BF"/>
          <w:u w:val="single"/>
        </w:rPr>
        <w:t>//len = 3;</w:t>
      </w:r>
    </w:p>
    <w:p w14:paraId="54C349CC" w14:textId="3459698E" w:rsidR="003D5499" w:rsidRDefault="003D5499" w:rsidP="003D5499">
      <w:pPr>
        <w:rPr>
          <w:i/>
          <w:color w:val="7030A0"/>
        </w:rPr>
      </w:pPr>
      <w:r w:rsidRPr="003D5499">
        <w:rPr>
          <w:rFonts w:hint="eastAsia"/>
          <w:i/>
          <w:color w:val="7030A0"/>
        </w:rPr>
        <w:t>T</w:t>
      </w:r>
      <w:r w:rsidRPr="003D5499">
        <w:rPr>
          <w:i/>
          <w:color w:val="7030A0"/>
        </w:rPr>
        <w:t>ip:</w:t>
      </w:r>
      <w:r>
        <w:rPr>
          <w:i/>
          <w:color w:val="7030A0"/>
        </w:rPr>
        <w:t xml:space="preserve"> </w:t>
      </w:r>
      <w:r>
        <w:rPr>
          <w:rFonts w:hint="eastAsia"/>
          <w:i/>
          <w:color w:val="7030A0"/>
        </w:rPr>
        <w:t>快速测试是为了偷懒（省的在控制台数文本）而设计的。</w:t>
      </w:r>
    </w:p>
    <w:p w14:paraId="653343BA" w14:textId="218A5B44" w:rsidR="003D5499" w:rsidRDefault="003D5499" w:rsidP="003D5499">
      <w:pPr>
        <w:rPr>
          <w:i/>
          <w:color w:val="7030A0"/>
        </w:rPr>
      </w:pPr>
    </w:p>
    <w:p w14:paraId="53DC163F" w14:textId="249CAE7D" w:rsidR="003D5499" w:rsidRDefault="003D5499" w:rsidP="003D5499">
      <w:pPr>
        <w:rPr>
          <w:i/>
          <w:color w:val="538135" w:themeColor="accent6" w:themeShade="BF"/>
        </w:rPr>
      </w:pPr>
      <w:r w:rsidRPr="003D5499">
        <w:rPr>
          <w:rFonts w:hint="eastAsia"/>
          <w:i/>
          <w:color w:val="538135" w:themeColor="accent6" w:themeShade="BF"/>
        </w:rPr>
        <w:t>4</w:t>
      </w:r>
      <w:r w:rsidRPr="003D5499">
        <w:rPr>
          <w:i/>
          <w:color w:val="538135" w:themeColor="accent6" w:themeShade="BF"/>
        </w:rPr>
        <w:t>.</w:t>
      </w:r>
      <w:r w:rsidRPr="003D5499">
        <w:rPr>
          <w:rFonts w:hint="eastAsia"/>
          <w:i/>
          <w:color w:val="538135" w:themeColor="accent6" w:themeShade="BF"/>
        </w:rPr>
        <w:t>关于c</w:t>
      </w:r>
      <w:r w:rsidRPr="003D5499">
        <w:rPr>
          <w:i/>
          <w:color w:val="538135" w:themeColor="accent6" w:themeShade="BF"/>
        </w:rPr>
        <w:t>onst</w:t>
      </w:r>
      <w:r w:rsidRPr="003D5499">
        <w:rPr>
          <w:rFonts w:hint="eastAsia"/>
          <w:i/>
          <w:color w:val="538135" w:themeColor="accent6" w:themeShade="BF"/>
        </w:rPr>
        <w:t>的总结</w:t>
      </w:r>
    </w:p>
    <w:p w14:paraId="29DEBCF1" w14:textId="518916A4" w:rsidR="00C85211" w:rsidRDefault="00C85211" w:rsidP="003D5499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lastRenderedPageBreak/>
        <w:t>const</w:t>
      </w:r>
      <w:r>
        <w:rPr>
          <w:rFonts w:hint="eastAsia"/>
          <w:i/>
          <w:color w:val="538135" w:themeColor="accent6" w:themeShade="BF"/>
        </w:rPr>
        <w:t>常常出现在变量限定，指针限定，函数限定的地方。const具有“常的含义”，其作用可以通俗地理解为保持</w:t>
      </w:r>
      <w:r>
        <w:rPr>
          <w:i/>
          <w:color w:val="538135" w:themeColor="accent6" w:themeShade="BF"/>
        </w:rPr>
        <w:t>…</w:t>
      </w:r>
      <w:r>
        <w:rPr>
          <w:rFonts w:hint="eastAsia"/>
          <w:i/>
          <w:color w:val="538135" w:themeColor="accent6" w:themeShade="BF"/>
        </w:rPr>
        <w:t>不变的特性。</w:t>
      </w:r>
    </w:p>
    <w:p w14:paraId="67CF69B0" w14:textId="25989553" w:rsidR="00C85211" w:rsidRDefault="00C85211" w:rsidP="003D5499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① 变量定义时(非指针</w:t>
      </w:r>
      <w:r>
        <w:rPr>
          <w:i/>
          <w:color w:val="538135" w:themeColor="accent6" w:themeShade="BF"/>
        </w:rPr>
        <w:t>)</w:t>
      </w:r>
      <w:r>
        <w:rPr>
          <w:rFonts w:hint="eastAsia"/>
          <w:i/>
          <w:color w:val="538135" w:themeColor="accent6" w:themeShade="BF"/>
        </w:rPr>
        <w:t>加const，实际上就是定义一个常对象（</w:t>
      </w:r>
      <w:r w:rsidRPr="00C85211">
        <w:rPr>
          <w:rFonts w:hint="eastAsia"/>
          <w:i/>
          <w:color w:val="538135" w:themeColor="accent6" w:themeShade="BF"/>
          <w:u w:val="single"/>
        </w:rPr>
        <w:t>一般来说，常基类型数据也属于常对象</w:t>
      </w:r>
      <w:r>
        <w:rPr>
          <w:rFonts w:hint="eastAsia"/>
          <w:i/>
          <w:color w:val="538135" w:themeColor="accent6" w:themeShade="BF"/>
        </w:rPr>
        <w:t>），其所存储的数据不可更改。在简单的i</w:t>
      </w:r>
      <w:r>
        <w:rPr>
          <w:i/>
          <w:color w:val="538135" w:themeColor="accent6" w:themeShade="BF"/>
        </w:rPr>
        <w:t>nt</w:t>
      </w:r>
      <w:r>
        <w:rPr>
          <w:rFonts w:hint="eastAsia"/>
          <w:i/>
          <w:color w:val="538135" w:themeColor="accent6" w:themeShade="BF"/>
        </w:rPr>
        <w:t>等类型加const，其数据不可更改，在对象前加const，则其数据（即成员）不可更改。因为对象的数据不可更改，所以定义对象时必须对其初始化，</w:t>
      </w:r>
      <w:r w:rsidR="00072168">
        <w:rPr>
          <w:rFonts w:hint="eastAsia"/>
          <w:i/>
          <w:color w:val="538135" w:themeColor="accent6" w:themeShade="BF"/>
        </w:rPr>
        <w:t>常对象不可调用非c</w:t>
      </w:r>
      <w:r w:rsidR="00072168">
        <w:rPr>
          <w:i/>
          <w:color w:val="538135" w:themeColor="accent6" w:themeShade="BF"/>
        </w:rPr>
        <w:t>onst</w:t>
      </w:r>
      <w:r w:rsidR="00072168">
        <w:rPr>
          <w:rFonts w:hint="eastAsia"/>
          <w:i/>
          <w:color w:val="538135" w:themeColor="accent6" w:themeShade="BF"/>
        </w:rPr>
        <w:t>函数。</w:t>
      </w:r>
    </w:p>
    <w:p w14:paraId="358A8147" w14:textId="11EEE505" w:rsidR="00072168" w:rsidRPr="00072168" w:rsidRDefault="00072168" w:rsidP="003D5499">
      <w:pPr>
        <w:rPr>
          <w:color w:val="7030A0"/>
        </w:rPr>
      </w:pPr>
      <w:r w:rsidRPr="00072168">
        <w:rPr>
          <w:rFonts w:hint="eastAsia"/>
          <w:color w:val="7030A0"/>
        </w:rPr>
        <w:t xml:space="preserve">例子 </w:t>
      </w:r>
      <w:r w:rsidRPr="00072168">
        <w:rPr>
          <w:color w:val="7030A0"/>
        </w:rPr>
        <w:t>const int a = 12;</w:t>
      </w:r>
      <w:r w:rsidRPr="00072168">
        <w:rPr>
          <w:rFonts w:hint="eastAsia"/>
          <w:color w:val="7030A0"/>
        </w:rPr>
        <w:t xml:space="preserve"> </w:t>
      </w:r>
      <w:r w:rsidRPr="00072168">
        <w:rPr>
          <w:color w:val="7030A0"/>
        </w:rPr>
        <w:t>const student a(1,</w:t>
      </w:r>
      <w:r w:rsidRPr="00072168">
        <w:rPr>
          <w:rFonts w:hint="eastAsia"/>
          <w:color w:val="7030A0"/>
        </w:rPr>
        <w:t>张三</w:t>
      </w:r>
      <w:r w:rsidRPr="00072168">
        <w:rPr>
          <w:color w:val="7030A0"/>
        </w:rPr>
        <w:t>);</w:t>
      </w:r>
    </w:p>
    <w:p w14:paraId="14D4A618" w14:textId="27B6F9F9" w:rsidR="00072168" w:rsidRDefault="00072168" w:rsidP="003D5499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② 指针定义时，可以在两处地方加c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，在类型前加c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表示其指向的数据不可更改（可以用变量的地址赋值，但不能通过指针修改其指向的值），而在指针前加const表示其指向不可更改（这与引用有相似指出）。</w:t>
      </w:r>
    </w:p>
    <w:p w14:paraId="30F825C1" w14:textId="77777777" w:rsidR="00072168" w:rsidRDefault="00072168" w:rsidP="003D5499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例如:</w:t>
      </w:r>
    </w:p>
    <w:p w14:paraId="69C13E6A" w14:textId="77777777" w:rsidR="00072168" w:rsidRPr="00072168" w:rsidRDefault="00072168" w:rsidP="003D5499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int a=1,b=2;</w:t>
      </w:r>
    </w:p>
    <w:p w14:paraId="31A07D21" w14:textId="35846065" w:rsidR="00072168" w:rsidRPr="00072168" w:rsidRDefault="00072168" w:rsidP="003D5499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const int *pa = &amp;a;</w:t>
      </w:r>
    </w:p>
    <w:p w14:paraId="3272CE25" w14:textId="1DC4FBBE" w:rsidR="00072168" w:rsidRPr="00072168" w:rsidRDefault="00072168" w:rsidP="003D5499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pa = &amp;b;</w:t>
      </w:r>
    </w:p>
    <w:p w14:paraId="28FA62C5" w14:textId="684B41EB" w:rsidR="00072168" w:rsidRPr="00072168" w:rsidRDefault="00072168" w:rsidP="003D5499">
      <w:pPr>
        <w:rPr>
          <w:color w:val="FF0000"/>
          <w:u w:val="single"/>
        </w:rPr>
      </w:pPr>
      <w:r w:rsidRPr="00072168">
        <w:rPr>
          <w:rFonts w:hint="eastAsia"/>
          <w:color w:val="FF0000"/>
          <w:u w:val="single"/>
        </w:rPr>
        <w:t>*</w:t>
      </w:r>
      <w:r w:rsidRPr="00072168">
        <w:rPr>
          <w:color w:val="FF0000"/>
          <w:u w:val="single"/>
        </w:rPr>
        <w:t>pa = 4;</w:t>
      </w:r>
    </w:p>
    <w:p w14:paraId="78D1905D" w14:textId="77777777" w:rsidR="00072168" w:rsidRPr="00072168" w:rsidRDefault="00072168" w:rsidP="003D5499">
      <w:pPr>
        <w:rPr>
          <w:rFonts w:hint="eastAsia"/>
          <w:color w:val="538135" w:themeColor="accent6" w:themeShade="BF"/>
        </w:rPr>
      </w:pPr>
    </w:p>
    <w:p w14:paraId="652203C4" w14:textId="0920841C" w:rsidR="00072168" w:rsidRPr="00072168" w:rsidRDefault="00072168" w:rsidP="003D5499">
      <w:pPr>
        <w:rPr>
          <w:color w:val="538135" w:themeColor="accent6" w:themeShade="BF"/>
        </w:rPr>
      </w:pPr>
      <w:r w:rsidRPr="00072168">
        <w:rPr>
          <w:rFonts w:hint="eastAsia"/>
          <w:color w:val="538135" w:themeColor="accent6" w:themeShade="BF"/>
        </w:rPr>
        <w:t>i</w:t>
      </w:r>
      <w:r w:rsidRPr="00072168">
        <w:rPr>
          <w:color w:val="538135" w:themeColor="accent6" w:themeShade="BF"/>
        </w:rPr>
        <w:t>nt a=1,b=2;</w:t>
      </w:r>
    </w:p>
    <w:p w14:paraId="3F78E363" w14:textId="6C9AD3D4" w:rsidR="00072168" w:rsidRPr="00072168" w:rsidRDefault="00072168" w:rsidP="003D5499">
      <w:pPr>
        <w:rPr>
          <w:color w:val="538135" w:themeColor="accent6" w:themeShade="BF"/>
        </w:rPr>
      </w:pPr>
      <w:r w:rsidRPr="00072168">
        <w:rPr>
          <w:rFonts w:hint="eastAsia"/>
          <w:color w:val="538135" w:themeColor="accent6" w:themeShade="BF"/>
        </w:rPr>
        <w:t>c</w:t>
      </w:r>
      <w:r w:rsidRPr="00072168">
        <w:rPr>
          <w:color w:val="538135" w:themeColor="accent6" w:themeShade="BF"/>
        </w:rPr>
        <w:t>onst int * const pa = &amp;a;</w:t>
      </w:r>
    </w:p>
    <w:p w14:paraId="0ABD681A" w14:textId="48E827A9" w:rsidR="00072168" w:rsidRPr="00072168" w:rsidRDefault="00072168" w:rsidP="003D5499">
      <w:pPr>
        <w:rPr>
          <w:color w:val="FF0000"/>
          <w:u w:val="single"/>
        </w:rPr>
      </w:pPr>
      <w:r w:rsidRPr="00072168">
        <w:rPr>
          <w:rFonts w:hint="eastAsia"/>
          <w:color w:val="FF0000"/>
          <w:u w:val="single"/>
        </w:rPr>
        <w:t>p</w:t>
      </w:r>
      <w:r w:rsidRPr="00072168">
        <w:rPr>
          <w:color w:val="FF0000"/>
          <w:u w:val="single"/>
        </w:rPr>
        <w:t>a = &amp;b;</w:t>
      </w:r>
    </w:p>
    <w:p w14:paraId="2FD301B5" w14:textId="76931133" w:rsidR="00072168" w:rsidRDefault="00072168" w:rsidP="003D5499">
      <w:pPr>
        <w:rPr>
          <w:i/>
          <w:color w:val="538135" w:themeColor="accent6" w:themeShade="BF"/>
        </w:rPr>
      </w:pPr>
      <w:r w:rsidRPr="00072168">
        <w:rPr>
          <w:rFonts w:hint="eastAsia"/>
          <w:i/>
          <w:color w:val="538135" w:themeColor="accent6" w:themeShade="BF"/>
        </w:rPr>
        <w:t>③</w:t>
      </w:r>
      <w:r>
        <w:rPr>
          <w:rFonts w:hint="eastAsia"/>
          <w:i/>
          <w:color w:val="538135" w:themeColor="accent6" w:themeShade="BF"/>
        </w:rPr>
        <w:t xml:space="preserve"> 当函数用const修饰时，其声明该函数不会修改数据成员。当一个函数没有修改数据成员但没有标识为const时，const对象也无法调用其值。</w:t>
      </w:r>
    </w:p>
    <w:p w14:paraId="5935B638" w14:textId="54AE0E0C" w:rsidR="00072168" w:rsidRPr="00072168" w:rsidRDefault="00072168" w:rsidP="003D5499">
      <w:pPr>
        <w:rPr>
          <w:rFonts w:hint="eastAsia"/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④ 在拷贝构造函数调用时，其参数定义为只读的引用，所以在拷贝构造函数调用时，不能访问其非c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数据成员。同时，为了告诉用户这个方法不会随意修改数据，通常也会将这些方法标识为c</w:t>
      </w:r>
      <w:r>
        <w:rPr>
          <w:i/>
          <w:color w:val="538135" w:themeColor="accent6" w:themeShade="BF"/>
        </w:rPr>
        <w:t>onst.</w:t>
      </w:r>
      <w:bookmarkStart w:id="0" w:name="_GoBack"/>
      <w:bookmarkEnd w:id="0"/>
    </w:p>
    <w:p w14:paraId="0087352E" w14:textId="1FFEE19A" w:rsidR="003D5499" w:rsidRPr="003D5499" w:rsidRDefault="003D5499" w:rsidP="003D5499">
      <w:pPr>
        <w:rPr>
          <w:b/>
        </w:rPr>
      </w:pPr>
      <w:r w:rsidRPr="003D5499">
        <w:rPr>
          <w:rFonts w:hint="eastAsia"/>
          <w:b/>
        </w:rPr>
        <w:t>三、实验截图</w:t>
      </w:r>
    </w:p>
    <w:p w14:paraId="7315DFC3" w14:textId="2B0151C2" w:rsidR="003D5499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题1</w:t>
      </w:r>
      <w:r w:rsidR="003D5499">
        <w:rPr>
          <w:rFonts w:hint="eastAsia"/>
          <w:i/>
          <w:color w:val="7030A0"/>
        </w:rPr>
        <w:t>：</w:t>
      </w:r>
    </w:p>
    <w:p w14:paraId="09DC471F" w14:textId="4FA8D416" w:rsidR="003D5499" w:rsidRDefault="003D5499" w:rsidP="003D5499">
      <w:pPr>
        <w:rPr>
          <w:i/>
          <w:color w:val="7030A0"/>
        </w:rPr>
      </w:pPr>
      <w:r w:rsidRPr="003D5499">
        <w:rPr>
          <w:i/>
          <w:color w:val="7030A0"/>
        </w:rPr>
        <w:drawing>
          <wp:inline distT="0" distB="0" distL="0" distR="0" wp14:anchorId="2D93C0D9" wp14:editId="1859FF6E">
            <wp:extent cx="3711262" cy="14098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184" w14:textId="7F3B6752" w:rsidR="003D5499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</w:t>
      </w:r>
      <w:r w:rsidR="003D5499">
        <w:rPr>
          <w:rFonts w:hint="eastAsia"/>
          <w:i/>
          <w:color w:val="7030A0"/>
        </w:rPr>
        <w:t>2：</w:t>
      </w:r>
    </w:p>
    <w:p w14:paraId="709E8964" w14:textId="21B95897" w:rsidR="00D76C3B" w:rsidRDefault="00D76C3B" w:rsidP="003D5499">
      <w:pPr>
        <w:rPr>
          <w:i/>
          <w:color w:val="7030A0"/>
        </w:rPr>
      </w:pPr>
      <w:r w:rsidRPr="00D76C3B">
        <w:rPr>
          <w:i/>
          <w:color w:val="7030A0"/>
        </w:rPr>
        <w:drawing>
          <wp:inline distT="0" distB="0" distL="0" distR="0" wp14:anchorId="36CDF634" wp14:editId="166AFEB0">
            <wp:extent cx="4023709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A9A" w14:textId="2295120B" w:rsidR="00D76C3B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</w:t>
      </w:r>
      <w:r w:rsidR="00D76C3B">
        <w:rPr>
          <w:rFonts w:hint="eastAsia"/>
          <w:i/>
          <w:color w:val="7030A0"/>
        </w:rPr>
        <w:t>3：</w:t>
      </w:r>
    </w:p>
    <w:p w14:paraId="7C0015DD" w14:textId="1ECD6178" w:rsidR="00D76C3B" w:rsidRDefault="00D76C3B" w:rsidP="003D5499">
      <w:pPr>
        <w:rPr>
          <w:i/>
          <w:color w:val="7030A0"/>
        </w:rPr>
      </w:pPr>
      <w:r w:rsidRPr="00D76C3B">
        <w:rPr>
          <w:i/>
          <w:color w:val="7030A0"/>
        </w:rPr>
        <w:lastRenderedPageBreak/>
        <w:drawing>
          <wp:inline distT="0" distB="0" distL="0" distR="0" wp14:anchorId="0D74E0F2" wp14:editId="4097E8DE">
            <wp:extent cx="5274310" cy="3671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03BF" w14:textId="52AE4494" w:rsidR="00D76C3B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题4</w:t>
      </w:r>
      <w:r w:rsidR="00D76C3B">
        <w:rPr>
          <w:rFonts w:hint="eastAsia"/>
          <w:i/>
          <w:color w:val="7030A0"/>
        </w:rPr>
        <w:t>：</w:t>
      </w:r>
    </w:p>
    <w:p w14:paraId="1826BF33" w14:textId="0E2FCE5C" w:rsidR="00D76C3B" w:rsidRDefault="00C85211" w:rsidP="003D5499">
      <w:pPr>
        <w:rPr>
          <w:i/>
          <w:color w:val="7030A0"/>
        </w:rPr>
      </w:pPr>
      <w:r w:rsidRPr="00C85211">
        <w:rPr>
          <w:i/>
          <w:color w:val="7030A0"/>
        </w:rPr>
        <w:drawing>
          <wp:inline distT="0" distB="0" distL="0" distR="0" wp14:anchorId="343545DB" wp14:editId="7AC5B7F9">
            <wp:extent cx="3749365" cy="225571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F7C" w14:textId="5F897FA5" w:rsidR="00C85211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题5：</w:t>
      </w:r>
    </w:p>
    <w:p w14:paraId="2294B617" w14:textId="3085AB7C" w:rsidR="00C85211" w:rsidRDefault="00C85211" w:rsidP="003D5499">
      <w:pPr>
        <w:rPr>
          <w:i/>
          <w:color w:val="7030A0"/>
        </w:rPr>
      </w:pPr>
      <w:r w:rsidRPr="00C85211">
        <w:rPr>
          <w:i/>
          <w:color w:val="7030A0"/>
        </w:rPr>
        <w:drawing>
          <wp:inline distT="0" distB="0" distL="0" distR="0" wp14:anchorId="6D64FA96" wp14:editId="55EE42CE">
            <wp:extent cx="4038950" cy="11278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74F0" w14:textId="0289B6BD" w:rsidR="00C85211" w:rsidRDefault="00C85211" w:rsidP="003D5499">
      <w:pPr>
        <w:rPr>
          <w:i/>
          <w:color w:val="7030A0"/>
        </w:rPr>
      </w:pPr>
      <w:r>
        <w:rPr>
          <w:rFonts w:hint="eastAsia"/>
          <w:i/>
          <w:color w:val="7030A0"/>
        </w:rPr>
        <w:t>题6：</w:t>
      </w:r>
    </w:p>
    <w:p w14:paraId="78342362" w14:textId="206DD868" w:rsidR="00C85211" w:rsidRDefault="00C85211" w:rsidP="003D5499">
      <w:pPr>
        <w:rPr>
          <w:i/>
          <w:color w:val="7030A0"/>
        </w:rPr>
      </w:pPr>
      <w:r w:rsidRPr="00C85211">
        <w:rPr>
          <w:i/>
          <w:color w:val="7030A0"/>
        </w:rPr>
        <w:lastRenderedPageBreak/>
        <w:drawing>
          <wp:inline distT="0" distB="0" distL="0" distR="0" wp14:anchorId="1ABC0F23" wp14:editId="3B9D6664">
            <wp:extent cx="4762913" cy="1851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B99" w14:textId="56992BC4" w:rsidR="00C85211" w:rsidRPr="00C85211" w:rsidRDefault="00C85211" w:rsidP="003D5499">
      <w:pPr>
        <w:rPr>
          <w:b/>
        </w:rPr>
      </w:pPr>
      <w:r>
        <w:rPr>
          <w:rFonts w:hint="eastAsia"/>
          <w:b/>
        </w:rPr>
        <w:t>四、</w:t>
      </w:r>
      <w:r w:rsidRPr="00C85211">
        <w:rPr>
          <w:rFonts w:hint="eastAsia"/>
          <w:b/>
        </w:rPr>
        <w:t>实验总结：</w:t>
      </w:r>
    </w:p>
    <w:p w14:paraId="0F116941" w14:textId="45B0A452" w:rsidR="00C85211" w:rsidRPr="00C85211" w:rsidRDefault="00C85211" w:rsidP="003D5499">
      <w:pPr>
        <w:rPr>
          <w:rFonts w:hint="eastAsia"/>
          <w:i/>
          <w:color w:val="538135" w:themeColor="accent6" w:themeShade="BF"/>
        </w:rPr>
      </w:pPr>
      <w:r w:rsidRPr="00C85211">
        <w:rPr>
          <w:rFonts w:hint="eastAsia"/>
          <w:i/>
          <w:color w:val="538135" w:themeColor="accent6" w:themeShade="BF"/>
        </w:rPr>
        <w:t>这次实验题目比较多，前前后后调试花了比较长的时间，主要是熟悉一下类的机制（构造，解构），还有静态成员</w:t>
      </w:r>
      <w:r>
        <w:rPr>
          <w:rFonts w:hint="eastAsia"/>
          <w:i/>
          <w:color w:val="538135" w:themeColor="accent6" w:themeShade="BF"/>
        </w:rPr>
        <w:t>的问题</w:t>
      </w:r>
      <w:r w:rsidRPr="00C85211">
        <w:rPr>
          <w:rFonts w:hint="eastAsia"/>
          <w:i/>
          <w:color w:val="538135" w:themeColor="accent6" w:themeShade="BF"/>
        </w:rPr>
        <w:t>。</w:t>
      </w:r>
      <w:r>
        <w:rPr>
          <w:rFonts w:hint="eastAsia"/>
          <w:i/>
          <w:color w:val="538135" w:themeColor="accent6" w:themeShade="BF"/>
        </w:rPr>
        <w:t>当然，也知道了const关键词的具体用法和作用。</w:t>
      </w:r>
    </w:p>
    <w:sectPr w:rsidR="00C85211" w:rsidRPr="00C8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F48F" w14:textId="77777777" w:rsidR="00B158F3" w:rsidRDefault="00B158F3" w:rsidP="00B158F3">
      <w:r>
        <w:separator/>
      </w:r>
    </w:p>
  </w:endnote>
  <w:endnote w:type="continuationSeparator" w:id="0">
    <w:p w14:paraId="28EDDB23" w14:textId="77777777" w:rsidR="00B158F3" w:rsidRDefault="00B158F3" w:rsidP="00B1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69FD0" w14:textId="77777777" w:rsidR="00B158F3" w:rsidRDefault="00B158F3" w:rsidP="00B158F3">
      <w:r>
        <w:separator/>
      </w:r>
    </w:p>
  </w:footnote>
  <w:footnote w:type="continuationSeparator" w:id="0">
    <w:p w14:paraId="3309A7FC" w14:textId="77777777" w:rsidR="00B158F3" w:rsidRDefault="00B158F3" w:rsidP="00B15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37"/>
    <w:rsid w:val="00033737"/>
    <w:rsid w:val="00072168"/>
    <w:rsid w:val="00383FE2"/>
    <w:rsid w:val="003D5499"/>
    <w:rsid w:val="008A5FBA"/>
    <w:rsid w:val="00997EE3"/>
    <w:rsid w:val="00B158F3"/>
    <w:rsid w:val="00C85211"/>
    <w:rsid w:val="00D76C3B"/>
    <w:rsid w:val="00F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AFB8F"/>
  <w15:chartTrackingRefBased/>
  <w15:docId w15:val="{D2ABFADE-4A84-49AF-BC0D-B6ED082D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8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4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5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2</cp:revision>
  <dcterms:created xsi:type="dcterms:W3CDTF">2019-03-31T03:34:00Z</dcterms:created>
  <dcterms:modified xsi:type="dcterms:W3CDTF">2019-03-31T05:34:00Z</dcterms:modified>
</cp:coreProperties>
</file>