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261BFF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64D87148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" w:name="_Toc122070128"/>
      <w:r>
        <w:br w:type="page"/>
      </w:r>
    </w:p>
    <w:p w14:paraId="229313EE" w14:textId="1A30FFF7" w:rsidR="00765B63" w:rsidRPr="002C20B6" w:rsidRDefault="00765B63" w:rsidP="004C2CD2">
      <w:pPr>
        <w:pStyle w:val="1"/>
        <w:spacing w:before="0"/>
      </w:pPr>
      <w:r w:rsidRPr="002C20B6">
        <w:lastRenderedPageBreak/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мм) ;</w:t>
      </w:r>
    </w:p>
    <w:p w14:paraId="59A37E19" w14:textId="621C5ECF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случаях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1"/>
        <w:spacing w:before="0"/>
      </w:pPr>
      <w:bookmarkStart w:id="3" w:name="_Toc122070129"/>
    </w:p>
    <w:p w14:paraId="6D62511B" w14:textId="77777777" w:rsidR="003A1EBB" w:rsidRDefault="003A1EBB" w:rsidP="004C2CD2">
      <w:pPr>
        <w:pStyle w:val="1"/>
        <w:spacing w:before="0"/>
      </w:pPr>
    </w:p>
    <w:p w14:paraId="03FC0B11" w14:textId="5D65AC45" w:rsidR="003A1EBB" w:rsidRDefault="003A1EBB" w:rsidP="003A1EBB">
      <w:pPr>
        <w:pStyle w:val="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3A1EBB" w:rsidRPr="003E312B">
        <w:rPr>
          <w:szCs w:val="28"/>
        </w:rPr>
        <w:t>SketchUp “OpenCutList ”</w:t>
      </w:r>
    </w:p>
    <w:p w14:paraId="51923887" w14:textId="77777777" w:rsidR="002C20B6" w:rsidRPr="002C20B6" w:rsidRDefault="002C20B6" w:rsidP="004C2CD2">
      <w:pPr>
        <w:pStyle w:val="ad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d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r w:rsidRPr="00F22560">
        <w:rPr>
          <w:b w:val="0"/>
          <w:bCs/>
          <w:lang w:val="en-US"/>
        </w:rPr>
        <w:t>OpenCutList</w:t>
      </w:r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r w:rsidRPr="0000646F">
        <w:rPr>
          <w:b w:val="0"/>
          <w:lang w:val="ru-RU"/>
        </w:rPr>
        <w:t>SketchUp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a9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r w:rsidRPr="00900200">
        <w:rPr>
          <w:rFonts w:cs="Times New Roman"/>
          <w:color w:val="000000" w:themeColor="text1"/>
          <w:szCs w:val="28"/>
        </w:rPr>
        <w:t>OpenCutList</w:t>
      </w:r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r w:rsidR="003A1EBB" w:rsidRPr="00900200">
        <w:rPr>
          <w:rFonts w:cs="Times New Roman"/>
          <w:color w:val="000000" w:themeColor="text1"/>
          <w:szCs w:val="28"/>
        </w:rPr>
        <w:t>OpenCutList</w:t>
      </w:r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r>
        <w:rPr>
          <w:lang w:val="en-US"/>
        </w:rPr>
        <w:t>BedBuilder</w:t>
      </w:r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r>
        <w:rPr>
          <w:lang w:val="en-US"/>
        </w:rPr>
        <w:t>ParameterType</w:t>
      </w:r>
      <w:r w:rsidRPr="00D477F9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BedForm</w:t>
      </w:r>
      <w:r w:rsidRPr="00C62139">
        <w:t xml:space="preserve">, </w:t>
      </w:r>
      <w:r>
        <w:t>к</w:t>
      </w:r>
      <w:r w:rsidRPr="00D5511D">
        <w:t>ласс KompasWrapper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7897C7B8" w14:textId="6AE2AFE5" w:rsidR="00765B63" w:rsidRDefault="00765B63" w:rsidP="004C2CD2">
      <w:pPr>
        <w:spacing w:after="0"/>
        <w:rPr>
          <w:rFonts w:cs="Times New Roman"/>
        </w:rPr>
      </w:pPr>
      <w:commentRangeStart w:id="10"/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commentRangeEnd w:id="10"/>
    <w:p w14:paraId="1FE109C0" w14:textId="385FD8CC" w:rsidR="00561CE5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0"/>
      </w: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05F8DE24" w14:textId="77777777" w:rsidR="00EA6E54" w:rsidRDefault="00EA6E54" w:rsidP="004C2CD2">
      <w:pPr>
        <w:spacing w:after="0"/>
        <w:rPr>
          <w:rFonts w:cs="Times New Roman"/>
        </w:rPr>
      </w:pPr>
    </w:p>
    <w:p w14:paraId="6CD47972" w14:textId="77777777" w:rsidR="00EA6E54" w:rsidRDefault="00EA6E54" w:rsidP="004C2CD2">
      <w:pPr>
        <w:spacing w:after="0"/>
        <w:rPr>
          <w:rFonts w:cs="Times New Roman"/>
        </w:rPr>
      </w:pPr>
    </w:p>
    <w:p w14:paraId="746B9158" w14:textId="77777777" w:rsidR="00EA6E54" w:rsidRDefault="00EA6E54" w:rsidP="004C2CD2">
      <w:pPr>
        <w:spacing w:after="0"/>
        <w:rPr>
          <w:rFonts w:cs="Times New Roman"/>
        </w:rPr>
      </w:pPr>
    </w:p>
    <w:p w14:paraId="745F14F9" w14:textId="77777777" w:rsidR="00EA6E54" w:rsidRDefault="00EA6E54" w:rsidP="004C2CD2">
      <w:pPr>
        <w:spacing w:after="0"/>
        <w:rPr>
          <w:rFonts w:cs="Times New Roman"/>
        </w:rPr>
      </w:pPr>
    </w:p>
    <w:p w14:paraId="71D5E04B" w14:textId="0419FF2D" w:rsidR="00765B63" w:rsidRPr="002C20B6" w:rsidRDefault="00765B63" w:rsidP="004C2CD2">
      <w:pPr>
        <w:spacing w:after="0"/>
        <w:rPr>
          <w:rFonts w:cs="Times New Roman"/>
        </w:rPr>
      </w:pPr>
      <w:commentRangeStart w:id="11"/>
      <w:r w:rsidRPr="002C20B6">
        <w:rPr>
          <w:rFonts w:cs="Times New Roman"/>
        </w:rPr>
        <w:lastRenderedPageBreak/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commentRangeEnd w:id="11"/>
    <w:p w14:paraId="11E97066" w14:textId="653143D7" w:rsidR="00765B63" w:rsidRPr="002C20B6" w:rsidRDefault="004B74B3" w:rsidP="0019388A">
      <w:pPr>
        <w:spacing w:after="0"/>
        <w:rPr>
          <w:rFonts w:cs="Times New Roman"/>
        </w:rPr>
      </w:pPr>
      <w:r>
        <w:rPr>
          <w:rStyle w:val="af"/>
        </w:rPr>
        <w:commentReference w:id="11"/>
      </w: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</w:p>
    <w:p w14:paraId="3D5A0BE6" w14:textId="61A00F92" w:rsidR="00A92262" w:rsidRDefault="00765B63" w:rsidP="00EA6E5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451536EE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7628F7E5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2DE2E864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4FF8F3BC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165ECE89" w14:textId="6159E026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ac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D972EE9" w14:textId="77777777" w:rsidR="00EA6E54" w:rsidRDefault="00EA6E54" w:rsidP="004C2CD2">
      <w:pPr>
        <w:spacing w:after="0"/>
        <w:rPr>
          <w:rFonts w:cs="Times New Roman"/>
        </w:rPr>
      </w:pPr>
    </w:p>
    <w:p w14:paraId="06E85F7D" w14:textId="77777777" w:rsidR="00EA6E54" w:rsidRDefault="00EA6E54" w:rsidP="004C2CD2">
      <w:pPr>
        <w:spacing w:after="0"/>
        <w:rPr>
          <w:rFonts w:cs="Times New Roman"/>
        </w:rPr>
      </w:pPr>
    </w:p>
    <w:p w14:paraId="59A89315" w14:textId="77777777" w:rsidR="00EA6E54" w:rsidRDefault="00EA6E54" w:rsidP="004C2CD2">
      <w:pPr>
        <w:spacing w:after="0"/>
        <w:rPr>
          <w:rFonts w:cs="Times New Roman"/>
        </w:rPr>
      </w:pPr>
    </w:p>
    <w:p w14:paraId="00A06991" w14:textId="77777777" w:rsidR="00EA6E54" w:rsidRDefault="00EA6E54" w:rsidP="004C2CD2">
      <w:pPr>
        <w:spacing w:after="0"/>
        <w:rPr>
          <w:rFonts w:cs="Times New Roman"/>
        </w:rPr>
      </w:pPr>
    </w:p>
    <w:p w14:paraId="2D877C67" w14:textId="77777777" w:rsidR="00EA6E54" w:rsidRDefault="00EA6E54" w:rsidP="004C2CD2">
      <w:pPr>
        <w:spacing w:after="0"/>
        <w:rPr>
          <w:rFonts w:cs="Times New Roman"/>
        </w:rPr>
      </w:pPr>
    </w:p>
    <w:p w14:paraId="5C788932" w14:textId="77777777" w:rsidR="00EA6E54" w:rsidRDefault="00EA6E54" w:rsidP="004C2CD2">
      <w:pPr>
        <w:spacing w:after="0"/>
        <w:rPr>
          <w:rFonts w:cs="Times New Roman"/>
        </w:rPr>
      </w:pPr>
    </w:p>
    <w:p w14:paraId="3249355A" w14:textId="77777777" w:rsidR="00EA6E54" w:rsidRDefault="00EA6E54" w:rsidP="004C2CD2">
      <w:pPr>
        <w:spacing w:after="0"/>
        <w:rPr>
          <w:rFonts w:cs="Times New Roman"/>
        </w:rPr>
      </w:pPr>
    </w:p>
    <w:p w14:paraId="7132EDB3" w14:textId="77777777" w:rsidR="00EA6E54" w:rsidRDefault="00EA6E54" w:rsidP="004C2CD2">
      <w:pPr>
        <w:spacing w:after="0"/>
        <w:rPr>
          <w:rFonts w:cs="Times New Roman"/>
        </w:rPr>
      </w:pPr>
    </w:p>
    <w:p w14:paraId="74E9DB5B" w14:textId="77777777" w:rsidR="00EA6E54" w:rsidRDefault="00EA6E54" w:rsidP="004C2CD2">
      <w:pPr>
        <w:spacing w:after="0"/>
        <w:rPr>
          <w:rFonts w:cs="Times New Roman"/>
        </w:rPr>
      </w:pPr>
    </w:p>
    <w:p w14:paraId="15567D90" w14:textId="77777777" w:rsidR="00EA6E54" w:rsidRDefault="00EA6E54" w:rsidP="004C2CD2">
      <w:pPr>
        <w:spacing w:after="0"/>
        <w:rPr>
          <w:rFonts w:cs="Times New Roman"/>
        </w:rPr>
      </w:pPr>
    </w:p>
    <w:p w14:paraId="1B26331F" w14:textId="77777777" w:rsidR="00EA6E54" w:rsidRDefault="00EA6E54" w:rsidP="004C2CD2">
      <w:pPr>
        <w:spacing w:after="0"/>
        <w:rPr>
          <w:rFonts w:cs="Times New Roman"/>
        </w:rPr>
      </w:pPr>
    </w:p>
    <w:p w14:paraId="3BE60E52" w14:textId="77777777" w:rsidR="00EA6E54" w:rsidRDefault="00EA6E54" w:rsidP="004C2CD2">
      <w:pPr>
        <w:spacing w:after="0"/>
        <w:rPr>
          <w:rFonts w:cs="Times New Roman"/>
        </w:rPr>
      </w:pPr>
    </w:p>
    <w:p w14:paraId="62DFA532" w14:textId="77777777" w:rsidR="00EA6E54" w:rsidRDefault="00EA6E54" w:rsidP="004C2CD2">
      <w:pPr>
        <w:spacing w:after="0"/>
        <w:rPr>
          <w:rFonts w:cs="Times New Roman"/>
        </w:rPr>
      </w:pPr>
    </w:p>
    <w:p w14:paraId="3E4600C3" w14:textId="77777777" w:rsidR="00EA6E54" w:rsidRDefault="00EA6E54" w:rsidP="004C2CD2">
      <w:pPr>
        <w:spacing w:after="0"/>
        <w:rPr>
          <w:rFonts w:cs="Times New Roman"/>
        </w:rPr>
      </w:pPr>
    </w:p>
    <w:p w14:paraId="5ACDDDB0" w14:textId="3231DF08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r w:rsidR="00C73341" w:rsidRPr="00E10D47">
        <w:rPr>
          <w:rFonts w:cs="Times New Roman"/>
          <w:szCs w:val="28"/>
        </w:rPr>
        <w:t>Parameters</w:t>
      </w:r>
    </w:p>
    <w:tbl>
      <w:tblPr>
        <w:tblStyle w:val="ac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A6E54" w:rsidRPr="002C20B6" w14:paraId="1D499C6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7B9D4FFB" w14:textId="2C01EC58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5D12552E" w14:textId="60D4A609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646" w:type="dxa"/>
            <w:vAlign w:val="center"/>
          </w:tcPr>
          <w:p w14:paraId="235AAF70" w14:textId="58F29EB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69091A7A" w14:textId="6EBF4DC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EA6E54" w:rsidRPr="002C20B6" w14:paraId="318228C0" w14:textId="77777777" w:rsidTr="00FD1CF8">
        <w:trPr>
          <w:trHeight w:val="1141"/>
        </w:trPr>
        <w:tc>
          <w:tcPr>
            <w:tcW w:w="1616" w:type="dxa"/>
            <w:vMerge w:val="restart"/>
            <w:vAlign w:val="center"/>
          </w:tcPr>
          <w:p w14:paraId="30F8E0FE" w14:textId="696208B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45" w:type="dxa"/>
            <w:vAlign w:val="center"/>
          </w:tcPr>
          <w:p w14:paraId="56DC3954" w14:textId="70F552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5990292D" w14:textId="0E76B27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74" w:type="dxa"/>
            <w:vAlign w:val="center"/>
          </w:tcPr>
          <w:p w14:paraId="0A887F23" w14:textId="7AA9E615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EA6E54" w:rsidRPr="002C20B6" w14:paraId="60D4B930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25908098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33A1FDB1" w14:textId="5BD13EC7" w:rsidR="00EA6E54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646" w:type="dxa"/>
            <w:vAlign w:val="center"/>
          </w:tcPr>
          <w:p w14:paraId="688E4B29" w14:textId="0562380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35E65842" w14:textId="240D29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пустым.</w:t>
            </w:r>
          </w:p>
        </w:tc>
      </w:tr>
      <w:tr w:rsidR="00EA6E54" w:rsidRPr="002C20B6" w14:paraId="30F994B4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1A36D9C5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54D251F" w14:textId="71CA7E9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646" w:type="dxa"/>
            <w:vAlign w:val="center"/>
          </w:tcPr>
          <w:p w14:paraId="3B95FCD7" w14:textId="0066CEA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74" w:type="dxa"/>
            <w:vAlign w:val="center"/>
          </w:tcPr>
          <w:p w14:paraId="04119123" w14:textId="0312C3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Устанавливает необходимые параметры.</w:t>
            </w:r>
          </w:p>
        </w:tc>
      </w:tr>
      <w:tr w:rsidR="00EA6E54" w:rsidRPr="002C20B6" w14:paraId="1B0E272E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0E254CFD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8073531" w14:textId="0901E0D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646" w:type="dxa"/>
            <w:vAlign w:val="center"/>
          </w:tcPr>
          <w:p w14:paraId="579063E1" w14:textId="281C26E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595488BA" w14:textId="5B0D0A4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  <w:tr w:rsidR="00261BFF" w:rsidRPr="002C20B6" w14:paraId="687D9952" w14:textId="77777777" w:rsidTr="00FD1CF8">
        <w:trPr>
          <w:trHeight w:val="1141"/>
        </w:trPr>
        <w:tc>
          <w:tcPr>
            <w:tcW w:w="1616" w:type="dxa"/>
            <w:vMerge w:val="restart"/>
            <w:vAlign w:val="center"/>
          </w:tcPr>
          <w:p w14:paraId="6CAAFF35" w14:textId="32DC80E5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45" w:type="dxa"/>
            <w:vAlign w:val="center"/>
          </w:tcPr>
          <w:p w14:paraId="770D968D" w14:textId="1A466C5B" w:rsidR="00261BFF" w:rsidRPr="00261BF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2646" w:type="dxa"/>
            <w:vAlign w:val="center"/>
          </w:tcPr>
          <w:p w14:paraId="3AAC4E5A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F559AA1" w14:textId="7F46A650" w:rsidR="00261BFF" w:rsidRPr="00261BF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7219F29E" w14:textId="6B506712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261BFF" w:rsidRPr="002C20B6" w14:paraId="42CD4F3E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41C34AFD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7C2090B1" w14:textId="5965E3A6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2646" w:type="dxa"/>
            <w:vAlign w:val="center"/>
          </w:tcPr>
          <w:p w14:paraId="65C729CB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085BCCC4" w14:textId="249B30E2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44CB356C" w14:textId="068F09AA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261BFF" w:rsidRPr="002C20B6" w14:paraId="29F2EBFD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7E5CB9A8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64B526C" w14:textId="675422D2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2646" w:type="dxa"/>
            <w:vAlign w:val="center"/>
          </w:tcPr>
          <w:p w14:paraId="73C78979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2A5E4C1" w14:textId="48F1E1EA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4145B30E" w14:textId="3872766E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части.</w:t>
            </w:r>
          </w:p>
        </w:tc>
      </w:tr>
      <w:tr w:rsidR="00261BFF" w:rsidRPr="002C20B6" w14:paraId="2AEDC500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281B2D27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359FF43B" w14:textId="7EAB5927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</w:p>
        </w:tc>
        <w:tc>
          <w:tcPr>
            <w:tcW w:w="2646" w:type="dxa"/>
            <w:vAlign w:val="center"/>
          </w:tcPr>
          <w:p w14:paraId="15E9242F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46944B6" w14:textId="2C1DEBF4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657DECAE" w14:textId="1A36323B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261BFF" w:rsidRPr="002C20B6" w14:paraId="73D8EC99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3D32B187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5CD16601" w14:textId="63F999E6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2646" w:type="dxa"/>
            <w:vAlign w:val="center"/>
          </w:tcPr>
          <w:p w14:paraId="081B2D15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8431CA9" w14:textId="159D4118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71AF799A" w14:textId="2C31B3DD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 кровати.</w:t>
            </w:r>
          </w:p>
        </w:tc>
      </w:tr>
    </w:tbl>
    <w:p w14:paraId="73B23D7B" w14:textId="00378AC6" w:rsidR="00420D8F" w:rsidRPr="00261BFF" w:rsidRDefault="00765B63" w:rsidP="00261BFF">
      <w:pPr>
        <w:spacing w:after="200" w:line="276" w:lineRule="auto"/>
        <w:jc w:val="left"/>
        <w:rPr>
          <w:rFonts w:cs="Times New Roman"/>
        </w:rPr>
      </w:pPr>
      <w:bookmarkStart w:id="12" w:name="_GoBack"/>
      <w:bookmarkEnd w:id="12"/>
      <w:r w:rsidRPr="002C20B6">
        <w:rPr>
          <w:rFonts w:cs="Times New Roman"/>
        </w:rPr>
        <w:lastRenderedPageBreak/>
        <w:t xml:space="preserve">Таблица 3.10 – Класс </w:t>
      </w:r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</w:p>
    <w:tbl>
      <w:tblPr>
        <w:tblStyle w:val="ac"/>
        <w:tblW w:w="94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95"/>
        <w:gridCol w:w="3307"/>
        <w:gridCol w:w="2013"/>
        <w:gridCol w:w="2874"/>
      </w:tblGrid>
      <w:tr w:rsidR="003D0462" w:rsidRPr="002C20B6" w14:paraId="40FE65E5" w14:textId="77777777" w:rsidTr="00EA6E54">
        <w:trPr>
          <w:trHeight w:val="385"/>
        </w:trPr>
        <w:tc>
          <w:tcPr>
            <w:tcW w:w="1295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09834D6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013" w:type="dxa"/>
            <w:vAlign w:val="center"/>
          </w:tcPr>
          <w:p w14:paraId="3A2FB009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74" w:type="dxa"/>
            <w:vAlign w:val="center"/>
          </w:tcPr>
          <w:p w14:paraId="52812F3F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EA6E54">
        <w:trPr>
          <w:trHeight w:val="385"/>
        </w:trPr>
        <w:tc>
          <w:tcPr>
            <w:tcW w:w="1295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307" w:type="dxa"/>
            <w:vAlign w:val="center"/>
          </w:tcPr>
          <w:p w14:paraId="2C7F8BFF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2013" w:type="dxa"/>
            <w:vAlign w:val="center"/>
          </w:tcPr>
          <w:p w14:paraId="342A867C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7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2013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7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2013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2013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7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EA6E54">
        <w:trPr>
          <w:trHeight w:val="813"/>
        </w:trPr>
        <w:tc>
          <w:tcPr>
            <w:tcW w:w="1295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2013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7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2013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7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EA6E54" w:rsidRPr="002C20B6" w14:paraId="2110B568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292C450D" w14:textId="7C72D11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307" w:type="dxa"/>
            <w:vAlign w:val="center"/>
          </w:tcPr>
          <w:p w14:paraId="2261C237" w14:textId="5BCD61D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013" w:type="dxa"/>
            <w:vAlign w:val="center"/>
          </w:tcPr>
          <w:p w14:paraId="1B647E31" w14:textId="712F24FB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74" w:type="dxa"/>
            <w:vAlign w:val="center"/>
          </w:tcPr>
          <w:p w14:paraId="7949D8D7" w14:textId="38AAB40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EA6E54" w:rsidRPr="002C20B6" w14:paraId="7F117A3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52DB61F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5B09622" w14:textId="5C8BC99B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2013" w:type="dxa"/>
            <w:vAlign w:val="center"/>
          </w:tcPr>
          <w:p w14:paraId="727C6C24" w14:textId="79C22FE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74" w:type="dxa"/>
            <w:vAlign w:val="center"/>
          </w:tcPr>
          <w:p w14:paraId="2A4DA075" w14:textId="29B5712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EA6E54" w:rsidRPr="002C20B6" w14:paraId="61622AE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2DA3AA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908D5F6" w14:textId="0E1428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2013" w:type="dxa"/>
            <w:vAlign w:val="center"/>
          </w:tcPr>
          <w:p w14:paraId="0305082D" w14:textId="3658D44D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73175699" w14:textId="08D5588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EA6E54" w:rsidRPr="002C20B6" w14:paraId="0CDD4E8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F55C97D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91FA602" w14:textId="211B7BC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2013" w:type="dxa"/>
            <w:vAlign w:val="center"/>
          </w:tcPr>
          <w:p w14:paraId="4E30A69E" w14:textId="36681AC5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74" w:type="dxa"/>
            <w:vAlign w:val="center"/>
          </w:tcPr>
          <w:p w14:paraId="3B74DA09" w14:textId="52D7C81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EA6E54" w:rsidRPr="002C20B6" w14:paraId="61E81D4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3818C9F7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2A08C820" w14:textId="20B93AE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2013" w:type="dxa"/>
            <w:vAlign w:val="center"/>
          </w:tcPr>
          <w:p w14:paraId="2DF2315E" w14:textId="7D14F279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74" w:type="dxa"/>
            <w:vAlign w:val="center"/>
          </w:tcPr>
          <w:p w14:paraId="3F5CB066" w14:textId="27A70E4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EA6E54" w:rsidRPr="002C20B6" w14:paraId="03D1EB59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E9E7BB6" w14:textId="273E677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307" w:type="dxa"/>
            <w:vAlign w:val="center"/>
          </w:tcPr>
          <w:p w14:paraId="00FCCF7C" w14:textId="2013E13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2013" w:type="dxa"/>
            <w:vAlign w:val="center"/>
          </w:tcPr>
          <w:p w14:paraId="7DB07DC4" w14:textId="35B3385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76D5D178" w14:textId="37865BF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EA6E54" w:rsidRPr="002C20B6" w14:paraId="638CA4E2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0F282E6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388C8F0" w14:textId="259E5E86" w:rsidR="00EA6E54" w:rsidRPr="002C20B6" w:rsidRDefault="00EA6E54" w:rsidP="00EA6E54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2013" w:type="dxa"/>
            <w:vAlign w:val="center"/>
          </w:tcPr>
          <w:p w14:paraId="0191566A" w14:textId="479D0E26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3FACCEF7" w14:textId="6F34AEF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EA6E54" w:rsidRPr="002C20B6" w14:paraId="0A971E5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120B5792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82B4910" w14:textId="6273164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2013" w:type="dxa"/>
            <w:vAlign w:val="center"/>
          </w:tcPr>
          <w:p w14:paraId="0F9EE087" w14:textId="742B014D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5D185C3B" w14:textId="30DDE0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p w14:paraId="1A468F4F" w14:textId="71AB006D" w:rsidR="00E10D47" w:rsidRDefault="00E10D47" w:rsidP="004C2CD2">
      <w:pPr>
        <w:spacing w:after="0"/>
        <w:rPr>
          <w:rFonts w:cs="Times New Roman"/>
        </w:rPr>
      </w:pPr>
      <w:commentRangeStart w:id="13"/>
    </w:p>
    <w:commentRangeEnd w:id="13"/>
    <w:p w14:paraId="6312960D" w14:textId="77777777" w:rsidR="00E10D47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3"/>
      </w:r>
    </w:p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4"/>
    </w:p>
    <w:commentRangeEnd w:id="14"/>
    <w:p w14:paraId="5F3DFC26" w14:textId="77777777" w:rsidR="00EE7BB7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4"/>
      </w: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40D5C711" w14:textId="77777777" w:rsidR="00801888" w:rsidRDefault="00801888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85A8FFA" w14:textId="162FBF97" w:rsidR="00765B63" w:rsidRPr="002C20B6" w:rsidRDefault="00765B63" w:rsidP="004C2CD2">
      <w:pPr>
        <w:spacing w:after="0"/>
        <w:rPr>
          <w:rFonts w:cs="Times New Roman"/>
        </w:rPr>
      </w:pPr>
      <w:commentRangeStart w:id="15"/>
      <w:r w:rsidRPr="002C20B6">
        <w:rPr>
          <w:rFonts w:cs="Times New Roman"/>
        </w:rPr>
        <w:lastRenderedPageBreak/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commentRangeEnd w:id="15"/>
      <w:r w:rsidR="004B74B3">
        <w:rPr>
          <w:rStyle w:val="af"/>
        </w:rPr>
        <w:commentReference w:id="15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commentRangeStart w:id="16"/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180B551">
            <wp:simplePos x="0" y="0"/>
            <wp:positionH relativeFrom="margin">
              <wp:align>center</wp:align>
            </wp:positionH>
            <wp:positionV relativeFrom="paragraph">
              <wp:posOffset>-334645</wp:posOffset>
            </wp:positionV>
            <wp:extent cx="6447883" cy="4162425"/>
            <wp:effectExtent l="0" t="0" r="0" b="0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83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6"/>
      <w:r w:rsidR="004B74B3">
        <w:rPr>
          <w:rStyle w:val="af"/>
        </w:rPr>
        <w:commentReference w:id="16"/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1"/>
        <w:spacing w:before="0"/>
      </w:pPr>
      <w:bookmarkStart w:id="17" w:name="_Toc122070136"/>
      <w:r w:rsidRPr="002C20B6">
        <w:lastRenderedPageBreak/>
        <w:t>4 ОПИСАНИЕ ПРОГРАММЫ ДЛЯ ПОЛЬЗОВАТЕЛЯ</w:t>
      </w:r>
      <w:bookmarkEnd w:id="17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изменяется </w:t>
      </w:r>
      <w:r w:rsidR="006E0D15"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8" w:name="_Toc122070137"/>
      <w:r w:rsidRPr="002C20B6">
        <w:lastRenderedPageBreak/>
        <w:t>5 ТЕСТИРОВАНИЕ ПРОГРАММЫ</w:t>
      </w:r>
      <w:bookmarkEnd w:id="18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9" w:name="_Toc122070138"/>
      <w:r w:rsidRPr="002C20B6">
        <w:t>5.1 Функциональное тестирование</w:t>
      </w:r>
      <w:bookmarkEnd w:id="19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commentRangeStart w:id="20"/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541041">
        <w:rPr>
          <w:rStyle w:val="af"/>
        </w:rPr>
        <w:commentReference w:id="20"/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48D87ADE" w:rsidR="00765B63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33EE61F4" w14:textId="64CC5A3F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0EAF12E8" w14:textId="334C6142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76C96C24" w14:textId="5428C273" w:rsidR="002968C1" w:rsidRDefault="002968C1" w:rsidP="002968C1">
      <w:pPr>
        <w:spacing w:after="0"/>
        <w:ind w:firstLine="426"/>
        <w:jc w:val="right"/>
        <w:rPr>
          <w:rFonts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32B26DF0" wp14:editId="65AF3079">
            <wp:simplePos x="0" y="0"/>
            <wp:positionH relativeFrom="margin">
              <wp:align>right</wp:align>
            </wp:positionH>
            <wp:positionV relativeFrom="paragraph">
              <wp:posOffset>-29845</wp:posOffset>
            </wp:positionV>
            <wp:extent cx="5939790" cy="440055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FBB04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9BBC107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9EB3AEB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636F975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6515311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09E3653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58C42A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E4ACB4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566DD9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119D0A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87F6E7E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79228D9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4095ECD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CD85CE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E79A38D" w14:textId="6C1ACB51" w:rsidR="006A0185" w:rsidRPr="002968C1" w:rsidRDefault="006A0185" w:rsidP="006A0185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</w:t>
      </w:r>
      <w:r w:rsidRPr="002968C1">
        <w:rPr>
          <w:rFonts w:cs="Times New Roman"/>
        </w:rPr>
        <w:t>7</w:t>
      </w:r>
      <w:r w:rsidRPr="002C20B6">
        <w:rPr>
          <w:rFonts w:cs="Times New Roman"/>
        </w:rPr>
        <w:t xml:space="preserve"> – Вид </w:t>
      </w:r>
      <w:r w:rsidR="002968C1" w:rsidRPr="002968C1">
        <w:rPr>
          <w:rFonts w:cs="Times New Roman"/>
        </w:rPr>
        <w:t>сбоку на двухъярусную кровать</w:t>
      </w:r>
      <w:r w:rsidR="002968C1">
        <w:rPr>
          <w:rFonts w:cs="Times New Roman"/>
        </w:rPr>
        <w:t xml:space="preserve"> при стандартных параметрах</w:t>
      </w:r>
    </w:p>
    <w:p w14:paraId="143BE697" w14:textId="2F7F6737" w:rsidR="006A0185" w:rsidRPr="002C20B6" w:rsidRDefault="006A0185" w:rsidP="006A0185">
      <w:pPr>
        <w:spacing w:after="0"/>
        <w:ind w:firstLine="426"/>
        <w:rPr>
          <w:rFonts w:cs="Times New Roman"/>
        </w:rPr>
      </w:pPr>
    </w:p>
    <w:p w14:paraId="578C7A83" w14:textId="043A872C" w:rsidR="006A0185" w:rsidRPr="006A0185" w:rsidRDefault="00A97315">
      <w:pPr>
        <w:spacing w:after="200" w:line="276" w:lineRule="auto"/>
        <w:jc w:val="left"/>
      </w:pPr>
      <w:bookmarkStart w:id="21" w:name="_Toc122070139"/>
      <w:r>
        <w:br w:type="page"/>
      </w:r>
    </w:p>
    <w:p w14:paraId="4ECE7258" w14:textId="043A872C" w:rsidR="00765B63" w:rsidRPr="002C20B6" w:rsidRDefault="00765B63" w:rsidP="004C2CD2">
      <w:pPr>
        <w:pStyle w:val="1"/>
        <w:spacing w:before="0"/>
      </w:pPr>
      <w:r w:rsidRPr="002C20B6">
        <w:lastRenderedPageBreak/>
        <w:t>5.2 Модульное тестирование</w:t>
      </w:r>
      <w:bookmarkEnd w:id="21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commentRangeStart w:id="22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 xml:space="preserve">– это тип тестирования программного обеспечения, при котором </w:t>
      </w:r>
      <w:commentRangeEnd w:id="22"/>
      <w:r w:rsidR="00541041">
        <w:rPr>
          <w:rStyle w:val="af"/>
        </w:rPr>
        <w:commentReference w:id="22"/>
      </w:r>
      <w:r w:rsidRPr="002C20B6">
        <w:rPr>
          <w:rFonts w:cs="Times New Roman"/>
          <w:color w:val="000000"/>
          <w:sz w:val="30"/>
          <w:szCs w:val="30"/>
        </w:rPr>
        <w:t>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5E40BB5E" w:rsidR="00765B63" w:rsidRPr="002C20B6" w:rsidRDefault="00801888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460EC19" wp14:editId="297BC9B7">
            <wp:extent cx="5939790" cy="220154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91E94B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3" w:name="_Toc122070140"/>
      <w:r>
        <w:br w:type="page"/>
      </w:r>
    </w:p>
    <w:p w14:paraId="3BD50727" w14:textId="4CDF1E15" w:rsidR="00765B63" w:rsidRPr="002C20B6" w:rsidRDefault="00765B63" w:rsidP="004C2CD2">
      <w:pPr>
        <w:pStyle w:val="1"/>
        <w:spacing w:before="0"/>
      </w:pPr>
      <w:r w:rsidRPr="002C20B6">
        <w:lastRenderedPageBreak/>
        <w:t>5.3 Нагрузочное тестирование</w:t>
      </w:r>
      <w:bookmarkEnd w:id="23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24" w:name="_Toc122070141"/>
      <w:r w:rsidRPr="002C20B6">
        <w:lastRenderedPageBreak/>
        <w:t>Заключение</w:t>
      </w:r>
      <w:bookmarkEnd w:id="24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1"/>
        <w:spacing w:before="0"/>
      </w:pPr>
      <w:bookmarkStart w:id="25" w:name="_Toc122070142"/>
      <w:r w:rsidRPr="002C20B6">
        <w:lastRenderedPageBreak/>
        <w:t>Список использованных источников</w:t>
      </w:r>
      <w:bookmarkEnd w:id="25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a9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>Плагин автоматического построения 3D моделей SketchUp “OpenCutList”.[Электронный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2" w:history="1">
        <w:r w:rsidRPr="002C20B6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Vladimir Shvoev" w:date="2022-12-19T21:09:00Z" w:initials="VS">
    <w:p w14:paraId="1523A005" w14:textId="12BEA7E7" w:rsidR="00261BFF" w:rsidRDefault="00261BFF">
      <w:pPr>
        <w:pStyle w:val="af0"/>
      </w:pPr>
      <w:r>
        <w:rPr>
          <w:rStyle w:val="af"/>
        </w:rPr>
        <w:annotationRef/>
      </w:r>
    </w:p>
  </w:comment>
  <w:comment w:id="11" w:author="Vladimir Shvoev" w:date="2022-12-19T21:09:00Z" w:initials="VS">
    <w:p w14:paraId="373BF25B" w14:textId="7E8F7BCA" w:rsidR="00261BFF" w:rsidRPr="004B74B3" w:rsidRDefault="00261BFF">
      <w:pPr>
        <w:pStyle w:val="af0"/>
      </w:pPr>
      <w:r>
        <w:rPr>
          <w:rStyle w:val="af"/>
        </w:rPr>
        <w:annotationRef/>
      </w:r>
      <w:r>
        <w:rPr>
          <w:rStyle w:val="af"/>
        </w:rPr>
        <w:t>Таблица вылезла на другую страницу</w:t>
      </w:r>
    </w:p>
  </w:comment>
  <w:comment w:id="13" w:author="Vladimir Shvoev" w:date="2022-12-19T21:10:00Z" w:initials="VS">
    <w:p w14:paraId="042B4086" w14:textId="0A5714E6" w:rsidR="00261BFF" w:rsidRDefault="00261BFF">
      <w:pPr>
        <w:pStyle w:val="af0"/>
      </w:pPr>
      <w:r>
        <w:rPr>
          <w:rStyle w:val="af"/>
        </w:rPr>
        <w:annotationRef/>
      </w:r>
    </w:p>
  </w:comment>
  <w:comment w:id="14" w:author="Vladimir Shvoev" w:date="2022-12-19T21:10:00Z" w:initials="VS">
    <w:p w14:paraId="39413F36" w14:textId="1722D908" w:rsidR="00261BFF" w:rsidRDefault="00261BFF">
      <w:pPr>
        <w:pStyle w:val="af0"/>
      </w:pPr>
      <w:r>
        <w:rPr>
          <w:rStyle w:val="af"/>
        </w:rPr>
        <w:annotationRef/>
      </w:r>
    </w:p>
  </w:comment>
  <w:comment w:id="15" w:author="Vladimir Shvoev" w:date="2022-12-19T21:10:00Z" w:initials="VS">
    <w:p w14:paraId="4CBB9C17" w14:textId="54600EF9" w:rsidR="00261BFF" w:rsidRDefault="00261BFF">
      <w:pPr>
        <w:pStyle w:val="af0"/>
      </w:pPr>
      <w:r>
        <w:rPr>
          <w:rStyle w:val="af"/>
        </w:rPr>
        <w:annotationRef/>
      </w:r>
    </w:p>
  </w:comment>
  <w:comment w:id="16" w:author="Vladimir Shvoev" w:date="2022-12-19T21:11:00Z" w:initials="VS">
    <w:p w14:paraId="67D4D3E8" w14:textId="77777777" w:rsidR="00261BFF" w:rsidRDefault="00261BFF">
      <w:pPr>
        <w:pStyle w:val="af0"/>
      </w:pPr>
      <w:r>
        <w:rPr>
          <w:rStyle w:val="af"/>
        </w:rPr>
        <w:annotationRef/>
      </w:r>
      <w:r>
        <w:t xml:space="preserve">Ширина рисунка должна быть такая же, как и ширина текста </w:t>
      </w:r>
    </w:p>
    <w:p w14:paraId="218CD299" w14:textId="77777777" w:rsidR="00261BFF" w:rsidRDefault="00261BFF">
      <w:pPr>
        <w:pStyle w:val="af0"/>
      </w:pPr>
    </w:p>
    <w:p w14:paraId="2EECB64A" w14:textId="76D27503" w:rsidR="00261BFF" w:rsidRDefault="00261BFF">
      <w:pPr>
        <w:pStyle w:val="af0"/>
      </w:pPr>
      <w:r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>
        <w:rPr>
          <w:rStyle w:val="af"/>
        </w:rPr>
        <w:annotationRef/>
      </w:r>
      <w:r>
        <w:rPr>
          <w:rFonts w:cs="Times New Roman"/>
        </w:rPr>
        <w:t xml:space="preserve">: </w:t>
      </w:r>
      <w:r>
        <w:t>Не хватает методов (приватные тоже нужны + новый метод публичный появился)</w:t>
      </w:r>
    </w:p>
  </w:comment>
  <w:comment w:id="20" w:author="Vladimir Shvoev" w:date="2022-12-19T21:27:00Z" w:initials="VS">
    <w:p w14:paraId="7DF03ABC" w14:textId="6194AF11" w:rsidR="00261BFF" w:rsidRDefault="00261BFF">
      <w:pPr>
        <w:pStyle w:val="af0"/>
      </w:pPr>
      <w:r>
        <w:rPr>
          <w:rStyle w:val="af"/>
        </w:rPr>
        <w:annotationRef/>
      </w:r>
      <w:r>
        <w:t xml:space="preserve">Показать с новой функциональностью </w:t>
      </w:r>
    </w:p>
  </w:comment>
  <w:comment w:id="22" w:author="Vladimir Shvoev" w:date="2022-12-19T21:28:00Z" w:initials="VS">
    <w:p w14:paraId="200D0E72" w14:textId="03189CE7" w:rsidR="00261BFF" w:rsidRDefault="00261BFF">
      <w:pPr>
        <w:pStyle w:val="af0"/>
      </w:pPr>
      <w:r>
        <w:rPr>
          <w:rStyle w:val="af"/>
        </w:rPr>
        <w:annotationRef/>
      </w:r>
      <w:r>
        <w:t>Показать покрытие тестами логики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523A005" w15:done="0"/>
  <w15:commentEx w15:paraId="373BF25B" w15:done="0"/>
  <w15:commentEx w15:paraId="042B4086" w15:done="0"/>
  <w15:commentEx w15:paraId="39413F36" w15:done="0"/>
  <w15:commentEx w15:paraId="4CBB9C17" w15:done="0"/>
  <w15:commentEx w15:paraId="2EECB64A" w15:done="0"/>
  <w15:commentEx w15:paraId="7DF03ABC" w15:done="0"/>
  <w15:commentEx w15:paraId="200D0E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B5195" w16cex:dateUtc="2022-12-19T14:09:00Z"/>
  <w16cex:commentExtensible w16cex:durableId="274B51A0" w16cex:dateUtc="2022-12-19T14:09:00Z"/>
  <w16cex:commentExtensible w16cex:durableId="274B51B7" w16cex:dateUtc="2022-12-19T14:10:00Z"/>
  <w16cex:commentExtensible w16cex:durableId="274B51C0" w16cex:dateUtc="2022-12-19T14:10:00Z"/>
  <w16cex:commentExtensible w16cex:durableId="274B52CB" w16cex:dateUtc="2022-12-19T14:14:00Z"/>
  <w16cex:commentExtensible w16cex:durableId="274B51C5" w16cex:dateUtc="2022-12-19T14:10:00Z"/>
  <w16cex:commentExtensible w16cex:durableId="274B51D1" w16cex:dateUtc="2022-12-19T14:10:00Z"/>
  <w16cex:commentExtensible w16cex:durableId="274B51D9" w16cex:dateUtc="2022-12-19T14:10:00Z"/>
  <w16cex:commentExtensible w16cex:durableId="274B5362" w16cex:dateUtc="2022-12-19T14:17:00Z"/>
  <w16cex:commentExtensible w16cex:durableId="274B51E0" w16cex:dateUtc="2022-12-19T14:10:00Z"/>
  <w16cex:commentExtensible w16cex:durableId="274B51D7" w16cex:dateUtc="2022-12-19T14:10:00Z"/>
  <w16cex:commentExtensible w16cex:durableId="274B5210" w16cex:dateUtc="2022-12-19T14:11:00Z"/>
  <w16cex:commentExtensible w16cex:durableId="274B55D2" w16cex:dateUtc="2022-12-19T14:27:00Z"/>
  <w16cex:commentExtensible w16cex:durableId="274B55F0" w16cex:dateUtc="2022-12-19T14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23A005" w16cid:durableId="274B5195"/>
  <w16cid:commentId w16cid:paraId="373BF25B" w16cid:durableId="274B51A0"/>
  <w16cid:commentId w16cid:paraId="618CF0E9" w16cid:durableId="274B51B7"/>
  <w16cid:commentId w16cid:paraId="4C88CFBF" w16cid:durableId="274B51C0"/>
  <w16cid:commentId w16cid:paraId="78BC525A" w16cid:durableId="274B52CB"/>
  <w16cid:commentId w16cid:paraId="2A657E3A" w16cid:durableId="274B51C5"/>
  <w16cid:commentId w16cid:paraId="23EDFA88" w16cid:durableId="274B51D1"/>
  <w16cid:commentId w16cid:paraId="042B4086" w16cid:durableId="274B51D9"/>
  <w16cid:commentId w16cid:paraId="1606560B" w16cid:durableId="274B5362"/>
  <w16cid:commentId w16cid:paraId="39413F36" w16cid:durableId="274B51E0"/>
  <w16cid:commentId w16cid:paraId="4CBB9C17" w16cid:durableId="274B51D7"/>
  <w16cid:commentId w16cid:paraId="2EECB64A" w16cid:durableId="274B5210"/>
  <w16cid:commentId w16cid:paraId="7DF03ABC" w16cid:durableId="274B55D2"/>
  <w16cid:commentId w16cid:paraId="200D0E72" w16cid:durableId="274B55F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271F4" w14:textId="77777777" w:rsidR="000A3717" w:rsidRDefault="000A3717">
      <w:pPr>
        <w:spacing w:after="0" w:line="240" w:lineRule="auto"/>
      </w:pPr>
      <w:r>
        <w:separator/>
      </w:r>
    </w:p>
  </w:endnote>
  <w:endnote w:type="continuationSeparator" w:id="0">
    <w:p w14:paraId="64A5B442" w14:textId="77777777" w:rsidR="000A3717" w:rsidRDefault="000A3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20FDD4E5" w:rsidR="00261BFF" w:rsidRPr="00B1341B" w:rsidRDefault="00261BF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7405FF">
          <w:rPr>
            <w:rFonts w:cs="Times New Roman"/>
            <w:noProof/>
          </w:rPr>
          <w:t>34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261BFF" w:rsidRDefault="00261BF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2169" w14:textId="77777777" w:rsidR="00261BFF" w:rsidRDefault="00261BFF">
    <w:pPr>
      <w:pStyle w:val="a7"/>
    </w:pPr>
  </w:p>
  <w:p w14:paraId="435EA8CA" w14:textId="77777777" w:rsidR="00261BFF" w:rsidRDefault="00261B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2E2981" w14:textId="77777777" w:rsidR="000A3717" w:rsidRDefault="000A3717">
      <w:pPr>
        <w:spacing w:after="0" w:line="240" w:lineRule="auto"/>
      </w:pPr>
      <w:r>
        <w:separator/>
      </w:r>
    </w:p>
  </w:footnote>
  <w:footnote w:type="continuationSeparator" w:id="0">
    <w:p w14:paraId="168339D3" w14:textId="77777777" w:rsidR="000A3717" w:rsidRDefault="000A37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6DE0" w14:textId="77777777" w:rsidR="00261BFF" w:rsidRDefault="00261BF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85EEA" w14:textId="77777777" w:rsidR="00261BFF" w:rsidRDefault="00261BFF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3717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52034"/>
    <w:rsid w:val="00261BFF"/>
    <w:rsid w:val="002634A0"/>
    <w:rsid w:val="00272FF2"/>
    <w:rsid w:val="00275719"/>
    <w:rsid w:val="0027775F"/>
    <w:rsid w:val="00283C05"/>
    <w:rsid w:val="002873BF"/>
    <w:rsid w:val="00295CC2"/>
    <w:rsid w:val="002968C1"/>
    <w:rsid w:val="002A10A7"/>
    <w:rsid w:val="002A41EE"/>
    <w:rsid w:val="002C20B6"/>
    <w:rsid w:val="002E7A32"/>
    <w:rsid w:val="002F27DD"/>
    <w:rsid w:val="003066B3"/>
    <w:rsid w:val="00307365"/>
    <w:rsid w:val="003074F8"/>
    <w:rsid w:val="00326E4C"/>
    <w:rsid w:val="003338EF"/>
    <w:rsid w:val="00334F25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1041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37B3E"/>
    <w:rsid w:val="006471AF"/>
    <w:rsid w:val="00672FBA"/>
    <w:rsid w:val="00685FA1"/>
    <w:rsid w:val="006938E0"/>
    <w:rsid w:val="006A0185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05FF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1888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097C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74D99"/>
    <w:rsid w:val="00C80B03"/>
    <w:rsid w:val="00C81ED0"/>
    <w:rsid w:val="00C9290B"/>
    <w:rsid w:val="00CA534E"/>
    <w:rsid w:val="00CA5F60"/>
    <w:rsid w:val="00CD0B42"/>
    <w:rsid w:val="00CD111B"/>
    <w:rsid w:val="00CD2251"/>
    <w:rsid w:val="00CE0577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A6E54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docs.blender.org/manual/en/latest/editors/preferences/addons.html" TargetMode="Externa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8/08/relationships/commentsExtensible" Target="commentsExtensi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chart" Target="charts/chart1.xml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F424A-7796-45AC-9E4A-04F58CFC1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35</Pages>
  <Words>3565</Words>
  <Characters>20322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Филин Филин</cp:lastModifiedBy>
  <cp:revision>10</cp:revision>
  <dcterms:created xsi:type="dcterms:W3CDTF">2022-12-18T18:28:00Z</dcterms:created>
  <dcterms:modified xsi:type="dcterms:W3CDTF">2022-12-21T14:49:00Z</dcterms:modified>
</cp:coreProperties>
</file>