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6D5F" w14:textId="755EFE7C" w:rsidR="00B22B8C" w:rsidRDefault="00580F63">
      <w:hyperlink r:id="rId4" w:history="1">
        <w:r w:rsidRPr="00580F63">
          <w:rPr>
            <w:rStyle w:val="aa"/>
          </w:rPr>
          <w:t>MJ2695/DeepDOF: Deep learning extended depth-of-field microscope for fast and slide-free histology</w:t>
        </w:r>
      </w:hyperlink>
    </w:p>
    <w:p w14:paraId="6561EFC8" w14:textId="36136FDC" w:rsidR="00580F63" w:rsidRDefault="00580F63">
      <w:hyperlink r:id="rId5" w:history="1">
        <w:r w:rsidRPr="00580F63">
          <w:rPr>
            <w:rStyle w:val="aa"/>
          </w:rPr>
          <w:t>Computational Imaging End-to-end Optimization of Optics and Image Processing | SIGGRAPH 2018</w:t>
        </w:r>
      </w:hyperlink>
    </w:p>
    <w:p w14:paraId="5F808955" w14:textId="6A14B328" w:rsidR="00580F63" w:rsidRDefault="00580F63">
      <w:hyperlink r:id="rId6" w:history="1">
        <w:r w:rsidRPr="00580F63">
          <w:rPr>
            <w:rStyle w:val="aa"/>
          </w:rPr>
          <w:t>singer-yang/awesome-deep-optics: A paper list for deep optics design.</w:t>
        </w:r>
      </w:hyperlink>
    </w:p>
    <w:p w14:paraId="0BA619D8" w14:textId="2FED72C1" w:rsidR="00580F63" w:rsidRDefault="00580F63">
      <w:hyperlink r:id="rId7" w:history="1">
        <w:r w:rsidRPr="00580F63">
          <w:rPr>
            <w:rStyle w:val="aa"/>
          </w:rPr>
          <w:t>Neural Nano-Optics for High-quality Thin Lens Imaging – Princeton Computational Imaging Lab</w:t>
        </w:r>
      </w:hyperlink>
    </w:p>
    <w:p w14:paraId="0C6FA427" w14:textId="1ADB2E36" w:rsidR="00580F63" w:rsidRPr="00580F63" w:rsidRDefault="00580F63">
      <w:hyperlink r:id="rId8" w:history="1">
        <w:r w:rsidRPr="00580F63">
          <w:rPr>
            <w:rStyle w:val="aa"/>
          </w:rPr>
          <w:t>EE367 / CS448I: Computational Imaging</w:t>
        </w:r>
      </w:hyperlink>
    </w:p>
    <w:sectPr w:rsidR="00580F63" w:rsidRPr="00580F6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90"/>
    <w:rsid w:val="00580F63"/>
    <w:rsid w:val="00630490"/>
    <w:rsid w:val="006E25EB"/>
    <w:rsid w:val="00745062"/>
    <w:rsid w:val="008D5FFA"/>
    <w:rsid w:val="00B2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08D732"/>
  <w15:chartTrackingRefBased/>
  <w15:docId w15:val="{0C50F5BF-89E6-4367-8BD6-E904F3AA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4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4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4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4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4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4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4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4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304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304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304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30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30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30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30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30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304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304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3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30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304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49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3049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3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3049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3049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80F6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80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ford.edu/class/ee367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ght.princeton.edu/publication/neural-nano-optic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inger-yang/awesome-deep-optics" TargetMode="External"/><Relationship Id="rId5" Type="http://schemas.openxmlformats.org/officeDocument/2006/relationships/hyperlink" Target="https://www.computationalimaging.org/publications/end-to-end-optimization-of-optics-and-image-processing-for-achromatic-extended-depth-of-field-and-super-resolution-imaging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MJ2695/DeepDOF/tree/ma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 Song</dc:creator>
  <cp:keywords/>
  <dc:description/>
  <cp:lastModifiedBy>Yuxi Song</cp:lastModifiedBy>
  <cp:revision>3</cp:revision>
  <dcterms:created xsi:type="dcterms:W3CDTF">2026-04-13T01:59:00Z</dcterms:created>
  <dcterms:modified xsi:type="dcterms:W3CDTF">2026-04-13T07:07:00Z</dcterms:modified>
</cp:coreProperties>
</file>