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 нас/Представление команды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Габдушов Ерлан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CEO проекта и владелец команды. Занимается разработкой сайтов с ноября 2021 года, за столь небольшой промежуток времени у него за спиной уже скопилось портфолио из 10 функционирующих сайтов.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Захаров Роман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разработчик и тестировщик. Имеет двухлетний опыт работы в данной сфере, успел написать огромное количество разноплановых сайтов. Владеет: "PHP", "JavaScript", "HTML", "CSS" (не совсем языки программирования) , "Python", фреймворками: "Ajax", "Vue.js", "Bootstrap", "JQuery", база WEB 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Рогов Никита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дизайнер и менеджер проекта. Работает в сфере дизайна более одного года, за это время он выполнил большое количество заказов и успел поработать с медийными проектами, такими как "Natus Vincerе".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Стек технологий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Дизайнерские решения: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время создания дизайна сайта мы старались предерживаться простого и эргономичного дизайна, который был бы прост к восприятию и интуитивно понятен обычному юзеру.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сайте задействованы такие шрифты, как : Montserrat и Syncopate.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Заглавными цветами стали оттенки зеленого и бирюзового, также можно встретить ряд оттенков белого цвета и черного.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Перейдем к использованым языкам программирования: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сайта использовались такие языки программирования: PHP, JAVASCRIPT, HTML, CSS, так же были задействованы фреймворки: Bootstrap, JQuery.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разработки главной страницы использованы лишь HTML и CSS. PHP позволил сделать сайт динамический, с помощью него была подключена база данных к сайту. JavaScript позволил добавить "жизнь" сайту с помощью анимаций.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Наше решение заданной проблемы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помощи нашего сайта нам удалось решить проблему, которая возникла во время пандемии короновируса, когда занятия в школах стали проводиться в онлайн-формате, а отсутствие единого сервиса для отправки работ преподавателю, приводило к путанице и не гарантировало доставку. Наш сайт предоставляет школам единый сервис для отправки и проверки работ учеников, что облегчает взаимодействие преподавателей и обучающихся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Идеи для будущего развития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имеется ряд идей и инноваций для данной сферой, пройдемся по каждой отдельно.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Внедрение темной темы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это увеличит комфортность использования сайта в ночное время суток, поскольку определенный процент пользователей сталкивались с проблемой "слепящего белого экрана", что может негативно сказаться, как на зрении, так и на общем состоянии здоровья человека, в избежание этого мы планируем внедрить автоматическое переключения тем по наступлению вечернего времени суток, но также будет существовать возможность самостоятельного переключения между режимами.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Межплатформенность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комфортное посещение сайта с любого устройства, когда у человека нету возможности зайти на сайт через ПК он в любом случае сможет отправлять свои выполненные домашние задания.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Аналитика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Анализ целевой и потенциальной аудитории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был проведен при помощи социальных сетей, а именно нашей группы в Вконтакте и канала в Телеграмм. Целевой аудиторией проекта являются юноши и девушки в возрасте 14-18 лет. Потенциальной аудиторий является те же люди, что и целевая аудитория в более крупном масштабе.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Проблему пользовательского опыта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мы смогли проверить при помощи набора группы тестировщиков, которые получили доступ к сайту до официального релиза, на протяжении некоторого времени они посещали и пользовались всем функционалом сайта, что помогло нам составить список возникших багов и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Работа со социальными сетями + поддержка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Помимо привычного вектора развития, как улучшение и увеличения функционала сайта мы выбрали дополнительный в лице развития медийности проекта и сайта в частности, с этим нам поможет созданные нами группа в Вконтакте и канал в Telegram, которые смогли уже привлечь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Вконтакте - более 250 человек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Telegram - 50 человек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способ развития поможет нам быть ближе к обычным юзерам и понимать их видение нашего проекта, возможные пожелания и дополнения, которые они хотели бы увидеть в дальнейшем, также это сможет с укрепить нашу надежность в глазах новых потенциальных пользователей.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сайте также есть кнопка для обратной связи с нами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возникновении каких-либо трудностей или ошибок человек всегда сможет написать нам в любой официальной социальной сети, ссылки на которые находятся в контактах группы, мы же со своей стороны обязуемся оперативно решать возникшую проблему.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Подводя итог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сказать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наш итоговой продукт комфортабелен и готов для использования потенциальной аудиторией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сервиса загрузки домашних заданий. При будущем развитии проект обрастет еще большим функционалом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позволит использовать его как электронный дневник.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заключении хотелось бы сказать, что благодаря Хакатону мы смогли укрепить командную работу и улучшить наши навыки в данной сфере. Мы не планируем останавливаться на достигнутом результате, у нас в планах дальнейшая поддержка и развитие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