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F4E79"/>
          <w:sz w:val="40"/>
        </w:rPr>
        <w:t>aitag-mirror 本地图库测试包使用手册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555555"/>
          <w:sz w:val="21"/>
        </w:rPr>
        <w:t>离线 aitag.win / 明日方舟 NovelAI 咒语图库 + 本地 NAI 工作台</w:t>
      </w:r>
    </w:p>
    <w:p>
      <w:r>
        <w:rPr>
          <w:rFonts w:ascii="Microsoft YaHei" w:hAnsi="Microsoft YaHei" w:eastAsia="Microsoft YaHei"/>
          <w:b w:val="0"/>
          <w:sz w:val="21"/>
        </w:rPr>
        <w:t>本文档面向收到测试包的用户。发布包包含基础图库数据，可以离线浏览、搜索作品和查看咒语；外部 API token 不随包提供，需用户自行配置。</w:t>
      </w:r>
    </w:p>
    <w:p>
      <w:pPr>
        <w:pStyle w:val="Heading1"/>
      </w:pPr>
      <w:r>
        <w:t>1. 一键启动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本包已解压到 E:\aitag-mirror-gallery，无需再解压。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双击 START_GALLERY.bat（或桌面快捷方式 aitag-mirror Gallery）。首次启动会自动创建 .venv 并安装 Python 依赖，时间取决于网络。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启动成功后会自动打开 http://127.0.0.1:8787/。如果没有自动打开，可手动复制地址到浏览器。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需要重载代码时运行 start_gallery.bat restart；需要守护进程时运行 start_gallery.bat watch。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想重新创建桌面快捷方式，双击 CREATE_DESKTOP_SHORTCUT.bat。</w:t>
      </w:r>
    </w:p>
    <w:p>
      <w:r>
        <w:rPr>
          <w:rFonts w:ascii="Microsoft YaHei" w:hAnsi="Microsoft YaHei" w:eastAsia="Microsoft YaHei"/>
          <w:b/>
          <w:color w:val="A0461E"/>
        </w:rPr>
        <w:t>注意：</w:t>
      </w:r>
      <w:r>
        <w:rPr>
          <w:rFonts w:ascii="Microsoft YaHei" w:hAnsi="Microsoft YaHei" w:eastAsia="Microsoft YaHei"/>
          <w:b w:val="0"/>
          <w:sz w:val="21"/>
        </w:rPr>
        <w:t xml:space="preserve"> 本项目是本地服务，默认只监听 127.0.0.1:8787。不要把端口暴露到公网或陌生局域网。</w:t>
      </w:r>
    </w:p>
    <w:p>
      <w:pPr>
        <w:pStyle w:val="Heading1"/>
      </w:pPr>
      <w:r>
        <w:t>2. 包内目录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9"/>
              </w:rPr>
              <w:t>路径</w:t>
            </w:r>
          </w:p>
        </w:tc>
        <w:tc>
          <w:tcPr>
            <w:tcW w:type="dxa" w:w="3312"/>
            <w:shd w:fill="D9EAF7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9"/>
              </w:rPr>
              <w:t>用途</w:t>
            </w:r>
          </w:p>
        </w:tc>
        <w:tc>
          <w:tcPr>
            <w:tcW w:type="dxa" w:w="3312"/>
            <w:shd w:fill="D9EAF7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9"/>
              </w:rPr>
              <w:t>是否可删除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START_GALLERY.bat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一键启动图库服务。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不要删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CREATE_DESKTOP_SHORTCUT.bat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为当前用户创建桌面快捷方式。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可删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server.py / web/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FastAPI 服务和前端页面。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不要删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data/aitag.db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基础图库数据库，包含作品元数据和咒语。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不要删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data/images/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基础封面图库。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不要删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data/generated/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用户自己试生成的图片保存位置。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可清空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data/*.example.json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空白 token 示例文件。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可保留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logs/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运行日志。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可清空</w:t>
            </w:r>
          </w:p>
        </w:tc>
      </w:tr>
    </w:tbl>
    <w:p>
      <w:pPr>
        <w:pStyle w:val="Heading1"/>
      </w:pPr>
      <w:r>
        <w:t>3. Token 与外部 API</w:t>
      </w:r>
    </w:p>
    <w:p>
      <w:r>
        <w:rPr>
          <w:rFonts w:ascii="Microsoft YaHei" w:hAnsi="Microsoft YaHei" w:eastAsia="Microsoft YaHei"/>
          <w:b w:val="0"/>
          <w:sz w:val="21"/>
        </w:rPr>
        <w:t>测试包不会包含作者本人的任何 API Key、NovelAI token、Pixiv refresh_token，也不会包含 DeepSeek API Key。所有外部接口都需要测试者自行填写。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D9EAF7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9"/>
              </w:rPr>
              <w:t>功能</w:t>
            </w:r>
          </w:p>
        </w:tc>
        <w:tc>
          <w:tcPr>
            <w:tcW w:type="dxa" w:w="2484"/>
            <w:shd w:fill="D9EAF7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9"/>
              </w:rPr>
              <w:t>需要的凭据</w:t>
            </w:r>
          </w:p>
        </w:tc>
        <w:tc>
          <w:tcPr>
            <w:tcW w:type="dxa" w:w="2484"/>
            <w:shd w:fill="D9EAF7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9"/>
              </w:rPr>
              <w:t>保存位置</w:t>
            </w:r>
          </w:p>
        </w:tc>
        <w:tc>
          <w:tcPr>
            <w:tcW w:type="dxa" w:w="2484"/>
            <w:shd w:fill="D9EAF7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9"/>
              </w:rPr>
              <w:t>填写入口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NovelAI 试生成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NovelAI Access Token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data/nai_token.local.json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作品详情页右下角工作台设置，或 POST /api/nai/token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Pixiv 上传/账号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Pixiv refresh_token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data/pixiv_accounts.local.json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/pixiv 页面，账号区域添加 token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AI 文案/运营分析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用户自己的 OpenAI-compatible API Key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data/ai.local.json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/pixiv 页面，AI Key 区域填写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DeepSeek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用户自己的 DeepSeek Key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data/ai.local.json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可在 /pixiv 选择 DeepSeek preset 后自行填写</w:t>
            </w:r>
          </w:p>
        </w:tc>
      </w:tr>
    </w:tbl>
    <w:p>
      <w:r>
        <w:rPr>
          <w:rFonts w:ascii="Microsoft YaHei" w:hAnsi="Microsoft YaHei" w:eastAsia="Microsoft YaHei"/>
          <w:b w:val="0"/>
          <w:sz w:val="21"/>
        </w:rPr>
        <w:t>如果只浏览图库和复制咒语，不需要填写任何 token。没有 token 时，生图和 Pixiv 上传功能会显示未配置或请求失败，这是正常状态。</w:t>
      </w:r>
    </w:p>
    <w:p>
      <w:pPr>
        <w:pStyle w:val="Heading1"/>
      </w:pPr>
      <w:r>
        <w:t>4. 本地 HTTP 接口速查</w:t>
      </w:r>
    </w:p>
    <w:p>
      <w:r>
        <w:rPr>
          <w:rFonts w:ascii="Microsoft YaHei" w:hAnsi="Microsoft YaHei" w:eastAsia="Microsoft YaHei"/>
          <w:b w:val="0"/>
          <w:sz w:val="21"/>
        </w:rPr>
        <w:t>以下接口只服务本机浏览器和测试用户，不建议开放到公网。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9"/>
              </w:rPr>
              <w:t>接口</w:t>
            </w:r>
          </w:p>
        </w:tc>
        <w:tc>
          <w:tcPr>
            <w:tcW w:type="dxa" w:w="4968"/>
            <w:shd w:fill="D9EAF7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GET /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主图库页面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GET /progress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爬取进度页面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GET /generated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试生成图库页面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GET /pixiv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Pixiv 发布工作台页面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GET /api/config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前端配置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GET /api/ai_works_search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图库搜索，参数 q、prompt、page、page_size、sort、time_range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GET /api/work/{id}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作品详情和多图元数据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GET /data/images/{path}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本地封面图片；缺失时代理 CDN 回退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GET /api/plugin/char-swap/extract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解析 NAI v4 多角色槽位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POST /api/plugin/char-swap/transform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角色替换/克隆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POST /api/plugin/char-swap/sanitize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净化不需要的 tag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POST /api/nai/token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保存用户自己的 NovelAI token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POST /api/nai/generate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串行调用 NovelAI 试生成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GET /api/nai/queue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查看生图队列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GET /api/generated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生成图库分组列表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DELETE /api/generated/item/{image_id}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删除单张生成图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GET /api/progress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爬虫进度 JSON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POST /api/crawler/restart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重启爬虫任务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GET /api/pixiv/config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Pixiv/AI 配置状态，不返回明文 key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POST /api/pixiv/accounts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添加 Pixiv refresh_token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POST /api/pixiv/ai-key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保存用户自己的 AI API Key</w:t>
            </w:r>
          </w:p>
        </w:tc>
      </w:tr>
    </w:tbl>
    <w:p>
      <w:pPr>
        <w:pStyle w:val="Heading1"/>
      </w:pPr>
      <w:r>
        <w:t>5. 常见问题</w:t>
      </w:r>
    </w:p>
    <w:p>
      <w:r>
        <w:rPr>
          <w:rFonts w:ascii="Microsoft YaHei" w:hAnsi="Microsoft YaHei" w:eastAsia="Microsoft YaHei"/>
          <w:b/>
          <w:sz w:val="21"/>
        </w:rPr>
        <w:t>双击后窗口闪退</w:t>
      </w:r>
    </w:p>
    <w:p>
      <w:pPr>
        <w:ind w:left="259"/>
      </w:pPr>
      <w:r>
        <w:rPr>
          <w:rFonts w:ascii="Microsoft YaHei" w:hAnsi="Microsoft YaHei" w:eastAsia="Microsoft YaHei"/>
          <w:b w:val="0"/>
          <w:sz w:val="21"/>
        </w:rPr>
        <w:t>先确认安装了 Python 3.11 或更高版本，并且 python 命令在 PATH 中。也可以查看 logs/server.log。</w:t>
      </w:r>
    </w:p>
    <w:p>
      <w:r>
        <w:rPr>
          <w:rFonts w:ascii="Microsoft YaHei" w:hAnsi="Microsoft YaHei" w:eastAsia="Microsoft YaHei"/>
          <w:b/>
          <w:sz w:val="21"/>
        </w:rPr>
        <w:t>网页能打开但图片少量 404</w:t>
      </w:r>
    </w:p>
    <w:p>
      <w:pPr>
        <w:ind w:left="259"/>
      </w:pPr>
      <w:r>
        <w:rPr>
          <w:rFonts w:ascii="Microsoft YaHei" w:hAnsi="Microsoft YaHei" w:eastAsia="Microsoft YaHei"/>
          <w:b w:val="0"/>
          <w:sz w:val="21"/>
        </w:rPr>
        <w:t>发布包只内置基础封面图库；详情页多图未缓存时会尝试代理 CDN，离线环境可能打不开。</w:t>
      </w:r>
    </w:p>
    <w:p>
      <w:r>
        <w:rPr>
          <w:rFonts w:ascii="Microsoft YaHei" w:hAnsi="Microsoft YaHei" w:eastAsia="Microsoft YaHei"/>
          <w:b/>
          <w:sz w:val="21"/>
        </w:rPr>
        <w:t>生图失败</w:t>
      </w:r>
    </w:p>
    <w:p>
      <w:pPr>
        <w:ind w:left="259"/>
      </w:pPr>
      <w:r>
        <w:rPr>
          <w:rFonts w:ascii="Microsoft YaHei" w:hAnsi="Microsoft YaHei" w:eastAsia="Microsoft YaHei"/>
          <w:b w:val="0"/>
          <w:sz w:val="21"/>
        </w:rPr>
        <w:t>通常是未配置 NovelAI token、token 过期、额度不足或 NovelAI API 网络不可达。</w:t>
      </w:r>
    </w:p>
    <w:p>
      <w:r>
        <w:rPr>
          <w:rFonts w:ascii="Microsoft YaHei" w:hAnsi="Microsoft YaHei" w:eastAsia="Microsoft YaHei"/>
          <w:b/>
          <w:sz w:val="21"/>
        </w:rPr>
        <w:t>Pixiv/AI 文案功能不可用</w:t>
      </w:r>
    </w:p>
    <w:p>
      <w:pPr>
        <w:ind w:left="259"/>
      </w:pPr>
      <w:r>
        <w:rPr>
          <w:rFonts w:ascii="Microsoft YaHei" w:hAnsi="Microsoft YaHei" w:eastAsia="Microsoft YaHei"/>
          <w:b w:val="0"/>
          <w:sz w:val="21"/>
        </w:rPr>
        <w:t>发布包不带任何 API key 或 refresh_token，需要用户自己在 /pixiv 页面填写。</w:t>
      </w:r>
    </w:p>
    <w:p>
      <w:r>
        <w:rPr>
          <w:rFonts w:ascii="Microsoft YaHei" w:hAnsi="Microsoft YaHei" w:eastAsia="Microsoft YaHei"/>
          <w:b/>
          <w:sz w:val="21"/>
        </w:rPr>
        <w:t>想完全离线只看图库</w:t>
      </w:r>
    </w:p>
    <w:p>
      <w:pPr>
        <w:ind w:left="259"/>
      </w:pPr>
      <w:r>
        <w:rPr>
          <w:rFonts w:ascii="Microsoft YaHei" w:hAnsi="Microsoft YaHei" w:eastAsia="Microsoft YaHei"/>
          <w:b w:val="0"/>
          <w:sz w:val="21"/>
        </w:rPr>
        <w:t>直接使用首页搜索和详情页复制咒语即可，不需要启动爬虫或填写 token。</w:t>
      </w:r>
    </w:p>
    <w:p>
      <w:r>
        <w:rPr>
          <w:rFonts w:ascii="Microsoft YaHei" w:hAnsi="Microsoft YaHei" w:eastAsia="Microsoft YaHei"/>
          <w:b/>
          <w:sz w:val="21"/>
        </w:rPr>
        <w:t>不想留下 token</w:t>
      </w:r>
    </w:p>
    <w:p>
      <w:pPr>
        <w:ind w:left="259"/>
      </w:pPr>
      <w:r>
        <w:rPr>
          <w:rFonts w:ascii="Microsoft YaHei" w:hAnsi="Microsoft YaHei" w:eastAsia="Microsoft YaHei"/>
          <w:b w:val="0"/>
          <w:sz w:val="21"/>
        </w:rPr>
        <w:t>删除 data/nai_token.local.json、data/pixiv_accounts.local.json、data/ai.local.json 即可。</w:t>
      </w:r>
    </w:p>
    <w:p>
      <w:pPr>
        <w:pStyle w:val="Heading1"/>
      </w:pPr>
      <w:r>
        <w:t>6. 发布包安全说明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发布包已排除作者本人的 *.local.json 私密文件。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发布包不包含 DeepSeek API Key；DeepSeek 只可能作为用户自行选择的第三方接口名称出现。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发布包默认 AI provider/api_base/model 为空，测试者需要自行配置。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不要把自己的 token 文件再转发给别人。</w:t>
      </w:r>
    </w:p>
    <w:p>
      <w:pPr>
        <w:pStyle w:val="Heading1"/>
      </w:pPr>
      <w:r>
        <w:t>7. 本版相对旧 testkit 的修改说明（2026-06-11）</w:t>
      </w:r>
    </w:p>
    <w:p>
      <w:r>
        <w:rPr>
          <w:rFonts w:ascii="Microsoft YaHei" w:hAnsi="Microsoft YaHei" w:eastAsia="Microsoft YaHei"/>
          <w:b w:val="0"/>
          <w:sz w:val="21"/>
        </w:rPr>
        <w:t>以下记录从 E:\aitag-mirror 开发版同步到 E:\aitag-mirror-gallery 一键包时，相对 2026-06-07 旧 testkit 的主要变更。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9"/>
              </w:rPr>
              <w:t>类别</w:t>
            </w:r>
          </w:p>
        </w:tc>
        <w:tc>
          <w:tcPr>
            <w:tcW w:type="dxa" w:w="4968"/>
            <w:shd w:fill="D9EAF7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9"/>
              </w:rPr>
              <w:t>修改内容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安装位置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一键包目录改为 E:\aitag-mirror-gallery；桌面快捷方式指向该目录的 START_GALLERY.bat。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图库数据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同步最新 data/aitag.db 与 data/images/ 封面图库（约 34658 作品、32936 张本地封面）。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新增后端模块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favorites.py 收藏；ark_char_library.py 明日方舟角色库；nai_prompt_profiles.py 咒语配置；char_marker.py / slot_gender.py 角色槽解析；pixiv_char_tags.py Pixiv 角色 tag。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新增数据文件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data/ark_char_library.json、data/danbooru_style_tags.json。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启动脚本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start_gallery.bat 增加 restart / watch 模式；发布入口仍保留 START_GALLERY.bat 兼容双击启动。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配置策略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gallery_scope=local、gallery_local_only=true、preview_mode=cover_only：本地只存封面，详情多图走 CDN 回退。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前端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web/app.js 等更新：收藏页 /favorites、角色库搜索、char-swap 插件等。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依赖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requirements.txt 增加打码后处理相关依赖（gradio、ultralytics、opencv 等）。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安全剔除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不打包 nai_token.local.json、pixiv_accounts.local.json、ai.local.json、pixiv_chrome_profiles/、logs/ 历史日志。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开发目录保留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E:\aitag-mirror 仍为开发/爬虫工作区；本包为只读分发副本，日常浏览请用本目录。</w:t>
            </w:r>
          </w:p>
        </w:tc>
      </w:tr>
    </w:tbl>
    <w:p>
      <w:r>
        <w:rPr>
          <w:rFonts w:ascii="Microsoft YaHei" w:hAnsi="Microsoft YaHei" w:eastAsia="Microsoft YaHei"/>
          <w:b w:val="0"/>
          <w:sz w:val="21"/>
        </w:rPr>
        <w:t>如需继续爬取或改代码，请在 E:\aitag-mirror 开发目录操作，完成后再重新运行 scripts\make_release.ps1 刷新本包。</w:t>
      </w:r>
    </w:p>
    <w:sectPr w:rsidR="00FC693F" w:rsidRPr="0006063C" w:rsidSect="00034616">
      <w:footerReference w:type="default" r:id="rId9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787878"/>
        <w:sz w:val="16"/>
      </w:rPr>
      <w:t>aitag-mirror local testkit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566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